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032" w:rsidRDefault="00EC2032" w:rsidP="00EC2032">
      <w:pPr>
        <w:pStyle w:val="Style6"/>
        <w:widowControl/>
        <w:spacing w:line="240" w:lineRule="auto"/>
        <w:ind w:left="142" w:right="3840"/>
        <w:rPr>
          <w:rStyle w:val="FontStyle18"/>
          <w:sz w:val="28"/>
          <w:lang w:val="uk-UA" w:eastAsia="uk-UA"/>
        </w:rPr>
      </w:pPr>
      <w:bookmarkStart w:id="0" w:name="_GoBack"/>
      <w:bookmarkEnd w:id="0"/>
    </w:p>
    <w:p w:rsidR="00EC2032" w:rsidRPr="00360893" w:rsidRDefault="00EC2032" w:rsidP="00EC2032">
      <w:pPr>
        <w:pStyle w:val="Style6"/>
        <w:widowControl/>
        <w:spacing w:line="240" w:lineRule="auto"/>
        <w:ind w:left="142" w:right="6095"/>
        <w:rPr>
          <w:rStyle w:val="FontStyle17"/>
          <w:sz w:val="28"/>
          <w:lang w:val="uk-UA" w:eastAsia="uk-UA"/>
        </w:rPr>
      </w:pPr>
      <w:r w:rsidRPr="00360893">
        <w:rPr>
          <w:rStyle w:val="FontStyle18"/>
          <w:sz w:val="28"/>
          <w:lang w:val="uk-UA" w:eastAsia="uk-UA"/>
        </w:rPr>
        <w:t xml:space="preserve">Про </w:t>
      </w:r>
      <w:r w:rsidRPr="00360893">
        <w:rPr>
          <w:rStyle w:val="FontStyle17"/>
          <w:b w:val="0"/>
          <w:sz w:val="28"/>
          <w:lang w:val="uk-UA" w:eastAsia="uk-UA"/>
        </w:rPr>
        <w:t>оплату за навчання</w:t>
      </w:r>
      <w:r>
        <w:rPr>
          <w:rStyle w:val="FontStyle17"/>
          <w:b w:val="0"/>
          <w:sz w:val="28"/>
          <w:lang w:val="uk-UA" w:eastAsia="uk-UA"/>
        </w:rPr>
        <w:t xml:space="preserve"> </w:t>
      </w:r>
      <w:r w:rsidRPr="00360893">
        <w:rPr>
          <w:rStyle w:val="FontStyle17"/>
          <w:b w:val="0"/>
          <w:sz w:val="28"/>
          <w:lang w:val="uk-UA" w:eastAsia="uk-UA"/>
        </w:rPr>
        <w:t>у мистецьких школах Івано-Франківської міської</w:t>
      </w:r>
      <w:r>
        <w:rPr>
          <w:rStyle w:val="FontStyle17"/>
          <w:b w:val="0"/>
          <w:sz w:val="28"/>
          <w:lang w:val="uk-UA" w:eastAsia="uk-UA"/>
        </w:rPr>
        <w:t xml:space="preserve"> </w:t>
      </w:r>
      <w:r w:rsidRPr="00360893">
        <w:rPr>
          <w:rStyle w:val="FontStyle17"/>
          <w:b w:val="0"/>
          <w:sz w:val="28"/>
          <w:lang w:val="uk-UA" w:eastAsia="uk-UA"/>
        </w:rPr>
        <w:t>територіальної громади</w:t>
      </w:r>
    </w:p>
    <w:p w:rsidR="00EC2032" w:rsidRPr="00360893" w:rsidRDefault="00EC2032" w:rsidP="00EC2032">
      <w:pPr>
        <w:pStyle w:val="Style7"/>
        <w:widowControl/>
        <w:spacing w:line="240" w:lineRule="auto"/>
        <w:ind w:left="142" w:firstLine="0"/>
        <w:jc w:val="both"/>
        <w:rPr>
          <w:sz w:val="28"/>
          <w:szCs w:val="20"/>
          <w:lang w:val="uk-UA"/>
        </w:rPr>
      </w:pPr>
    </w:p>
    <w:p w:rsidR="00EC2032" w:rsidRPr="00360893" w:rsidRDefault="00EC2032" w:rsidP="00EC2032">
      <w:pPr>
        <w:pStyle w:val="Style7"/>
        <w:widowControl/>
        <w:spacing w:line="240" w:lineRule="auto"/>
        <w:ind w:left="142" w:firstLine="709"/>
        <w:jc w:val="both"/>
        <w:rPr>
          <w:rStyle w:val="FontStyle18"/>
          <w:sz w:val="28"/>
          <w:lang w:val="uk-UA" w:eastAsia="uk-UA"/>
        </w:rPr>
      </w:pPr>
      <w:r w:rsidRPr="00360893">
        <w:rPr>
          <w:sz w:val="28"/>
          <w:szCs w:val="28"/>
          <w:lang w:val="uk-UA"/>
        </w:rPr>
        <w:t>Керуючись ст.ст.27, 32</w:t>
      </w:r>
      <w:r w:rsidRPr="00360893">
        <w:rPr>
          <w:lang w:val="uk-UA"/>
        </w:rPr>
        <w:t xml:space="preserve"> </w:t>
      </w:r>
      <w:r w:rsidRPr="00360893">
        <w:rPr>
          <w:sz w:val="28"/>
          <w:szCs w:val="28"/>
          <w:lang w:val="uk-UA"/>
        </w:rPr>
        <w:t xml:space="preserve"> Закону України «Про місцеве самоврядування в Україні», в</w:t>
      </w:r>
      <w:r w:rsidRPr="00360893">
        <w:rPr>
          <w:rStyle w:val="FontStyle18"/>
          <w:sz w:val="28"/>
          <w:lang w:val="uk-UA" w:eastAsia="uk-UA"/>
        </w:rPr>
        <w:t>ідповідно до Закону України «Про позашкільну освіту», постанов Кабінету Міністрів України  від 06 липня 1992 року № 374 «Про плату за навчання у державних школах естетичного виховання дітей», від 25 березня 1997 року №260 «Про встановлення розміру плати за навчання у державних школах естетичного виховання дітей» та з врахуванням пропозицій директорів мистецьких шкіл Івано-Франківської міської територіальної громади, виконавчий комітет Івано-Франківської міської ради</w:t>
      </w:r>
    </w:p>
    <w:p w:rsidR="00EC2032" w:rsidRPr="00360893" w:rsidRDefault="00EC2032" w:rsidP="00EC2032">
      <w:pPr>
        <w:pStyle w:val="Style7"/>
        <w:widowControl/>
        <w:spacing w:line="240" w:lineRule="auto"/>
        <w:ind w:left="249" w:firstLine="244"/>
        <w:jc w:val="both"/>
        <w:rPr>
          <w:rStyle w:val="FontStyle18"/>
          <w:sz w:val="16"/>
          <w:szCs w:val="16"/>
          <w:lang w:val="uk-UA" w:eastAsia="uk-UA"/>
        </w:rPr>
      </w:pPr>
    </w:p>
    <w:p w:rsidR="00EC2032" w:rsidRPr="00360893" w:rsidRDefault="00EC2032" w:rsidP="00EC2032">
      <w:pPr>
        <w:pStyle w:val="Style8"/>
        <w:widowControl/>
        <w:ind w:left="307"/>
        <w:jc w:val="center"/>
        <w:rPr>
          <w:rStyle w:val="FontStyle18"/>
          <w:sz w:val="28"/>
          <w:lang w:val="uk-UA" w:eastAsia="uk-UA"/>
        </w:rPr>
      </w:pPr>
      <w:r w:rsidRPr="00360893">
        <w:rPr>
          <w:rStyle w:val="FontStyle18"/>
          <w:sz w:val="28"/>
          <w:lang w:val="uk-UA" w:eastAsia="uk-UA"/>
        </w:rPr>
        <w:t>вирішив:</w:t>
      </w:r>
    </w:p>
    <w:p w:rsidR="00EC2032" w:rsidRPr="00360893" w:rsidRDefault="00EC2032" w:rsidP="00EC2032">
      <w:pPr>
        <w:pStyle w:val="Style8"/>
        <w:widowControl/>
        <w:ind w:left="307" w:hanging="307"/>
        <w:jc w:val="center"/>
        <w:rPr>
          <w:rStyle w:val="FontStyle18"/>
          <w:lang w:val="uk-UA" w:eastAsia="uk-UA"/>
        </w:rPr>
      </w:pPr>
    </w:p>
    <w:p w:rsidR="00EC2032" w:rsidRPr="00360893" w:rsidRDefault="00EC2032" w:rsidP="00EC2032">
      <w:pPr>
        <w:pStyle w:val="Style9"/>
        <w:widowControl/>
        <w:numPr>
          <w:ilvl w:val="0"/>
          <w:numId w:val="1"/>
        </w:numPr>
        <w:tabs>
          <w:tab w:val="left" w:pos="426"/>
        </w:tabs>
        <w:spacing w:line="240" w:lineRule="auto"/>
        <w:ind w:left="426" w:hanging="284"/>
        <w:jc w:val="both"/>
        <w:rPr>
          <w:sz w:val="28"/>
          <w:szCs w:val="18"/>
          <w:lang w:val="uk-UA" w:eastAsia="uk-UA"/>
        </w:rPr>
      </w:pPr>
      <w:r w:rsidRPr="00360893">
        <w:rPr>
          <w:sz w:val="28"/>
          <w:szCs w:val="28"/>
          <w:lang w:val="uk-UA"/>
        </w:rPr>
        <w:t xml:space="preserve">Погодити запропонований директорами </w:t>
      </w:r>
      <w:r w:rsidRPr="00360893">
        <w:rPr>
          <w:rStyle w:val="FontStyle18"/>
          <w:sz w:val="28"/>
          <w:lang w:val="uk-UA" w:eastAsia="uk-UA"/>
        </w:rPr>
        <w:t>мистецьких шкіл</w:t>
      </w:r>
      <w:r w:rsidRPr="00360893">
        <w:rPr>
          <w:sz w:val="28"/>
          <w:szCs w:val="28"/>
          <w:lang w:val="uk-UA"/>
        </w:rPr>
        <w:t xml:space="preserve"> розмір щомісячної плати за навчання у мистецьких школах </w:t>
      </w:r>
      <w:r w:rsidRPr="00360893">
        <w:rPr>
          <w:rStyle w:val="FontStyle18"/>
          <w:sz w:val="28"/>
          <w:lang w:val="uk-UA" w:eastAsia="uk-UA"/>
        </w:rPr>
        <w:t>Івано-Франківської міської територіальної громади (</w:t>
      </w:r>
      <w:r w:rsidRPr="00360893">
        <w:rPr>
          <w:sz w:val="28"/>
          <w:szCs w:val="28"/>
          <w:lang w:val="uk-UA"/>
        </w:rPr>
        <w:t>додаток 1</w:t>
      </w:r>
      <w:r w:rsidRPr="00360893">
        <w:rPr>
          <w:rStyle w:val="FontStyle18"/>
          <w:sz w:val="28"/>
          <w:lang w:val="uk-UA" w:eastAsia="uk-UA"/>
        </w:rPr>
        <w:t>)</w:t>
      </w:r>
      <w:r w:rsidRPr="003608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дітей, </w:t>
      </w:r>
      <w:r w:rsidRPr="00C25151">
        <w:rPr>
          <w:sz w:val="28"/>
          <w:szCs w:val="28"/>
          <w:lang w:val="uk-UA"/>
        </w:rPr>
        <w:t>офіційно зареєстрованим місцем проживання яких</w:t>
      </w:r>
      <w:r>
        <w:rPr>
          <w:sz w:val="28"/>
          <w:szCs w:val="28"/>
          <w:lang w:val="uk-UA"/>
        </w:rPr>
        <w:t xml:space="preserve"> є населені пункти Івано-Франківської міської територіальної громади</w:t>
      </w:r>
      <w:r w:rsidRPr="00360893">
        <w:rPr>
          <w:sz w:val="28"/>
          <w:szCs w:val="28"/>
          <w:lang w:val="uk-UA"/>
        </w:rPr>
        <w:t xml:space="preserve"> і ввести в дію з 01 вересня 2021 року.</w:t>
      </w:r>
    </w:p>
    <w:p w:rsidR="00EC2032" w:rsidRPr="00360893" w:rsidRDefault="00EC2032" w:rsidP="00EC2032">
      <w:pPr>
        <w:pStyle w:val="Style9"/>
        <w:widowControl/>
        <w:numPr>
          <w:ilvl w:val="0"/>
          <w:numId w:val="1"/>
        </w:numPr>
        <w:tabs>
          <w:tab w:val="left" w:pos="426"/>
        </w:tabs>
        <w:spacing w:line="240" w:lineRule="auto"/>
        <w:ind w:left="426" w:hanging="284"/>
        <w:jc w:val="both"/>
        <w:rPr>
          <w:sz w:val="28"/>
          <w:szCs w:val="18"/>
          <w:lang w:val="uk-UA" w:eastAsia="uk-UA"/>
        </w:rPr>
      </w:pPr>
      <w:r w:rsidRPr="00360893">
        <w:rPr>
          <w:sz w:val="28"/>
          <w:szCs w:val="28"/>
          <w:lang w:val="uk-UA"/>
        </w:rPr>
        <w:t xml:space="preserve">Затвердити перелік пільг щодо плати за навчання (додаток 2) та порядок використання коштів, одержаних від плати за навчання у вищезгаданих закладах (додаток 3). </w:t>
      </w:r>
    </w:p>
    <w:p w:rsidR="00EC2032" w:rsidRPr="00360893" w:rsidRDefault="00EC2032" w:rsidP="00EC2032">
      <w:pPr>
        <w:pStyle w:val="Style9"/>
        <w:widowControl/>
        <w:numPr>
          <w:ilvl w:val="0"/>
          <w:numId w:val="1"/>
        </w:numPr>
        <w:tabs>
          <w:tab w:val="left" w:pos="426"/>
        </w:tabs>
        <w:spacing w:line="240" w:lineRule="auto"/>
        <w:ind w:left="426" w:hanging="284"/>
        <w:jc w:val="both"/>
        <w:rPr>
          <w:sz w:val="28"/>
          <w:szCs w:val="18"/>
          <w:lang w:val="uk-UA" w:eastAsia="uk-UA"/>
        </w:rPr>
      </w:pPr>
      <w:r w:rsidRPr="00360893">
        <w:rPr>
          <w:sz w:val="28"/>
          <w:szCs w:val="28"/>
          <w:lang w:val="uk-UA"/>
        </w:rPr>
        <w:t xml:space="preserve">Затвердити контингент учнів мистецьких шкіл </w:t>
      </w:r>
      <w:r w:rsidRPr="00360893">
        <w:rPr>
          <w:rStyle w:val="FontStyle18"/>
          <w:sz w:val="28"/>
          <w:lang w:val="uk-UA" w:eastAsia="uk-UA"/>
        </w:rPr>
        <w:t>Івано-Франківської міської територіальної громади</w:t>
      </w:r>
      <w:r w:rsidRPr="00360893">
        <w:rPr>
          <w:sz w:val="28"/>
          <w:szCs w:val="28"/>
          <w:lang w:val="uk-UA"/>
        </w:rPr>
        <w:t xml:space="preserve"> (додаток 4).</w:t>
      </w:r>
    </w:p>
    <w:p w:rsidR="00EC2032" w:rsidRPr="00360893" w:rsidRDefault="00EC2032" w:rsidP="00EC2032">
      <w:pPr>
        <w:pStyle w:val="Style9"/>
        <w:widowControl/>
        <w:numPr>
          <w:ilvl w:val="0"/>
          <w:numId w:val="1"/>
        </w:numPr>
        <w:tabs>
          <w:tab w:val="left" w:pos="426"/>
        </w:tabs>
        <w:spacing w:line="240" w:lineRule="auto"/>
        <w:ind w:left="426" w:hanging="284"/>
        <w:jc w:val="both"/>
        <w:rPr>
          <w:sz w:val="28"/>
          <w:szCs w:val="18"/>
          <w:lang w:val="uk-UA" w:eastAsia="uk-UA"/>
        </w:rPr>
      </w:pPr>
      <w:r w:rsidRPr="00360893">
        <w:rPr>
          <w:color w:val="000000"/>
          <w:sz w:val="28"/>
          <w:szCs w:val="28"/>
          <w:shd w:val="clear" w:color="auto" w:fill="FFFFFF"/>
          <w:lang w:val="uk-UA"/>
        </w:rPr>
        <w:t>Департаменту стратегічного розвитку, цифрових трансформацій, роботи із засобами масової інформації, комунікації з мешканцями (</w:t>
      </w:r>
      <w:proofErr w:type="spellStart"/>
      <w:r w:rsidRPr="00360893">
        <w:rPr>
          <w:color w:val="000000"/>
          <w:sz w:val="28"/>
          <w:szCs w:val="28"/>
          <w:shd w:val="clear" w:color="auto" w:fill="FFFFFF"/>
          <w:lang w:val="uk-UA"/>
        </w:rPr>
        <w:t>З.Гелеван</w:t>
      </w:r>
      <w:proofErr w:type="spellEnd"/>
      <w:r w:rsidRPr="00360893">
        <w:rPr>
          <w:color w:val="000000"/>
          <w:sz w:val="28"/>
          <w:szCs w:val="28"/>
          <w:shd w:val="clear" w:color="auto" w:fill="FFFFFF"/>
          <w:lang w:val="uk-UA"/>
        </w:rPr>
        <w:t xml:space="preserve">) оприлюднити дане </w:t>
      </w:r>
      <w:r w:rsidRPr="00360893">
        <w:rPr>
          <w:rStyle w:val="FontStyle13"/>
          <w:sz w:val="28"/>
          <w:lang w:val="uk-UA" w:eastAsia="uk-UA"/>
        </w:rPr>
        <w:t>рішення</w:t>
      </w:r>
      <w:r w:rsidRPr="00360893">
        <w:rPr>
          <w:color w:val="000000"/>
          <w:sz w:val="28"/>
          <w:szCs w:val="28"/>
          <w:shd w:val="clear" w:color="auto" w:fill="FFFFFF"/>
          <w:lang w:val="uk-UA"/>
        </w:rPr>
        <w:t xml:space="preserve"> в газеті «Західний кур’єр».</w:t>
      </w:r>
    </w:p>
    <w:p w:rsidR="00EC2032" w:rsidRPr="00360893" w:rsidRDefault="00EC2032" w:rsidP="00EC2032">
      <w:pPr>
        <w:pStyle w:val="Style9"/>
        <w:widowControl/>
        <w:numPr>
          <w:ilvl w:val="0"/>
          <w:numId w:val="1"/>
        </w:numPr>
        <w:tabs>
          <w:tab w:val="left" w:pos="426"/>
        </w:tabs>
        <w:spacing w:line="240" w:lineRule="auto"/>
        <w:ind w:left="426" w:hanging="284"/>
        <w:jc w:val="both"/>
        <w:rPr>
          <w:rStyle w:val="FontStyle13"/>
          <w:sz w:val="28"/>
          <w:szCs w:val="18"/>
          <w:lang w:val="uk-UA" w:eastAsia="uk-UA"/>
        </w:rPr>
      </w:pPr>
      <w:r w:rsidRPr="00360893">
        <w:rPr>
          <w:rStyle w:val="FontStyle13"/>
          <w:sz w:val="28"/>
          <w:lang w:val="uk-UA" w:eastAsia="uk-UA"/>
        </w:rPr>
        <w:t>В</w:t>
      </w:r>
      <w:r>
        <w:rPr>
          <w:rStyle w:val="FontStyle13"/>
          <w:sz w:val="28"/>
          <w:lang w:val="uk-UA" w:eastAsia="uk-UA"/>
        </w:rPr>
        <w:t>важати</w:t>
      </w:r>
      <w:r w:rsidRPr="00360893">
        <w:rPr>
          <w:rStyle w:val="FontStyle13"/>
          <w:sz w:val="28"/>
          <w:lang w:val="uk-UA" w:eastAsia="uk-UA"/>
        </w:rPr>
        <w:t xml:space="preserve"> таким</w:t>
      </w:r>
      <w:r>
        <w:rPr>
          <w:rStyle w:val="FontStyle13"/>
          <w:sz w:val="28"/>
          <w:lang w:val="uk-UA" w:eastAsia="uk-UA"/>
        </w:rPr>
        <w:t>и</w:t>
      </w:r>
      <w:r w:rsidRPr="00360893">
        <w:rPr>
          <w:rStyle w:val="FontStyle13"/>
          <w:sz w:val="28"/>
          <w:lang w:val="uk-UA" w:eastAsia="uk-UA"/>
        </w:rPr>
        <w:t>, що втратили чинність рішення виконавчого комітету Івано-Франківської міської ради від 17.08.2017р.</w:t>
      </w:r>
      <w:r w:rsidRPr="00360893">
        <w:rPr>
          <w:color w:val="000000"/>
          <w:spacing w:val="-1"/>
          <w:szCs w:val="28"/>
          <w:lang w:val="uk-UA"/>
        </w:rPr>
        <w:t xml:space="preserve"> </w:t>
      </w:r>
      <w:r w:rsidRPr="00360893">
        <w:rPr>
          <w:rStyle w:val="FontStyle18"/>
          <w:sz w:val="28"/>
          <w:szCs w:val="28"/>
          <w:lang w:val="uk-UA" w:eastAsia="uk-UA"/>
        </w:rPr>
        <w:t>№611</w:t>
      </w:r>
      <w:r w:rsidRPr="00360893">
        <w:rPr>
          <w:rStyle w:val="FontStyle13"/>
          <w:sz w:val="28"/>
          <w:lang w:val="uk-UA" w:eastAsia="uk-UA"/>
        </w:rPr>
        <w:t xml:space="preserve"> «Про оплату за навчання у початкових спеціалізованих мистецьких навчальних закладах міста», від 02.01.2020р. №3 «Про оплату за навчання у </w:t>
      </w:r>
      <w:proofErr w:type="spellStart"/>
      <w:r w:rsidRPr="00360893">
        <w:rPr>
          <w:rStyle w:val="FontStyle13"/>
          <w:sz w:val="28"/>
          <w:lang w:val="uk-UA" w:eastAsia="uk-UA"/>
        </w:rPr>
        <w:t>Підпечерівській</w:t>
      </w:r>
      <w:proofErr w:type="spellEnd"/>
      <w:r w:rsidRPr="00360893">
        <w:rPr>
          <w:rStyle w:val="FontStyle13"/>
          <w:sz w:val="28"/>
          <w:lang w:val="uk-UA" w:eastAsia="uk-UA"/>
        </w:rPr>
        <w:t xml:space="preserve"> дитячій школі мистецтв Івано-Франківської міської ради» та від 05.01.2021р. №2 «Про оплату за навчання у </w:t>
      </w:r>
      <w:proofErr w:type="spellStart"/>
      <w:r w:rsidRPr="00360893">
        <w:rPr>
          <w:rStyle w:val="FontStyle13"/>
          <w:sz w:val="28"/>
          <w:lang w:val="uk-UA" w:eastAsia="uk-UA"/>
        </w:rPr>
        <w:t>Тисменичанській</w:t>
      </w:r>
      <w:proofErr w:type="spellEnd"/>
      <w:r w:rsidRPr="00360893">
        <w:rPr>
          <w:rStyle w:val="FontStyle13"/>
          <w:sz w:val="28"/>
          <w:lang w:val="uk-UA" w:eastAsia="uk-UA"/>
        </w:rPr>
        <w:t xml:space="preserve"> дитячій музичній школі Івано-Франківської міської ради».</w:t>
      </w:r>
    </w:p>
    <w:p w:rsidR="00EC2032" w:rsidRPr="00360893" w:rsidRDefault="00EC2032" w:rsidP="00EC2032">
      <w:pPr>
        <w:pStyle w:val="Style4"/>
        <w:widowControl/>
        <w:numPr>
          <w:ilvl w:val="0"/>
          <w:numId w:val="1"/>
        </w:numPr>
        <w:tabs>
          <w:tab w:val="left" w:pos="245"/>
          <w:tab w:val="left" w:pos="426"/>
        </w:tabs>
        <w:ind w:left="426" w:hanging="284"/>
        <w:jc w:val="both"/>
        <w:rPr>
          <w:rStyle w:val="FontStyle13"/>
          <w:sz w:val="28"/>
          <w:lang w:val="uk-UA" w:eastAsia="uk-UA"/>
        </w:rPr>
      </w:pPr>
      <w:r w:rsidRPr="00360893">
        <w:rPr>
          <w:rStyle w:val="FontStyle13"/>
          <w:sz w:val="28"/>
          <w:lang w:val="uk-UA" w:eastAsia="uk-UA"/>
        </w:rPr>
        <w:t xml:space="preserve">Контроль за виконанням рішення покласти на заступника міського голови </w:t>
      </w:r>
      <w:r>
        <w:rPr>
          <w:rStyle w:val="FontStyle13"/>
          <w:sz w:val="28"/>
          <w:lang w:val="uk-UA" w:eastAsia="uk-UA"/>
        </w:rPr>
        <w:t>В.Дротянко</w:t>
      </w:r>
      <w:r w:rsidRPr="00360893">
        <w:rPr>
          <w:rStyle w:val="FontStyle13"/>
          <w:sz w:val="28"/>
          <w:lang w:val="uk-UA" w:eastAsia="uk-UA"/>
        </w:rPr>
        <w:t>.</w:t>
      </w:r>
    </w:p>
    <w:p w:rsidR="00EC2032" w:rsidRDefault="00EC2032" w:rsidP="00EC2032">
      <w:pPr>
        <w:pStyle w:val="Style9"/>
        <w:widowControl/>
        <w:tabs>
          <w:tab w:val="left" w:pos="426"/>
        </w:tabs>
        <w:spacing w:line="240" w:lineRule="auto"/>
        <w:ind w:left="426" w:hanging="284"/>
        <w:jc w:val="both"/>
        <w:rPr>
          <w:sz w:val="28"/>
          <w:szCs w:val="18"/>
          <w:lang w:val="uk-UA" w:eastAsia="uk-UA"/>
        </w:rPr>
      </w:pPr>
    </w:p>
    <w:p w:rsidR="00EC2032" w:rsidRPr="00360893" w:rsidRDefault="00EC2032" w:rsidP="00EC2032">
      <w:pPr>
        <w:pStyle w:val="Style9"/>
        <w:widowControl/>
        <w:tabs>
          <w:tab w:val="left" w:pos="426"/>
        </w:tabs>
        <w:spacing w:line="240" w:lineRule="auto"/>
        <w:ind w:left="426" w:hanging="284"/>
        <w:jc w:val="both"/>
        <w:rPr>
          <w:sz w:val="28"/>
          <w:szCs w:val="18"/>
          <w:lang w:val="uk-UA" w:eastAsia="uk-UA"/>
        </w:rPr>
      </w:pPr>
    </w:p>
    <w:p w:rsidR="00EC2032" w:rsidRPr="00360893" w:rsidRDefault="00EC2032" w:rsidP="00EC2032">
      <w:pPr>
        <w:pStyle w:val="Style1"/>
        <w:widowControl/>
        <w:ind w:left="523"/>
        <w:jc w:val="center"/>
        <w:rPr>
          <w:rStyle w:val="FontStyle12"/>
          <w:b w:val="0"/>
          <w:sz w:val="28"/>
          <w:lang w:val="uk-UA" w:eastAsia="uk-UA"/>
        </w:rPr>
      </w:pPr>
      <w:r w:rsidRPr="00360893">
        <w:rPr>
          <w:rStyle w:val="FontStyle12"/>
          <w:b w:val="0"/>
          <w:sz w:val="28"/>
          <w:lang w:val="uk-UA" w:eastAsia="uk-UA"/>
        </w:rPr>
        <w:t>Міський голова</w:t>
      </w:r>
      <w:r w:rsidRPr="00360893">
        <w:rPr>
          <w:rStyle w:val="FontStyle12"/>
          <w:b w:val="0"/>
          <w:sz w:val="28"/>
          <w:lang w:val="uk-UA" w:eastAsia="uk-UA"/>
        </w:rPr>
        <w:tab/>
      </w:r>
      <w:r w:rsidRPr="00360893">
        <w:rPr>
          <w:rStyle w:val="FontStyle12"/>
          <w:b w:val="0"/>
          <w:sz w:val="28"/>
          <w:lang w:val="uk-UA" w:eastAsia="uk-UA"/>
        </w:rPr>
        <w:tab/>
      </w:r>
      <w:r w:rsidRPr="00360893">
        <w:rPr>
          <w:rStyle w:val="FontStyle12"/>
          <w:b w:val="0"/>
          <w:sz w:val="28"/>
          <w:lang w:val="uk-UA" w:eastAsia="uk-UA"/>
        </w:rPr>
        <w:tab/>
      </w:r>
      <w:r w:rsidRPr="00360893">
        <w:rPr>
          <w:rStyle w:val="FontStyle12"/>
          <w:b w:val="0"/>
          <w:sz w:val="28"/>
          <w:lang w:val="uk-UA" w:eastAsia="uk-UA"/>
        </w:rPr>
        <w:tab/>
      </w:r>
      <w:r w:rsidRPr="00360893">
        <w:rPr>
          <w:rStyle w:val="FontStyle12"/>
          <w:b w:val="0"/>
          <w:sz w:val="28"/>
          <w:lang w:val="uk-UA" w:eastAsia="uk-UA"/>
        </w:rPr>
        <w:tab/>
        <w:t>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E47045"/>
    <w:multiLevelType w:val="multilevel"/>
    <w:tmpl w:val="2C82E5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032"/>
    <w:rsid w:val="004E2545"/>
    <w:rsid w:val="00CC2409"/>
    <w:rsid w:val="00EC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35F5EF-A0F7-47FF-AFDD-7506407AD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EC2032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val="ru-RU" w:eastAsia="ru-RU"/>
    </w:rPr>
  </w:style>
  <w:style w:type="paragraph" w:customStyle="1" w:styleId="Style4">
    <w:name w:val="Style4"/>
    <w:basedOn w:val="a"/>
    <w:rsid w:val="00EC2032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val="ru-RU" w:eastAsia="ru-RU"/>
    </w:rPr>
  </w:style>
  <w:style w:type="paragraph" w:customStyle="1" w:styleId="Style6">
    <w:name w:val="Style6"/>
    <w:basedOn w:val="a"/>
    <w:rsid w:val="00EC2032"/>
    <w:pPr>
      <w:widowControl w:val="0"/>
      <w:autoSpaceDE w:val="0"/>
      <w:autoSpaceDN w:val="0"/>
      <w:adjustRightInd w:val="0"/>
      <w:spacing w:line="227" w:lineRule="exact"/>
    </w:pPr>
    <w:rPr>
      <w:rFonts w:eastAsia="Times New Roman"/>
      <w:sz w:val="24"/>
      <w:szCs w:val="24"/>
      <w:lang w:val="ru-RU" w:eastAsia="ru-RU"/>
    </w:rPr>
  </w:style>
  <w:style w:type="paragraph" w:customStyle="1" w:styleId="Style7">
    <w:name w:val="Style7"/>
    <w:basedOn w:val="a"/>
    <w:rsid w:val="00EC2032"/>
    <w:pPr>
      <w:widowControl w:val="0"/>
      <w:autoSpaceDE w:val="0"/>
      <w:autoSpaceDN w:val="0"/>
      <w:adjustRightInd w:val="0"/>
      <w:spacing w:line="230" w:lineRule="exact"/>
      <w:ind w:firstLine="245"/>
    </w:pPr>
    <w:rPr>
      <w:rFonts w:eastAsia="Times New Roman"/>
      <w:sz w:val="24"/>
      <w:szCs w:val="24"/>
      <w:lang w:val="ru-RU" w:eastAsia="ru-RU"/>
    </w:rPr>
  </w:style>
  <w:style w:type="paragraph" w:customStyle="1" w:styleId="Style8">
    <w:name w:val="Style8"/>
    <w:basedOn w:val="a"/>
    <w:rsid w:val="00EC2032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val="ru-RU" w:eastAsia="ru-RU"/>
    </w:rPr>
  </w:style>
  <w:style w:type="paragraph" w:customStyle="1" w:styleId="Style9">
    <w:name w:val="Style9"/>
    <w:basedOn w:val="a"/>
    <w:rsid w:val="00EC2032"/>
    <w:pPr>
      <w:widowControl w:val="0"/>
      <w:autoSpaceDE w:val="0"/>
      <w:autoSpaceDN w:val="0"/>
      <w:adjustRightInd w:val="0"/>
      <w:spacing w:line="235" w:lineRule="exact"/>
      <w:ind w:hanging="230"/>
    </w:pPr>
    <w:rPr>
      <w:rFonts w:eastAsia="Times New Roman"/>
      <w:sz w:val="24"/>
      <w:szCs w:val="24"/>
      <w:lang w:val="ru-RU" w:eastAsia="ru-RU"/>
    </w:rPr>
  </w:style>
  <w:style w:type="character" w:customStyle="1" w:styleId="FontStyle13">
    <w:name w:val="Font Style13"/>
    <w:rsid w:val="00EC2032"/>
    <w:rPr>
      <w:rFonts w:ascii="Times New Roman" w:hAnsi="Times New Roman" w:cs="Times New Roman"/>
      <w:sz w:val="16"/>
      <w:szCs w:val="16"/>
    </w:rPr>
  </w:style>
  <w:style w:type="character" w:customStyle="1" w:styleId="FontStyle17">
    <w:name w:val="Font Style17"/>
    <w:rsid w:val="00EC203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8">
    <w:name w:val="Font Style18"/>
    <w:rsid w:val="00EC2032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rsid w:val="00EC2032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1289</Words>
  <Characters>735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2021-07-23T07:05:00Z</dcterms:created>
  <dcterms:modified xsi:type="dcterms:W3CDTF">2021-07-23T07:05:00Z</dcterms:modified>
</cp:coreProperties>
</file>