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6D9" w:rsidRDefault="005A26D9">
      <w:pPr>
        <w:rPr>
          <w:sz w:val="28"/>
        </w:rPr>
      </w:pPr>
      <w:bookmarkStart w:id="0" w:name="_GoBack"/>
      <w:bookmarkEnd w:id="0"/>
    </w:p>
    <w:p w:rsidR="005A26D9" w:rsidRDefault="005A26D9">
      <w:pPr>
        <w:ind w:right="5385"/>
        <w:rPr>
          <w:sz w:val="28"/>
        </w:rPr>
      </w:pPr>
    </w:p>
    <w:p w:rsidR="005A26D9" w:rsidRDefault="000840C7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>Про внесення на розгляд міської ради проєкту рішення "Про проведення земельних торгів"</w:t>
      </w:r>
    </w:p>
    <w:p w:rsidR="005A26D9" w:rsidRDefault="005A26D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5A26D9" w:rsidRDefault="005A26D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5A26D9" w:rsidRDefault="000840C7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5A26D9" w:rsidRDefault="005A26D9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5A26D9" w:rsidRDefault="000840C7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5A26D9" w:rsidRDefault="005A26D9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5A26D9" w:rsidRDefault="000840C7">
      <w:pPr>
        <w:numPr>
          <w:ilvl w:val="0"/>
          <w:numId w:val="17"/>
        </w:numPr>
        <w:shd w:val="clear" w:color="auto" w:fill="FFFFFF"/>
        <w:tabs>
          <w:tab w:val="left" w:pos="1276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>Внести на розгляд міської ради проєкт рішення "Про проведення земельних торгів" (додається).</w:t>
      </w:r>
    </w:p>
    <w:p w:rsidR="005A26D9" w:rsidRDefault="005A26D9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5A26D9" w:rsidRDefault="000840C7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</w:t>
      </w:r>
    </w:p>
    <w:p w:rsidR="005A26D9" w:rsidRDefault="005A26D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5A26D9" w:rsidRDefault="005A26D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5A26D9" w:rsidRDefault="000840C7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 xml:space="preserve">Міський голова                                                  Руслан </w:t>
      </w:r>
      <w:proofErr w:type="spellStart"/>
      <w:r>
        <w:rPr>
          <w:sz w:val="28"/>
        </w:rPr>
        <w:t>Марцінків</w:t>
      </w:r>
      <w:proofErr w:type="spellEnd"/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0840C7">
      <w:pPr>
        <w:tabs>
          <w:tab w:val="left" w:pos="4755"/>
        </w:tabs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5A26D9" w:rsidRDefault="005A26D9">
      <w:pPr>
        <w:tabs>
          <w:tab w:val="left" w:pos="4755"/>
        </w:tabs>
        <w:ind w:right="5243"/>
        <w:jc w:val="both"/>
        <w:rPr>
          <w:sz w:val="28"/>
        </w:rPr>
      </w:pPr>
    </w:p>
    <w:p w:rsidR="005A26D9" w:rsidRDefault="000840C7">
      <w:pPr>
        <w:shd w:val="clear" w:color="auto" w:fill="FFFFFF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Порядком продажу земельних ділянок (прав на них) Івано-Франківської міської територіальної громади, затвердженого рішенням Івано-Франківської міської ради від 19.06.2020р.  № 196-41, міська рада </w:t>
      </w:r>
    </w:p>
    <w:p w:rsidR="005A26D9" w:rsidRDefault="000840C7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5A26D9" w:rsidRDefault="005A26D9">
      <w:pPr>
        <w:jc w:val="center"/>
        <w:rPr>
          <w:sz w:val="28"/>
        </w:rPr>
      </w:pP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 метою забезпечення підготовки лотів до проведення земельних торгів дати дозвіл на складання документації із землеустрою щодо земельних </w:t>
      </w:r>
      <w:r>
        <w:rPr>
          <w:color w:val="000000"/>
          <w:sz w:val="28"/>
        </w:rPr>
        <w:lastRenderedPageBreak/>
        <w:t>ділянок комунальної власності територіальної громади м. Івано-Франківська, згідно додатку 1.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Затвердити документацію із землеустрою по земельних ділянках комунальної власності територіальної громади м. Івано-Франківська та включити їх до переліку земельних ділянок або прав на них, які виставляються на земельні торги окремими лотами, згідно додатку 2.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Виставити на земельні торги, встановити дату торгів, відповідно до опублікування на офіційному веб-сайті центрального органу виконавчої влади, що реалізує державну політику у сфері земельних відносин, умови продажу, стартові ціни лотів, згідно додатку 3. Провести земельні торги о 10 годині в залі засідань виконавчого комітету міської ради за адресом: м. Івано-Франківськ, вул. Грушевського, 21, кабінет 311. </w:t>
      </w:r>
    </w:p>
    <w:p w:rsidR="00271A16" w:rsidRDefault="00271A16" w:rsidP="00271A16">
      <w:pPr>
        <w:tabs>
          <w:tab w:val="left" w:pos="709"/>
          <w:tab w:val="left" w:pos="1134"/>
        </w:tabs>
        <w:spacing w:after="36"/>
        <w:ind w:firstLine="709"/>
        <w:jc w:val="both"/>
        <w:rPr>
          <w:color w:val="000000"/>
          <w:sz w:val="28"/>
        </w:rPr>
      </w:pPr>
      <w:r w:rsidRPr="00271A16">
        <w:rPr>
          <w:color w:val="000000"/>
          <w:sz w:val="28"/>
        </w:rPr>
        <w:t xml:space="preserve">При </w:t>
      </w:r>
      <w:r>
        <w:rPr>
          <w:color w:val="000000"/>
          <w:sz w:val="28"/>
        </w:rPr>
        <w:t xml:space="preserve">встановленні </w:t>
      </w:r>
      <w:r w:rsidRPr="00271A16">
        <w:rPr>
          <w:color w:val="000000"/>
          <w:sz w:val="28"/>
        </w:rPr>
        <w:t xml:space="preserve">стартового розміру річної орендної плати за </w:t>
      </w:r>
      <w:r>
        <w:rPr>
          <w:color w:val="000000"/>
          <w:sz w:val="28"/>
        </w:rPr>
        <w:t>користування земельною ділянкою</w:t>
      </w:r>
      <w:r w:rsidRPr="00271A16">
        <w:rPr>
          <w:color w:val="000000"/>
          <w:sz w:val="28"/>
        </w:rPr>
        <w:t xml:space="preserve"> на територіях сільських рад, які увійшли до складу Івано-Франківської міської територіальної </w:t>
      </w:r>
      <w:r>
        <w:rPr>
          <w:color w:val="000000"/>
          <w:sz w:val="28"/>
        </w:rPr>
        <w:t xml:space="preserve">громади, </w:t>
      </w:r>
      <w:r w:rsidRPr="00271A16">
        <w:rPr>
          <w:color w:val="000000"/>
          <w:sz w:val="28"/>
        </w:rPr>
        <w:t xml:space="preserve">керуватись ставками орендної плати за землю, встановленими рішенням </w:t>
      </w:r>
      <w:r w:rsidR="00192791">
        <w:rPr>
          <w:color w:val="000000"/>
          <w:sz w:val="28"/>
        </w:rPr>
        <w:t xml:space="preserve">для </w:t>
      </w:r>
      <w:r w:rsidRPr="00271A16">
        <w:rPr>
          <w:color w:val="000000"/>
          <w:sz w:val="28"/>
        </w:rPr>
        <w:t>Івано-Франківської міської ради.</w:t>
      </w:r>
    </w:p>
    <w:p w:rsidR="005A26D9" w:rsidRDefault="000840C7" w:rsidP="00271A16">
      <w:pPr>
        <w:tabs>
          <w:tab w:val="left" w:pos="709"/>
          <w:tab w:val="left" w:pos="1134"/>
        </w:tabs>
        <w:spacing w:after="36"/>
        <w:ind w:firstLine="709"/>
        <w:jc w:val="both"/>
        <w:rPr>
          <w:sz w:val="28"/>
        </w:rPr>
      </w:pPr>
      <w:r>
        <w:rPr>
          <w:color w:val="000000"/>
          <w:sz w:val="28"/>
        </w:rPr>
        <w:t>Встановити крок земельних торгів по лотах, що продаються, у розмірі 5 відсотків стартової ціни земельної ділянки, та/або у розмірі 0,5 відсотка стартового розміру річної орендної плати за користування земельною ділянкою.</w:t>
      </w:r>
      <w:r w:rsidR="004C5A33">
        <w:rPr>
          <w:color w:val="000000"/>
          <w:sz w:val="28"/>
        </w:rPr>
        <w:t xml:space="preserve"> </w:t>
      </w:r>
      <w:r>
        <w:rPr>
          <w:sz w:val="28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міської ради.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5A26D9" w:rsidRDefault="005A26D9">
      <w:pPr>
        <w:tabs>
          <w:tab w:val="left" w:pos="993"/>
          <w:tab w:val="left" w:pos="1134"/>
        </w:tabs>
        <w:spacing w:after="36"/>
        <w:ind w:firstLine="709"/>
        <w:rPr>
          <w:color w:val="000000"/>
          <w:sz w:val="28"/>
        </w:rPr>
      </w:pPr>
    </w:p>
    <w:p w:rsidR="005A26D9" w:rsidRDefault="000840C7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proofErr w:type="spellStart"/>
      <w:r>
        <w:rPr>
          <w:color w:val="000000"/>
          <w:sz w:val="28"/>
        </w:rPr>
        <w:t>Марцінків</w:t>
      </w:r>
      <w:proofErr w:type="spellEnd"/>
    </w:p>
    <w:p w:rsidR="005A26D9" w:rsidRDefault="000840C7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Додаток 1</w:t>
      </w:r>
    </w:p>
    <w:p w:rsidR="005A26D9" w:rsidRDefault="000840C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сесії міської ради</w:t>
      </w:r>
    </w:p>
    <w:p w:rsidR="005A26D9" w:rsidRDefault="000840C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_______2021р. №_______</w:t>
      </w:r>
    </w:p>
    <w:p w:rsidR="005A26D9" w:rsidRDefault="005A26D9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 для підготовки лотів до проведення земельних торгів</w:t>
      </w:r>
    </w:p>
    <w:p w:rsidR="005A26D9" w:rsidRDefault="005A26D9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5A26D9">
        <w:tc>
          <w:tcPr>
            <w:tcW w:w="566" w:type="dxa"/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5A26D9" w:rsidRDefault="000840C7">
            <w:pPr>
              <w:jc w:val="center"/>
            </w:pPr>
            <w:r>
              <w:rPr>
                <w:color w:val="000000"/>
                <w:sz w:val="22"/>
              </w:rPr>
              <w:t>Вид використання</w:t>
            </w:r>
            <w:r>
              <w:t xml:space="preserve"> </w:t>
            </w:r>
          </w:p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5A26D9">
        <w:tc>
          <w:tcPr>
            <w:tcW w:w="566" w:type="dxa"/>
            <w:shd w:val="clear" w:color="auto" w:fill="auto"/>
            <w:vAlign w:val="center"/>
          </w:tcPr>
          <w:p w:rsidR="005A26D9" w:rsidRDefault="005A26D9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Pr="004C5A33" w:rsidRDefault="000840C7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>, поруч ділянки 0183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0,60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власності </w:t>
            </w:r>
          </w:p>
        </w:tc>
      </w:tr>
    </w:tbl>
    <w:p w:rsidR="005A26D9" w:rsidRDefault="005A26D9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5A26D9" w:rsidRDefault="000840C7">
      <w:pPr>
        <w:ind w:firstLine="1"/>
        <w:jc w:val="center"/>
        <w:rPr>
          <w:sz w:val="28"/>
        </w:rPr>
      </w:pPr>
      <w:r>
        <w:rPr>
          <w:sz w:val="28"/>
        </w:rPr>
        <w:t xml:space="preserve">Секретар міської ради                                            </w:t>
      </w:r>
      <w:proofErr w:type="spellStart"/>
      <w:r>
        <w:rPr>
          <w:sz w:val="28"/>
        </w:rPr>
        <w:t>В.Синишин</w:t>
      </w:r>
      <w:proofErr w:type="spellEnd"/>
    </w:p>
    <w:p w:rsidR="005A26D9" w:rsidRDefault="005A26D9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5A26D9">
          <w:headerReference w:type="default" r:id="rId7"/>
          <w:pgSz w:w="11906" w:h="16838"/>
          <w:pgMar w:top="1134" w:right="567" w:bottom="1134" w:left="1985" w:header="709" w:footer="28" w:gutter="0"/>
          <w:cols w:space="720"/>
          <w:titlePg/>
        </w:sectPr>
      </w:pP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Додаток 2</w:t>
      </w: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________2021р. №_______</w:t>
      </w:r>
    </w:p>
    <w:p w:rsidR="005A26D9" w:rsidRDefault="005A26D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що затверджуються для підготовки лотів до проведення земельних торгів</w:t>
      </w:r>
    </w:p>
    <w:tbl>
      <w:tblPr>
        <w:tblW w:w="159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515"/>
        <w:gridCol w:w="7938"/>
        <w:gridCol w:w="992"/>
        <w:gridCol w:w="1446"/>
        <w:gridCol w:w="1446"/>
      </w:tblGrid>
      <w:tr w:rsidR="00F417FB" w:rsidTr="00F417FB">
        <w:trPr>
          <w:cantSplit/>
        </w:trPr>
        <w:tc>
          <w:tcPr>
            <w:tcW w:w="59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3515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</w:pPr>
            <w:r>
              <w:rPr>
                <w:sz w:val="22"/>
              </w:rPr>
              <w:t>Цільове призначення земельної ділянки (згідно КВЦПЗ)</w:t>
            </w:r>
            <w:r>
              <w:t xml:space="preserve"> 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 земельної ділянки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F417FB" w:rsidRDefault="00F417FB" w:rsidP="00F417F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</w:tr>
      <w:tr w:rsidR="00F417FB" w:rsidTr="00F417FB">
        <w:trPr>
          <w:cantSplit/>
        </w:trPr>
        <w:tc>
          <w:tcPr>
            <w:tcW w:w="59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15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562 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0,2941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2625884700:05:001:0135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559 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E417CE" w:rsidRDefault="00E417CE" w:rsidP="00E417CE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E417CE" w:rsidP="00E417CE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0,4503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2625884700:05:001:0136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561 </w:t>
            </w:r>
          </w:p>
        </w:tc>
      </w:tr>
    </w:tbl>
    <w:p w:rsidR="00C53BDE" w:rsidRDefault="00C53BDE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F417FB" w:rsidRDefault="00F417FB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5A26D9" w:rsidRDefault="005A26D9">
      <w:pPr>
        <w:ind w:left="708" w:firstLine="708"/>
        <w:jc w:val="center"/>
        <w:rPr>
          <w:sz w:val="28"/>
        </w:rPr>
      </w:pPr>
    </w:p>
    <w:p w:rsidR="005A26D9" w:rsidRDefault="000840C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p w:rsidR="005A26D9" w:rsidRDefault="000840C7">
      <w:pPr>
        <w:pageBreakBefore/>
        <w:tabs>
          <w:tab w:val="left" w:pos="2490"/>
        </w:tabs>
        <w:ind w:left="12332"/>
        <w:jc w:val="both"/>
        <w:rPr>
          <w:sz w:val="28"/>
        </w:rPr>
      </w:pPr>
      <w:r>
        <w:rPr>
          <w:sz w:val="28"/>
        </w:rPr>
        <w:t>Додаток 3</w:t>
      </w:r>
    </w:p>
    <w:p w:rsidR="005A26D9" w:rsidRDefault="000840C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5A26D9" w:rsidRDefault="000840C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від ________2021р. №_______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або прав на них, </w:t>
      </w:r>
    </w:p>
    <w:p w:rsidR="004C5A33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які виставляються на земельні торги окремими лотами, умови продажу та стартові ціни лотів </w:t>
      </w:r>
    </w:p>
    <w:tbl>
      <w:tblPr>
        <w:tblW w:w="15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197"/>
        <w:gridCol w:w="6521"/>
        <w:gridCol w:w="993"/>
        <w:gridCol w:w="1417"/>
        <w:gridCol w:w="1276"/>
        <w:gridCol w:w="1560"/>
      </w:tblGrid>
      <w:tr w:rsidR="00C53BDE" w:rsidTr="00C53BDE">
        <w:tc>
          <w:tcPr>
            <w:tcW w:w="880" w:type="dxa"/>
            <w:vAlign w:val="center"/>
          </w:tcPr>
          <w:p w:rsidR="00C53BDE" w:rsidRDefault="00C53BDE" w:rsidP="00C53BDE">
            <w:pPr>
              <w:tabs>
                <w:tab w:val="left" w:pos="738"/>
                <w:tab w:val="left" w:pos="1418"/>
              </w:tabs>
              <w:spacing w:after="200"/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Об'єкти </w:t>
            </w:r>
            <w:r>
              <w:rPr>
                <w:sz w:val="21"/>
              </w:rPr>
              <w:t>продажу</w:t>
            </w:r>
          </w:p>
        </w:tc>
        <w:tc>
          <w:tcPr>
            <w:tcW w:w="3197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Місце розташування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земельної ділянки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6521" w:type="dxa"/>
            <w:vAlign w:val="center"/>
          </w:tcPr>
          <w:p w:rsidR="00C53BDE" w:rsidRDefault="00C53BDE" w:rsidP="00C53BDE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</w:t>
            </w:r>
          </w:p>
          <w:p w:rsidR="00C53BDE" w:rsidRDefault="00C53BDE" w:rsidP="00C53BDE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  <w:r>
              <w:t xml:space="preserve"> </w:t>
            </w:r>
            <w:r>
              <w:rPr>
                <w:sz w:val="22"/>
              </w:rPr>
              <w:t xml:space="preserve">та вид використання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</w:tc>
        <w:tc>
          <w:tcPr>
            <w:tcW w:w="993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1417" w:type="dxa"/>
            <w:vAlign w:val="center"/>
          </w:tcPr>
          <w:p w:rsidR="00C53BDE" w:rsidRDefault="00C53BDE" w:rsidP="00C53BDE">
            <w:pPr>
              <w:ind w:left="-110" w:righ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</w:tc>
        <w:tc>
          <w:tcPr>
            <w:tcW w:w="1276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  <w:tc>
          <w:tcPr>
            <w:tcW w:w="1560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продажу лота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(розмір річної орендної плати),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1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2610100000:20:009:0354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2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2610100000:20:009:0353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3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0,3274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2610100000:20:009:0352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розрахунку по НГО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Симона Петлюри, 8,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Ділянка 2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0,4800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2610100000:20:007:0209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>,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урочище "За гаражами"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 xml:space="preserve">Для будівництва і обслуговування багатоквартирного житлового будинку;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10,0000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2625887801:01:001:0600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AC2529">
              <w:rPr>
                <w:sz w:val="22"/>
              </w:rPr>
              <w:t>Згідно розрахунку по НГО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Тисменичани</w:t>
            </w:r>
            <w:proofErr w:type="spellEnd"/>
            <w:r>
              <w:rPr>
                <w:sz w:val="22"/>
              </w:rPr>
              <w:t xml:space="preserve">, 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01.01</w:t>
            </w:r>
            <w:r>
              <w:rPr>
                <w:sz w:val="22"/>
              </w:rPr>
              <w:tab/>
              <w:t xml:space="preserve">Для ведення товарного сільськогосподарського виробництва; </w:t>
            </w:r>
          </w:p>
          <w:p w:rsidR="00581716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</w:t>
            </w:r>
            <w:r w:rsidR="00581716">
              <w:rPr>
                <w:sz w:val="22"/>
              </w:rPr>
              <w:t>ля ведення товарного сільськогосподарського виробництва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10,6393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2624086800:02:001:0035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12-г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4,1669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2610197401:18:003:0391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12-д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6,9972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2610197401:18:003:0393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AC2529">
              <w:rPr>
                <w:sz w:val="22"/>
              </w:rPr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0,2941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2625884700:05:001:0135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0,4503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2625884700:05:001:0136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</w:tbl>
    <w:p w:rsidR="005A26D9" w:rsidRDefault="005A26D9">
      <w:pPr>
        <w:ind w:left="708" w:firstLine="708"/>
        <w:jc w:val="center"/>
        <w:rPr>
          <w:sz w:val="28"/>
        </w:rPr>
      </w:pPr>
    </w:p>
    <w:p w:rsidR="005A26D9" w:rsidRDefault="000840C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sectPr w:rsidR="005A26D9">
      <w:pgSz w:w="16838" w:h="11906" w:orient="landscape"/>
      <w:pgMar w:top="567" w:right="284" w:bottom="567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A2A" w:rsidRDefault="00F10A2A">
      <w:r>
        <w:separator/>
      </w:r>
    </w:p>
  </w:endnote>
  <w:endnote w:type="continuationSeparator" w:id="0">
    <w:p w:rsidR="00F10A2A" w:rsidRDefault="00F10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A2A" w:rsidRDefault="00F10A2A">
      <w:r>
        <w:separator/>
      </w:r>
    </w:p>
  </w:footnote>
  <w:footnote w:type="continuationSeparator" w:id="0">
    <w:p w:rsidR="00F10A2A" w:rsidRDefault="00F10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Default="005835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4385"/>
    <w:multiLevelType w:val="hybridMultilevel"/>
    <w:tmpl w:val="26329ECC"/>
    <w:lvl w:ilvl="0" w:tplc="98D0D392">
      <w:start w:val="1"/>
      <w:numFmt w:val="decimal"/>
      <w:lvlText w:val="%1."/>
      <w:lvlJc w:val="left"/>
      <w:pPr>
        <w:ind w:left="1513" w:hanging="945"/>
      </w:pPr>
    </w:lvl>
    <w:lvl w:ilvl="1" w:tplc="12D83224">
      <w:start w:val="1"/>
      <w:numFmt w:val="lowerLetter"/>
      <w:lvlText w:val="%2."/>
      <w:lvlJc w:val="left"/>
      <w:pPr>
        <w:ind w:left="1647" w:hanging="360"/>
      </w:pPr>
    </w:lvl>
    <w:lvl w:ilvl="2" w:tplc="F9721C1A">
      <w:start w:val="1"/>
      <w:numFmt w:val="lowerRoman"/>
      <w:lvlText w:val="%3."/>
      <w:lvlJc w:val="right"/>
      <w:pPr>
        <w:ind w:left="2367" w:hanging="180"/>
      </w:pPr>
    </w:lvl>
    <w:lvl w:ilvl="3" w:tplc="5296AC38">
      <w:start w:val="1"/>
      <w:numFmt w:val="decimal"/>
      <w:lvlText w:val="%4."/>
      <w:lvlJc w:val="left"/>
      <w:pPr>
        <w:ind w:left="3087" w:hanging="360"/>
      </w:pPr>
    </w:lvl>
    <w:lvl w:ilvl="4" w:tplc="962ED96A">
      <w:start w:val="1"/>
      <w:numFmt w:val="lowerLetter"/>
      <w:lvlText w:val="%5."/>
      <w:lvlJc w:val="left"/>
      <w:pPr>
        <w:ind w:left="3807" w:hanging="360"/>
      </w:pPr>
    </w:lvl>
    <w:lvl w:ilvl="5" w:tplc="3198D9E8">
      <w:start w:val="1"/>
      <w:numFmt w:val="lowerRoman"/>
      <w:lvlText w:val="%6."/>
      <w:lvlJc w:val="right"/>
      <w:pPr>
        <w:ind w:left="4527" w:hanging="180"/>
      </w:pPr>
    </w:lvl>
    <w:lvl w:ilvl="6" w:tplc="27B46ED8">
      <w:start w:val="1"/>
      <w:numFmt w:val="decimal"/>
      <w:lvlText w:val="%7."/>
      <w:lvlJc w:val="left"/>
      <w:pPr>
        <w:ind w:left="5247" w:hanging="360"/>
      </w:pPr>
    </w:lvl>
    <w:lvl w:ilvl="7" w:tplc="F63C02E8">
      <w:start w:val="1"/>
      <w:numFmt w:val="lowerLetter"/>
      <w:lvlText w:val="%8."/>
      <w:lvlJc w:val="left"/>
      <w:pPr>
        <w:ind w:left="5967" w:hanging="360"/>
      </w:pPr>
    </w:lvl>
    <w:lvl w:ilvl="8" w:tplc="C7E2A4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08663F"/>
    <w:multiLevelType w:val="hybridMultilevel"/>
    <w:tmpl w:val="A7F01F22"/>
    <w:lvl w:ilvl="0" w:tplc="D278FE14">
      <w:start w:val="1"/>
      <w:numFmt w:val="decimal"/>
      <w:lvlText w:val="%1."/>
      <w:lvlJc w:val="left"/>
      <w:pPr>
        <w:ind w:left="720" w:hanging="360"/>
      </w:pPr>
    </w:lvl>
    <w:lvl w:ilvl="1" w:tplc="10B6852C">
      <w:start w:val="1"/>
      <w:numFmt w:val="lowerLetter"/>
      <w:lvlText w:val="%2."/>
      <w:lvlJc w:val="left"/>
      <w:pPr>
        <w:ind w:left="1440" w:hanging="360"/>
      </w:pPr>
    </w:lvl>
    <w:lvl w:ilvl="2" w:tplc="6862E406">
      <w:start w:val="1"/>
      <w:numFmt w:val="lowerRoman"/>
      <w:lvlText w:val="%3."/>
      <w:lvlJc w:val="right"/>
      <w:pPr>
        <w:ind w:left="2160" w:hanging="180"/>
      </w:pPr>
    </w:lvl>
    <w:lvl w:ilvl="3" w:tplc="3B4A0ED8">
      <w:start w:val="1"/>
      <w:numFmt w:val="decimal"/>
      <w:lvlText w:val="%4."/>
      <w:lvlJc w:val="left"/>
      <w:pPr>
        <w:ind w:left="2880" w:hanging="360"/>
      </w:pPr>
    </w:lvl>
    <w:lvl w:ilvl="4" w:tplc="B1BCFF96">
      <w:start w:val="1"/>
      <w:numFmt w:val="lowerLetter"/>
      <w:lvlText w:val="%5."/>
      <w:lvlJc w:val="left"/>
      <w:pPr>
        <w:ind w:left="3600" w:hanging="360"/>
      </w:pPr>
    </w:lvl>
    <w:lvl w:ilvl="5" w:tplc="AF5CED3C">
      <w:start w:val="1"/>
      <w:numFmt w:val="lowerRoman"/>
      <w:lvlText w:val="%6."/>
      <w:lvlJc w:val="right"/>
      <w:pPr>
        <w:ind w:left="4320" w:hanging="180"/>
      </w:pPr>
    </w:lvl>
    <w:lvl w:ilvl="6" w:tplc="DF208E2E">
      <w:start w:val="1"/>
      <w:numFmt w:val="decimal"/>
      <w:lvlText w:val="%7."/>
      <w:lvlJc w:val="left"/>
      <w:pPr>
        <w:ind w:left="5040" w:hanging="360"/>
      </w:pPr>
    </w:lvl>
    <w:lvl w:ilvl="7" w:tplc="E5E418C2">
      <w:start w:val="1"/>
      <w:numFmt w:val="lowerLetter"/>
      <w:lvlText w:val="%8."/>
      <w:lvlJc w:val="left"/>
      <w:pPr>
        <w:ind w:left="5760" w:hanging="360"/>
      </w:pPr>
    </w:lvl>
    <w:lvl w:ilvl="8" w:tplc="0D70EF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D53"/>
    <w:multiLevelType w:val="hybridMultilevel"/>
    <w:tmpl w:val="09AA3484"/>
    <w:lvl w:ilvl="0" w:tplc="2FEE32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A1629F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A005C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CE052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5E289B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B08ACA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FEEAD9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E5422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F7A889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0437F57"/>
    <w:multiLevelType w:val="hybridMultilevel"/>
    <w:tmpl w:val="F762F038"/>
    <w:lvl w:ilvl="0" w:tplc="57A8382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3B826AC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DFEE59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A2A490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16A2A6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B864E3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1DAB21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500C6D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3D4191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1A835643"/>
    <w:multiLevelType w:val="hybridMultilevel"/>
    <w:tmpl w:val="256ADD1C"/>
    <w:lvl w:ilvl="0" w:tplc="116A5022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86F6EA9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A17E0E6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F1DAEE7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E1C842E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6AACDC8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0CF2DAB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0B3A1BA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F698AA4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D9049CE"/>
    <w:multiLevelType w:val="hybridMultilevel"/>
    <w:tmpl w:val="2F729266"/>
    <w:lvl w:ilvl="0" w:tplc="D174DD94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1780F050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C5828136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7708E5F6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C9541FFE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ABC43334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B2527BE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AC3E6100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CDA00840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6" w15:restartNumberingAfterBreak="0">
    <w:nsid w:val="23CC7B63"/>
    <w:multiLevelType w:val="singleLevel"/>
    <w:tmpl w:val="B4826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7" w15:restartNumberingAfterBreak="0">
    <w:nsid w:val="274F4A5F"/>
    <w:multiLevelType w:val="hybridMultilevel"/>
    <w:tmpl w:val="D88E76B4"/>
    <w:lvl w:ilvl="0" w:tplc="5950C722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DF64B36A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6616B698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91B085CA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30B045B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8BE246A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4406119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5DEED10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86201C86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285F73A1"/>
    <w:multiLevelType w:val="hybridMultilevel"/>
    <w:tmpl w:val="658AD8BC"/>
    <w:lvl w:ilvl="0" w:tplc="38CC3E1C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3096592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A82376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AD9810B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68803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FF4897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39B4382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41EAFA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366C79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9" w15:restartNumberingAfterBreak="0">
    <w:nsid w:val="2A747068"/>
    <w:multiLevelType w:val="hybridMultilevel"/>
    <w:tmpl w:val="47C0DC72"/>
    <w:lvl w:ilvl="0" w:tplc="83D88B0E">
      <w:start w:val="1"/>
      <w:numFmt w:val="decimal"/>
      <w:lvlText w:val="%1."/>
      <w:lvlJc w:val="left"/>
      <w:pPr>
        <w:ind w:left="644" w:hanging="360"/>
      </w:pPr>
    </w:lvl>
    <w:lvl w:ilvl="1" w:tplc="23D06AE4">
      <w:start w:val="1"/>
      <w:numFmt w:val="lowerLetter"/>
      <w:lvlText w:val="%2."/>
      <w:lvlJc w:val="left"/>
      <w:pPr>
        <w:ind w:left="1364" w:hanging="360"/>
      </w:pPr>
    </w:lvl>
    <w:lvl w:ilvl="2" w:tplc="2E10A426">
      <w:start w:val="1"/>
      <w:numFmt w:val="lowerRoman"/>
      <w:lvlText w:val="%3."/>
      <w:lvlJc w:val="right"/>
      <w:pPr>
        <w:ind w:left="2084" w:hanging="180"/>
      </w:pPr>
    </w:lvl>
    <w:lvl w:ilvl="3" w:tplc="B4BE86C6">
      <w:start w:val="1"/>
      <w:numFmt w:val="decimal"/>
      <w:lvlText w:val="%4."/>
      <w:lvlJc w:val="left"/>
      <w:pPr>
        <w:ind w:left="2804" w:hanging="360"/>
      </w:pPr>
    </w:lvl>
    <w:lvl w:ilvl="4" w:tplc="DE4CC1A0">
      <w:start w:val="1"/>
      <w:numFmt w:val="lowerLetter"/>
      <w:lvlText w:val="%5."/>
      <w:lvlJc w:val="left"/>
      <w:pPr>
        <w:ind w:left="3524" w:hanging="360"/>
      </w:pPr>
    </w:lvl>
    <w:lvl w:ilvl="5" w:tplc="9D565AB8">
      <w:start w:val="1"/>
      <w:numFmt w:val="lowerRoman"/>
      <w:lvlText w:val="%6."/>
      <w:lvlJc w:val="right"/>
      <w:pPr>
        <w:ind w:left="4244" w:hanging="180"/>
      </w:pPr>
    </w:lvl>
    <w:lvl w:ilvl="6" w:tplc="C6C8A2FA">
      <w:start w:val="1"/>
      <w:numFmt w:val="decimal"/>
      <w:lvlText w:val="%7."/>
      <w:lvlJc w:val="left"/>
      <w:pPr>
        <w:ind w:left="4964" w:hanging="360"/>
      </w:pPr>
    </w:lvl>
    <w:lvl w:ilvl="7" w:tplc="DBD6483C">
      <w:start w:val="1"/>
      <w:numFmt w:val="lowerLetter"/>
      <w:lvlText w:val="%8."/>
      <w:lvlJc w:val="left"/>
      <w:pPr>
        <w:ind w:left="5684" w:hanging="360"/>
      </w:pPr>
    </w:lvl>
    <w:lvl w:ilvl="8" w:tplc="930CD4FE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0F1FD6"/>
    <w:multiLevelType w:val="hybridMultilevel"/>
    <w:tmpl w:val="3B405020"/>
    <w:lvl w:ilvl="0" w:tplc="503EE408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C8C81950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74F2CC24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2DB4E242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B2284576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4774C18E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E640CA64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140693C8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08BC8EB0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1" w15:restartNumberingAfterBreak="0">
    <w:nsid w:val="2C3A70D0"/>
    <w:multiLevelType w:val="hybridMultilevel"/>
    <w:tmpl w:val="36A22F8A"/>
    <w:lvl w:ilvl="0" w:tplc="100AB07A">
      <w:start w:val="1"/>
      <w:numFmt w:val="decimal"/>
      <w:lvlText w:val="%1."/>
      <w:lvlJc w:val="left"/>
      <w:pPr>
        <w:ind w:left="720" w:hanging="360"/>
      </w:pPr>
    </w:lvl>
    <w:lvl w:ilvl="1" w:tplc="A748DE24">
      <w:start w:val="1"/>
      <w:numFmt w:val="lowerLetter"/>
      <w:lvlText w:val="%2."/>
      <w:lvlJc w:val="left"/>
      <w:pPr>
        <w:ind w:left="1440" w:hanging="360"/>
      </w:pPr>
    </w:lvl>
    <w:lvl w:ilvl="2" w:tplc="B80669CC">
      <w:start w:val="1"/>
      <w:numFmt w:val="lowerRoman"/>
      <w:lvlText w:val="%3."/>
      <w:lvlJc w:val="right"/>
      <w:pPr>
        <w:ind w:left="2160" w:hanging="180"/>
      </w:pPr>
    </w:lvl>
    <w:lvl w:ilvl="3" w:tplc="2710E4D2">
      <w:start w:val="1"/>
      <w:numFmt w:val="decimal"/>
      <w:lvlText w:val="%4."/>
      <w:lvlJc w:val="left"/>
      <w:pPr>
        <w:ind w:left="2880" w:hanging="360"/>
      </w:pPr>
    </w:lvl>
    <w:lvl w:ilvl="4" w:tplc="D474E1CC">
      <w:start w:val="1"/>
      <w:numFmt w:val="lowerLetter"/>
      <w:lvlText w:val="%5."/>
      <w:lvlJc w:val="left"/>
      <w:pPr>
        <w:ind w:left="3600" w:hanging="360"/>
      </w:pPr>
    </w:lvl>
    <w:lvl w:ilvl="5" w:tplc="D72AFAF0">
      <w:start w:val="1"/>
      <w:numFmt w:val="lowerRoman"/>
      <w:lvlText w:val="%6."/>
      <w:lvlJc w:val="right"/>
      <w:pPr>
        <w:ind w:left="4320" w:hanging="180"/>
      </w:pPr>
    </w:lvl>
    <w:lvl w:ilvl="6" w:tplc="6C381102">
      <w:start w:val="1"/>
      <w:numFmt w:val="decimal"/>
      <w:lvlText w:val="%7."/>
      <w:lvlJc w:val="left"/>
      <w:pPr>
        <w:ind w:left="5040" w:hanging="360"/>
      </w:pPr>
    </w:lvl>
    <w:lvl w:ilvl="7" w:tplc="E8D27E2A">
      <w:start w:val="1"/>
      <w:numFmt w:val="lowerLetter"/>
      <w:lvlText w:val="%8."/>
      <w:lvlJc w:val="left"/>
      <w:pPr>
        <w:ind w:left="5760" w:hanging="360"/>
      </w:pPr>
    </w:lvl>
    <w:lvl w:ilvl="8" w:tplc="7160E6D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43793"/>
    <w:multiLevelType w:val="hybridMultilevel"/>
    <w:tmpl w:val="958EF362"/>
    <w:lvl w:ilvl="0" w:tplc="81C4E050">
      <w:start w:val="1"/>
      <w:numFmt w:val="decimal"/>
      <w:lvlText w:val="%1."/>
      <w:lvlJc w:val="left"/>
      <w:pPr>
        <w:ind w:left="752" w:hanging="360"/>
      </w:pPr>
    </w:lvl>
    <w:lvl w:ilvl="1" w:tplc="FCBA1498">
      <w:start w:val="1"/>
      <w:numFmt w:val="lowerLetter"/>
      <w:lvlText w:val="%2."/>
      <w:lvlJc w:val="left"/>
      <w:pPr>
        <w:ind w:left="1472" w:hanging="360"/>
      </w:pPr>
    </w:lvl>
    <w:lvl w:ilvl="2" w:tplc="8E607AD0">
      <w:start w:val="1"/>
      <w:numFmt w:val="lowerRoman"/>
      <w:lvlText w:val="%3."/>
      <w:lvlJc w:val="right"/>
      <w:pPr>
        <w:ind w:left="2192" w:hanging="180"/>
      </w:pPr>
    </w:lvl>
    <w:lvl w:ilvl="3" w:tplc="2038655A">
      <w:start w:val="1"/>
      <w:numFmt w:val="decimal"/>
      <w:lvlText w:val="%4."/>
      <w:lvlJc w:val="left"/>
      <w:pPr>
        <w:ind w:left="2912" w:hanging="360"/>
      </w:pPr>
    </w:lvl>
    <w:lvl w:ilvl="4" w:tplc="98F09552">
      <w:start w:val="1"/>
      <w:numFmt w:val="lowerLetter"/>
      <w:lvlText w:val="%5."/>
      <w:lvlJc w:val="left"/>
      <w:pPr>
        <w:ind w:left="3632" w:hanging="360"/>
      </w:pPr>
    </w:lvl>
    <w:lvl w:ilvl="5" w:tplc="DF32FD9C">
      <w:start w:val="1"/>
      <w:numFmt w:val="lowerRoman"/>
      <w:lvlText w:val="%6."/>
      <w:lvlJc w:val="right"/>
      <w:pPr>
        <w:ind w:left="4352" w:hanging="180"/>
      </w:pPr>
    </w:lvl>
    <w:lvl w:ilvl="6" w:tplc="F05ED01A">
      <w:start w:val="1"/>
      <w:numFmt w:val="decimal"/>
      <w:lvlText w:val="%7."/>
      <w:lvlJc w:val="left"/>
      <w:pPr>
        <w:ind w:left="5072" w:hanging="360"/>
      </w:pPr>
    </w:lvl>
    <w:lvl w:ilvl="7" w:tplc="2C9A9A9A">
      <w:start w:val="1"/>
      <w:numFmt w:val="lowerLetter"/>
      <w:lvlText w:val="%8."/>
      <w:lvlJc w:val="left"/>
      <w:pPr>
        <w:ind w:left="5792" w:hanging="360"/>
      </w:pPr>
    </w:lvl>
    <w:lvl w:ilvl="8" w:tplc="884EA0E8">
      <w:start w:val="1"/>
      <w:numFmt w:val="lowerRoman"/>
      <w:lvlText w:val="%9."/>
      <w:lvlJc w:val="right"/>
      <w:pPr>
        <w:ind w:left="6512" w:hanging="180"/>
      </w:pPr>
    </w:lvl>
  </w:abstractNum>
  <w:abstractNum w:abstractNumId="13" w15:restartNumberingAfterBreak="0">
    <w:nsid w:val="36226616"/>
    <w:multiLevelType w:val="hybridMultilevel"/>
    <w:tmpl w:val="38BE4646"/>
    <w:lvl w:ilvl="0" w:tplc="778E1EEA">
      <w:start w:val="1"/>
      <w:numFmt w:val="decimal"/>
      <w:lvlText w:val="%1."/>
      <w:lvlJc w:val="left"/>
      <w:pPr>
        <w:ind w:left="2364" w:hanging="945"/>
      </w:pPr>
    </w:lvl>
    <w:lvl w:ilvl="1" w:tplc="4A2AAB20">
      <w:start w:val="1"/>
      <w:numFmt w:val="lowerLetter"/>
      <w:lvlText w:val="%2."/>
      <w:lvlJc w:val="left"/>
      <w:pPr>
        <w:ind w:left="1440" w:hanging="360"/>
      </w:pPr>
    </w:lvl>
    <w:lvl w:ilvl="2" w:tplc="5BF06F24">
      <w:start w:val="1"/>
      <w:numFmt w:val="lowerRoman"/>
      <w:lvlText w:val="%3."/>
      <w:lvlJc w:val="right"/>
      <w:pPr>
        <w:ind w:left="2160" w:hanging="180"/>
      </w:pPr>
    </w:lvl>
    <w:lvl w:ilvl="3" w:tplc="2012DDF0">
      <w:start w:val="1"/>
      <w:numFmt w:val="decimal"/>
      <w:lvlText w:val="%4."/>
      <w:lvlJc w:val="left"/>
      <w:pPr>
        <w:ind w:left="2880" w:hanging="360"/>
      </w:pPr>
    </w:lvl>
    <w:lvl w:ilvl="4" w:tplc="FB9C1800">
      <w:start w:val="1"/>
      <w:numFmt w:val="lowerLetter"/>
      <w:lvlText w:val="%5."/>
      <w:lvlJc w:val="left"/>
      <w:pPr>
        <w:ind w:left="3600" w:hanging="360"/>
      </w:pPr>
    </w:lvl>
    <w:lvl w:ilvl="5" w:tplc="20387E56">
      <w:start w:val="1"/>
      <w:numFmt w:val="lowerRoman"/>
      <w:lvlText w:val="%6."/>
      <w:lvlJc w:val="right"/>
      <w:pPr>
        <w:ind w:left="4320" w:hanging="180"/>
      </w:pPr>
    </w:lvl>
    <w:lvl w:ilvl="6" w:tplc="1EAE7568">
      <w:start w:val="1"/>
      <w:numFmt w:val="decimal"/>
      <w:lvlText w:val="%7."/>
      <w:lvlJc w:val="left"/>
      <w:pPr>
        <w:ind w:left="5040" w:hanging="360"/>
      </w:pPr>
    </w:lvl>
    <w:lvl w:ilvl="7" w:tplc="A47CC990">
      <w:start w:val="1"/>
      <w:numFmt w:val="lowerLetter"/>
      <w:lvlText w:val="%8."/>
      <w:lvlJc w:val="left"/>
      <w:pPr>
        <w:ind w:left="5760" w:hanging="360"/>
      </w:pPr>
    </w:lvl>
    <w:lvl w:ilvl="8" w:tplc="265E66E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32826"/>
    <w:multiLevelType w:val="hybridMultilevel"/>
    <w:tmpl w:val="FCF63412"/>
    <w:lvl w:ilvl="0" w:tplc="F7E49754">
      <w:start w:val="1"/>
      <w:numFmt w:val="decimal"/>
      <w:lvlText w:val="%1."/>
      <w:lvlJc w:val="left"/>
      <w:pPr>
        <w:ind w:left="720" w:hanging="360"/>
      </w:pPr>
    </w:lvl>
    <w:lvl w:ilvl="1" w:tplc="DF60E01A">
      <w:start w:val="1"/>
      <w:numFmt w:val="lowerLetter"/>
      <w:lvlText w:val="%2."/>
      <w:lvlJc w:val="left"/>
      <w:pPr>
        <w:ind w:left="1440" w:hanging="360"/>
      </w:pPr>
    </w:lvl>
    <w:lvl w:ilvl="2" w:tplc="D3E6A6DE">
      <w:start w:val="1"/>
      <w:numFmt w:val="lowerRoman"/>
      <w:lvlText w:val="%3."/>
      <w:lvlJc w:val="right"/>
      <w:pPr>
        <w:ind w:left="2160" w:hanging="180"/>
      </w:pPr>
    </w:lvl>
    <w:lvl w:ilvl="3" w:tplc="3A7E6F54">
      <w:start w:val="1"/>
      <w:numFmt w:val="decimal"/>
      <w:lvlText w:val="%4."/>
      <w:lvlJc w:val="left"/>
      <w:pPr>
        <w:ind w:left="2880" w:hanging="360"/>
      </w:pPr>
    </w:lvl>
    <w:lvl w:ilvl="4" w:tplc="8BC0E106">
      <w:start w:val="1"/>
      <w:numFmt w:val="lowerLetter"/>
      <w:lvlText w:val="%5."/>
      <w:lvlJc w:val="left"/>
      <w:pPr>
        <w:ind w:left="3600" w:hanging="360"/>
      </w:pPr>
    </w:lvl>
    <w:lvl w:ilvl="5" w:tplc="5ACA8460">
      <w:start w:val="1"/>
      <w:numFmt w:val="lowerRoman"/>
      <w:lvlText w:val="%6."/>
      <w:lvlJc w:val="right"/>
      <w:pPr>
        <w:ind w:left="4320" w:hanging="180"/>
      </w:pPr>
    </w:lvl>
    <w:lvl w:ilvl="6" w:tplc="FCEEBEFC">
      <w:start w:val="1"/>
      <w:numFmt w:val="decimal"/>
      <w:lvlText w:val="%7."/>
      <w:lvlJc w:val="left"/>
      <w:pPr>
        <w:ind w:left="5040" w:hanging="360"/>
      </w:pPr>
    </w:lvl>
    <w:lvl w:ilvl="7" w:tplc="68CE3C9A">
      <w:start w:val="1"/>
      <w:numFmt w:val="lowerLetter"/>
      <w:lvlText w:val="%8."/>
      <w:lvlJc w:val="left"/>
      <w:pPr>
        <w:ind w:left="5760" w:hanging="360"/>
      </w:pPr>
    </w:lvl>
    <w:lvl w:ilvl="8" w:tplc="2E20E85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13CA"/>
    <w:multiLevelType w:val="hybridMultilevel"/>
    <w:tmpl w:val="DFBE0D46"/>
    <w:lvl w:ilvl="0" w:tplc="7AA2372C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F6DE334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672085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4404E3B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4388B9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4D489B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6E80ED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E8A162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A48DBB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6" w15:restartNumberingAfterBreak="0">
    <w:nsid w:val="394F3E62"/>
    <w:multiLevelType w:val="hybridMultilevel"/>
    <w:tmpl w:val="F8D815D2"/>
    <w:lvl w:ilvl="0" w:tplc="5680D030">
      <w:start w:val="1"/>
      <w:numFmt w:val="decimal"/>
      <w:lvlText w:val="%1."/>
      <w:lvlJc w:val="left"/>
      <w:pPr>
        <w:ind w:left="720" w:hanging="360"/>
      </w:pPr>
    </w:lvl>
    <w:lvl w:ilvl="1" w:tplc="522E45F2">
      <w:start w:val="1"/>
      <w:numFmt w:val="lowerLetter"/>
      <w:lvlText w:val="%2."/>
      <w:lvlJc w:val="left"/>
      <w:pPr>
        <w:ind w:left="1440" w:hanging="360"/>
      </w:pPr>
    </w:lvl>
    <w:lvl w:ilvl="2" w:tplc="AC025A92">
      <w:start w:val="1"/>
      <w:numFmt w:val="lowerRoman"/>
      <w:lvlText w:val="%3."/>
      <w:lvlJc w:val="right"/>
      <w:pPr>
        <w:ind w:left="2160" w:hanging="180"/>
      </w:pPr>
    </w:lvl>
    <w:lvl w:ilvl="3" w:tplc="E96A4F46">
      <w:start w:val="1"/>
      <w:numFmt w:val="decimal"/>
      <w:lvlText w:val="%4."/>
      <w:lvlJc w:val="left"/>
      <w:pPr>
        <w:ind w:left="2880" w:hanging="360"/>
      </w:pPr>
    </w:lvl>
    <w:lvl w:ilvl="4" w:tplc="A004506A">
      <w:start w:val="1"/>
      <w:numFmt w:val="lowerLetter"/>
      <w:lvlText w:val="%5."/>
      <w:lvlJc w:val="left"/>
      <w:pPr>
        <w:ind w:left="3600" w:hanging="360"/>
      </w:pPr>
    </w:lvl>
    <w:lvl w:ilvl="5" w:tplc="539A8E40">
      <w:start w:val="1"/>
      <w:numFmt w:val="lowerRoman"/>
      <w:lvlText w:val="%6."/>
      <w:lvlJc w:val="right"/>
      <w:pPr>
        <w:ind w:left="4320" w:hanging="180"/>
      </w:pPr>
    </w:lvl>
    <w:lvl w:ilvl="6" w:tplc="DA883F5E">
      <w:start w:val="1"/>
      <w:numFmt w:val="decimal"/>
      <w:lvlText w:val="%7."/>
      <w:lvlJc w:val="left"/>
      <w:pPr>
        <w:ind w:left="5040" w:hanging="360"/>
      </w:pPr>
    </w:lvl>
    <w:lvl w:ilvl="7" w:tplc="4E2A0B58">
      <w:start w:val="1"/>
      <w:numFmt w:val="lowerLetter"/>
      <w:lvlText w:val="%8."/>
      <w:lvlJc w:val="left"/>
      <w:pPr>
        <w:ind w:left="5760" w:hanging="360"/>
      </w:pPr>
    </w:lvl>
    <w:lvl w:ilvl="8" w:tplc="993ADF4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70048"/>
    <w:multiLevelType w:val="multilevel"/>
    <w:tmpl w:val="DE88AA9C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8" w15:restartNumberingAfterBreak="0">
    <w:nsid w:val="41FF2098"/>
    <w:multiLevelType w:val="multilevel"/>
    <w:tmpl w:val="2322474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43D208B9"/>
    <w:multiLevelType w:val="hybridMultilevel"/>
    <w:tmpl w:val="859043E6"/>
    <w:lvl w:ilvl="0" w:tplc="4AD8AA70">
      <w:start w:val="1"/>
      <w:numFmt w:val="decimal"/>
      <w:lvlText w:val="%1"/>
      <w:lvlJc w:val="left"/>
      <w:pPr>
        <w:ind w:left="720" w:hanging="360"/>
      </w:pPr>
    </w:lvl>
    <w:lvl w:ilvl="1" w:tplc="3242780A">
      <w:start w:val="1"/>
      <w:numFmt w:val="lowerLetter"/>
      <w:lvlText w:val="%2."/>
      <w:lvlJc w:val="left"/>
      <w:pPr>
        <w:ind w:left="1440" w:hanging="360"/>
      </w:pPr>
    </w:lvl>
    <w:lvl w:ilvl="2" w:tplc="AAC84AE2">
      <w:start w:val="1"/>
      <w:numFmt w:val="lowerRoman"/>
      <w:lvlText w:val="%3."/>
      <w:lvlJc w:val="right"/>
      <w:pPr>
        <w:ind w:left="2160" w:hanging="180"/>
      </w:pPr>
    </w:lvl>
    <w:lvl w:ilvl="3" w:tplc="37E26002">
      <w:start w:val="1"/>
      <w:numFmt w:val="decimal"/>
      <w:lvlText w:val="%4."/>
      <w:lvlJc w:val="left"/>
      <w:pPr>
        <w:ind w:left="2880" w:hanging="360"/>
      </w:pPr>
    </w:lvl>
    <w:lvl w:ilvl="4" w:tplc="ADD070DC">
      <w:start w:val="1"/>
      <w:numFmt w:val="lowerLetter"/>
      <w:lvlText w:val="%5."/>
      <w:lvlJc w:val="left"/>
      <w:pPr>
        <w:ind w:left="3600" w:hanging="360"/>
      </w:pPr>
    </w:lvl>
    <w:lvl w:ilvl="5" w:tplc="1116E772">
      <w:start w:val="1"/>
      <w:numFmt w:val="lowerRoman"/>
      <w:lvlText w:val="%6."/>
      <w:lvlJc w:val="right"/>
      <w:pPr>
        <w:ind w:left="4320" w:hanging="180"/>
      </w:pPr>
    </w:lvl>
    <w:lvl w:ilvl="6" w:tplc="9F365606">
      <w:start w:val="1"/>
      <w:numFmt w:val="decimal"/>
      <w:lvlText w:val="%7."/>
      <w:lvlJc w:val="left"/>
      <w:pPr>
        <w:ind w:left="5040" w:hanging="360"/>
      </w:pPr>
    </w:lvl>
    <w:lvl w:ilvl="7" w:tplc="9CAE33D0">
      <w:start w:val="1"/>
      <w:numFmt w:val="lowerLetter"/>
      <w:lvlText w:val="%8."/>
      <w:lvlJc w:val="left"/>
      <w:pPr>
        <w:ind w:left="5760" w:hanging="360"/>
      </w:pPr>
    </w:lvl>
    <w:lvl w:ilvl="8" w:tplc="1684185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A0708"/>
    <w:multiLevelType w:val="hybridMultilevel"/>
    <w:tmpl w:val="B7BA0036"/>
    <w:lvl w:ilvl="0" w:tplc="7AD6FE8C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CB4E00E2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54546EE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38C70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80A5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93E516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C9A282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64AC7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6C8F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7FE11FD"/>
    <w:multiLevelType w:val="hybridMultilevel"/>
    <w:tmpl w:val="9DE021D2"/>
    <w:lvl w:ilvl="0" w:tplc="BCA0D55A">
      <w:start w:val="1"/>
      <w:numFmt w:val="decimal"/>
      <w:lvlText w:val="%1."/>
      <w:lvlJc w:val="left"/>
      <w:pPr>
        <w:ind w:left="720" w:hanging="360"/>
      </w:pPr>
    </w:lvl>
    <w:lvl w:ilvl="1" w:tplc="953A6BA4">
      <w:start w:val="1"/>
      <w:numFmt w:val="lowerLetter"/>
      <w:lvlText w:val="%2."/>
      <w:lvlJc w:val="left"/>
      <w:pPr>
        <w:ind w:left="1440" w:hanging="360"/>
      </w:pPr>
    </w:lvl>
    <w:lvl w:ilvl="2" w:tplc="03A662A6">
      <w:start w:val="1"/>
      <w:numFmt w:val="lowerRoman"/>
      <w:lvlText w:val="%3."/>
      <w:lvlJc w:val="right"/>
      <w:pPr>
        <w:ind w:left="2160" w:hanging="180"/>
      </w:pPr>
    </w:lvl>
    <w:lvl w:ilvl="3" w:tplc="0102FDDC">
      <w:start w:val="1"/>
      <w:numFmt w:val="decimal"/>
      <w:lvlText w:val="%4."/>
      <w:lvlJc w:val="left"/>
      <w:pPr>
        <w:ind w:left="2880" w:hanging="360"/>
      </w:pPr>
    </w:lvl>
    <w:lvl w:ilvl="4" w:tplc="A1C0E390">
      <w:start w:val="1"/>
      <w:numFmt w:val="lowerLetter"/>
      <w:lvlText w:val="%5."/>
      <w:lvlJc w:val="left"/>
      <w:pPr>
        <w:ind w:left="3600" w:hanging="360"/>
      </w:pPr>
    </w:lvl>
    <w:lvl w:ilvl="5" w:tplc="B5287360">
      <w:start w:val="1"/>
      <w:numFmt w:val="lowerRoman"/>
      <w:lvlText w:val="%6."/>
      <w:lvlJc w:val="right"/>
      <w:pPr>
        <w:ind w:left="4320" w:hanging="180"/>
      </w:pPr>
    </w:lvl>
    <w:lvl w:ilvl="6" w:tplc="9C84EBBE">
      <w:start w:val="1"/>
      <w:numFmt w:val="decimal"/>
      <w:lvlText w:val="%7."/>
      <w:lvlJc w:val="left"/>
      <w:pPr>
        <w:ind w:left="5040" w:hanging="360"/>
      </w:pPr>
    </w:lvl>
    <w:lvl w:ilvl="7" w:tplc="82EAD2F4">
      <w:start w:val="1"/>
      <w:numFmt w:val="lowerLetter"/>
      <w:lvlText w:val="%8."/>
      <w:lvlJc w:val="left"/>
      <w:pPr>
        <w:ind w:left="5760" w:hanging="360"/>
      </w:pPr>
    </w:lvl>
    <w:lvl w:ilvl="8" w:tplc="966E82C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0331F"/>
    <w:multiLevelType w:val="hybridMultilevel"/>
    <w:tmpl w:val="C0D6775C"/>
    <w:lvl w:ilvl="0" w:tplc="A490BDF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4BA0B0B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78F4CAC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8EAE3E2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75023A7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FA006AA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22406F8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C70817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82EB79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3" w15:restartNumberingAfterBreak="0">
    <w:nsid w:val="4A3A4EC0"/>
    <w:multiLevelType w:val="hybridMultilevel"/>
    <w:tmpl w:val="E606339A"/>
    <w:lvl w:ilvl="0" w:tplc="E6ACE53C">
      <w:start w:val="1"/>
      <w:numFmt w:val="decimal"/>
      <w:lvlText w:val="%1"/>
      <w:lvlJc w:val="left"/>
      <w:pPr>
        <w:ind w:left="720" w:hanging="360"/>
      </w:pPr>
    </w:lvl>
    <w:lvl w:ilvl="1" w:tplc="B30AF6CC">
      <w:start w:val="1"/>
      <w:numFmt w:val="lowerLetter"/>
      <w:lvlText w:val="%2."/>
      <w:lvlJc w:val="left"/>
      <w:pPr>
        <w:ind w:left="1440" w:hanging="360"/>
      </w:pPr>
    </w:lvl>
    <w:lvl w:ilvl="2" w:tplc="91C0D69C">
      <w:start w:val="1"/>
      <w:numFmt w:val="lowerRoman"/>
      <w:lvlText w:val="%3."/>
      <w:lvlJc w:val="right"/>
      <w:pPr>
        <w:ind w:left="2160" w:hanging="180"/>
      </w:pPr>
    </w:lvl>
    <w:lvl w:ilvl="3" w:tplc="988CD6F0">
      <w:start w:val="1"/>
      <w:numFmt w:val="decimal"/>
      <w:lvlText w:val="%4."/>
      <w:lvlJc w:val="left"/>
      <w:pPr>
        <w:ind w:left="2880" w:hanging="360"/>
      </w:pPr>
    </w:lvl>
    <w:lvl w:ilvl="4" w:tplc="4B928500">
      <w:start w:val="1"/>
      <w:numFmt w:val="lowerLetter"/>
      <w:lvlText w:val="%5."/>
      <w:lvlJc w:val="left"/>
      <w:pPr>
        <w:ind w:left="3600" w:hanging="360"/>
      </w:pPr>
    </w:lvl>
    <w:lvl w:ilvl="5" w:tplc="D5325568">
      <w:start w:val="1"/>
      <w:numFmt w:val="lowerRoman"/>
      <w:lvlText w:val="%6."/>
      <w:lvlJc w:val="right"/>
      <w:pPr>
        <w:ind w:left="4320" w:hanging="180"/>
      </w:pPr>
    </w:lvl>
    <w:lvl w:ilvl="6" w:tplc="0C740A98">
      <w:start w:val="1"/>
      <w:numFmt w:val="decimal"/>
      <w:lvlText w:val="%7."/>
      <w:lvlJc w:val="left"/>
      <w:pPr>
        <w:ind w:left="5040" w:hanging="360"/>
      </w:pPr>
    </w:lvl>
    <w:lvl w:ilvl="7" w:tplc="E328F96E">
      <w:start w:val="1"/>
      <w:numFmt w:val="lowerLetter"/>
      <w:lvlText w:val="%8."/>
      <w:lvlJc w:val="left"/>
      <w:pPr>
        <w:ind w:left="5760" w:hanging="360"/>
      </w:pPr>
    </w:lvl>
    <w:lvl w:ilvl="8" w:tplc="A734FA2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D3B1C"/>
    <w:multiLevelType w:val="hybridMultilevel"/>
    <w:tmpl w:val="DEEA536E"/>
    <w:lvl w:ilvl="0" w:tplc="0B6EC3D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5472F334">
      <w:start w:val="1"/>
      <w:numFmt w:val="lowerLetter"/>
      <w:lvlText w:val="%2."/>
      <w:lvlJc w:val="left"/>
      <w:pPr>
        <w:ind w:left="1647" w:hanging="360"/>
      </w:pPr>
    </w:lvl>
    <w:lvl w:ilvl="2" w:tplc="BB88D672">
      <w:start w:val="1"/>
      <w:numFmt w:val="lowerRoman"/>
      <w:lvlText w:val="%3."/>
      <w:lvlJc w:val="right"/>
      <w:pPr>
        <w:ind w:left="2367" w:hanging="180"/>
      </w:pPr>
    </w:lvl>
    <w:lvl w:ilvl="3" w:tplc="81F86504">
      <w:start w:val="1"/>
      <w:numFmt w:val="decimal"/>
      <w:lvlText w:val="%4."/>
      <w:lvlJc w:val="left"/>
      <w:pPr>
        <w:ind w:left="3087" w:hanging="360"/>
      </w:pPr>
    </w:lvl>
    <w:lvl w:ilvl="4" w:tplc="C930BF72">
      <w:start w:val="1"/>
      <w:numFmt w:val="lowerLetter"/>
      <w:lvlText w:val="%5."/>
      <w:lvlJc w:val="left"/>
      <w:pPr>
        <w:ind w:left="3807" w:hanging="360"/>
      </w:pPr>
    </w:lvl>
    <w:lvl w:ilvl="5" w:tplc="11D0AACC">
      <w:start w:val="1"/>
      <w:numFmt w:val="lowerRoman"/>
      <w:lvlText w:val="%6."/>
      <w:lvlJc w:val="right"/>
      <w:pPr>
        <w:ind w:left="4527" w:hanging="180"/>
      </w:pPr>
    </w:lvl>
    <w:lvl w:ilvl="6" w:tplc="F9C82D60">
      <w:start w:val="1"/>
      <w:numFmt w:val="decimal"/>
      <w:lvlText w:val="%7."/>
      <w:lvlJc w:val="left"/>
      <w:pPr>
        <w:ind w:left="5247" w:hanging="360"/>
      </w:pPr>
    </w:lvl>
    <w:lvl w:ilvl="7" w:tplc="018CBC66">
      <w:start w:val="1"/>
      <w:numFmt w:val="lowerLetter"/>
      <w:lvlText w:val="%8."/>
      <w:lvlJc w:val="left"/>
      <w:pPr>
        <w:ind w:left="5967" w:hanging="360"/>
      </w:pPr>
    </w:lvl>
    <w:lvl w:ilvl="8" w:tplc="10EEDEBE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20D7ABA"/>
    <w:multiLevelType w:val="hybridMultilevel"/>
    <w:tmpl w:val="0928B440"/>
    <w:lvl w:ilvl="0" w:tplc="9DA2FBA2">
      <w:start w:val="1"/>
      <w:numFmt w:val="decimal"/>
      <w:lvlText w:val="%1."/>
      <w:lvlJc w:val="left"/>
      <w:pPr>
        <w:ind w:left="360" w:hanging="360"/>
      </w:pPr>
    </w:lvl>
    <w:lvl w:ilvl="1" w:tplc="35B02B32">
      <w:start w:val="1"/>
      <w:numFmt w:val="lowerLetter"/>
      <w:lvlText w:val="%2."/>
      <w:lvlJc w:val="left"/>
      <w:pPr>
        <w:ind w:left="1080" w:hanging="360"/>
      </w:pPr>
    </w:lvl>
    <w:lvl w:ilvl="2" w:tplc="6A129EAC">
      <w:start w:val="1"/>
      <w:numFmt w:val="lowerRoman"/>
      <w:lvlText w:val="%3."/>
      <w:lvlJc w:val="right"/>
      <w:pPr>
        <w:ind w:left="1800" w:hanging="180"/>
      </w:pPr>
    </w:lvl>
    <w:lvl w:ilvl="3" w:tplc="A6A200E8">
      <w:start w:val="1"/>
      <w:numFmt w:val="decimal"/>
      <w:lvlText w:val="%4."/>
      <w:lvlJc w:val="left"/>
      <w:pPr>
        <w:ind w:left="2520" w:hanging="360"/>
      </w:pPr>
    </w:lvl>
    <w:lvl w:ilvl="4" w:tplc="159C735A">
      <w:start w:val="1"/>
      <w:numFmt w:val="lowerLetter"/>
      <w:lvlText w:val="%5."/>
      <w:lvlJc w:val="left"/>
      <w:pPr>
        <w:ind w:left="3240" w:hanging="360"/>
      </w:pPr>
    </w:lvl>
    <w:lvl w:ilvl="5" w:tplc="DDD254C8">
      <w:start w:val="1"/>
      <w:numFmt w:val="lowerRoman"/>
      <w:lvlText w:val="%6."/>
      <w:lvlJc w:val="right"/>
      <w:pPr>
        <w:ind w:left="3960" w:hanging="180"/>
      </w:pPr>
    </w:lvl>
    <w:lvl w:ilvl="6" w:tplc="EEB07302">
      <w:start w:val="1"/>
      <w:numFmt w:val="decimal"/>
      <w:lvlText w:val="%7."/>
      <w:lvlJc w:val="left"/>
      <w:pPr>
        <w:ind w:left="4680" w:hanging="360"/>
      </w:pPr>
    </w:lvl>
    <w:lvl w:ilvl="7" w:tplc="7E7CD8EA">
      <w:start w:val="1"/>
      <w:numFmt w:val="lowerLetter"/>
      <w:lvlText w:val="%8."/>
      <w:lvlJc w:val="left"/>
      <w:pPr>
        <w:ind w:left="5400" w:hanging="360"/>
      </w:pPr>
    </w:lvl>
    <w:lvl w:ilvl="8" w:tplc="486CE602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040E71"/>
    <w:multiLevelType w:val="hybridMultilevel"/>
    <w:tmpl w:val="780CC070"/>
    <w:lvl w:ilvl="0" w:tplc="FF8897F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006093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844E369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21A669B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A6A6A0B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440E4F9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C43499E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EA6235C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72DAB00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57C74718"/>
    <w:multiLevelType w:val="hybridMultilevel"/>
    <w:tmpl w:val="68668614"/>
    <w:lvl w:ilvl="0" w:tplc="15E0B9D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11487B4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DFA970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7710318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BD4473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49FA868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8166BA5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365487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7422832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8" w15:restartNumberingAfterBreak="0">
    <w:nsid w:val="5A9D0371"/>
    <w:multiLevelType w:val="singleLevel"/>
    <w:tmpl w:val="7F22DB00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9" w15:restartNumberingAfterBreak="0">
    <w:nsid w:val="5BD41805"/>
    <w:multiLevelType w:val="hybridMultilevel"/>
    <w:tmpl w:val="40FC6312"/>
    <w:lvl w:ilvl="0" w:tplc="FF0ABCCA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2E0AAD9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21AAE4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4ADA235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8E9ECA8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2D58E9C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3B05AC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7288655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5532F2F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0" w15:restartNumberingAfterBreak="0">
    <w:nsid w:val="5D2530E7"/>
    <w:multiLevelType w:val="hybridMultilevel"/>
    <w:tmpl w:val="AAF28E04"/>
    <w:lvl w:ilvl="0" w:tplc="CF4E74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DE446B7E">
      <w:start w:val="1"/>
      <w:numFmt w:val="lowerLetter"/>
      <w:lvlText w:val="%2."/>
      <w:lvlJc w:val="left"/>
      <w:pPr>
        <w:ind w:left="1440" w:hanging="360"/>
      </w:pPr>
    </w:lvl>
    <w:lvl w:ilvl="2" w:tplc="5C128FF8">
      <w:start w:val="1"/>
      <w:numFmt w:val="lowerRoman"/>
      <w:lvlText w:val="%3."/>
      <w:lvlJc w:val="right"/>
      <w:pPr>
        <w:ind w:left="2160" w:hanging="180"/>
      </w:pPr>
    </w:lvl>
    <w:lvl w:ilvl="3" w:tplc="C34264CC">
      <w:start w:val="1"/>
      <w:numFmt w:val="decimal"/>
      <w:lvlText w:val="%4."/>
      <w:lvlJc w:val="left"/>
      <w:pPr>
        <w:ind w:left="2880" w:hanging="360"/>
      </w:pPr>
    </w:lvl>
    <w:lvl w:ilvl="4" w:tplc="6F488726">
      <w:start w:val="1"/>
      <w:numFmt w:val="lowerLetter"/>
      <w:lvlText w:val="%5."/>
      <w:lvlJc w:val="left"/>
      <w:pPr>
        <w:ind w:left="3600" w:hanging="360"/>
      </w:pPr>
    </w:lvl>
    <w:lvl w:ilvl="5" w:tplc="612A1A28">
      <w:start w:val="1"/>
      <w:numFmt w:val="lowerRoman"/>
      <w:lvlText w:val="%6."/>
      <w:lvlJc w:val="right"/>
      <w:pPr>
        <w:ind w:left="4320" w:hanging="180"/>
      </w:pPr>
    </w:lvl>
    <w:lvl w:ilvl="6" w:tplc="E5FCA6C0">
      <w:start w:val="1"/>
      <w:numFmt w:val="decimal"/>
      <w:lvlText w:val="%7."/>
      <w:lvlJc w:val="left"/>
      <w:pPr>
        <w:ind w:left="5040" w:hanging="360"/>
      </w:pPr>
    </w:lvl>
    <w:lvl w:ilvl="7" w:tplc="817A85BA">
      <w:start w:val="1"/>
      <w:numFmt w:val="lowerLetter"/>
      <w:lvlText w:val="%8."/>
      <w:lvlJc w:val="left"/>
      <w:pPr>
        <w:ind w:left="5760" w:hanging="360"/>
      </w:pPr>
    </w:lvl>
    <w:lvl w:ilvl="8" w:tplc="B918800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B008E"/>
    <w:multiLevelType w:val="hybridMultilevel"/>
    <w:tmpl w:val="08E47DB0"/>
    <w:lvl w:ilvl="0" w:tplc="507AAF5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7425E1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BA0A3B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80A868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EC6C57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21EE267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3365FB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AED95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026CAD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63FA2BE7"/>
    <w:multiLevelType w:val="hybridMultilevel"/>
    <w:tmpl w:val="01C8C8CC"/>
    <w:lvl w:ilvl="0" w:tplc="C3A8897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74A6A77E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08DEA33E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020A93FA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828EE63C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24ECED44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01240DE4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386E27A8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A78C2B3C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33" w15:restartNumberingAfterBreak="0">
    <w:nsid w:val="64CB0074"/>
    <w:multiLevelType w:val="hybridMultilevel"/>
    <w:tmpl w:val="FDEE1B20"/>
    <w:lvl w:ilvl="0" w:tplc="F16A118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FACC16F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0090EB0E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F5B6EA2E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8E6E8950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315884A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F7AC2578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8CE25D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BA1416DC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4" w15:restartNumberingAfterBreak="0">
    <w:nsid w:val="6C124C02"/>
    <w:multiLevelType w:val="hybridMultilevel"/>
    <w:tmpl w:val="68CE42BE"/>
    <w:lvl w:ilvl="0" w:tplc="D9AE7A6A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A29CE1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FD2178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54F0EA6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4B46CC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934C76F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8DCF92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7D2ECD5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57642B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5" w15:restartNumberingAfterBreak="0">
    <w:nsid w:val="6D8676D8"/>
    <w:multiLevelType w:val="hybridMultilevel"/>
    <w:tmpl w:val="402AEF50"/>
    <w:lvl w:ilvl="0" w:tplc="5224932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93F0D1E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F0962B28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E0F0F9CC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A1140A0C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B712A4C0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D8E6ADC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D862FC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959E4E9E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6" w15:restartNumberingAfterBreak="0">
    <w:nsid w:val="6DDC6E34"/>
    <w:multiLevelType w:val="hybridMultilevel"/>
    <w:tmpl w:val="1C7AFEC6"/>
    <w:lvl w:ilvl="0" w:tplc="8BC0B814">
      <w:start w:val="1"/>
      <w:numFmt w:val="decimal"/>
      <w:lvlText w:val="%1."/>
      <w:lvlJc w:val="left"/>
      <w:pPr>
        <w:ind w:left="786" w:hanging="360"/>
      </w:pPr>
    </w:lvl>
    <w:lvl w:ilvl="1" w:tplc="6DC82CEA">
      <w:start w:val="1"/>
      <w:numFmt w:val="lowerLetter"/>
      <w:lvlText w:val="%2."/>
      <w:lvlJc w:val="left"/>
      <w:pPr>
        <w:ind w:left="1506" w:hanging="360"/>
      </w:pPr>
    </w:lvl>
    <w:lvl w:ilvl="2" w:tplc="8C4CC4A6">
      <w:start w:val="1"/>
      <w:numFmt w:val="lowerRoman"/>
      <w:lvlText w:val="%3."/>
      <w:lvlJc w:val="right"/>
      <w:pPr>
        <w:ind w:left="2226" w:hanging="180"/>
      </w:pPr>
    </w:lvl>
    <w:lvl w:ilvl="3" w:tplc="C4383B10">
      <w:start w:val="1"/>
      <w:numFmt w:val="decimal"/>
      <w:lvlText w:val="%4."/>
      <w:lvlJc w:val="left"/>
      <w:pPr>
        <w:ind w:left="2946" w:hanging="360"/>
      </w:pPr>
    </w:lvl>
    <w:lvl w:ilvl="4" w:tplc="5D6A2DDE">
      <w:start w:val="1"/>
      <w:numFmt w:val="lowerLetter"/>
      <w:lvlText w:val="%5."/>
      <w:lvlJc w:val="left"/>
      <w:pPr>
        <w:ind w:left="3666" w:hanging="360"/>
      </w:pPr>
    </w:lvl>
    <w:lvl w:ilvl="5" w:tplc="0E32E5B6">
      <w:start w:val="1"/>
      <w:numFmt w:val="lowerRoman"/>
      <w:lvlText w:val="%6."/>
      <w:lvlJc w:val="right"/>
      <w:pPr>
        <w:ind w:left="4386" w:hanging="180"/>
      </w:pPr>
    </w:lvl>
    <w:lvl w:ilvl="6" w:tplc="F60CEAC4">
      <w:start w:val="1"/>
      <w:numFmt w:val="decimal"/>
      <w:lvlText w:val="%7."/>
      <w:lvlJc w:val="left"/>
      <w:pPr>
        <w:ind w:left="5106" w:hanging="360"/>
      </w:pPr>
    </w:lvl>
    <w:lvl w:ilvl="7" w:tplc="15C0C12E">
      <w:start w:val="1"/>
      <w:numFmt w:val="lowerLetter"/>
      <w:lvlText w:val="%8."/>
      <w:lvlJc w:val="left"/>
      <w:pPr>
        <w:ind w:left="5826" w:hanging="360"/>
      </w:pPr>
    </w:lvl>
    <w:lvl w:ilvl="8" w:tplc="89422450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1FB7311"/>
    <w:multiLevelType w:val="hybridMultilevel"/>
    <w:tmpl w:val="3C447460"/>
    <w:lvl w:ilvl="0" w:tplc="E5C0733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898643F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0505B8E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DBD2C19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966E48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5E84D04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0A30142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BA81AD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2C6619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8" w15:restartNumberingAfterBreak="0">
    <w:nsid w:val="72A627ED"/>
    <w:multiLevelType w:val="hybridMultilevel"/>
    <w:tmpl w:val="C838AE6E"/>
    <w:lvl w:ilvl="0" w:tplc="1F34809A">
      <w:start w:val="1"/>
      <w:numFmt w:val="decimal"/>
      <w:lvlText w:val="%1."/>
      <w:lvlJc w:val="left"/>
      <w:pPr>
        <w:ind w:left="720" w:hanging="360"/>
      </w:pPr>
    </w:lvl>
    <w:lvl w:ilvl="1" w:tplc="3752B50A">
      <w:start w:val="1"/>
      <w:numFmt w:val="lowerLetter"/>
      <w:lvlText w:val="%2."/>
      <w:lvlJc w:val="left"/>
      <w:pPr>
        <w:ind w:left="1440" w:hanging="360"/>
      </w:pPr>
    </w:lvl>
    <w:lvl w:ilvl="2" w:tplc="B4BC270E">
      <w:start w:val="1"/>
      <w:numFmt w:val="lowerRoman"/>
      <w:lvlText w:val="%3."/>
      <w:lvlJc w:val="right"/>
      <w:pPr>
        <w:ind w:left="2160" w:hanging="180"/>
      </w:pPr>
    </w:lvl>
    <w:lvl w:ilvl="3" w:tplc="AF189DEE">
      <w:start w:val="1"/>
      <w:numFmt w:val="decimal"/>
      <w:lvlText w:val="%4."/>
      <w:lvlJc w:val="left"/>
      <w:pPr>
        <w:ind w:left="2880" w:hanging="360"/>
      </w:pPr>
    </w:lvl>
    <w:lvl w:ilvl="4" w:tplc="4EDA6942">
      <w:start w:val="1"/>
      <w:numFmt w:val="lowerLetter"/>
      <w:lvlText w:val="%5."/>
      <w:lvlJc w:val="left"/>
      <w:pPr>
        <w:ind w:left="3600" w:hanging="360"/>
      </w:pPr>
    </w:lvl>
    <w:lvl w:ilvl="5" w:tplc="9BE04920">
      <w:start w:val="1"/>
      <w:numFmt w:val="lowerRoman"/>
      <w:lvlText w:val="%6."/>
      <w:lvlJc w:val="right"/>
      <w:pPr>
        <w:ind w:left="4320" w:hanging="180"/>
      </w:pPr>
    </w:lvl>
    <w:lvl w:ilvl="6" w:tplc="DB3079BC">
      <w:start w:val="1"/>
      <w:numFmt w:val="decimal"/>
      <w:lvlText w:val="%7."/>
      <w:lvlJc w:val="left"/>
      <w:pPr>
        <w:ind w:left="5040" w:hanging="360"/>
      </w:pPr>
    </w:lvl>
    <w:lvl w:ilvl="7" w:tplc="8B444074">
      <w:start w:val="1"/>
      <w:numFmt w:val="lowerLetter"/>
      <w:lvlText w:val="%8."/>
      <w:lvlJc w:val="left"/>
      <w:pPr>
        <w:ind w:left="5760" w:hanging="360"/>
      </w:pPr>
    </w:lvl>
    <w:lvl w:ilvl="8" w:tplc="3396813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A4346"/>
    <w:multiLevelType w:val="hybridMultilevel"/>
    <w:tmpl w:val="2ABA9232"/>
    <w:lvl w:ilvl="0" w:tplc="255A360C">
      <w:start w:val="1"/>
      <w:numFmt w:val="decimal"/>
      <w:lvlText w:val="%1."/>
      <w:lvlJc w:val="left"/>
      <w:pPr>
        <w:ind w:left="2364" w:hanging="945"/>
      </w:pPr>
    </w:lvl>
    <w:lvl w:ilvl="1" w:tplc="FC0E619C">
      <w:start w:val="1"/>
      <w:numFmt w:val="lowerLetter"/>
      <w:lvlText w:val="%2."/>
      <w:lvlJc w:val="left"/>
      <w:pPr>
        <w:ind w:left="1440" w:hanging="360"/>
      </w:pPr>
    </w:lvl>
    <w:lvl w:ilvl="2" w:tplc="3530E784">
      <w:start w:val="1"/>
      <w:numFmt w:val="lowerRoman"/>
      <w:lvlText w:val="%3."/>
      <w:lvlJc w:val="right"/>
      <w:pPr>
        <w:ind w:left="2160" w:hanging="180"/>
      </w:pPr>
    </w:lvl>
    <w:lvl w:ilvl="3" w:tplc="701C6144">
      <w:start w:val="1"/>
      <w:numFmt w:val="decimal"/>
      <w:lvlText w:val="%4."/>
      <w:lvlJc w:val="left"/>
      <w:pPr>
        <w:ind w:left="2880" w:hanging="360"/>
      </w:pPr>
    </w:lvl>
    <w:lvl w:ilvl="4" w:tplc="C590B208">
      <w:start w:val="1"/>
      <w:numFmt w:val="lowerLetter"/>
      <w:lvlText w:val="%5."/>
      <w:lvlJc w:val="left"/>
      <w:pPr>
        <w:ind w:left="3600" w:hanging="360"/>
      </w:pPr>
    </w:lvl>
    <w:lvl w:ilvl="5" w:tplc="871E0456">
      <w:start w:val="1"/>
      <w:numFmt w:val="lowerRoman"/>
      <w:lvlText w:val="%6."/>
      <w:lvlJc w:val="right"/>
      <w:pPr>
        <w:ind w:left="4320" w:hanging="180"/>
      </w:pPr>
    </w:lvl>
    <w:lvl w:ilvl="6" w:tplc="D6D8C024">
      <w:start w:val="1"/>
      <w:numFmt w:val="decimal"/>
      <w:lvlText w:val="%7."/>
      <w:lvlJc w:val="left"/>
      <w:pPr>
        <w:ind w:left="5040" w:hanging="360"/>
      </w:pPr>
    </w:lvl>
    <w:lvl w:ilvl="7" w:tplc="C3701118">
      <w:start w:val="1"/>
      <w:numFmt w:val="lowerLetter"/>
      <w:lvlText w:val="%8."/>
      <w:lvlJc w:val="left"/>
      <w:pPr>
        <w:ind w:left="5760" w:hanging="360"/>
      </w:pPr>
    </w:lvl>
    <w:lvl w:ilvl="8" w:tplc="2B7A615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9321A"/>
    <w:multiLevelType w:val="hybridMultilevel"/>
    <w:tmpl w:val="8DAEB3A2"/>
    <w:lvl w:ilvl="0" w:tplc="CB6471B8">
      <w:start w:val="1"/>
      <w:numFmt w:val="decimal"/>
      <w:lvlText w:val="%1."/>
      <w:lvlJc w:val="left"/>
      <w:pPr>
        <w:ind w:left="360" w:hanging="360"/>
      </w:pPr>
    </w:lvl>
    <w:lvl w:ilvl="1" w:tplc="33FA5E60">
      <w:start w:val="1"/>
      <w:numFmt w:val="lowerLetter"/>
      <w:lvlText w:val="%2."/>
      <w:lvlJc w:val="left"/>
      <w:pPr>
        <w:ind w:left="1080" w:hanging="360"/>
      </w:pPr>
    </w:lvl>
    <w:lvl w:ilvl="2" w:tplc="24DEBFA0">
      <w:start w:val="1"/>
      <w:numFmt w:val="lowerRoman"/>
      <w:lvlText w:val="%3."/>
      <w:lvlJc w:val="right"/>
      <w:pPr>
        <w:ind w:left="1800" w:hanging="180"/>
      </w:pPr>
    </w:lvl>
    <w:lvl w:ilvl="3" w:tplc="0CA09A0C">
      <w:start w:val="1"/>
      <w:numFmt w:val="decimal"/>
      <w:lvlText w:val="%4."/>
      <w:lvlJc w:val="left"/>
      <w:pPr>
        <w:ind w:left="2520" w:hanging="360"/>
      </w:pPr>
    </w:lvl>
    <w:lvl w:ilvl="4" w:tplc="59021FF6">
      <w:start w:val="1"/>
      <w:numFmt w:val="lowerLetter"/>
      <w:lvlText w:val="%5."/>
      <w:lvlJc w:val="left"/>
      <w:pPr>
        <w:ind w:left="3240" w:hanging="360"/>
      </w:pPr>
    </w:lvl>
    <w:lvl w:ilvl="5" w:tplc="777C700A">
      <w:start w:val="1"/>
      <w:numFmt w:val="lowerRoman"/>
      <w:lvlText w:val="%6."/>
      <w:lvlJc w:val="right"/>
      <w:pPr>
        <w:ind w:left="3960" w:hanging="180"/>
      </w:pPr>
    </w:lvl>
    <w:lvl w:ilvl="6" w:tplc="ACA83F2C">
      <w:start w:val="1"/>
      <w:numFmt w:val="decimal"/>
      <w:lvlText w:val="%7."/>
      <w:lvlJc w:val="left"/>
      <w:pPr>
        <w:ind w:left="4680" w:hanging="360"/>
      </w:pPr>
    </w:lvl>
    <w:lvl w:ilvl="7" w:tplc="CD3ACEF8">
      <w:start w:val="1"/>
      <w:numFmt w:val="lowerLetter"/>
      <w:lvlText w:val="%8."/>
      <w:lvlJc w:val="left"/>
      <w:pPr>
        <w:ind w:left="5400" w:hanging="360"/>
      </w:pPr>
    </w:lvl>
    <w:lvl w:ilvl="8" w:tplc="9CA031F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5"/>
  </w:num>
  <w:num w:numId="3">
    <w:abstractNumId w:val="34"/>
  </w:num>
  <w:num w:numId="4">
    <w:abstractNumId w:val="31"/>
  </w:num>
  <w:num w:numId="5">
    <w:abstractNumId w:val="30"/>
  </w:num>
  <w:num w:numId="6">
    <w:abstractNumId w:val="35"/>
  </w:num>
  <w:num w:numId="7">
    <w:abstractNumId w:val="17"/>
  </w:num>
  <w:num w:numId="8">
    <w:abstractNumId w:val="33"/>
  </w:num>
  <w:num w:numId="9">
    <w:abstractNumId w:val="4"/>
  </w:num>
  <w:num w:numId="10">
    <w:abstractNumId w:val="8"/>
  </w:num>
  <w:num w:numId="11">
    <w:abstractNumId w:val="10"/>
  </w:num>
  <w:num w:numId="12">
    <w:abstractNumId w:val="22"/>
  </w:num>
  <w:num w:numId="13">
    <w:abstractNumId w:val="26"/>
  </w:num>
  <w:num w:numId="14">
    <w:abstractNumId w:val="24"/>
  </w:num>
  <w:num w:numId="15">
    <w:abstractNumId w:val="36"/>
  </w:num>
  <w:num w:numId="16">
    <w:abstractNumId w:val="9"/>
  </w:num>
  <w:num w:numId="17">
    <w:abstractNumId w:val="28"/>
  </w:num>
  <w:num w:numId="18">
    <w:abstractNumId w:val="6"/>
  </w:num>
  <w:num w:numId="19">
    <w:abstractNumId w:val="18"/>
  </w:num>
  <w:num w:numId="20">
    <w:abstractNumId w:val="40"/>
  </w:num>
  <w:num w:numId="21">
    <w:abstractNumId w:val="14"/>
  </w:num>
  <w:num w:numId="22">
    <w:abstractNumId w:val="5"/>
  </w:num>
  <w:num w:numId="23">
    <w:abstractNumId w:val="32"/>
  </w:num>
  <w:num w:numId="24">
    <w:abstractNumId w:val="0"/>
  </w:num>
  <w:num w:numId="25">
    <w:abstractNumId w:val="37"/>
  </w:num>
  <w:num w:numId="26">
    <w:abstractNumId w:val="2"/>
  </w:num>
  <w:num w:numId="27">
    <w:abstractNumId w:val="11"/>
  </w:num>
  <w:num w:numId="28">
    <w:abstractNumId w:val="27"/>
  </w:num>
  <w:num w:numId="29">
    <w:abstractNumId w:val="7"/>
  </w:num>
  <w:num w:numId="30">
    <w:abstractNumId w:val="29"/>
  </w:num>
  <w:num w:numId="31">
    <w:abstractNumId w:val="20"/>
  </w:num>
  <w:num w:numId="32">
    <w:abstractNumId w:val="39"/>
  </w:num>
  <w:num w:numId="33">
    <w:abstractNumId w:val="25"/>
  </w:num>
  <w:num w:numId="34">
    <w:abstractNumId w:val="16"/>
  </w:num>
  <w:num w:numId="35">
    <w:abstractNumId w:val="19"/>
  </w:num>
  <w:num w:numId="36">
    <w:abstractNumId w:val="21"/>
  </w:num>
  <w:num w:numId="37">
    <w:abstractNumId w:val="12"/>
  </w:num>
  <w:num w:numId="38">
    <w:abstractNumId w:val="13"/>
  </w:num>
  <w:num w:numId="39">
    <w:abstractNumId w:val="1"/>
  </w:num>
  <w:num w:numId="40">
    <w:abstractNumId w:val="23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D9"/>
    <w:rsid w:val="00055BBF"/>
    <w:rsid w:val="000840C7"/>
    <w:rsid w:val="0011647B"/>
    <w:rsid w:val="00192791"/>
    <w:rsid w:val="00271A16"/>
    <w:rsid w:val="00466199"/>
    <w:rsid w:val="004C5A33"/>
    <w:rsid w:val="004D188F"/>
    <w:rsid w:val="004F7529"/>
    <w:rsid w:val="005479A1"/>
    <w:rsid w:val="00581716"/>
    <w:rsid w:val="005835DE"/>
    <w:rsid w:val="005A26D9"/>
    <w:rsid w:val="00882260"/>
    <w:rsid w:val="00AC2529"/>
    <w:rsid w:val="00C53BDE"/>
    <w:rsid w:val="00E417CE"/>
    <w:rsid w:val="00F10A2A"/>
    <w:rsid w:val="00F4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44613-A1B4-482B-9147-537D28A5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6361</Words>
  <Characters>3627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2021-06-11T08:27:00Z</cp:lastPrinted>
  <dcterms:created xsi:type="dcterms:W3CDTF">2021-07-02T10:36:00Z</dcterms:created>
  <dcterms:modified xsi:type="dcterms:W3CDTF">2021-07-02T10:36:00Z</dcterms:modified>
</cp:coreProperties>
</file>