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D98" w:rsidRPr="00026D98" w:rsidRDefault="00026D98" w:rsidP="009A5B78">
      <w:pPr>
        <w:spacing w:after="0" w:line="240" w:lineRule="auto"/>
        <w:ind w:right="4960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026D98">
        <w:rPr>
          <w:rFonts w:ascii="Times New Roman" w:eastAsia="Calibri" w:hAnsi="Times New Roman" w:cs="Times New Roman"/>
          <w:sz w:val="28"/>
          <w:szCs w:val="28"/>
        </w:rPr>
        <w:t>Про зняття з контролю рішень виконавчого комітету міської ради</w:t>
      </w:r>
    </w:p>
    <w:p w:rsidR="00026D98" w:rsidRPr="00026D98" w:rsidRDefault="00026D98" w:rsidP="009A5B7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026D98" w:rsidRPr="00026D98" w:rsidRDefault="00026D98" w:rsidP="009A5B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Відповідно до п. 194 рішення виконавчого комітету міської ради від 15.12.2016р. № 872 «Про затвердження Інструкції з діловодства у виконавчих органах Івано-Франківської міської ради», в</w:t>
      </w:r>
      <w:r w:rsidRPr="00026D98">
        <w:rPr>
          <w:rFonts w:ascii="Times New Roman" w:eastAsia="Calibri" w:hAnsi="Times New Roman" w:cs="Times New Roman"/>
          <w:sz w:val="28"/>
          <w:szCs w:val="28"/>
        </w:rPr>
        <w:t>иконавчий комітет міської ради</w:t>
      </w:r>
    </w:p>
    <w:p w:rsidR="00026D98" w:rsidRPr="00026D98" w:rsidRDefault="00026D98" w:rsidP="009A5B7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026D98" w:rsidRPr="00026D98" w:rsidRDefault="00026D98" w:rsidP="009A5B7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вирішив:</w:t>
      </w:r>
    </w:p>
    <w:p w:rsidR="00026D98" w:rsidRPr="00026D98" w:rsidRDefault="00026D98" w:rsidP="00026D9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зняти з контролю рішення виконавчого комітету міської ради: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26.12.19р. № 1564 «Про передачу на баланс»;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16.01.20р. № 23 «Про забезпечення підготовки та проведення ХХХ Міжнародного фестивалю естрадно-спортивного танцю «ФЕСТ-2020»»;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20.02.20р. № 224 «Про порядок використання коштів на надання фінансової підтримки для реалізації проєктів револьверного фонду»;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27.02.20р. № 285 «Про виділення коштів»;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07.05.20р. № 454 «Про використання лімітів споживання енергоносіїв і комунальних послуг у 2019 році виконавчими органами Івано-Франківської міської ради та підпорядкованими їм бюджетними закладами»;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28.05.20р. № 527 «Про передачу на баланс»;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04.06.20р. № 552 «Про виділення коштів»;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24.06.20р. № 652 «Про проведення заходів на території Комплексу колишнього палацу Потоцьких»;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24.06.20р. № 654 «Про відзначення у м.Івано-Франківську в червні-липні дат пов</w:t>
      </w:r>
      <w:r w:rsidRPr="00026D98">
        <w:rPr>
          <w:rFonts w:ascii="Times New Roman" w:eastAsia="Calibri" w:hAnsi="Times New Roman" w:cs="Times New Roman"/>
          <w:sz w:val="28"/>
          <w:szCs w:val="28"/>
          <w:lang w:val="ru-RU"/>
        </w:rPr>
        <w:t>’</w:t>
      </w:r>
      <w:r w:rsidRPr="00026D98">
        <w:rPr>
          <w:rFonts w:ascii="Times New Roman" w:eastAsia="Calibri" w:hAnsi="Times New Roman" w:cs="Times New Roman"/>
          <w:sz w:val="28"/>
          <w:szCs w:val="28"/>
        </w:rPr>
        <w:t>язаних з державотворчими процесами в Україні та вшанування їх організаторів»;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02.07.20р. № 686 «Про виділення коштів»;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15.07.20р. № 731 «Про проведення аматорських змагань з плавання та бігу «SwimRunIF»»;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30.07.20р. № 794 «Про святкування в місті 155-ї річниці від дня народження Митрополита Галицького УГКЦ Андрея Шептицького та 100-річчя з часу створення Української військової організації»;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30.07.20р. № 803 «Про виділення коштів»;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10.09.20р. № 944 «Про нагородження з нагоди відзначення Дня фізичної культури і спорту»;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 xml:space="preserve">від 17.09.20р. № 989 «Про проведення </w:t>
      </w:r>
      <w:r w:rsidRPr="00026D98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026D98">
        <w:rPr>
          <w:rFonts w:ascii="Times New Roman" w:eastAsia="Calibri" w:hAnsi="Times New Roman" w:cs="Times New Roman"/>
          <w:sz w:val="28"/>
          <w:szCs w:val="28"/>
        </w:rPr>
        <w:t>І Міжнародного інвестиційно-економічного форуму «Партнерство і перспектива»»;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24.09.20р. № 1008 «Про проведення Днів сталої енергії»;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01.10.20р. № 1024 «Про проведення ХХІ</w:t>
      </w:r>
      <w:r w:rsidRPr="00026D98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026D98">
        <w:rPr>
          <w:rFonts w:ascii="Times New Roman" w:eastAsia="Calibri" w:hAnsi="Times New Roman" w:cs="Times New Roman"/>
          <w:sz w:val="28"/>
          <w:szCs w:val="28"/>
        </w:rPr>
        <w:t xml:space="preserve"> міжнародних змагань Кубок «Вечірній Івано-Франківськ» та чемпіонату України зі спортивної ходьби»;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01.10.20р. № 1025 «Про проведення мистецької програми «Пісня об</w:t>
      </w:r>
      <w:r w:rsidRPr="00026D98">
        <w:rPr>
          <w:rFonts w:ascii="Times New Roman" w:eastAsia="Calibri" w:hAnsi="Times New Roman" w:cs="Times New Roman"/>
          <w:sz w:val="28"/>
          <w:szCs w:val="28"/>
          <w:lang w:val="ru-RU"/>
        </w:rPr>
        <w:t>’</w:t>
      </w:r>
      <w:r w:rsidRPr="00026D98">
        <w:rPr>
          <w:rFonts w:ascii="Times New Roman" w:eastAsia="Calibri" w:hAnsi="Times New Roman" w:cs="Times New Roman"/>
          <w:sz w:val="28"/>
          <w:szCs w:val="28"/>
        </w:rPr>
        <w:t>єднує»»;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lastRenderedPageBreak/>
        <w:t>від 01.10.20р. № 1026 «Про організацію та проведення культурно-мистецьких заходів з нагоди відзначення першої річниці створення Івано-Франківської міської ОТГ»;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08.10.20р. № 1048 «Про організацію та проведення автоконцерту»;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15.10.20р. № 1075 «Про початок опалювального періоду в Івано-Франківській міській територіальній громаді»;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22.10.20р. № 1118 «Про виділення коштів»;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05.11.20р. № 1149 «Про відзначення Всеукраїнського дня працівників культури та майстрів народного мистецтва»;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10.11.20р. № 1175 «Про вшанування пам</w:t>
      </w:r>
      <w:r w:rsidRPr="00026D98">
        <w:rPr>
          <w:rFonts w:ascii="Times New Roman" w:eastAsia="Calibri" w:hAnsi="Times New Roman" w:cs="Times New Roman"/>
          <w:sz w:val="28"/>
          <w:szCs w:val="28"/>
          <w:lang w:val="ru-RU"/>
        </w:rPr>
        <w:t>’</w:t>
      </w:r>
      <w:r w:rsidRPr="00026D98">
        <w:rPr>
          <w:rFonts w:ascii="Times New Roman" w:eastAsia="Calibri" w:hAnsi="Times New Roman" w:cs="Times New Roman"/>
          <w:sz w:val="28"/>
          <w:szCs w:val="28"/>
        </w:rPr>
        <w:t>яті страчених націоналістів»;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19.11.20р. № 1198 «Про проведення заходів з відзначення в місті Дня Гідності та Свободи»;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19.11.20р. № 1213 «Про виділення коштів»;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10.12.20р. № 1258 «Про відзначення пам</w:t>
      </w:r>
      <w:r w:rsidRPr="00026D98">
        <w:rPr>
          <w:rFonts w:ascii="Times New Roman" w:eastAsia="Calibri" w:hAnsi="Times New Roman" w:cs="Times New Roman"/>
          <w:sz w:val="28"/>
          <w:szCs w:val="28"/>
          <w:lang w:val="ru-RU"/>
        </w:rPr>
        <w:t>’</w:t>
      </w:r>
      <w:r w:rsidRPr="00026D98">
        <w:rPr>
          <w:rFonts w:ascii="Times New Roman" w:eastAsia="Calibri" w:hAnsi="Times New Roman" w:cs="Times New Roman"/>
          <w:sz w:val="28"/>
          <w:szCs w:val="28"/>
        </w:rPr>
        <w:t>ятних дат і ювілеїв у грудні 2020 року»;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22.12.20р. № 1314 «Про відзначення в місті 112-ої річниці від Дня народження Степана Бандери»;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22.12.20р. № 1368 «Про виділення коштів»;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22.12.20р. № 1369 «Про виділення коштів»;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22.12.20р. № 1372 «Про виділення коштів»;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22.12.20р. № 1376 «Про передачу на баланс»;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22.12.20р. № 1404 «Про виділення коштів для придбання листівок, марок та конвертів»;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30.12.20р. № 1430 «Про втрату чинності п. 1.2. рішення виконавчого комітету міської ради від 05.11.2020 р. № 1174 «Про затвердження архітектурних типів тимчасових споруд у м.Івано-Франківську»»;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14.01.21р. № 18 «Про демонтаж самовільно встановленого об</w:t>
      </w:r>
      <w:r w:rsidRPr="00026D98">
        <w:rPr>
          <w:rFonts w:ascii="Times New Roman" w:eastAsia="Calibri" w:hAnsi="Times New Roman" w:cs="Times New Roman"/>
          <w:sz w:val="28"/>
          <w:szCs w:val="28"/>
          <w:lang w:val="ru-RU"/>
        </w:rPr>
        <w:t>’</w:t>
      </w:r>
      <w:r w:rsidRPr="00026D98">
        <w:rPr>
          <w:rFonts w:ascii="Times New Roman" w:eastAsia="Calibri" w:hAnsi="Times New Roman" w:cs="Times New Roman"/>
          <w:sz w:val="28"/>
          <w:szCs w:val="28"/>
        </w:rPr>
        <w:t>єкта»;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14.01.21р. № 23 «Про використання об</w:t>
      </w:r>
      <w:r w:rsidRPr="00026D98">
        <w:rPr>
          <w:rFonts w:ascii="Times New Roman" w:eastAsia="Calibri" w:hAnsi="Times New Roman" w:cs="Times New Roman"/>
          <w:sz w:val="28"/>
          <w:szCs w:val="28"/>
          <w:lang w:val="ru-RU"/>
        </w:rPr>
        <w:t>’</w:t>
      </w:r>
      <w:r w:rsidRPr="00026D98">
        <w:rPr>
          <w:rFonts w:ascii="Times New Roman" w:eastAsia="Calibri" w:hAnsi="Times New Roman" w:cs="Times New Roman"/>
          <w:sz w:val="28"/>
          <w:szCs w:val="28"/>
        </w:rPr>
        <w:t>єкта комунальної власності Івано-Франківської міської територіальної громади»;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26.01.21р. № 116 «Про передачу на баланс»;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26.01.21р. № 117 «Про передачу на баланс»;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26.01.21р. № 121 «Про передачу на баланс обладнання, закупленого в рамках проєкту «</w:t>
      </w:r>
      <w:r w:rsidRPr="00026D98">
        <w:rPr>
          <w:rFonts w:ascii="Times New Roman" w:eastAsia="Calibri" w:hAnsi="Times New Roman" w:cs="Times New Roman"/>
          <w:sz w:val="28"/>
          <w:szCs w:val="28"/>
          <w:lang w:val="en-US"/>
        </w:rPr>
        <w:t>STEM</w:t>
      </w:r>
      <w:r w:rsidRPr="00026D98">
        <w:rPr>
          <w:rFonts w:ascii="Times New Roman" w:eastAsia="Calibri" w:hAnsi="Times New Roman" w:cs="Times New Roman"/>
          <w:sz w:val="28"/>
          <w:szCs w:val="28"/>
        </w:rPr>
        <w:t xml:space="preserve"> освіта у професійних училищах та спеціалізованих школах»»;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26.01.21р. № 123 «Про виділення коштів»;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05.02.21р. № 158 «Про передачу майна на баланс»;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05.02.21р. № 165 «Про надання щомісячних матеріальних допомог»;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05.02.21р. № 179 «Про демонтаж самовільно встановленого об</w:t>
      </w:r>
      <w:r w:rsidRPr="00026D98">
        <w:rPr>
          <w:rFonts w:ascii="Times New Roman" w:eastAsia="Calibri" w:hAnsi="Times New Roman" w:cs="Times New Roman"/>
          <w:sz w:val="28"/>
          <w:szCs w:val="28"/>
          <w:lang w:val="ru-RU"/>
        </w:rPr>
        <w:t>’</w:t>
      </w:r>
      <w:r w:rsidRPr="00026D98">
        <w:rPr>
          <w:rFonts w:ascii="Times New Roman" w:eastAsia="Calibri" w:hAnsi="Times New Roman" w:cs="Times New Roman"/>
          <w:sz w:val="28"/>
          <w:szCs w:val="28"/>
        </w:rPr>
        <w:t>єкта»;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12.02.21р. № 189 «Про підготовку та проведення Х Всеукраїнського конкурсу юних виконавців ім. М.В. Лисенка»;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12.02.21р. № 195 «Про проведення у місті конкурсу малюнку «Юного Рембрандта»»;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12.02.21р. № 196 «Про надання одноразової матеріальної допомоги»;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12.02.21р. № 198 «Про надання одноразової матеріальної допомоги»;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12.02.21р. № 199 «Про надання одноразової матеріальної допомоги»;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12.02.21р. № 200 «Про надання одноразової матеріальної допомоги»;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12.02.21р. № 201 «Про надання одноразової матеріальної допомоги»;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12.02.21р. № 207 «Про передачу на баланс Департаменту адміністративних послуг (Центр надання адміністративних послуг м. Івано-Франківська) автомобіля»;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12.02.21р. № 211 «Про передачу майна»;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22.02.21р. № 231 «Про нагородження спортсменів та тренерів Івано-Франківської міської територіальної громади за підсумками виступів у 2020 році»;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22.02.21р. № 241 «Про виділення коштів з резервного фонду бюджету Івано-Франківської міської територіальної громади»;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22.02.21р. № 248 «Про надання одноразової матеріальної допомоги»;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22.02.21р. № 249 «Про надання одноразової матеріальної допомоги»;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22.02.21р. № 250 «Про надання одноразової матеріальної допомоги»;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22.02.21р. № 259 «Про проведення конкурсу з перевезення пасажирів на автобусних маршрутах загального користування»;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25.02.21р. № 262 «Про забезпечення регулярних спеціальних перевезень на період дії карантинних обмежень «червоного» рівня епідемічної небезпеки на території Івано-Франківської МТГ»;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26.02.21р. № 274 «Про надання одноразової матеріальної допомоги»;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26.02.21р. № 275 «Про надання одноразової матеріальної допомоги»;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26.02.21р. № 279 «Про виділення коштів»;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26.02.21р. № 282 «Про виділення коштів»;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26.02.21р. № 292 «Про передачу на баланс»;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26.02.21р. № 305 «Про надання адміністративних, соціальних послуг та опрацювання звернень громадян на період дії карантинних обмежень «червоного» рівня епідемічної небезпеки на території Івано-Франківської МТГ»;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03.03.21р. № 322 «Про надання одноразової матеріальної допомоги»;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03.03.21р. № 323 «Про надання одноразової матеріальної допомоги»;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03.03.21р. № 325 «Про надання одноразової матеріальної допомоги»;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03.03.21р. № 326 «Про надання одноразової матеріальної допомоги»;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03.03.21р. № 337 «Про передачу на баланс»;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03.03.21р. № 343 «Про виділення коштів для придбання квітів та квіткових композицій, грамот виконавчого комітету міської ради, подяк міського голови»;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03.03.21р. № 345 «Про проведення конкурсу з спеціальних перевезень пасажирів до садово-городніх масивів»;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11.03.21р. № 354 «Про передачу транспортних карток «Галка»»;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11.03.21р. № 357 «Про надання одноразової матеріальної допомоги»;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11.03.21р. № 358 «Про надання одноразової матеріальної допомоги»;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11.03.21р. № 359 «Про надання одноразової матеріальної допомоги»;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11.03.21р. № 362 «Про надання одноразової матеріальної допомоги»;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11.03.21р. № 373 «Про передачу на баланс»;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11.03.21р. № 381 «Про виділення коштів з резервного фонду бюджету Івано-Франківської міської територіальної громади»;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16.03.21р. № 390 «Про надання одноразової матеріальної допомоги»;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16.03.21р. № 391 «Про надання одноразової матеріальної допомоги»;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16.03.21р. № 392 «Про надання одноразової матеріальної допомоги»;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16.03.21р. № 394 «Про надання одноразової матеріальної допомоги»;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16.03.21р. № 397 «Про виділення коштів з резервного фонду бюджету Івано-Франківської міської територіальної громади»;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25.03.21р. № 426 «Про надання одноразової матеріальної допомоги»;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25.03.21р. № 427 «Про надання одноразової матеріальної допомоги»;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25.03.21р. № 428 «Про надання одноразової матеріальної допомоги»;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25.03.21р. № 429 «Про надання одноразової матеріальної допомоги»;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25.03.21р. № 430 «Про передачу на баланс»;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25.03.21р. № 431 «Про передачу на баланс»;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25.03.21р. № 432 «Про виділення коштів»;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25.03.21р. № 433 «Про виділення коштів»;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25.03.21р. № 458 «Про передачу на баланс плотера»;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01.04.21р. № 468 «Про надання фінансової підтримки спортсменам»;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01.04.21р. № 471 «Про надання одноразової матеріальної допомоги»;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08.04.21р. № 499 «Про виплату одноразової матеріальної допомоги громадянам, які прийняті на військову службу за контрактом у Збройні Сили України»;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08.04.21р. № 505 «Про передачу на баланс»;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08.04.21р. № 508 «Про надання одноразових матеріальних допомог»;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08.04.21р. № 509 «Про надання одноразової матеріальної допомоги»;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08.04.21р. № 510 «Про надання одноразової матеріальної допомоги»;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08.04.21р. № 512 «Про внесення змін до рішення виконавчого комітету Івано-Франківської міської ради від 01.04.2021р. № 470»;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15.04.21р. № 535 «Про надання одноразової матеріальної допомоги»;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від 15.04.21р. № 536 «Про надання одноразової матеріальної допомоги».</w:t>
      </w:r>
    </w:p>
    <w:p w:rsidR="00026D98" w:rsidRPr="00026D98" w:rsidRDefault="00026D98" w:rsidP="009A5B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6D98" w:rsidRPr="00026D98" w:rsidRDefault="00026D98" w:rsidP="009A5B7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026D98">
        <w:rPr>
          <w:rFonts w:ascii="Times New Roman" w:eastAsia="Calibri" w:hAnsi="Times New Roman" w:cs="Times New Roman"/>
          <w:sz w:val="28"/>
          <w:szCs w:val="28"/>
        </w:rPr>
        <w:t>Міський голова</w:t>
      </w:r>
      <w:r w:rsidRPr="00026D98">
        <w:rPr>
          <w:rFonts w:ascii="Times New Roman" w:eastAsia="Calibri" w:hAnsi="Times New Roman" w:cs="Times New Roman"/>
          <w:sz w:val="28"/>
          <w:szCs w:val="28"/>
        </w:rPr>
        <w:tab/>
      </w:r>
      <w:r w:rsidRPr="00026D98">
        <w:rPr>
          <w:rFonts w:ascii="Times New Roman" w:eastAsia="Calibri" w:hAnsi="Times New Roman" w:cs="Times New Roman"/>
          <w:sz w:val="28"/>
          <w:szCs w:val="28"/>
        </w:rPr>
        <w:tab/>
      </w:r>
      <w:r w:rsidRPr="00026D98">
        <w:rPr>
          <w:rFonts w:ascii="Times New Roman" w:eastAsia="Calibri" w:hAnsi="Times New Roman" w:cs="Times New Roman"/>
          <w:sz w:val="28"/>
          <w:szCs w:val="28"/>
        </w:rPr>
        <w:tab/>
      </w:r>
      <w:r w:rsidRPr="00026D98">
        <w:rPr>
          <w:rFonts w:ascii="Times New Roman" w:eastAsia="Calibri" w:hAnsi="Times New Roman" w:cs="Times New Roman"/>
          <w:sz w:val="28"/>
          <w:szCs w:val="28"/>
        </w:rPr>
        <w:tab/>
      </w:r>
      <w:r w:rsidRPr="00026D98">
        <w:rPr>
          <w:rFonts w:ascii="Times New Roman" w:eastAsia="Calibri" w:hAnsi="Times New Roman" w:cs="Times New Roman"/>
          <w:sz w:val="28"/>
          <w:szCs w:val="28"/>
        </w:rPr>
        <w:tab/>
      </w:r>
      <w:r w:rsidRPr="00026D98">
        <w:rPr>
          <w:rFonts w:ascii="Times New Roman" w:eastAsia="Calibri" w:hAnsi="Times New Roman" w:cs="Times New Roman"/>
          <w:sz w:val="28"/>
          <w:szCs w:val="28"/>
        </w:rPr>
        <w:tab/>
        <w:t>Руслан Марцінків</w:t>
      </w:r>
    </w:p>
    <w:p w:rsidR="00026D98" w:rsidRDefault="00026D98" w:rsidP="009A5B7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9A5B78" w:rsidRDefault="009A5B78" w:rsidP="009A5B7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9A5B78" w:rsidRDefault="009A5B78" w:rsidP="009A5B7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9A5B78" w:rsidRDefault="009A5B78" w:rsidP="009A5B7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9A5B78" w:rsidRDefault="009A5B78" w:rsidP="009A5B7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9A5B78" w:rsidRDefault="009A5B78" w:rsidP="009A5B7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9A5B78" w:rsidRDefault="009A5B78" w:rsidP="009A5B7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9A5B78" w:rsidRPr="00026D98" w:rsidRDefault="009A5B78" w:rsidP="009A5B7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sectPr w:rsidR="009A5B78" w:rsidRPr="00026D98" w:rsidSect="009A5B78">
      <w:headerReference w:type="default" r:id="rId7"/>
      <w:pgSz w:w="11906" w:h="16838"/>
      <w:pgMar w:top="1134" w:right="566" w:bottom="1135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05B" w:rsidRDefault="00D8605B">
      <w:pPr>
        <w:spacing w:after="0" w:line="240" w:lineRule="auto"/>
      </w:pPr>
      <w:r>
        <w:separator/>
      </w:r>
    </w:p>
  </w:endnote>
  <w:endnote w:type="continuationSeparator" w:id="0">
    <w:p w:rsidR="00D8605B" w:rsidRDefault="00D86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05B" w:rsidRDefault="00D8605B">
      <w:pPr>
        <w:spacing w:after="0" w:line="240" w:lineRule="auto"/>
      </w:pPr>
      <w:r>
        <w:separator/>
      </w:r>
    </w:p>
  </w:footnote>
  <w:footnote w:type="continuationSeparator" w:id="0">
    <w:p w:rsidR="00D8605B" w:rsidRDefault="00D86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BE0" w:rsidRDefault="00026D98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7B24E9">
      <w:rPr>
        <w:noProof/>
      </w:rPr>
      <w:t>2</w:t>
    </w:r>
    <w:r>
      <w:fldChar w:fldCharType="end"/>
    </w:r>
  </w:p>
  <w:p w:rsidR="00E00BE0" w:rsidRDefault="00D8605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6B1A1D"/>
    <w:multiLevelType w:val="hybridMultilevel"/>
    <w:tmpl w:val="DE620D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B307B"/>
    <w:multiLevelType w:val="hybridMultilevel"/>
    <w:tmpl w:val="6CA8D44C"/>
    <w:lvl w:ilvl="0" w:tplc="3FF6345E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1F24A1"/>
    <w:multiLevelType w:val="hybridMultilevel"/>
    <w:tmpl w:val="727A53FC"/>
    <w:lvl w:ilvl="0" w:tplc="45E4A1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D98"/>
    <w:rsid w:val="00026D98"/>
    <w:rsid w:val="00112A8C"/>
    <w:rsid w:val="00514CCF"/>
    <w:rsid w:val="0059610E"/>
    <w:rsid w:val="007B24E9"/>
    <w:rsid w:val="00987E63"/>
    <w:rsid w:val="009A5B78"/>
    <w:rsid w:val="009F7D04"/>
    <w:rsid w:val="00B16A10"/>
    <w:rsid w:val="00D8605B"/>
    <w:rsid w:val="00E74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C66AEA-9D55-4096-9804-D60ECB622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026D98"/>
  </w:style>
  <w:style w:type="paragraph" w:styleId="a3">
    <w:name w:val="List Paragraph"/>
    <w:basedOn w:val="a"/>
    <w:qFormat/>
    <w:rsid w:val="00026D98"/>
    <w:pPr>
      <w:ind w:left="720"/>
      <w:contextualSpacing/>
    </w:pPr>
    <w:rPr>
      <w:rFonts w:ascii="Times New Roman" w:eastAsia="Calibri" w:hAnsi="Times New Roman" w:cs="Times New Roman"/>
      <w:sz w:val="28"/>
      <w:lang w:val="ru-RU"/>
    </w:rPr>
  </w:style>
  <w:style w:type="paragraph" w:styleId="a4">
    <w:name w:val="Balloon Text"/>
    <w:basedOn w:val="a"/>
    <w:link w:val="a5"/>
    <w:semiHidden/>
    <w:unhideWhenUsed/>
    <w:rsid w:val="00026D98"/>
    <w:pPr>
      <w:spacing w:after="0" w:line="240" w:lineRule="auto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5">
    <w:name w:val="Текст выноски Знак"/>
    <w:basedOn w:val="a0"/>
    <w:link w:val="a4"/>
    <w:semiHidden/>
    <w:rsid w:val="00026D98"/>
    <w:rPr>
      <w:rFonts w:ascii="Tahoma" w:eastAsia="Calibri" w:hAnsi="Tahoma" w:cs="Tahoma"/>
      <w:sz w:val="16"/>
      <w:szCs w:val="16"/>
      <w:lang w:val="ru-RU"/>
    </w:rPr>
  </w:style>
  <w:style w:type="character" w:styleId="a6">
    <w:name w:val="line number"/>
    <w:rsid w:val="00026D98"/>
  </w:style>
  <w:style w:type="paragraph" w:styleId="a7">
    <w:name w:val="header"/>
    <w:basedOn w:val="a"/>
    <w:link w:val="a8"/>
    <w:uiPriority w:val="99"/>
    <w:rsid w:val="00026D98"/>
    <w:pPr>
      <w:tabs>
        <w:tab w:val="center" w:pos="4819"/>
        <w:tab w:val="right" w:pos="9639"/>
      </w:tabs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a8">
    <w:name w:val="Верхний колонтитул Знак"/>
    <w:basedOn w:val="a0"/>
    <w:link w:val="a7"/>
    <w:uiPriority w:val="99"/>
    <w:rsid w:val="00026D98"/>
    <w:rPr>
      <w:rFonts w:ascii="Times New Roman" w:eastAsia="Calibri" w:hAnsi="Times New Roman" w:cs="Times New Roman"/>
      <w:sz w:val="28"/>
      <w:lang w:val="ru-RU"/>
    </w:rPr>
  </w:style>
  <w:style w:type="paragraph" w:styleId="a9">
    <w:name w:val="footer"/>
    <w:basedOn w:val="a"/>
    <w:link w:val="aa"/>
    <w:rsid w:val="00026D98"/>
    <w:pPr>
      <w:tabs>
        <w:tab w:val="center" w:pos="4819"/>
        <w:tab w:val="right" w:pos="9639"/>
      </w:tabs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aa">
    <w:name w:val="Нижний колонтитул Знак"/>
    <w:basedOn w:val="a0"/>
    <w:link w:val="a9"/>
    <w:rsid w:val="00026D98"/>
    <w:rPr>
      <w:rFonts w:ascii="Times New Roman" w:eastAsia="Calibri" w:hAnsi="Times New Roman" w:cs="Times New Roman"/>
      <w:sz w:val="28"/>
      <w:lang w:val="ru-RU"/>
    </w:rPr>
  </w:style>
  <w:style w:type="character" w:styleId="ab">
    <w:name w:val="Intense Emphasis"/>
    <w:uiPriority w:val="21"/>
    <w:qFormat/>
    <w:rsid w:val="00026D98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5781</Words>
  <Characters>3296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PC-10</dc:creator>
  <cp:lastModifiedBy>Користувач Windows</cp:lastModifiedBy>
  <cp:revision>2</cp:revision>
  <dcterms:created xsi:type="dcterms:W3CDTF">2021-06-18T07:13:00Z</dcterms:created>
  <dcterms:modified xsi:type="dcterms:W3CDTF">2021-06-18T07:13:00Z</dcterms:modified>
</cp:coreProperties>
</file>