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5E2" w:rsidRDefault="00FE05E2" w:rsidP="00FE05E2">
      <w:pPr>
        <w:pStyle w:val="a5"/>
        <w:spacing w:line="276" w:lineRule="auto"/>
        <w:ind w:left="0"/>
        <w:rPr>
          <w:sz w:val="28"/>
          <w:szCs w:val="28"/>
          <w:lang w:val="uk-UA"/>
        </w:rPr>
      </w:pPr>
      <w:bookmarkStart w:id="0" w:name="_GoBack"/>
      <w:bookmarkEnd w:id="0"/>
      <w:r w:rsidRPr="00921DBB">
        <w:rPr>
          <w:sz w:val="28"/>
          <w:szCs w:val="28"/>
          <w:lang w:val="uk-UA"/>
        </w:rPr>
        <w:t>Про внесення</w:t>
      </w:r>
      <w:r>
        <w:rPr>
          <w:sz w:val="28"/>
          <w:szCs w:val="28"/>
          <w:lang w:val="uk-UA"/>
        </w:rPr>
        <w:t xml:space="preserve"> змін</w:t>
      </w:r>
      <w:r w:rsidRPr="00921D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</w:p>
    <w:p w:rsidR="00FE05E2" w:rsidRPr="00F50690" w:rsidRDefault="00FE05E2" w:rsidP="00FE05E2">
      <w:pPr>
        <w:pStyle w:val="a5"/>
        <w:spacing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штатного розпису на 2021 рік</w:t>
      </w:r>
    </w:p>
    <w:p w:rsidR="00FE05E2" w:rsidRPr="00921DBB" w:rsidRDefault="00FE05E2" w:rsidP="00FE05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FE05E2" w:rsidRPr="00921DBB" w:rsidRDefault="00FE05E2" w:rsidP="00FE05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FE05E2" w:rsidRPr="00921DBB" w:rsidRDefault="00FE05E2" w:rsidP="00FE05E2">
      <w:pPr>
        <w:pStyle w:val="a8"/>
        <w:spacing w:after="0" w:line="276" w:lineRule="auto"/>
        <w:ind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 статтею 59</w:t>
      </w:r>
      <w:r w:rsidRPr="00921DBB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наказом </w:t>
      </w:r>
      <w:r w:rsidRPr="00F50690">
        <w:rPr>
          <w:sz w:val="28"/>
          <w:szCs w:val="28"/>
          <w:lang w:val="uk-UA"/>
        </w:rPr>
        <w:t>Міністерства розвитку економіки, торгівлі та сільського господарства України</w:t>
      </w:r>
      <w:r>
        <w:rPr>
          <w:sz w:val="28"/>
          <w:szCs w:val="28"/>
          <w:lang w:val="uk-UA"/>
        </w:rPr>
        <w:t xml:space="preserve"> «</w:t>
      </w:r>
      <w:r w:rsidRPr="00F50690">
        <w:rPr>
          <w:bCs/>
          <w:sz w:val="28"/>
          <w:szCs w:val="28"/>
          <w:lang w:val="uk-UA"/>
        </w:rPr>
        <w:t>Про впорядкування умов оплати праці працівників контрольно-ревізійних відділів, управлінь (відділів, груп) технічного нагляду за капітальним будівництвом та ремонтом приміщень бюджетних установ і організацій, інших підрозділів, створених при органах виконавчої влади, їх самостійних управліннях і відділах та при виконавчих органах рад</w:t>
      </w:r>
      <w:r>
        <w:rPr>
          <w:bCs/>
          <w:sz w:val="28"/>
          <w:szCs w:val="28"/>
          <w:lang w:val="uk-UA"/>
        </w:rPr>
        <w:t xml:space="preserve">» від 23.03.2021 р.  № 607,  </w:t>
      </w:r>
      <w:r w:rsidRPr="00F50690">
        <w:rPr>
          <w:sz w:val="28"/>
          <w:szCs w:val="28"/>
          <w:lang w:val="uk-UA"/>
        </w:rPr>
        <w:t xml:space="preserve">виконавчий </w:t>
      </w:r>
      <w:r w:rsidRPr="00921DBB">
        <w:rPr>
          <w:sz w:val="28"/>
          <w:szCs w:val="28"/>
          <w:lang w:val="uk-UA"/>
        </w:rPr>
        <w:t>комітет міської ради</w:t>
      </w:r>
    </w:p>
    <w:p w:rsidR="00FE05E2" w:rsidRPr="00921DBB" w:rsidRDefault="00FE05E2" w:rsidP="00FE05E2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                                                             </w:t>
      </w:r>
    </w:p>
    <w:p w:rsidR="00FE05E2" w:rsidRPr="00132FFD" w:rsidRDefault="00FE05E2" w:rsidP="00FE05E2">
      <w:pPr>
        <w:pStyle w:val="a3"/>
        <w:spacing w:line="276" w:lineRule="auto"/>
        <w:ind w:firstLine="709"/>
        <w:rPr>
          <w:b w:val="0"/>
          <w:szCs w:val="28"/>
        </w:rPr>
      </w:pPr>
      <w:r>
        <w:rPr>
          <w:b w:val="0"/>
          <w:szCs w:val="28"/>
        </w:rPr>
        <w:t xml:space="preserve">                                </w:t>
      </w:r>
      <w:r w:rsidRPr="00132FFD">
        <w:rPr>
          <w:b w:val="0"/>
          <w:szCs w:val="28"/>
        </w:rPr>
        <w:t>вирішив:</w:t>
      </w:r>
    </w:p>
    <w:p w:rsidR="00FE05E2" w:rsidRDefault="00FE05E2" w:rsidP="00FE05E2">
      <w:pPr>
        <w:pStyle w:val="a3"/>
        <w:spacing w:line="276" w:lineRule="auto"/>
        <w:ind w:firstLine="709"/>
        <w:jc w:val="center"/>
        <w:rPr>
          <w:szCs w:val="28"/>
        </w:rPr>
      </w:pPr>
    </w:p>
    <w:p w:rsidR="00FE05E2" w:rsidRDefault="00FE05E2" w:rsidP="00FE05E2">
      <w:pPr>
        <w:pStyle w:val="2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921DBB">
        <w:rPr>
          <w:sz w:val="28"/>
          <w:szCs w:val="28"/>
          <w:lang w:val="uk-UA"/>
        </w:rPr>
        <w:t xml:space="preserve">Внести  </w:t>
      </w:r>
      <w:r>
        <w:rPr>
          <w:sz w:val="28"/>
          <w:szCs w:val="28"/>
          <w:lang w:val="uk-UA"/>
        </w:rPr>
        <w:t>зміни до штатного розпису на 2021 рік працівників структурних підрозділів Департаменту інфраструктури, житлової та комунальної політики Івано-Франківської міської ради  та застосувати з 01.01.2021 року згідно з додатком.</w:t>
      </w:r>
    </w:p>
    <w:p w:rsidR="00FE05E2" w:rsidRPr="00921DBB" w:rsidRDefault="00FE05E2" w:rsidP="00FE05E2">
      <w:pPr>
        <w:pStyle w:val="2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(Г. Яцків) передбачити додаткові кошти на утримання працівників структурних підрозділів, зазначених у додатку.</w:t>
      </w:r>
    </w:p>
    <w:p w:rsidR="00FE05E2" w:rsidRPr="00921DBB" w:rsidRDefault="00FE05E2" w:rsidP="00FE05E2">
      <w:pPr>
        <w:pStyle w:val="2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21DB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21DBB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рішення покласти на </w:t>
      </w:r>
      <w:r w:rsidRPr="00921DBB">
        <w:rPr>
          <w:sz w:val="28"/>
          <w:szCs w:val="28"/>
          <w:lang w:val="uk-UA"/>
        </w:rPr>
        <w:t xml:space="preserve"> заступника міського </w:t>
      </w:r>
      <w:r>
        <w:rPr>
          <w:sz w:val="28"/>
          <w:szCs w:val="28"/>
          <w:lang w:val="uk-UA"/>
        </w:rPr>
        <w:t xml:space="preserve">голови – </w:t>
      </w:r>
      <w:r w:rsidRPr="00921DBB">
        <w:rPr>
          <w:sz w:val="28"/>
          <w:szCs w:val="28"/>
          <w:lang w:val="uk-UA"/>
        </w:rPr>
        <w:t>директора Департаменту інфраструктури, житлової та комунальної політики</w:t>
      </w:r>
      <w:r>
        <w:rPr>
          <w:sz w:val="28"/>
          <w:szCs w:val="28"/>
          <w:lang w:val="uk-UA"/>
        </w:rPr>
        <w:t xml:space="preserve"> Івано-Франківської міської ради</w:t>
      </w:r>
      <w:r w:rsidRPr="00921DBB">
        <w:rPr>
          <w:sz w:val="28"/>
          <w:szCs w:val="28"/>
          <w:lang w:val="uk-UA"/>
        </w:rPr>
        <w:t xml:space="preserve"> М. </w:t>
      </w:r>
      <w:proofErr w:type="spellStart"/>
      <w:r w:rsidRPr="00921DBB">
        <w:rPr>
          <w:sz w:val="28"/>
          <w:szCs w:val="28"/>
          <w:lang w:val="uk-UA"/>
        </w:rPr>
        <w:t>Смушака</w:t>
      </w:r>
      <w:proofErr w:type="spellEnd"/>
      <w:r w:rsidRPr="00921DBB">
        <w:rPr>
          <w:sz w:val="28"/>
          <w:szCs w:val="28"/>
          <w:lang w:val="uk-UA"/>
        </w:rPr>
        <w:t>.</w:t>
      </w:r>
    </w:p>
    <w:p w:rsidR="00FE05E2" w:rsidRPr="00921DBB" w:rsidRDefault="00FE05E2" w:rsidP="00FE05E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FE05E2" w:rsidRPr="00921DBB" w:rsidRDefault="00FE05E2" w:rsidP="00FE05E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FE05E2" w:rsidRPr="00921DBB" w:rsidRDefault="00FE05E2" w:rsidP="00FE05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        Міський голова                                                          Руслан </w:t>
      </w:r>
      <w:proofErr w:type="spellStart"/>
      <w:r w:rsidRPr="00921DBB">
        <w:rPr>
          <w:sz w:val="28"/>
          <w:szCs w:val="28"/>
          <w:lang w:val="uk-UA"/>
        </w:rPr>
        <w:t>Марцінків</w:t>
      </w:r>
      <w:proofErr w:type="spellEnd"/>
    </w:p>
    <w:p w:rsidR="00BB7DD5" w:rsidRDefault="00BB7DD5"/>
    <w:sectPr w:rsidR="00BB7DD5" w:rsidSect="00BB7D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E2"/>
    <w:rsid w:val="00040B5D"/>
    <w:rsid w:val="00BB7DD5"/>
    <w:rsid w:val="00FE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539F9-34EA-4893-BD1F-E5774363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E05E2"/>
    <w:pPr>
      <w:ind w:left="993" w:hanging="993"/>
    </w:pPr>
    <w:rPr>
      <w:b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FE05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"/>
    <w:basedOn w:val="a"/>
    <w:uiPriority w:val="99"/>
    <w:unhideWhenUsed/>
    <w:rsid w:val="00FE05E2"/>
    <w:pPr>
      <w:ind w:left="283" w:hanging="283"/>
      <w:contextualSpacing/>
    </w:pPr>
  </w:style>
  <w:style w:type="paragraph" w:styleId="2">
    <w:name w:val="List 2"/>
    <w:basedOn w:val="a"/>
    <w:uiPriority w:val="99"/>
    <w:unhideWhenUsed/>
    <w:rsid w:val="00FE05E2"/>
    <w:pPr>
      <w:ind w:left="566" w:hanging="283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FE05E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E05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ody Text First Indent"/>
    <w:basedOn w:val="a6"/>
    <w:link w:val="a9"/>
    <w:uiPriority w:val="99"/>
    <w:unhideWhenUsed/>
    <w:rsid w:val="00FE05E2"/>
    <w:pPr>
      <w:ind w:firstLine="210"/>
    </w:pPr>
  </w:style>
  <w:style w:type="character" w:customStyle="1" w:styleId="a9">
    <w:name w:val="Красная строка Знак"/>
    <w:basedOn w:val="a7"/>
    <w:link w:val="a8"/>
    <w:uiPriority w:val="99"/>
    <w:rsid w:val="00FE05E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Planifrastr</dc:creator>
  <cp:lastModifiedBy>Користувач Windows</cp:lastModifiedBy>
  <cp:revision>2</cp:revision>
  <dcterms:created xsi:type="dcterms:W3CDTF">2021-05-28T08:18:00Z</dcterms:created>
  <dcterms:modified xsi:type="dcterms:W3CDTF">2021-05-28T08:18:00Z</dcterms:modified>
</cp:coreProperties>
</file>