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D38" w:rsidRDefault="00751D38" w:rsidP="00751D38">
      <w:pPr>
        <w:ind w:left="284"/>
        <w:rPr>
          <w:sz w:val="28"/>
          <w:szCs w:val="28"/>
        </w:rPr>
      </w:pPr>
      <w:bookmarkStart w:id="0" w:name="_GoBack"/>
      <w:bookmarkEnd w:id="0"/>
    </w:p>
    <w:p w:rsidR="00751D38" w:rsidRDefault="00751D38" w:rsidP="00751D38">
      <w:pPr>
        <w:ind w:left="284"/>
        <w:rPr>
          <w:sz w:val="28"/>
          <w:szCs w:val="28"/>
        </w:rPr>
      </w:pPr>
    </w:p>
    <w:p w:rsidR="00751D38" w:rsidRDefault="00751D38" w:rsidP="00751D38">
      <w:pPr>
        <w:ind w:left="284"/>
        <w:rPr>
          <w:sz w:val="28"/>
          <w:szCs w:val="28"/>
        </w:rPr>
      </w:pPr>
    </w:p>
    <w:p w:rsidR="00751D38" w:rsidRDefault="00751D38" w:rsidP="00751D38">
      <w:pPr>
        <w:ind w:left="284"/>
        <w:rPr>
          <w:sz w:val="28"/>
          <w:szCs w:val="28"/>
        </w:rPr>
      </w:pPr>
    </w:p>
    <w:p w:rsidR="00751D38" w:rsidRDefault="00751D38" w:rsidP="00751D38">
      <w:pPr>
        <w:ind w:left="284"/>
        <w:rPr>
          <w:sz w:val="28"/>
          <w:szCs w:val="28"/>
        </w:rPr>
      </w:pPr>
    </w:p>
    <w:p w:rsidR="00751D38" w:rsidRDefault="00751D38" w:rsidP="00751D38">
      <w:pPr>
        <w:ind w:left="284"/>
        <w:rPr>
          <w:sz w:val="28"/>
          <w:szCs w:val="28"/>
        </w:rPr>
      </w:pPr>
    </w:p>
    <w:p w:rsidR="00751D38" w:rsidRDefault="00751D38" w:rsidP="00751D38">
      <w:pPr>
        <w:ind w:left="284"/>
        <w:rPr>
          <w:sz w:val="28"/>
          <w:szCs w:val="28"/>
        </w:rPr>
      </w:pPr>
    </w:p>
    <w:p w:rsidR="00751D38" w:rsidRDefault="00751D38" w:rsidP="00751D38">
      <w:pPr>
        <w:ind w:left="284"/>
        <w:rPr>
          <w:sz w:val="28"/>
          <w:szCs w:val="28"/>
        </w:rPr>
      </w:pPr>
    </w:p>
    <w:p w:rsidR="00751D38" w:rsidRDefault="00751D38" w:rsidP="00751D38">
      <w:pPr>
        <w:ind w:left="284"/>
        <w:rPr>
          <w:sz w:val="28"/>
          <w:szCs w:val="28"/>
        </w:rPr>
      </w:pPr>
    </w:p>
    <w:p w:rsidR="00751D38" w:rsidRDefault="00751D38" w:rsidP="00751D38">
      <w:pPr>
        <w:ind w:left="284"/>
        <w:rPr>
          <w:sz w:val="28"/>
          <w:szCs w:val="28"/>
        </w:rPr>
      </w:pPr>
    </w:p>
    <w:p w:rsidR="00751D38" w:rsidRDefault="00751D38" w:rsidP="00751D38">
      <w:pPr>
        <w:ind w:left="284"/>
        <w:rPr>
          <w:sz w:val="28"/>
          <w:szCs w:val="28"/>
        </w:rPr>
      </w:pPr>
    </w:p>
    <w:p w:rsidR="00751D38" w:rsidRPr="004C6E72" w:rsidRDefault="00751D38" w:rsidP="00751D38">
      <w:pPr>
        <w:ind w:left="284"/>
        <w:rPr>
          <w:sz w:val="28"/>
          <w:szCs w:val="28"/>
        </w:rPr>
      </w:pPr>
      <w:r w:rsidRPr="004C6E72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встановлення опіки </w:t>
      </w:r>
    </w:p>
    <w:p w:rsidR="00751D38" w:rsidRDefault="00751D38" w:rsidP="00751D38">
      <w:pPr>
        <w:ind w:left="284"/>
        <w:jc w:val="both"/>
        <w:rPr>
          <w:sz w:val="28"/>
          <w:szCs w:val="28"/>
        </w:rPr>
      </w:pPr>
    </w:p>
    <w:p w:rsidR="00751D38" w:rsidRPr="004C6E72" w:rsidRDefault="00751D38" w:rsidP="00751D38">
      <w:pPr>
        <w:ind w:left="284"/>
        <w:jc w:val="both"/>
        <w:rPr>
          <w:sz w:val="28"/>
          <w:szCs w:val="28"/>
        </w:rPr>
      </w:pPr>
    </w:p>
    <w:p w:rsidR="00751D38" w:rsidRPr="004C6E72" w:rsidRDefault="00751D38" w:rsidP="00751D38">
      <w:pPr>
        <w:tabs>
          <w:tab w:val="left" w:pos="1134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4C6E72">
        <w:rPr>
          <w:sz w:val="28"/>
          <w:szCs w:val="28"/>
        </w:rPr>
        <w:t>Керуючись ст.ст.</w:t>
      </w:r>
      <w:r>
        <w:rPr>
          <w:sz w:val="28"/>
          <w:szCs w:val="28"/>
        </w:rPr>
        <w:t xml:space="preserve"> 11, 12 Закону України «Про </w:t>
      </w:r>
      <w:r w:rsidRPr="004C6E72">
        <w:rPr>
          <w:sz w:val="28"/>
          <w:szCs w:val="28"/>
        </w:rPr>
        <w:t xml:space="preserve">забезпечення організаційно-правових умов соціального захисту дітей-сиріт та дітей, позбавлених батьківського піклування», ст.ст. 243, 244, 245, </w:t>
      </w:r>
      <w:r>
        <w:rPr>
          <w:sz w:val="28"/>
          <w:szCs w:val="28"/>
        </w:rPr>
        <w:t>246, 247,</w:t>
      </w:r>
      <w:r w:rsidRPr="004C6E72">
        <w:rPr>
          <w:sz w:val="28"/>
          <w:szCs w:val="28"/>
        </w:rPr>
        <w:t xml:space="preserve"> 249 Сімейного кодексу України, ст.ст. 55, 56, 58, 61, 62, 63, 66, 67, 72, 74, 1258, 1261, 1267 Цивільного кодексу України, постановою Кабінету Міністрів України від 24.09.2008</w:t>
      </w:r>
      <w:r>
        <w:rPr>
          <w:sz w:val="28"/>
          <w:szCs w:val="28"/>
        </w:rPr>
        <w:t xml:space="preserve"> </w:t>
      </w:r>
      <w:r w:rsidRPr="004C6E72">
        <w:rPr>
          <w:sz w:val="28"/>
          <w:szCs w:val="28"/>
        </w:rPr>
        <w:t>р. №</w:t>
      </w:r>
      <w:r>
        <w:rPr>
          <w:sz w:val="28"/>
          <w:szCs w:val="28"/>
        </w:rPr>
        <w:t xml:space="preserve"> </w:t>
      </w:r>
      <w:r w:rsidRPr="004C6E72">
        <w:rPr>
          <w:sz w:val="28"/>
          <w:szCs w:val="28"/>
        </w:rPr>
        <w:t xml:space="preserve">866 «Питання діяльності органів опіки та піклування, пов’язаної із захистом прав дитини» зі змінами та доповненнями, </w:t>
      </w:r>
      <w:r>
        <w:rPr>
          <w:sz w:val="28"/>
          <w:szCs w:val="28"/>
        </w:rPr>
        <w:t xml:space="preserve">враховуючи рекомендації комісії з питань захисту прав дитини від 19.05.2021 року, </w:t>
      </w:r>
      <w:r w:rsidRPr="004C6E72">
        <w:rPr>
          <w:sz w:val="28"/>
          <w:szCs w:val="28"/>
        </w:rPr>
        <w:t xml:space="preserve">виконавчий комітет міської ради </w:t>
      </w:r>
    </w:p>
    <w:p w:rsidR="00751D38" w:rsidRDefault="00751D38" w:rsidP="00751D38">
      <w:pPr>
        <w:ind w:left="284"/>
        <w:jc w:val="center"/>
        <w:rPr>
          <w:sz w:val="28"/>
          <w:szCs w:val="28"/>
        </w:rPr>
      </w:pPr>
    </w:p>
    <w:p w:rsidR="00751D38" w:rsidRDefault="00751D38" w:rsidP="00751D38">
      <w:pPr>
        <w:ind w:left="284"/>
        <w:jc w:val="center"/>
        <w:rPr>
          <w:sz w:val="28"/>
          <w:szCs w:val="28"/>
        </w:rPr>
      </w:pPr>
      <w:r w:rsidRPr="00D33BFB">
        <w:rPr>
          <w:sz w:val="28"/>
          <w:szCs w:val="28"/>
        </w:rPr>
        <w:t>вирішив:</w:t>
      </w:r>
    </w:p>
    <w:p w:rsidR="00751D38" w:rsidRDefault="00751D38" w:rsidP="00751D38">
      <w:pPr>
        <w:ind w:left="284" w:firstLine="850"/>
        <w:jc w:val="both"/>
        <w:rPr>
          <w:sz w:val="28"/>
          <w:szCs w:val="28"/>
        </w:rPr>
      </w:pPr>
      <w:r>
        <w:rPr>
          <w:sz w:val="28"/>
          <w:szCs w:val="28"/>
        </w:rPr>
        <w:t>1. Встановити опіку над малолітньою _____, _____ року народження, яка зареєстрована за адресою: м. Івано-Франківськ, ____, __, кв.___, призначивши опікуном дядька _____, який проживає за адресою: м. Івано-Франківськ, вул.____, ____, кв.____.</w:t>
      </w:r>
    </w:p>
    <w:p w:rsidR="00751D38" w:rsidRDefault="00751D38" w:rsidP="00751D38">
      <w:pPr>
        <w:ind w:left="284" w:firstLine="850"/>
        <w:jc w:val="both"/>
        <w:rPr>
          <w:sz w:val="28"/>
          <w:szCs w:val="28"/>
        </w:rPr>
      </w:pPr>
      <w:r>
        <w:rPr>
          <w:sz w:val="28"/>
          <w:szCs w:val="28"/>
        </w:rPr>
        <w:t>1.1. Зобов’язати опікуна переоформити на малолітню належну їй за законом спадщину після смерті батька та зберегти за нею право користування житлом за адресою: м. Івано-Франківськ, ____, ___, кв.___ до досягнення дитиною повноліття.</w:t>
      </w:r>
    </w:p>
    <w:p w:rsidR="00751D38" w:rsidRDefault="00751D38" w:rsidP="00751D38">
      <w:pPr>
        <w:tabs>
          <w:tab w:val="left" w:pos="0"/>
        </w:tabs>
        <w:ind w:left="284"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Pr="00EA75EB">
        <w:rPr>
          <w:sz w:val="28"/>
          <w:szCs w:val="28"/>
        </w:rPr>
        <w:t>. Контроль за виконанням рішення покласти на заступника міського голови Олександра Левицького.</w:t>
      </w:r>
    </w:p>
    <w:p w:rsidR="00751D38" w:rsidRDefault="00751D38" w:rsidP="00751D38">
      <w:pPr>
        <w:tabs>
          <w:tab w:val="left" w:pos="0"/>
        </w:tabs>
        <w:ind w:left="284" w:firstLine="850"/>
        <w:jc w:val="both"/>
        <w:rPr>
          <w:sz w:val="28"/>
          <w:szCs w:val="28"/>
        </w:rPr>
      </w:pPr>
    </w:p>
    <w:p w:rsidR="00751D38" w:rsidRDefault="00751D38" w:rsidP="00751D38">
      <w:pPr>
        <w:ind w:left="284"/>
        <w:rPr>
          <w:sz w:val="28"/>
          <w:szCs w:val="28"/>
        </w:rPr>
      </w:pPr>
    </w:p>
    <w:p w:rsidR="00751D38" w:rsidRPr="00423FB8" w:rsidRDefault="00751D38" w:rsidP="00751D38">
      <w:pPr>
        <w:ind w:left="284"/>
        <w:rPr>
          <w:sz w:val="28"/>
          <w:szCs w:val="28"/>
        </w:rPr>
      </w:pPr>
      <w:r w:rsidRPr="00EA75EB">
        <w:rPr>
          <w:sz w:val="28"/>
          <w:szCs w:val="28"/>
        </w:rPr>
        <w:t xml:space="preserve">Міський голова                                        </w:t>
      </w:r>
      <w:r>
        <w:rPr>
          <w:sz w:val="28"/>
          <w:szCs w:val="28"/>
        </w:rPr>
        <w:t xml:space="preserve">                         </w:t>
      </w:r>
      <w:r w:rsidRPr="00EA75EB">
        <w:rPr>
          <w:sz w:val="28"/>
          <w:szCs w:val="28"/>
        </w:rPr>
        <w:t>Руслан Марцінків</w:t>
      </w:r>
    </w:p>
    <w:p w:rsidR="002716DB" w:rsidRDefault="002716DB"/>
    <w:sectPr w:rsidR="002716DB" w:rsidSect="00D65582">
      <w:headerReference w:type="even" r:id="rId6"/>
      <w:headerReference w:type="default" r:id="rId7"/>
      <w:pgSz w:w="12240" w:h="15840"/>
      <w:pgMar w:top="1134" w:right="851" w:bottom="360" w:left="198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143C" w:rsidRDefault="00FD143C">
      <w:r>
        <w:separator/>
      </w:r>
    </w:p>
  </w:endnote>
  <w:endnote w:type="continuationSeparator" w:id="0">
    <w:p w:rsidR="00FD143C" w:rsidRDefault="00FD1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143C" w:rsidRDefault="00FD143C">
      <w:r>
        <w:separator/>
      </w:r>
    </w:p>
  </w:footnote>
  <w:footnote w:type="continuationSeparator" w:id="0">
    <w:p w:rsidR="00FD143C" w:rsidRDefault="00FD14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450" w:rsidRDefault="00751D38" w:rsidP="000037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30450" w:rsidRDefault="00FD143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450" w:rsidRDefault="00751D38" w:rsidP="000037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330450" w:rsidRDefault="00FD143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F2E"/>
    <w:rsid w:val="002716DB"/>
    <w:rsid w:val="00370F2E"/>
    <w:rsid w:val="004F5830"/>
    <w:rsid w:val="00751D38"/>
    <w:rsid w:val="00FD1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00F801-B723-49B3-BEED-B1DC7BB6D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D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51D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51D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51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854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2021-05-28T08:01:00Z</dcterms:created>
  <dcterms:modified xsi:type="dcterms:W3CDTF">2021-05-28T08:01:00Z</dcterms:modified>
</cp:coreProperties>
</file>