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34C01" w:rsidRDefault="00834C01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92DB9" w:rsidRPr="00834C01" w:rsidRDefault="00B2134A" w:rsidP="0088483D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34C01">
        <w:rPr>
          <w:rFonts w:ascii="Times New Roman" w:hAnsi="Times New Roman"/>
          <w:sz w:val="28"/>
          <w:szCs w:val="28"/>
        </w:rPr>
        <w:t>Про</w:t>
      </w:r>
      <w:r w:rsidR="00092DB9" w:rsidRPr="00834C01">
        <w:rPr>
          <w:rFonts w:ascii="Times New Roman" w:hAnsi="Times New Roman"/>
          <w:sz w:val="28"/>
          <w:szCs w:val="28"/>
          <w:lang w:val="uk-UA"/>
        </w:rPr>
        <w:t xml:space="preserve"> організацію та проведення </w:t>
      </w:r>
    </w:p>
    <w:p w:rsidR="00566CF7" w:rsidRPr="00834C01" w:rsidRDefault="00566CF7" w:rsidP="00B2134A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34C01">
        <w:rPr>
          <w:rFonts w:ascii="Times New Roman" w:hAnsi="Times New Roman"/>
          <w:sz w:val="28"/>
          <w:szCs w:val="28"/>
          <w:lang w:val="uk-UA"/>
        </w:rPr>
        <w:t>мистецького заходу</w:t>
      </w:r>
      <w:r w:rsidR="0099781F" w:rsidRPr="00834C01">
        <w:rPr>
          <w:rFonts w:ascii="Times New Roman" w:hAnsi="Times New Roman"/>
          <w:sz w:val="28"/>
          <w:szCs w:val="28"/>
          <w:lang w:val="uk-UA"/>
        </w:rPr>
        <w:t xml:space="preserve"> «Нічне кування»</w:t>
      </w:r>
    </w:p>
    <w:p w:rsidR="00566CF7" w:rsidRPr="00834C01" w:rsidRDefault="0099781F" w:rsidP="00B2134A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34C01">
        <w:rPr>
          <w:rFonts w:ascii="Times New Roman" w:hAnsi="Times New Roman"/>
          <w:sz w:val="28"/>
          <w:szCs w:val="28"/>
          <w:lang w:val="uk-UA"/>
        </w:rPr>
        <w:t>в рамках</w:t>
      </w:r>
      <w:r w:rsidR="00566CF7" w:rsidRPr="00834C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7DAF" w:rsidRPr="00834C01">
        <w:rPr>
          <w:rFonts w:ascii="Times New Roman" w:hAnsi="Times New Roman"/>
          <w:color w:val="000000"/>
          <w:sz w:val="28"/>
          <w:szCs w:val="28"/>
          <w:lang w:val="uk-UA"/>
        </w:rPr>
        <w:t>відзначенн</w:t>
      </w:r>
      <w:r w:rsidR="0088483D" w:rsidRPr="00834C01">
        <w:rPr>
          <w:rFonts w:ascii="Times New Roman" w:hAnsi="Times New Roman"/>
          <w:color w:val="000000"/>
          <w:sz w:val="28"/>
          <w:szCs w:val="28"/>
          <w:lang w:val="uk-UA"/>
        </w:rPr>
        <w:t>я 359</w:t>
      </w:r>
      <w:r w:rsidR="007D7DAF" w:rsidRPr="00834C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36862" w:rsidRPr="00834C01">
        <w:rPr>
          <w:rFonts w:ascii="Times New Roman" w:hAnsi="Times New Roman"/>
          <w:color w:val="000000"/>
          <w:sz w:val="28"/>
          <w:szCs w:val="28"/>
          <w:lang w:val="uk-UA"/>
        </w:rPr>
        <w:t>річниці</w:t>
      </w:r>
      <w:r w:rsidR="00A709C0" w:rsidRPr="00834C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36862" w:rsidRPr="00834C01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</w:p>
    <w:p w:rsidR="00B2134A" w:rsidRPr="00834C01" w:rsidRDefault="00B36862" w:rsidP="00B2134A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34C01">
        <w:rPr>
          <w:rFonts w:ascii="Times New Roman" w:hAnsi="Times New Roman"/>
          <w:color w:val="000000"/>
          <w:sz w:val="28"/>
          <w:szCs w:val="28"/>
          <w:lang w:val="uk-UA"/>
        </w:rPr>
        <w:t>дня</w:t>
      </w:r>
      <w:r w:rsidR="00566CF7" w:rsidRPr="00834C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34C01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заснування </w:t>
      </w:r>
      <w:r w:rsidR="0099781F" w:rsidRPr="00834C01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Pr="00834C01">
        <w:rPr>
          <w:rFonts w:ascii="Times New Roman" w:hAnsi="Times New Roman"/>
          <w:color w:val="000000"/>
          <w:sz w:val="28"/>
          <w:szCs w:val="28"/>
          <w:lang w:val="uk-UA"/>
        </w:rPr>
        <w:t>іста</w:t>
      </w:r>
      <w:r w:rsidR="00092DB9" w:rsidRPr="00834C0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34C01">
        <w:rPr>
          <w:rFonts w:ascii="Times New Roman" w:hAnsi="Times New Roman"/>
          <w:color w:val="000000"/>
          <w:sz w:val="28"/>
          <w:szCs w:val="28"/>
          <w:lang w:val="uk-UA"/>
        </w:rPr>
        <w:t>Івано-Франківська</w:t>
      </w:r>
    </w:p>
    <w:p w:rsidR="00551FE4" w:rsidRPr="00834C01" w:rsidRDefault="00551FE4" w:rsidP="00551FE4">
      <w:pPr>
        <w:shd w:val="clear" w:color="auto" w:fill="FFFFFF"/>
        <w:spacing w:after="0" w:line="24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045056" w:rsidRPr="00834C01" w:rsidRDefault="00B2134A" w:rsidP="00045056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</w:t>
      </w:r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</w:t>
      </w:r>
      <w:r w:rsidR="004111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ст.ст.27,59 </w:t>
      </w:r>
      <w:r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</w:t>
      </w:r>
      <w:r w:rsidR="004111FC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0F64AB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проведення на належному рівні </w:t>
      </w:r>
      <w:r w:rsidR="0088483D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заходів з </w:t>
      </w:r>
      <w:r w:rsidR="007D7DAF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відзначення 35</w:t>
      </w:r>
      <w:r w:rsidR="0088483D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7D7DAF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річниці від дня заснування міста Івано-Франківська</w:t>
      </w:r>
      <w:r w:rsidR="00045056" w:rsidRPr="00834C01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:rsidR="00045056" w:rsidRPr="00834C01" w:rsidRDefault="00045056" w:rsidP="00045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5056" w:rsidRPr="00834C01" w:rsidRDefault="00045056" w:rsidP="00045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вирішив: </w:t>
      </w:r>
    </w:p>
    <w:p w:rsidR="00807C02" w:rsidRPr="00834C01" w:rsidRDefault="00807C02" w:rsidP="00B2134A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B77ECB" w:rsidRPr="00834C01" w:rsidRDefault="00A14784" w:rsidP="00B77ECB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інвестиційної політики, проєктів, міжнародних зв’язків, туризму та промоцій міста Івано-Франківської міської ради </w:t>
      </w:r>
      <w:r w:rsidR="00CD5540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спільно з </w:t>
      </w:r>
      <w:r w:rsidR="00CD5540" w:rsidRPr="00834C01">
        <w:rPr>
          <w:rStyle w:val="rvts1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«Свято ковалів» </w:t>
      </w:r>
      <w:r w:rsidR="00CD5540"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забезпечити організацію та проведення </w:t>
      </w: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7 травня 2021р. на території КП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«Простір Інноваційних </w:t>
      </w:r>
      <w:proofErr w:type="spellStart"/>
      <w:r w:rsidRPr="00834C01">
        <w:rPr>
          <w:rFonts w:ascii="Times New Roman" w:hAnsi="Times New Roman" w:cs="Times New Roman"/>
          <w:sz w:val="28"/>
          <w:szCs w:val="28"/>
          <w:lang w:val="uk-UA"/>
        </w:rPr>
        <w:t>Креацій</w:t>
      </w:r>
      <w:proofErr w:type="spellEnd"/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«Палац» </w:t>
      </w:r>
      <w:r w:rsidR="00B60440"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заходу</w:t>
      </w:r>
      <w:r w:rsidR="00092DB9"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«Н</w:t>
      </w:r>
      <w:r w:rsidR="0088483D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ічн</w:t>
      </w:r>
      <w:r w:rsidR="00092DB9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88483D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куван</w:t>
      </w:r>
      <w:r w:rsidR="00092DB9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ня»</w:t>
      </w:r>
      <w:r w:rsidR="00F950B1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21</w:t>
      </w:r>
      <w:r w:rsidR="0099781F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.00</w:t>
      </w:r>
      <w:r w:rsidR="00F950B1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111FC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F950B1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="004854D5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9781F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23.00</w:t>
      </w:r>
      <w:r w:rsidR="00371B31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год</w:t>
      </w:r>
      <w:r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8483D" w:rsidRPr="00834C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9781F" w:rsidRPr="00834C01" w:rsidRDefault="00B77ECB" w:rsidP="00B77ECB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КП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«Простір Інноваційних </w:t>
      </w:r>
      <w:proofErr w:type="spellStart"/>
      <w:r w:rsidRPr="00834C01">
        <w:rPr>
          <w:rFonts w:ascii="Times New Roman" w:hAnsi="Times New Roman" w:cs="Times New Roman"/>
          <w:sz w:val="28"/>
          <w:szCs w:val="28"/>
          <w:lang w:val="uk-UA"/>
        </w:rPr>
        <w:t>Креацій</w:t>
      </w:r>
      <w:proofErr w:type="spellEnd"/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«Палац» (</w:t>
      </w:r>
      <w:proofErr w:type="spellStart"/>
      <w:r w:rsidRPr="00834C01">
        <w:rPr>
          <w:rFonts w:ascii="Times New Roman" w:hAnsi="Times New Roman" w:cs="Times New Roman"/>
          <w:sz w:val="28"/>
          <w:szCs w:val="28"/>
          <w:lang w:val="uk-UA"/>
        </w:rPr>
        <w:t>В.Гайдар</w:t>
      </w:r>
      <w:proofErr w:type="spellEnd"/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71B31"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сприяти в проведенні </w:t>
      </w:r>
      <w:r w:rsidR="00A709C0" w:rsidRPr="00834C01">
        <w:rPr>
          <w:rFonts w:ascii="Times New Roman" w:hAnsi="Times New Roman" w:cs="Times New Roman"/>
          <w:sz w:val="28"/>
          <w:szCs w:val="28"/>
          <w:lang w:val="uk-UA"/>
        </w:rPr>
        <w:t>заходу</w:t>
      </w:r>
      <w:r w:rsidR="00371B31"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«Нічне кування» та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>надати можливість підключення  до електроенергії</w:t>
      </w:r>
      <w:r w:rsidR="00371B31" w:rsidRPr="00834C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781F" w:rsidRPr="00834C01" w:rsidRDefault="003F51E0" w:rsidP="0099781F">
      <w:pPr>
        <w:pStyle w:val="a6"/>
        <w:numPr>
          <w:ilvl w:val="0"/>
          <w:numId w:val="47"/>
        </w:num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Управлінню</w:t>
      </w:r>
      <w:proofErr w:type="spellEnd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ради (М. Бойко) </w:t>
      </w:r>
      <w:proofErr w:type="spellStart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забезпечити</w:t>
      </w:r>
      <w:proofErr w:type="spellEnd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медичне</w:t>
      </w:r>
      <w:proofErr w:type="spellEnd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обслуговування</w:t>
      </w:r>
      <w:proofErr w:type="spellEnd"/>
      <w:r w:rsidRPr="00834C0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проведення </w:t>
      </w:r>
      <w:r w:rsidR="0099781F" w:rsidRPr="00834C01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заходу.</w:t>
      </w:r>
    </w:p>
    <w:p w:rsidR="003F51E0" w:rsidRPr="00834C01" w:rsidRDefault="003F51E0" w:rsidP="0099781F">
      <w:pPr>
        <w:pStyle w:val="a6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Івано-Франківському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 МВ УДСНС 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Івано-Франківській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В.Мацалак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забезпечити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виконання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протипожежних</w:t>
      </w:r>
      <w:proofErr w:type="spellEnd"/>
      <w:r w:rsidRPr="00834C0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bCs/>
          <w:sz w:val="28"/>
          <w:szCs w:val="28"/>
        </w:rPr>
        <w:t>заходів</w:t>
      </w:r>
      <w:proofErr w:type="spellEnd"/>
      <w:r w:rsidR="0099781F" w:rsidRPr="00834C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 час проведення заходу</w:t>
      </w:r>
      <w:r w:rsidR="004854D5" w:rsidRPr="00834C0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9781F" w:rsidRPr="00834C01" w:rsidRDefault="0099781F" w:rsidP="0099781F">
      <w:pPr>
        <w:numPr>
          <w:ilvl w:val="0"/>
          <w:numId w:val="4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34C01">
        <w:rPr>
          <w:rStyle w:val="rvts7"/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Департаменту</w:t>
      </w:r>
      <w:r w:rsidRPr="00834C01">
        <w:rPr>
          <w:rStyle w:val="apple-converted-space"/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34C01">
        <w:rPr>
          <w:rStyle w:val="rvts9"/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834C01">
        <w:rPr>
          <w:rStyle w:val="apple-converted-space"/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 </w:t>
      </w:r>
      <w:r w:rsidRPr="00834C01">
        <w:rPr>
          <w:rStyle w:val="rvts7"/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(З.Гелеван)</w:t>
      </w:r>
      <w:r w:rsidRPr="00834C0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 xml:space="preserve"> довести </w:t>
      </w:r>
      <w:r w:rsidRPr="00834C0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інформацію про  проведення </w:t>
      </w:r>
      <w:r w:rsidR="00A709C0" w:rsidRPr="00834C0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заходу</w:t>
      </w:r>
      <w:r w:rsidRPr="00834C0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«Нічні кування»</w:t>
      </w:r>
      <w:r w:rsidRPr="00834C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834C0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</w:t>
      </w:r>
      <w:r w:rsidRPr="00834C0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t>.</w:t>
      </w:r>
    </w:p>
    <w:p w:rsidR="0099781F" w:rsidRPr="00834C01" w:rsidRDefault="00092DB9" w:rsidP="0099781F">
      <w:pPr>
        <w:numPr>
          <w:ilvl w:val="0"/>
          <w:numId w:val="4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Виділити з </w:t>
      </w:r>
      <w:r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розвитку туристичної галузі Івано-Франківської міської територіальної громади</w:t>
      </w:r>
      <w:r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r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2021-2025 роки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 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міської ради від 24.12.2020р. №332-3,  КПКВКМБ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>25176</w:t>
      </w:r>
      <w:r w:rsidR="00A709C0" w:rsidRPr="00834C01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«</w:t>
      </w:r>
      <w:r w:rsidR="00A709C0"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Реалізація програм</w:t>
      </w:r>
      <w:r w:rsidR="004854D5"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і заходів в галузі туризму та к</w:t>
      </w:r>
      <w:r w:rsidR="00A709C0"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урортів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»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, кошти в сумі </w:t>
      </w:r>
      <w:r w:rsidR="00371B31" w:rsidRPr="00834C0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0  000 </w:t>
      </w:r>
      <w:r w:rsidRPr="00834C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71B31" w:rsidRPr="00834C01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 00 коп.) на</w:t>
      </w: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проведення </w:t>
      </w:r>
      <w:r w:rsidR="004854D5"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заходу </w:t>
      </w:r>
      <w:r w:rsidR="00A709C0"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«Н</w:t>
      </w: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ічн</w:t>
      </w:r>
      <w:r w:rsidR="00B60440"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куван</w:t>
      </w:r>
      <w:r w:rsidR="00B60440"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ня</w:t>
      </w:r>
      <w:r w:rsidR="00A709C0"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9781F" w:rsidRPr="00834C01" w:rsidRDefault="00A14784" w:rsidP="0099781F">
      <w:pPr>
        <w:numPr>
          <w:ilvl w:val="0"/>
          <w:numId w:val="4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Виділити з </w:t>
      </w:r>
      <w:r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Програми </w:t>
      </w:r>
      <w:r w:rsidR="00E05018"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розвитку міжнародного та транскордонного співробітництва міста Івано-Франківська на 2018-2022 роки з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>атвердженої рішенням</w:t>
      </w:r>
      <w:r w:rsidR="00C804C7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</w:t>
      </w:r>
      <w:r w:rsidR="00C804C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міської ради від 15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.12.20</w:t>
      </w:r>
      <w:r w:rsidR="00C804C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17 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№3</w:t>
      </w:r>
      <w:r w:rsidR="00C804C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59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 w:rsidR="00C804C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17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="00C804C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зі змінами від 24.12.2020 № 334-3, 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КПКВКМБ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>251769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 «Інші заходи, пов’язані з економічною діяльністю»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, кошти в сумі 49 </w:t>
      </w:r>
      <w:r w:rsidR="00531198" w:rsidRPr="00834C0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00,00 </w:t>
      </w:r>
      <w:r w:rsidRPr="00834C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(сорок дев’ять тисяч </w:t>
      </w:r>
      <w:r w:rsidR="00531198" w:rsidRPr="00834C01">
        <w:rPr>
          <w:rFonts w:ascii="Times New Roman" w:hAnsi="Times New Roman" w:cs="Times New Roman"/>
          <w:sz w:val="28"/>
          <w:szCs w:val="28"/>
          <w:lang w:val="uk-UA"/>
        </w:rPr>
        <w:t>вісімсот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коп.) на</w:t>
      </w: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05018"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проживання делегацій. </w:t>
      </w:r>
    </w:p>
    <w:p w:rsidR="0099781F" w:rsidRPr="00834C01" w:rsidRDefault="00A14784" w:rsidP="0099781F">
      <w:pPr>
        <w:numPr>
          <w:ilvl w:val="0"/>
          <w:numId w:val="4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Виділити з </w:t>
      </w:r>
      <w:r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промоції Івано-Франківської міської територіальної громади</w:t>
      </w:r>
      <w:r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834C01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2021-2025 роки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 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міської ради від 24.12.2020р. №33</w:t>
      </w:r>
      <w:r w:rsidRPr="00834C01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-3,  КПКВКМБ 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>251769</w:t>
      </w:r>
      <w:r w:rsidRPr="00834C0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 «Інші заходи, пов’язані з економічною діяльністю»</w:t>
      </w: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, кошти в сумі 49 500,00 </w:t>
      </w:r>
      <w:r w:rsidRPr="00834C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 w:rsidRPr="00834C01">
        <w:rPr>
          <w:rFonts w:ascii="Times New Roman" w:hAnsi="Times New Roman" w:cs="Times New Roman"/>
          <w:sz w:val="28"/>
          <w:szCs w:val="28"/>
        </w:rPr>
        <w:t xml:space="preserve">(сорок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дев’ять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п’ятсот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00 коп.) на</w:t>
      </w:r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виготовлення</w:t>
      </w:r>
      <w:proofErr w:type="spellEnd"/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промоційно-сувенірної</w:t>
      </w:r>
      <w:proofErr w:type="spellEnd"/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4C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продукції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>.</w:t>
      </w:r>
    </w:p>
    <w:p w:rsidR="0099781F" w:rsidRPr="00834C01" w:rsidRDefault="00A14784" w:rsidP="0099781F">
      <w:pPr>
        <w:numPr>
          <w:ilvl w:val="0"/>
          <w:numId w:val="4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   управлінню міської  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 w:rsidRPr="00834C01">
        <w:rPr>
          <w:rFonts w:ascii="Times New Roman" w:hAnsi="Times New Roman" w:cs="Times New Roman"/>
          <w:sz w:val="28"/>
          <w:szCs w:val="28"/>
          <w:lang w:val="uk-UA"/>
        </w:rPr>
        <w:t>Попадюк</w:t>
      </w:r>
      <w:proofErr w:type="spellEnd"/>
      <w:r w:rsidRPr="00834C01">
        <w:rPr>
          <w:rFonts w:ascii="Times New Roman" w:hAnsi="Times New Roman" w:cs="Times New Roman"/>
          <w:sz w:val="28"/>
          <w:szCs w:val="28"/>
          <w:lang w:val="uk-UA"/>
        </w:rPr>
        <w:t xml:space="preserve">) згідно вищезазначених видатків відповідно до визначеного обсягу. </w:t>
      </w:r>
    </w:p>
    <w:p w:rsidR="00A14784" w:rsidRPr="00834C01" w:rsidRDefault="00A14784" w:rsidP="0099781F">
      <w:pPr>
        <w:numPr>
          <w:ilvl w:val="0"/>
          <w:numId w:val="4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</w:pPr>
      <w:r w:rsidRPr="00834C01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П.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Шкутяка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>.</w:t>
      </w:r>
    </w:p>
    <w:p w:rsidR="00F06B7A" w:rsidRPr="00834C01" w:rsidRDefault="00F06B7A" w:rsidP="00CD5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5D6C" w:rsidRPr="00834C01" w:rsidRDefault="00F35D6C" w:rsidP="00F35D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7F8F" w:rsidRPr="00834C01" w:rsidRDefault="00F35D6C" w:rsidP="00092DB9">
      <w:pPr>
        <w:ind w:firstLine="708"/>
        <w:rPr>
          <w:rFonts w:ascii="Times New Roman" w:hAnsi="Times New Roman" w:cs="Times New Roman"/>
          <w:sz w:val="28"/>
          <w:szCs w:val="28"/>
        </w:rPr>
        <w:sectPr w:rsidR="00E57F8F" w:rsidRPr="00834C01" w:rsidSect="00834C01">
          <w:pgSz w:w="11906" w:h="16838"/>
          <w:pgMar w:top="1134" w:right="707" w:bottom="1134" w:left="1985" w:header="709" w:footer="709" w:gutter="0"/>
          <w:cols w:space="708"/>
          <w:docGrid w:linePitch="360"/>
        </w:sectPr>
      </w:pP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834C01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</w:r>
      <w:r w:rsidRPr="00834C01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834C01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3F51E0" w:rsidRPr="007F37A2" w:rsidRDefault="003F51E0" w:rsidP="003F51E0">
      <w:pPr>
        <w:rPr>
          <w:rFonts w:ascii="Times New Roman" w:hAnsi="Times New Roman" w:cs="Times New Roman"/>
          <w:color w:val="000000"/>
          <w:spacing w:val="-1"/>
          <w:sz w:val="28"/>
          <w:szCs w:val="28"/>
        </w:rPr>
        <w:sectPr w:rsidR="003F51E0" w:rsidRPr="007F37A2" w:rsidSect="00092DB9">
          <w:type w:val="continuous"/>
          <w:pgSz w:w="11906" w:h="16838"/>
          <w:pgMar w:top="1134" w:right="567" w:bottom="1134" w:left="1985" w:header="709" w:footer="709" w:gutter="0"/>
          <w:cols w:num="2" w:space="708"/>
          <w:docGrid w:linePitch="360"/>
        </w:sectPr>
      </w:pPr>
    </w:p>
    <w:p w:rsidR="003F51E0" w:rsidRDefault="003F51E0" w:rsidP="00092DB9">
      <w:pPr>
        <w:spacing w:after="0"/>
        <w:rPr>
          <w:rFonts w:ascii="Times New Roman" w:hAnsi="Times New Roman" w:cs="Times New Roman"/>
          <w:color w:val="000000"/>
          <w:spacing w:val="-1"/>
          <w:sz w:val="28"/>
          <w:szCs w:val="28"/>
        </w:rPr>
        <w:sectPr w:rsidR="003F51E0" w:rsidSect="00834C01">
          <w:type w:val="continuous"/>
          <w:pgSz w:w="11906" w:h="16838"/>
          <w:pgMar w:top="851" w:right="567" w:bottom="1134" w:left="1985" w:header="709" w:footer="709" w:gutter="0"/>
          <w:cols w:num="2" w:space="708"/>
          <w:docGrid w:linePitch="360"/>
        </w:sectPr>
      </w:pPr>
    </w:p>
    <w:p w:rsidR="00337639" w:rsidRPr="00092DB9" w:rsidRDefault="00337639" w:rsidP="00092DB9">
      <w:pPr>
        <w:spacing w:after="0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sectPr w:rsidR="00337639" w:rsidRPr="00092DB9" w:rsidSect="00092DB9">
      <w:type w:val="continuous"/>
      <w:pgSz w:w="11906" w:h="16838"/>
      <w:pgMar w:top="1134" w:right="567" w:bottom="1134" w:left="1985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24A7"/>
    <w:multiLevelType w:val="hybridMultilevel"/>
    <w:tmpl w:val="657CB684"/>
    <w:lvl w:ilvl="0" w:tplc="8A0EB7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20881"/>
    <w:multiLevelType w:val="multilevel"/>
    <w:tmpl w:val="D876E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6"/>
      <w:numFmt w:val="bullet"/>
      <w:lvlText w:val="-"/>
      <w:lvlJc w:val="left"/>
      <w:pPr>
        <w:ind w:left="585" w:hanging="58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3" w:hanging="1800"/>
      </w:pPr>
      <w:rPr>
        <w:rFonts w:hint="default"/>
      </w:rPr>
    </w:lvl>
  </w:abstractNum>
  <w:abstractNum w:abstractNumId="2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2C91AA8"/>
    <w:multiLevelType w:val="hybridMultilevel"/>
    <w:tmpl w:val="C3D2D70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C07A8"/>
    <w:multiLevelType w:val="hybridMultilevel"/>
    <w:tmpl w:val="B484A35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5280"/>
    <w:multiLevelType w:val="hybridMultilevel"/>
    <w:tmpl w:val="94CA8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0625B"/>
    <w:multiLevelType w:val="hybridMultilevel"/>
    <w:tmpl w:val="8CF4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018CD"/>
    <w:multiLevelType w:val="hybridMultilevel"/>
    <w:tmpl w:val="051A23FE"/>
    <w:lvl w:ilvl="0" w:tplc="038C814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4045EE"/>
    <w:multiLevelType w:val="hybridMultilevel"/>
    <w:tmpl w:val="6054FC1C"/>
    <w:lvl w:ilvl="0" w:tplc="750A9EF6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0C1C4289"/>
    <w:multiLevelType w:val="hybridMultilevel"/>
    <w:tmpl w:val="C6F065FA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391074"/>
    <w:multiLevelType w:val="hybridMultilevel"/>
    <w:tmpl w:val="46489546"/>
    <w:lvl w:ilvl="0" w:tplc="6A06C836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7B93E78"/>
    <w:multiLevelType w:val="hybridMultilevel"/>
    <w:tmpl w:val="8CF4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0A3F4A"/>
    <w:multiLevelType w:val="hybridMultilevel"/>
    <w:tmpl w:val="6B54F1B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551202"/>
    <w:multiLevelType w:val="hybridMultilevel"/>
    <w:tmpl w:val="0D944C44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BA0ADC"/>
    <w:multiLevelType w:val="hybridMultilevel"/>
    <w:tmpl w:val="9C04EB28"/>
    <w:lvl w:ilvl="0" w:tplc="38662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186B91"/>
    <w:multiLevelType w:val="hybridMultilevel"/>
    <w:tmpl w:val="72B63CE2"/>
    <w:lvl w:ilvl="0" w:tplc="0E8ED5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FA045AA"/>
    <w:multiLevelType w:val="multilevel"/>
    <w:tmpl w:val="BDF4B5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66" w:hanging="9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9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326517FD"/>
    <w:multiLevelType w:val="hybridMultilevel"/>
    <w:tmpl w:val="E976ED3C"/>
    <w:lvl w:ilvl="0" w:tplc="E49CB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770600"/>
    <w:multiLevelType w:val="hybridMultilevel"/>
    <w:tmpl w:val="9F76223E"/>
    <w:lvl w:ilvl="0" w:tplc="03DC8D3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5C5DC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24540F"/>
    <w:multiLevelType w:val="hybridMultilevel"/>
    <w:tmpl w:val="0844952E"/>
    <w:lvl w:ilvl="0" w:tplc="73E0EFAA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64520FF"/>
    <w:multiLevelType w:val="hybridMultilevel"/>
    <w:tmpl w:val="9624568C"/>
    <w:lvl w:ilvl="0" w:tplc="8E40CD54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3" w:hanging="1800"/>
      </w:pPr>
      <w:rPr>
        <w:rFonts w:hint="default"/>
      </w:rPr>
    </w:lvl>
  </w:abstractNum>
  <w:abstractNum w:abstractNumId="25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D8269F"/>
    <w:multiLevelType w:val="hybridMultilevel"/>
    <w:tmpl w:val="554A8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834BD86">
      <w:start w:val="2"/>
      <w:numFmt w:val="bullet"/>
      <w:lvlText w:val="-"/>
      <w:lvlJc w:val="left"/>
      <w:pPr>
        <w:ind w:left="1090" w:hanging="109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61F02"/>
    <w:multiLevelType w:val="hybridMultilevel"/>
    <w:tmpl w:val="6B749FE0"/>
    <w:lvl w:ilvl="0" w:tplc="03DC8D3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218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EE4BD5"/>
    <w:multiLevelType w:val="multilevel"/>
    <w:tmpl w:val="1D5CD10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30" w15:restartNumberingAfterBreak="0">
    <w:nsid w:val="54A03425"/>
    <w:multiLevelType w:val="hybridMultilevel"/>
    <w:tmpl w:val="AE3E0E0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76204BB"/>
    <w:multiLevelType w:val="hybridMultilevel"/>
    <w:tmpl w:val="4AA02DC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AE1733"/>
    <w:multiLevelType w:val="hybridMultilevel"/>
    <w:tmpl w:val="54FA90BA"/>
    <w:lvl w:ilvl="0" w:tplc="7FA2F6E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4" w15:restartNumberingAfterBreak="0">
    <w:nsid w:val="5AB112FE"/>
    <w:multiLevelType w:val="hybridMultilevel"/>
    <w:tmpl w:val="B3D222CA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137286"/>
    <w:multiLevelType w:val="hybridMultilevel"/>
    <w:tmpl w:val="9BE4F046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7D35F21"/>
    <w:multiLevelType w:val="hybridMultilevel"/>
    <w:tmpl w:val="99749A36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F5023C"/>
    <w:multiLevelType w:val="hybridMultilevel"/>
    <w:tmpl w:val="7ECA7572"/>
    <w:lvl w:ilvl="0" w:tplc="F9B675B0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 w15:restartNumberingAfterBreak="0">
    <w:nsid w:val="735D0319"/>
    <w:multiLevelType w:val="hybridMultilevel"/>
    <w:tmpl w:val="E8849834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F564C2"/>
    <w:multiLevelType w:val="hybridMultilevel"/>
    <w:tmpl w:val="4F3E5B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80E0A9B"/>
    <w:multiLevelType w:val="hybridMultilevel"/>
    <w:tmpl w:val="0D805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22822"/>
    <w:multiLevelType w:val="hybridMultilevel"/>
    <w:tmpl w:val="554A8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834BD86">
      <w:start w:val="2"/>
      <w:numFmt w:val="bullet"/>
      <w:lvlText w:val="-"/>
      <w:lvlJc w:val="left"/>
      <w:pPr>
        <w:ind w:left="1090" w:hanging="109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8"/>
  </w:num>
  <w:num w:numId="4">
    <w:abstractNumId w:val="22"/>
  </w:num>
  <w:num w:numId="5">
    <w:abstractNumId w:val="24"/>
  </w:num>
  <w:num w:numId="6">
    <w:abstractNumId w:val="31"/>
  </w:num>
  <w:num w:numId="7">
    <w:abstractNumId w:val="12"/>
  </w:num>
  <w:num w:numId="8">
    <w:abstractNumId w:val="7"/>
  </w:num>
  <w:num w:numId="9">
    <w:abstractNumId w:val="6"/>
  </w:num>
  <w:num w:numId="10">
    <w:abstractNumId w:val="33"/>
  </w:num>
  <w:num w:numId="11">
    <w:abstractNumId w:val="42"/>
  </w:num>
  <w:num w:numId="12">
    <w:abstractNumId w:val="15"/>
  </w:num>
  <w:num w:numId="13">
    <w:abstractNumId w:val="25"/>
  </w:num>
  <w:num w:numId="14">
    <w:abstractNumId w:val="10"/>
  </w:num>
  <w:num w:numId="15">
    <w:abstractNumId w:val="13"/>
  </w:num>
  <w:num w:numId="16">
    <w:abstractNumId w:val="34"/>
  </w:num>
  <w:num w:numId="17">
    <w:abstractNumId w:val="36"/>
  </w:num>
  <w:num w:numId="18">
    <w:abstractNumId w:val="3"/>
  </w:num>
  <w:num w:numId="19">
    <w:abstractNumId w:val="4"/>
  </w:num>
  <w:num w:numId="20">
    <w:abstractNumId w:val="30"/>
  </w:num>
  <w:num w:numId="21">
    <w:abstractNumId w:val="9"/>
  </w:num>
  <w:num w:numId="22">
    <w:abstractNumId w:val="19"/>
  </w:num>
  <w:num w:numId="23">
    <w:abstractNumId w:val="17"/>
  </w:num>
  <w:num w:numId="24">
    <w:abstractNumId w:val="16"/>
  </w:num>
  <w:num w:numId="25">
    <w:abstractNumId w:val="41"/>
  </w:num>
  <w:num w:numId="26">
    <w:abstractNumId w:val="32"/>
    <w:lvlOverride w:ilvl="0">
      <w:startOverride w:val="1"/>
    </w:lvlOverride>
  </w:num>
  <w:num w:numId="27">
    <w:abstractNumId w:val="32"/>
    <w:lvlOverride w:ilvl="0">
      <w:startOverride w:val="2"/>
    </w:lvlOverride>
  </w:num>
  <w:num w:numId="28">
    <w:abstractNumId w:val="32"/>
    <w:lvlOverride w:ilvl="0">
      <w:startOverride w:val="3"/>
    </w:lvlOverride>
  </w:num>
  <w:num w:numId="29">
    <w:abstractNumId w:val="32"/>
    <w:lvlOverride w:ilvl="0">
      <w:startOverride w:val="4"/>
    </w:lvlOverride>
  </w:num>
  <w:num w:numId="30">
    <w:abstractNumId w:val="32"/>
    <w:lvlOverride w:ilvl="0">
      <w:startOverride w:val="5"/>
    </w:lvlOverride>
  </w:num>
  <w:num w:numId="31">
    <w:abstractNumId w:val="39"/>
  </w:num>
  <w:num w:numId="32">
    <w:abstractNumId w:val="5"/>
  </w:num>
  <w:num w:numId="33">
    <w:abstractNumId w:val="0"/>
  </w:num>
  <w:num w:numId="34">
    <w:abstractNumId w:val="11"/>
  </w:num>
  <w:num w:numId="35">
    <w:abstractNumId w:val="23"/>
  </w:num>
  <w:num w:numId="36">
    <w:abstractNumId w:val="26"/>
  </w:num>
  <w:num w:numId="37">
    <w:abstractNumId w:val="38"/>
  </w:num>
  <w:num w:numId="38">
    <w:abstractNumId w:val="27"/>
  </w:num>
  <w:num w:numId="39">
    <w:abstractNumId w:val="21"/>
  </w:num>
  <w:num w:numId="40">
    <w:abstractNumId w:val="1"/>
  </w:num>
  <w:num w:numId="41">
    <w:abstractNumId w:val="20"/>
  </w:num>
  <w:num w:numId="42">
    <w:abstractNumId w:val="18"/>
  </w:num>
  <w:num w:numId="43">
    <w:abstractNumId w:val="37"/>
  </w:num>
  <w:num w:numId="44">
    <w:abstractNumId w:val="2"/>
  </w:num>
  <w:num w:numId="45">
    <w:abstractNumId w:val="28"/>
  </w:num>
  <w:num w:numId="46">
    <w:abstractNumId w:val="35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472"/>
    <w:rsid w:val="0001157E"/>
    <w:rsid w:val="00045056"/>
    <w:rsid w:val="00092DB9"/>
    <w:rsid w:val="000A1FAA"/>
    <w:rsid w:val="000E00D3"/>
    <w:rsid w:val="000F64AB"/>
    <w:rsid w:val="000F72E5"/>
    <w:rsid w:val="001203B1"/>
    <w:rsid w:val="00154BE7"/>
    <w:rsid w:val="00163E9A"/>
    <w:rsid w:val="00167D9D"/>
    <w:rsid w:val="00196C96"/>
    <w:rsid w:val="001C358C"/>
    <w:rsid w:val="001D2358"/>
    <w:rsid w:val="00232820"/>
    <w:rsid w:val="00233CA4"/>
    <w:rsid w:val="00253A4A"/>
    <w:rsid w:val="00266F33"/>
    <w:rsid w:val="002B3065"/>
    <w:rsid w:val="002D6C27"/>
    <w:rsid w:val="002F6BE7"/>
    <w:rsid w:val="003111F2"/>
    <w:rsid w:val="00327D84"/>
    <w:rsid w:val="00334CF8"/>
    <w:rsid w:val="00337639"/>
    <w:rsid w:val="00371B31"/>
    <w:rsid w:val="003B5E80"/>
    <w:rsid w:val="003F51E0"/>
    <w:rsid w:val="004038BD"/>
    <w:rsid w:val="004111FC"/>
    <w:rsid w:val="00425A46"/>
    <w:rsid w:val="004854D5"/>
    <w:rsid w:val="00531198"/>
    <w:rsid w:val="00536FFB"/>
    <w:rsid w:val="00551FE4"/>
    <w:rsid w:val="00566CF7"/>
    <w:rsid w:val="005B7411"/>
    <w:rsid w:val="005D0A36"/>
    <w:rsid w:val="00651D15"/>
    <w:rsid w:val="006878E1"/>
    <w:rsid w:val="006B2692"/>
    <w:rsid w:val="006D23C1"/>
    <w:rsid w:val="006E7EEA"/>
    <w:rsid w:val="007178A2"/>
    <w:rsid w:val="007206FE"/>
    <w:rsid w:val="007306B2"/>
    <w:rsid w:val="00757A90"/>
    <w:rsid w:val="0078262C"/>
    <w:rsid w:val="007B2DE4"/>
    <w:rsid w:val="007D7DAF"/>
    <w:rsid w:val="007E3543"/>
    <w:rsid w:val="007F37A2"/>
    <w:rsid w:val="008065F0"/>
    <w:rsid w:val="00807C02"/>
    <w:rsid w:val="00834C01"/>
    <w:rsid w:val="00881A67"/>
    <w:rsid w:val="0088483D"/>
    <w:rsid w:val="00917037"/>
    <w:rsid w:val="009172CB"/>
    <w:rsid w:val="009319CF"/>
    <w:rsid w:val="00955396"/>
    <w:rsid w:val="0099781F"/>
    <w:rsid w:val="00A14784"/>
    <w:rsid w:val="00A709C0"/>
    <w:rsid w:val="00AA7980"/>
    <w:rsid w:val="00B2134A"/>
    <w:rsid w:val="00B36862"/>
    <w:rsid w:val="00B60440"/>
    <w:rsid w:val="00B77ECB"/>
    <w:rsid w:val="00BA685A"/>
    <w:rsid w:val="00BB7F51"/>
    <w:rsid w:val="00BF25FF"/>
    <w:rsid w:val="00C0203D"/>
    <w:rsid w:val="00C367CF"/>
    <w:rsid w:val="00C42DEB"/>
    <w:rsid w:val="00C62744"/>
    <w:rsid w:val="00C762DD"/>
    <w:rsid w:val="00C804C7"/>
    <w:rsid w:val="00C8755E"/>
    <w:rsid w:val="00CD5540"/>
    <w:rsid w:val="00CD756C"/>
    <w:rsid w:val="00CF0D48"/>
    <w:rsid w:val="00D036B3"/>
    <w:rsid w:val="00D13E9B"/>
    <w:rsid w:val="00D4623B"/>
    <w:rsid w:val="00D75933"/>
    <w:rsid w:val="00DA3DF6"/>
    <w:rsid w:val="00DB243A"/>
    <w:rsid w:val="00DC1F85"/>
    <w:rsid w:val="00DC25A3"/>
    <w:rsid w:val="00E05018"/>
    <w:rsid w:val="00E20F42"/>
    <w:rsid w:val="00E21472"/>
    <w:rsid w:val="00E31986"/>
    <w:rsid w:val="00E52D9E"/>
    <w:rsid w:val="00E57F8F"/>
    <w:rsid w:val="00EF0299"/>
    <w:rsid w:val="00EF0F75"/>
    <w:rsid w:val="00F06B7A"/>
    <w:rsid w:val="00F16F92"/>
    <w:rsid w:val="00F35D6C"/>
    <w:rsid w:val="00F569B8"/>
    <w:rsid w:val="00F950B1"/>
    <w:rsid w:val="00FD1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8AF0E-51EA-4D2B-8344-C22DFCE5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B2134A"/>
  </w:style>
  <w:style w:type="character" w:customStyle="1" w:styleId="rvts10">
    <w:name w:val="rvts10"/>
    <w:basedOn w:val="a0"/>
    <w:rsid w:val="00B2134A"/>
  </w:style>
  <w:style w:type="paragraph" w:customStyle="1" w:styleId="rvps8">
    <w:name w:val="rvps8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B2134A"/>
  </w:style>
  <w:style w:type="character" w:customStyle="1" w:styleId="apple-converted-space">
    <w:name w:val="apple-converted-space"/>
    <w:basedOn w:val="a0"/>
    <w:rsid w:val="00B2134A"/>
  </w:style>
  <w:style w:type="paragraph" w:customStyle="1" w:styleId="rvps4">
    <w:name w:val="rvps4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uiPriority w:val="99"/>
    <w:semiHidden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4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DEB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5D0A36"/>
  </w:style>
  <w:style w:type="paragraph" w:styleId="a6">
    <w:name w:val="List Paragraph"/>
    <w:basedOn w:val="a"/>
    <w:uiPriority w:val="34"/>
    <w:qFormat/>
    <w:rsid w:val="00C367CF"/>
    <w:pPr>
      <w:ind w:left="720"/>
      <w:contextualSpacing/>
    </w:pPr>
  </w:style>
  <w:style w:type="character" w:styleId="a7">
    <w:name w:val="Hyperlink"/>
    <w:uiPriority w:val="99"/>
    <w:semiHidden/>
    <w:unhideWhenUsed/>
    <w:rsid w:val="00E31986"/>
    <w:rPr>
      <w:color w:val="0000FF"/>
      <w:u w:val="single"/>
    </w:rPr>
  </w:style>
  <w:style w:type="character" w:customStyle="1" w:styleId="st">
    <w:name w:val="st"/>
    <w:basedOn w:val="a0"/>
    <w:rsid w:val="00E31986"/>
  </w:style>
  <w:style w:type="character" w:customStyle="1" w:styleId="rvts11">
    <w:name w:val="rvts11"/>
    <w:rsid w:val="00E31986"/>
  </w:style>
  <w:style w:type="character" w:styleId="a8">
    <w:name w:val="Emphasis"/>
    <w:basedOn w:val="a0"/>
    <w:uiPriority w:val="20"/>
    <w:qFormat/>
    <w:rsid w:val="00CD5540"/>
    <w:rPr>
      <w:i/>
      <w:iCs/>
    </w:rPr>
  </w:style>
  <w:style w:type="character" w:customStyle="1" w:styleId="2">
    <w:name w:val="Основний текст (2)_"/>
    <w:basedOn w:val="a0"/>
    <w:link w:val="20"/>
    <w:rsid w:val="005B74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ий текст (2) + 12 pt"/>
    <w:basedOn w:val="2"/>
    <w:rsid w:val="005B741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5B7411"/>
    <w:pPr>
      <w:widowControl w:val="0"/>
      <w:shd w:val="clear" w:color="auto" w:fill="FFFFFF"/>
      <w:spacing w:before="600" w:after="600" w:line="324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82F9-5B12-49E7-A045-4EB73E1D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1857</Words>
  <Characters>1059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2021-04-29T07:57:00Z</cp:lastPrinted>
  <dcterms:created xsi:type="dcterms:W3CDTF">2021-04-30T07:12:00Z</dcterms:created>
  <dcterms:modified xsi:type="dcterms:W3CDTF">2021-04-30T07:12:00Z</dcterms:modified>
</cp:coreProperties>
</file>