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6C1C" w:rsidRDefault="00D56C1C" w:rsidP="00F35B0F">
      <w:pPr>
        <w:pStyle w:val="a7"/>
        <w:widowControl w:val="0"/>
        <w:tabs>
          <w:tab w:val="left" w:pos="708"/>
        </w:tabs>
        <w:jc w:val="center"/>
        <w:rPr>
          <w:b/>
          <w:sz w:val="72"/>
          <w:szCs w:val="72"/>
          <w:lang w:val="uk-UA"/>
        </w:rPr>
      </w:pPr>
      <w:bookmarkStart w:id="0" w:name="_GoBack"/>
      <w:bookmarkEnd w:id="0"/>
    </w:p>
    <w:p w:rsidR="00D56C1C" w:rsidRDefault="00D56C1C" w:rsidP="00F35B0F">
      <w:pPr>
        <w:pStyle w:val="a7"/>
        <w:widowControl w:val="0"/>
        <w:tabs>
          <w:tab w:val="left" w:pos="708"/>
        </w:tabs>
        <w:jc w:val="center"/>
        <w:rPr>
          <w:b/>
          <w:sz w:val="72"/>
          <w:szCs w:val="72"/>
          <w:lang w:val="uk-UA"/>
        </w:rPr>
      </w:pPr>
    </w:p>
    <w:p w:rsidR="00D56C1C" w:rsidRDefault="00D56C1C" w:rsidP="00F35B0F">
      <w:pPr>
        <w:pStyle w:val="a7"/>
        <w:widowControl w:val="0"/>
        <w:tabs>
          <w:tab w:val="left" w:pos="708"/>
        </w:tabs>
        <w:jc w:val="center"/>
        <w:rPr>
          <w:b/>
          <w:sz w:val="72"/>
          <w:szCs w:val="72"/>
          <w:lang w:val="uk-UA"/>
        </w:rPr>
      </w:pPr>
    </w:p>
    <w:p w:rsidR="00D56C1C" w:rsidRDefault="00D56C1C" w:rsidP="00F35B0F">
      <w:pPr>
        <w:pStyle w:val="a7"/>
        <w:widowControl w:val="0"/>
        <w:tabs>
          <w:tab w:val="left" w:pos="708"/>
        </w:tabs>
        <w:jc w:val="center"/>
        <w:rPr>
          <w:b/>
          <w:sz w:val="72"/>
          <w:szCs w:val="72"/>
          <w:lang w:val="uk-UA"/>
        </w:rPr>
      </w:pPr>
    </w:p>
    <w:p w:rsidR="00D56C1C" w:rsidRDefault="00D56C1C" w:rsidP="00F35B0F">
      <w:pPr>
        <w:pStyle w:val="a7"/>
        <w:widowControl w:val="0"/>
        <w:tabs>
          <w:tab w:val="left" w:pos="708"/>
        </w:tabs>
        <w:jc w:val="center"/>
        <w:rPr>
          <w:b/>
          <w:sz w:val="72"/>
          <w:szCs w:val="72"/>
          <w:lang w:val="uk-UA"/>
        </w:rPr>
      </w:pPr>
    </w:p>
    <w:p w:rsidR="00D56C1C" w:rsidRPr="00D56C1C" w:rsidRDefault="002D73E2" w:rsidP="00F35B0F">
      <w:pPr>
        <w:pStyle w:val="a7"/>
        <w:widowControl w:val="0"/>
        <w:tabs>
          <w:tab w:val="left" w:pos="708"/>
        </w:tabs>
        <w:jc w:val="center"/>
        <w:rPr>
          <w:b/>
          <w:sz w:val="72"/>
          <w:szCs w:val="72"/>
          <w:lang w:val="uk-UA"/>
        </w:rPr>
      </w:pPr>
      <w:r w:rsidRPr="00D56C1C">
        <w:rPr>
          <w:b/>
          <w:sz w:val="72"/>
          <w:szCs w:val="72"/>
          <w:lang w:val="uk-UA"/>
        </w:rPr>
        <w:t>Звіт</w:t>
      </w:r>
    </w:p>
    <w:p w:rsidR="002D73E2" w:rsidRPr="00D56C1C" w:rsidRDefault="002D73E2" w:rsidP="00F35B0F">
      <w:pPr>
        <w:pStyle w:val="a7"/>
        <w:widowControl w:val="0"/>
        <w:tabs>
          <w:tab w:val="left" w:pos="708"/>
        </w:tabs>
        <w:jc w:val="center"/>
        <w:rPr>
          <w:b/>
          <w:sz w:val="44"/>
          <w:szCs w:val="44"/>
          <w:lang w:val="uk-UA"/>
        </w:rPr>
      </w:pPr>
      <w:r w:rsidRPr="00D56C1C">
        <w:rPr>
          <w:b/>
          <w:sz w:val="72"/>
          <w:szCs w:val="72"/>
          <w:lang w:val="uk-UA"/>
        </w:rPr>
        <w:t xml:space="preserve"> </w:t>
      </w:r>
      <w:r w:rsidRPr="00D56C1C">
        <w:rPr>
          <w:b/>
          <w:sz w:val="44"/>
          <w:szCs w:val="44"/>
          <w:lang w:val="uk-UA"/>
        </w:rPr>
        <w:t xml:space="preserve">про роботу КП </w:t>
      </w:r>
      <w:r w:rsidRPr="00D56C1C">
        <w:rPr>
          <w:rStyle w:val="rvts13"/>
          <w:b/>
          <w:sz w:val="44"/>
          <w:szCs w:val="44"/>
          <w:lang w:val="uk-UA"/>
        </w:rPr>
        <w:t>«Муніципальна інспекція «Добродій»</w:t>
      </w:r>
      <w:r w:rsidRPr="00D56C1C">
        <w:rPr>
          <w:b/>
          <w:sz w:val="44"/>
          <w:szCs w:val="44"/>
          <w:lang w:val="uk-UA"/>
        </w:rPr>
        <w:t xml:space="preserve"> за 2020рік</w:t>
      </w:r>
    </w:p>
    <w:p w:rsidR="00D56C1C" w:rsidRPr="00D56C1C" w:rsidRDefault="00D56C1C" w:rsidP="00F35B0F">
      <w:pPr>
        <w:pStyle w:val="a7"/>
        <w:widowControl w:val="0"/>
        <w:tabs>
          <w:tab w:val="left" w:pos="708"/>
        </w:tabs>
        <w:jc w:val="center"/>
        <w:rPr>
          <w:b/>
          <w:sz w:val="44"/>
          <w:szCs w:val="44"/>
          <w:lang w:val="uk-UA"/>
        </w:rPr>
      </w:pPr>
    </w:p>
    <w:p w:rsidR="00D56C1C" w:rsidRPr="00D56C1C" w:rsidRDefault="00D56C1C" w:rsidP="00F35B0F">
      <w:pPr>
        <w:pStyle w:val="a7"/>
        <w:widowControl w:val="0"/>
        <w:tabs>
          <w:tab w:val="left" w:pos="708"/>
        </w:tabs>
        <w:jc w:val="center"/>
        <w:rPr>
          <w:b/>
          <w:sz w:val="72"/>
          <w:szCs w:val="72"/>
          <w:lang w:val="uk-UA"/>
        </w:rPr>
      </w:pPr>
    </w:p>
    <w:p w:rsidR="00D56C1C" w:rsidRDefault="00D56C1C" w:rsidP="00F35B0F">
      <w:pPr>
        <w:pStyle w:val="a7"/>
        <w:widowControl w:val="0"/>
        <w:tabs>
          <w:tab w:val="left" w:pos="708"/>
        </w:tabs>
        <w:jc w:val="center"/>
        <w:rPr>
          <w:b/>
          <w:sz w:val="28"/>
          <w:szCs w:val="28"/>
          <w:lang w:val="uk-UA"/>
        </w:rPr>
      </w:pPr>
    </w:p>
    <w:p w:rsidR="00D56C1C" w:rsidRDefault="00D56C1C" w:rsidP="00F35B0F">
      <w:pPr>
        <w:pStyle w:val="a7"/>
        <w:widowControl w:val="0"/>
        <w:tabs>
          <w:tab w:val="left" w:pos="708"/>
        </w:tabs>
        <w:jc w:val="center"/>
        <w:rPr>
          <w:b/>
          <w:sz w:val="28"/>
          <w:szCs w:val="28"/>
          <w:lang w:val="uk-UA"/>
        </w:rPr>
      </w:pPr>
    </w:p>
    <w:p w:rsidR="00D56C1C" w:rsidRDefault="00D56C1C" w:rsidP="00F35B0F">
      <w:pPr>
        <w:pStyle w:val="a7"/>
        <w:widowControl w:val="0"/>
        <w:tabs>
          <w:tab w:val="left" w:pos="708"/>
        </w:tabs>
        <w:jc w:val="center"/>
        <w:rPr>
          <w:b/>
          <w:sz w:val="28"/>
          <w:szCs w:val="28"/>
          <w:lang w:val="uk-UA"/>
        </w:rPr>
      </w:pPr>
    </w:p>
    <w:p w:rsidR="00D56C1C" w:rsidRDefault="00D56C1C" w:rsidP="00F35B0F">
      <w:pPr>
        <w:pStyle w:val="a7"/>
        <w:widowControl w:val="0"/>
        <w:tabs>
          <w:tab w:val="left" w:pos="708"/>
        </w:tabs>
        <w:jc w:val="center"/>
        <w:rPr>
          <w:b/>
          <w:sz w:val="28"/>
          <w:szCs w:val="28"/>
          <w:lang w:val="uk-UA"/>
        </w:rPr>
      </w:pPr>
    </w:p>
    <w:p w:rsidR="00D56C1C" w:rsidRDefault="00D56C1C" w:rsidP="00F35B0F">
      <w:pPr>
        <w:pStyle w:val="a7"/>
        <w:widowControl w:val="0"/>
        <w:tabs>
          <w:tab w:val="left" w:pos="708"/>
        </w:tabs>
        <w:jc w:val="center"/>
        <w:rPr>
          <w:b/>
          <w:sz w:val="28"/>
          <w:szCs w:val="28"/>
          <w:lang w:val="uk-UA"/>
        </w:rPr>
      </w:pPr>
    </w:p>
    <w:p w:rsidR="00D56C1C" w:rsidRDefault="00D56C1C" w:rsidP="00F35B0F">
      <w:pPr>
        <w:pStyle w:val="a7"/>
        <w:widowControl w:val="0"/>
        <w:tabs>
          <w:tab w:val="left" w:pos="708"/>
        </w:tabs>
        <w:jc w:val="center"/>
        <w:rPr>
          <w:b/>
          <w:sz w:val="28"/>
          <w:szCs w:val="28"/>
          <w:lang w:val="uk-UA"/>
        </w:rPr>
      </w:pPr>
    </w:p>
    <w:p w:rsidR="00D56C1C" w:rsidRDefault="00D56C1C" w:rsidP="00F35B0F">
      <w:pPr>
        <w:pStyle w:val="a7"/>
        <w:widowControl w:val="0"/>
        <w:tabs>
          <w:tab w:val="left" w:pos="708"/>
        </w:tabs>
        <w:jc w:val="center"/>
        <w:rPr>
          <w:b/>
          <w:sz w:val="28"/>
          <w:szCs w:val="28"/>
          <w:lang w:val="uk-UA"/>
        </w:rPr>
      </w:pPr>
    </w:p>
    <w:p w:rsidR="00D56C1C" w:rsidRDefault="00D56C1C" w:rsidP="00F35B0F">
      <w:pPr>
        <w:pStyle w:val="a7"/>
        <w:widowControl w:val="0"/>
        <w:tabs>
          <w:tab w:val="left" w:pos="708"/>
        </w:tabs>
        <w:jc w:val="center"/>
        <w:rPr>
          <w:b/>
          <w:sz w:val="28"/>
          <w:szCs w:val="28"/>
          <w:lang w:val="uk-UA"/>
        </w:rPr>
      </w:pPr>
    </w:p>
    <w:p w:rsidR="00D56C1C" w:rsidRDefault="00D56C1C" w:rsidP="00F35B0F">
      <w:pPr>
        <w:pStyle w:val="a7"/>
        <w:widowControl w:val="0"/>
        <w:tabs>
          <w:tab w:val="left" w:pos="708"/>
        </w:tabs>
        <w:jc w:val="center"/>
        <w:rPr>
          <w:b/>
          <w:sz w:val="28"/>
          <w:szCs w:val="28"/>
          <w:lang w:val="uk-UA"/>
        </w:rPr>
      </w:pPr>
    </w:p>
    <w:p w:rsidR="00D56C1C" w:rsidRDefault="00D56C1C" w:rsidP="00F35B0F">
      <w:pPr>
        <w:pStyle w:val="a7"/>
        <w:widowControl w:val="0"/>
        <w:tabs>
          <w:tab w:val="left" w:pos="708"/>
        </w:tabs>
        <w:jc w:val="center"/>
        <w:rPr>
          <w:b/>
          <w:sz w:val="28"/>
          <w:szCs w:val="28"/>
          <w:lang w:val="uk-UA"/>
        </w:rPr>
      </w:pPr>
    </w:p>
    <w:p w:rsidR="00D56C1C" w:rsidRDefault="00D56C1C" w:rsidP="00F35B0F">
      <w:pPr>
        <w:pStyle w:val="a7"/>
        <w:widowControl w:val="0"/>
        <w:tabs>
          <w:tab w:val="left" w:pos="708"/>
        </w:tabs>
        <w:jc w:val="center"/>
        <w:rPr>
          <w:b/>
          <w:sz w:val="28"/>
          <w:szCs w:val="28"/>
          <w:lang w:val="uk-UA"/>
        </w:rPr>
      </w:pPr>
    </w:p>
    <w:p w:rsidR="00D56C1C" w:rsidRDefault="00D56C1C" w:rsidP="00F35B0F">
      <w:pPr>
        <w:pStyle w:val="a7"/>
        <w:widowControl w:val="0"/>
        <w:tabs>
          <w:tab w:val="left" w:pos="708"/>
        </w:tabs>
        <w:jc w:val="center"/>
        <w:rPr>
          <w:b/>
          <w:sz w:val="28"/>
          <w:szCs w:val="28"/>
          <w:lang w:val="uk-UA"/>
        </w:rPr>
      </w:pPr>
    </w:p>
    <w:p w:rsidR="00D56C1C" w:rsidRDefault="00D56C1C" w:rsidP="00F35B0F">
      <w:pPr>
        <w:pStyle w:val="a7"/>
        <w:widowControl w:val="0"/>
        <w:tabs>
          <w:tab w:val="left" w:pos="708"/>
        </w:tabs>
        <w:jc w:val="center"/>
        <w:rPr>
          <w:b/>
          <w:sz w:val="28"/>
          <w:szCs w:val="28"/>
          <w:lang w:val="uk-UA"/>
        </w:rPr>
      </w:pPr>
    </w:p>
    <w:p w:rsidR="00D56C1C" w:rsidRDefault="00D56C1C" w:rsidP="00F35B0F">
      <w:pPr>
        <w:pStyle w:val="a7"/>
        <w:widowControl w:val="0"/>
        <w:tabs>
          <w:tab w:val="left" w:pos="708"/>
        </w:tabs>
        <w:jc w:val="center"/>
        <w:rPr>
          <w:b/>
          <w:sz w:val="28"/>
          <w:szCs w:val="28"/>
          <w:lang w:val="uk-UA"/>
        </w:rPr>
      </w:pPr>
    </w:p>
    <w:p w:rsidR="00D56C1C" w:rsidRDefault="00D56C1C" w:rsidP="00F35B0F">
      <w:pPr>
        <w:pStyle w:val="a7"/>
        <w:widowControl w:val="0"/>
        <w:tabs>
          <w:tab w:val="left" w:pos="708"/>
        </w:tabs>
        <w:jc w:val="center"/>
        <w:rPr>
          <w:b/>
          <w:sz w:val="28"/>
          <w:szCs w:val="28"/>
          <w:lang w:val="uk-UA"/>
        </w:rPr>
      </w:pPr>
    </w:p>
    <w:p w:rsidR="00D56C1C" w:rsidRDefault="00D56C1C" w:rsidP="00F35B0F">
      <w:pPr>
        <w:pStyle w:val="a7"/>
        <w:widowControl w:val="0"/>
        <w:tabs>
          <w:tab w:val="left" w:pos="708"/>
        </w:tabs>
        <w:jc w:val="center"/>
        <w:rPr>
          <w:b/>
          <w:sz w:val="28"/>
          <w:szCs w:val="28"/>
          <w:lang w:val="uk-UA"/>
        </w:rPr>
      </w:pPr>
    </w:p>
    <w:p w:rsidR="00D56C1C" w:rsidRDefault="00D56C1C" w:rsidP="00F35B0F">
      <w:pPr>
        <w:pStyle w:val="a7"/>
        <w:widowControl w:val="0"/>
        <w:tabs>
          <w:tab w:val="left" w:pos="708"/>
        </w:tabs>
        <w:jc w:val="center"/>
        <w:rPr>
          <w:b/>
          <w:sz w:val="28"/>
          <w:szCs w:val="28"/>
          <w:lang w:val="uk-UA"/>
        </w:rPr>
      </w:pPr>
    </w:p>
    <w:p w:rsidR="00D56C1C" w:rsidRDefault="00D56C1C" w:rsidP="00F35B0F">
      <w:pPr>
        <w:pStyle w:val="a7"/>
        <w:widowControl w:val="0"/>
        <w:tabs>
          <w:tab w:val="left" w:pos="708"/>
        </w:tabs>
        <w:jc w:val="center"/>
        <w:rPr>
          <w:b/>
          <w:sz w:val="28"/>
          <w:szCs w:val="28"/>
          <w:lang w:val="uk-UA"/>
        </w:rPr>
      </w:pPr>
    </w:p>
    <w:p w:rsidR="00D56C1C" w:rsidRDefault="00D56C1C" w:rsidP="00F35B0F">
      <w:pPr>
        <w:pStyle w:val="a7"/>
        <w:widowControl w:val="0"/>
        <w:tabs>
          <w:tab w:val="left" w:pos="708"/>
        </w:tabs>
        <w:jc w:val="center"/>
        <w:rPr>
          <w:b/>
          <w:sz w:val="28"/>
          <w:szCs w:val="28"/>
          <w:lang w:val="uk-UA"/>
        </w:rPr>
      </w:pPr>
    </w:p>
    <w:p w:rsidR="00D56C1C" w:rsidRDefault="00D56C1C" w:rsidP="00F35B0F">
      <w:pPr>
        <w:pStyle w:val="a7"/>
        <w:widowControl w:val="0"/>
        <w:tabs>
          <w:tab w:val="left" w:pos="708"/>
        </w:tabs>
        <w:jc w:val="center"/>
        <w:rPr>
          <w:b/>
          <w:sz w:val="28"/>
          <w:szCs w:val="28"/>
          <w:lang w:val="uk-UA"/>
        </w:rPr>
      </w:pPr>
    </w:p>
    <w:p w:rsidR="00D56C1C" w:rsidRDefault="00D56C1C" w:rsidP="00F35B0F">
      <w:pPr>
        <w:pStyle w:val="a7"/>
        <w:widowControl w:val="0"/>
        <w:tabs>
          <w:tab w:val="left" w:pos="708"/>
        </w:tabs>
        <w:jc w:val="center"/>
        <w:rPr>
          <w:b/>
          <w:sz w:val="28"/>
          <w:szCs w:val="28"/>
          <w:lang w:val="uk-UA"/>
        </w:rPr>
      </w:pPr>
    </w:p>
    <w:p w:rsidR="00D56C1C" w:rsidRDefault="00D56C1C" w:rsidP="00F35B0F">
      <w:pPr>
        <w:pStyle w:val="a7"/>
        <w:widowControl w:val="0"/>
        <w:tabs>
          <w:tab w:val="left" w:pos="708"/>
        </w:tabs>
        <w:jc w:val="center"/>
        <w:rPr>
          <w:b/>
          <w:sz w:val="28"/>
          <w:szCs w:val="28"/>
          <w:lang w:val="uk-UA"/>
        </w:rPr>
      </w:pPr>
    </w:p>
    <w:p w:rsidR="002D73E2" w:rsidRDefault="002D73E2" w:rsidP="00F35B0F">
      <w:pPr>
        <w:pStyle w:val="a7"/>
        <w:widowControl w:val="0"/>
        <w:tabs>
          <w:tab w:val="left" w:pos="708"/>
        </w:tabs>
        <w:jc w:val="both"/>
        <w:rPr>
          <w:b/>
          <w:sz w:val="28"/>
          <w:szCs w:val="28"/>
          <w:lang w:val="uk-UA"/>
        </w:rPr>
      </w:pPr>
    </w:p>
    <w:p w:rsidR="00D56C1C" w:rsidRDefault="00D56C1C" w:rsidP="00F35B0F">
      <w:pPr>
        <w:pStyle w:val="a7"/>
        <w:widowControl w:val="0"/>
        <w:tabs>
          <w:tab w:val="left" w:pos="708"/>
        </w:tabs>
        <w:jc w:val="both"/>
        <w:rPr>
          <w:sz w:val="28"/>
          <w:szCs w:val="28"/>
          <w:lang w:val="uk-UA"/>
        </w:rPr>
      </w:pPr>
    </w:p>
    <w:p w:rsidR="002D73E2" w:rsidRDefault="002D73E2" w:rsidP="00F35B0F">
      <w:pPr>
        <w:pStyle w:val="a7"/>
        <w:widowControl w:val="0"/>
        <w:tabs>
          <w:tab w:val="left" w:pos="708"/>
        </w:tabs>
        <w:ind w:firstLine="709"/>
        <w:jc w:val="both"/>
        <w:rPr>
          <w:sz w:val="28"/>
          <w:szCs w:val="28"/>
          <w:lang w:val="uk-UA"/>
        </w:rPr>
      </w:pPr>
      <w:r>
        <w:rPr>
          <w:sz w:val="28"/>
          <w:szCs w:val="28"/>
          <w:lang w:val="uk-UA"/>
        </w:rPr>
        <w:lastRenderedPageBreak/>
        <w:t xml:space="preserve">Комунальне підприємство </w:t>
      </w:r>
      <w:r>
        <w:rPr>
          <w:rStyle w:val="rvts13"/>
          <w:sz w:val="28"/>
          <w:szCs w:val="28"/>
          <w:lang w:val="uk-UA"/>
        </w:rPr>
        <w:t>«Муніципальна інспекція «Добродій»</w:t>
      </w:r>
      <w:r>
        <w:rPr>
          <w:sz w:val="28"/>
          <w:szCs w:val="28"/>
          <w:lang w:val="uk-UA"/>
        </w:rPr>
        <w:t xml:space="preserve"> є підприємством, утвореним на базі відокремленої частини комунальної власності територіальної громади міста Івано-Франківська відповідно до Цивільного і Господарського кодексів України і входить до сфери управління Івано-Франківської міської ради.</w:t>
      </w:r>
    </w:p>
    <w:p w:rsidR="007A0A14" w:rsidRDefault="002D73E2" w:rsidP="00EC2D99">
      <w:pPr>
        <w:pStyle w:val="a7"/>
        <w:widowControl w:val="0"/>
        <w:tabs>
          <w:tab w:val="left" w:pos="708"/>
        </w:tabs>
        <w:ind w:firstLine="709"/>
        <w:jc w:val="both"/>
        <w:rPr>
          <w:sz w:val="28"/>
          <w:szCs w:val="28"/>
          <w:lang w:val="uk-UA"/>
        </w:rPr>
      </w:pPr>
      <w:r>
        <w:rPr>
          <w:sz w:val="28"/>
          <w:szCs w:val="28"/>
          <w:lang w:val="uk-UA"/>
        </w:rPr>
        <w:t>Підприємство у своїй діяльності керується Конституцією України, Цивільним та Господарським кодексами України, Законом України «Про місцеве самоврядування в Україні», нормативно-правовими актами Президента України і Кабінету Міністрів України, іншими нормативними актами, рішеннями Івано-Франківської міської ради, виконавчого комітету міської ради, розпорядженнями міського голови та цим Статутом.</w:t>
      </w:r>
    </w:p>
    <w:p w:rsidR="004A51FE" w:rsidRPr="004A51FE" w:rsidRDefault="004A51FE" w:rsidP="00F35B0F">
      <w:pPr>
        <w:pStyle w:val="a7"/>
        <w:widowControl w:val="0"/>
        <w:tabs>
          <w:tab w:val="left" w:pos="708"/>
        </w:tabs>
        <w:ind w:firstLine="709"/>
        <w:jc w:val="both"/>
        <w:rPr>
          <w:sz w:val="28"/>
          <w:szCs w:val="28"/>
          <w:lang w:val="uk-UA"/>
        </w:rPr>
      </w:pPr>
      <w:r w:rsidRPr="004A51FE">
        <w:rPr>
          <w:sz w:val="28"/>
          <w:szCs w:val="28"/>
        </w:rPr>
        <w:t>Метою діяльності підприємства є:</w:t>
      </w:r>
    </w:p>
    <w:p w:rsidR="004A51FE" w:rsidRPr="004A51FE" w:rsidRDefault="004A51FE" w:rsidP="00F35B0F">
      <w:pPr>
        <w:widowControl w:val="0"/>
        <w:tabs>
          <w:tab w:val="left" w:pos="708"/>
          <w:tab w:val="center" w:pos="4677"/>
          <w:tab w:val="right" w:pos="9355"/>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4A51FE">
        <w:rPr>
          <w:rFonts w:ascii="Times New Roman" w:eastAsia="Times New Roman" w:hAnsi="Times New Roman" w:cs="Times New Roman"/>
          <w:sz w:val="28"/>
          <w:szCs w:val="28"/>
          <w:lang w:eastAsia="ru-RU"/>
        </w:rPr>
        <w:t>Забезпечення на території міста законності, правопорядку, охорони прав, свобод, законних інтересів та майна територіальної громади, в межах наданих повноважень у взаємодії з Нацполіцією.</w:t>
      </w:r>
    </w:p>
    <w:p w:rsidR="004A51FE" w:rsidRPr="004A51FE" w:rsidRDefault="004A51FE" w:rsidP="00F35B0F">
      <w:pPr>
        <w:widowControl w:val="0"/>
        <w:tabs>
          <w:tab w:val="left" w:pos="708"/>
          <w:tab w:val="center" w:pos="4677"/>
          <w:tab w:val="right" w:pos="9355"/>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4A51FE">
        <w:rPr>
          <w:rFonts w:ascii="Times New Roman" w:eastAsia="Times New Roman" w:hAnsi="Times New Roman" w:cs="Times New Roman"/>
          <w:sz w:val="24"/>
          <w:szCs w:val="24"/>
          <w:lang w:eastAsia="ru-RU"/>
        </w:rPr>
        <w:t>З</w:t>
      </w:r>
      <w:r w:rsidRPr="004A51FE">
        <w:rPr>
          <w:rFonts w:ascii="Times New Roman" w:eastAsia="Times New Roman" w:hAnsi="Times New Roman" w:cs="Times New Roman"/>
          <w:sz w:val="28"/>
          <w:szCs w:val="28"/>
          <w:lang w:eastAsia="ru-RU"/>
        </w:rPr>
        <w:t>дійснення нагляду за дотриманням на території м. Івано-Франківська положень чинного законодавства у сфері благоустрою та вимог Правил благоустрою, затверджених рішенням Івано-Франківської місткої ради.</w:t>
      </w:r>
    </w:p>
    <w:p w:rsidR="004A51FE" w:rsidRPr="004A51FE" w:rsidRDefault="004A51FE" w:rsidP="00F35B0F">
      <w:pPr>
        <w:widowControl w:val="0"/>
        <w:tabs>
          <w:tab w:val="left" w:pos="708"/>
          <w:tab w:val="center" w:pos="4677"/>
          <w:tab w:val="right" w:pos="9355"/>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4A51FE">
        <w:rPr>
          <w:rFonts w:ascii="Times New Roman" w:eastAsia="Times New Roman" w:hAnsi="Times New Roman" w:cs="Times New Roman"/>
          <w:sz w:val="28"/>
          <w:szCs w:val="28"/>
          <w:lang w:eastAsia="ru-RU"/>
        </w:rPr>
        <w:t>Контроль за забезпеченням належного санітарного стану території міста Івано-Франківська.</w:t>
      </w:r>
    </w:p>
    <w:p w:rsidR="004A51FE" w:rsidRPr="004A51FE" w:rsidRDefault="004A51FE" w:rsidP="00F35B0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4A51FE">
        <w:rPr>
          <w:rFonts w:ascii="Times New Roman" w:eastAsia="Times New Roman" w:hAnsi="Times New Roman" w:cs="Times New Roman"/>
          <w:sz w:val="28"/>
          <w:szCs w:val="28"/>
          <w:lang w:eastAsia="ru-RU"/>
        </w:rPr>
        <w:t>Захист майна, забезпечення прав і законних інтересів суб'єктів господарювання, фізичних осіб, органів державної влади та місцевого самоврядування, бюджетних установ та закладів;</w:t>
      </w:r>
    </w:p>
    <w:p w:rsidR="004A51FE" w:rsidRPr="004A51FE" w:rsidRDefault="004A51FE" w:rsidP="00F35B0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4A51FE">
        <w:rPr>
          <w:rFonts w:ascii="Times New Roman" w:eastAsia="Times New Roman" w:hAnsi="Times New Roman" w:cs="Times New Roman"/>
          <w:sz w:val="28"/>
          <w:szCs w:val="28"/>
          <w:lang w:eastAsia="ru-RU"/>
        </w:rPr>
        <w:t>Забезпечення контролю за здійсненням заходів з охорони майна та фізичних осіб.</w:t>
      </w:r>
    </w:p>
    <w:p w:rsidR="007A0A14" w:rsidRPr="004A51FE" w:rsidRDefault="004A51FE" w:rsidP="00F35B0F">
      <w:pPr>
        <w:widowControl w:val="0"/>
        <w:tabs>
          <w:tab w:val="left" w:pos="540"/>
          <w:tab w:val="left" w:pos="720"/>
          <w:tab w:val="center" w:pos="4677"/>
          <w:tab w:val="right" w:pos="9355"/>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4A51FE">
        <w:rPr>
          <w:rFonts w:ascii="Times New Roman" w:eastAsia="Times New Roman" w:hAnsi="Times New Roman" w:cs="Times New Roman"/>
          <w:sz w:val="28"/>
          <w:szCs w:val="28"/>
          <w:lang w:eastAsia="ru-RU"/>
        </w:rPr>
        <w:t>Здійснення іншої господарської діяльності не забороненої законодавством.</w:t>
      </w:r>
    </w:p>
    <w:p w:rsidR="004A51FE" w:rsidRDefault="00B63999" w:rsidP="00F35B0F">
      <w:pPr>
        <w:pStyle w:val="a7"/>
        <w:widowControl w:val="0"/>
        <w:tabs>
          <w:tab w:val="left" w:pos="708"/>
        </w:tabs>
        <w:ind w:firstLine="709"/>
        <w:jc w:val="both"/>
        <w:rPr>
          <w:sz w:val="28"/>
          <w:szCs w:val="28"/>
          <w:lang w:val="uk-UA"/>
        </w:rPr>
      </w:pPr>
      <w:r>
        <w:rPr>
          <w:sz w:val="28"/>
          <w:szCs w:val="28"/>
          <w:lang w:val="uk-UA"/>
        </w:rPr>
        <w:t>Підприємство складається з наступних структурних підрозділів:</w:t>
      </w:r>
    </w:p>
    <w:p w:rsidR="00B63999" w:rsidRPr="00B63999" w:rsidRDefault="00B63999" w:rsidP="00F35B0F">
      <w:pPr>
        <w:pStyle w:val="a3"/>
        <w:numPr>
          <w:ilvl w:val="0"/>
          <w:numId w:val="7"/>
        </w:numPr>
        <w:tabs>
          <w:tab w:val="center" w:pos="4153"/>
          <w:tab w:val="right" w:pos="8306"/>
        </w:tabs>
        <w:suppressAutoHyphens/>
        <w:spacing w:after="0" w:line="240" w:lineRule="auto"/>
        <w:rPr>
          <w:rFonts w:ascii="Times New Roman" w:eastAsia="Times New Roman" w:hAnsi="Times New Roman" w:cs="Times New Roman"/>
          <w:sz w:val="28"/>
          <w:szCs w:val="28"/>
          <w:lang w:eastAsia="ru-RU"/>
        </w:rPr>
      </w:pPr>
      <w:r w:rsidRPr="00B63999">
        <w:rPr>
          <w:rFonts w:ascii="Times New Roman" w:eastAsia="Times New Roman" w:hAnsi="Times New Roman" w:cs="Times New Roman"/>
          <w:sz w:val="28"/>
          <w:szCs w:val="28"/>
          <w:lang w:eastAsia="ru-RU"/>
        </w:rPr>
        <w:t>Відділ благоустрою</w:t>
      </w:r>
    </w:p>
    <w:p w:rsidR="00B63999" w:rsidRPr="00B63999" w:rsidRDefault="00B63999" w:rsidP="00F35B0F">
      <w:pPr>
        <w:pStyle w:val="a3"/>
        <w:numPr>
          <w:ilvl w:val="0"/>
          <w:numId w:val="7"/>
        </w:numPr>
        <w:tabs>
          <w:tab w:val="center" w:pos="4153"/>
          <w:tab w:val="right" w:pos="8306"/>
        </w:tabs>
        <w:suppressAutoHyphens/>
        <w:spacing w:after="0" w:line="240" w:lineRule="auto"/>
        <w:rPr>
          <w:rFonts w:ascii="Times New Roman" w:eastAsia="Times New Roman" w:hAnsi="Times New Roman" w:cs="Times New Roman"/>
          <w:sz w:val="28"/>
          <w:szCs w:val="28"/>
          <w:lang w:eastAsia="ru-RU"/>
        </w:rPr>
      </w:pPr>
      <w:r w:rsidRPr="00B63999">
        <w:rPr>
          <w:rFonts w:ascii="Times New Roman" w:hAnsi="Times New Roman" w:cs="Times New Roman"/>
          <w:sz w:val="28"/>
          <w:szCs w:val="28"/>
        </w:rPr>
        <w:t>Відділ бухгалтерського обліку та кадрового забезпечення</w:t>
      </w:r>
    </w:p>
    <w:p w:rsidR="00B63999" w:rsidRPr="00B63999" w:rsidRDefault="00B63999" w:rsidP="00F35B0F">
      <w:pPr>
        <w:pStyle w:val="a3"/>
        <w:numPr>
          <w:ilvl w:val="0"/>
          <w:numId w:val="7"/>
        </w:numPr>
        <w:tabs>
          <w:tab w:val="center" w:pos="4153"/>
          <w:tab w:val="right" w:pos="8306"/>
        </w:tabs>
        <w:suppressAutoHyphens/>
        <w:spacing w:after="0" w:line="240" w:lineRule="auto"/>
        <w:rPr>
          <w:rFonts w:ascii="Times New Roman" w:eastAsia="Times New Roman" w:hAnsi="Times New Roman" w:cs="Times New Roman"/>
          <w:sz w:val="28"/>
          <w:szCs w:val="28"/>
          <w:lang w:eastAsia="ru-RU"/>
        </w:rPr>
      </w:pPr>
      <w:r w:rsidRPr="00B63999">
        <w:rPr>
          <w:rFonts w:ascii="Times New Roman" w:hAnsi="Times New Roman" w:cs="Times New Roman"/>
          <w:sz w:val="28"/>
          <w:szCs w:val="28"/>
        </w:rPr>
        <w:t>Відділ громадського порядку</w:t>
      </w:r>
    </w:p>
    <w:p w:rsidR="00B63999" w:rsidRPr="00B63999" w:rsidRDefault="00B63999" w:rsidP="00F35B0F">
      <w:pPr>
        <w:pStyle w:val="a3"/>
        <w:numPr>
          <w:ilvl w:val="0"/>
          <w:numId w:val="7"/>
        </w:numPr>
        <w:tabs>
          <w:tab w:val="center" w:pos="4153"/>
          <w:tab w:val="right" w:pos="8306"/>
        </w:tabs>
        <w:suppressAutoHyphens/>
        <w:spacing w:after="0" w:line="240" w:lineRule="auto"/>
        <w:rPr>
          <w:rFonts w:ascii="Times New Roman" w:eastAsia="Times New Roman" w:hAnsi="Times New Roman" w:cs="Times New Roman"/>
          <w:sz w:val="28"/>
          <w:szCs w:val="28"/>
          <w:lang w:eastAsia="ru-RU"/>
        </w:rPr>
      </w:pPr>
      <w:r w:rsidRPr="00B63999">
        <w:rPr>
          <w:rFonts w:ascii="Times New Roman" w:hAnsi="Times New Roman" w:cs="Times New Roman"/>
          <w:sz w:val="28"/>
          <w:szCs w:val="28"/>
        </w:rPr>
        <w:t>Відділ охорони</w:t>
      </w:r>
    </w:p>
    <w:p w:rsidR="00B63999" w:rsidRPr="00B63999" w:rsidRDefault="00B63999" w:rsidP="00F35B0F">
      <w:pPr>
        <w:pStyle w:val="a3"/>
        <w:numPr>
          <w:ilvl w:val="0"/>
          <w:numId w:val="7"/>
        </w:numPr>
        <w:tabs>
          <w:tab w:val="center" w:pos="4153"/>
          <w:tab w:val="right" w:pos="8306"/>
        </w:tabs>
        <w:suppressAutoHyphens/>
        <w:spacing w:after="0" w:line="240" w:lineRule="auto"/>
        <w:rPr>
          <w:rFonts w:ascii="Times New Roman" w:eastAsia="Times New Roman" w:hAnsi="Times New Roman" w:cs="Times New Roman"/>
          <w:sz w:val="28"/>
          <w:szCs w:val="28"/>
          <w:lang w:eastAsia="ru-RU"/>
        </w:rPr>
      </w:pPr>
      <w:r w:rsidRPr="00B63999">
        <w:rPr>
          <w:rFonts w:ascii="Times New Roman" w:hAnsi="Times New Roman" w:cs="Times New Roman"/>
          <w:sz w:val="28"/>
          <w:szCs w:val="28"/>
        </w:rPr>
        <w:t>Відділ моніторингу та реагування</w:t>
      </w:r>
    </w:p>
    <w:p w:rsidR="00B63999" w:rsidRPr="00B63999" w:rsidRDefault="00B63999" w:rsidP="00F35B0F">
      <w:pPr>
        <w:pStyle w:val="a3"/>
        <w:numPr>
          <w:ilvl w:val="0"/>
          <w:numId w:val="7"/>
        </w:numPr>
        <w:tabs>
          <w:tab w:val="center" w:pos="4153"/>
          <w:tab w:val="right" w:pos="8306"/>
        </w:tabs>
        <w:suppressAutoHyphens/>
        <w:spacing w:after="0" w:line="240" w:lineRule="auto"/>
        <w:rPr>
          <w:rFonts w:ascii="Times New Roman" w:eastAsia="Times New Roman" w:hAnsi="Times New Roman" w:cs="Times New Roman"/>
          <w:sz w:val="28"/>
          <w:szCs w:val="28"/>
          <w:lang w:eastAsia="ru-RU"/>
        </w:rPr>
      </w:pPr>
      <w:r w:rsidRPr="00B63999">
        <w:rPr>
          <w:rFonts w:ascii="Times New Roman" w:hAnsi="Times New Roman" w:cs="Times New Roman"/>
          <w:sz w:val="28"/>
          <w:szCs w:val="28"/>
        </w:rPr>
        <w:t>Сектор вивісок та реклами</w:t>
      </w:r>
    </w:p>
    <w:p w:rsidR="00B63999" w:rsidRPr="00B63999" w:rsidRDefault="00B63999" w:rsidP="00F35B0F">
      <w:pPr>
        <w:pStyle w:val="a3"/>
        <w:numPr>
          <w:ilvl w:val="0"/>
          <w:numId w:val="7"/>
        </w:numPr>
        <w:tabs>
          <w:tab w:val="center" w:pos="4153"/>
          <w:tab w:val="right" w:pos="8306"/>
        </w:tabs>
        <w:suppressAutoHyphens/>
        <w:spacing w:after="0" w:line="240" w:lineRule="auto"/>
        <w:rPr>
          <w:rFonts w:ascii="Times New Roman" w:eastAsia="Times New Roman" w:hAnsi="Times New Roman" w:cs="Times New Roman"/>
          <w:sz w:val="28"/>
          <w:szCs w:val="28"/>
          <w:lang w:eastAsia="ru-RU"/>
        </w:rPr>
      </w:pPr>
      <w:r w:rsidRPr="00B63999">
        <w:rPr>
          <w:rFonts w:ascii="Times New Roman" w:hAnsi="Times New Roman" w:cs="Times New Roman"/>
          <w:sz w:val="28"/>
          <w:szCs w:val="28"/>
        </w:rPr>
        <w:t>Сектор організаційно-інформаційної роботи</w:t>
      </w:r>
    </w:p>
    <w:p w:rsidR="00B63999" w:rsidRPr="00EC2D99" w:rsidRDefault="00B63999" w:rsidP="00EC2D99">
      <w:pPr>
        <w:pStyle w:val="a3"/>
        <w:numPr>
          <w:ilvl w:val="0"/>
          <w:numId w:val="7"/>
        </w:numPr>
        <w:tabs>
          <w:tab w:val="center" w:pos="4153"/>
          <w:tab w:val="right" w:pos="8306"/>
        </w:tabs>
        <w:suppressAutoHyphens/>
        <w:spacing w:after="0" w:line="240" w:lineRule="auto"/>
        <w:rPr>
          <w:rFonts w:ascii="Times New Roman" w:eastAsia="Times New Roman" w:hAnsi="Times New Roman" w:cs="Times New Roman"/>
          <w:sz w:val="28"/>
          <w:szCs w:val="28"/>
          <w:lang w:eastAsia="ru-RU"/>
        </w:rPr>
      </w:pPr>
      <w:r w:rsidRPr="00B63999">
        <w:rPr>
          <w:rFonts w:ascii="Times New Roman" w:hAnsi="Times New Roman" w:cs="Times New Roman"/>
          <w:sz w:val="28"/>
          <w:szCs w:val="28"/>
        </w:rPr>
        <w:t>Сектор стихійної торгівлі</w:t>
      </w:r>
    </w:p>
    <w:p w:rsidR="00F11E91" w:rsidRPr="00F11E91" w:rsidRDefault="00F11E91" w:rsidP="00F35B0F">
      <w:pPr>
        <w:spacing w:after="0" w:line="240" w:lineRule="auto"/>
        <w:ind w:firstLine="709"/>
        <w:jc w:val="both"/>
        <w:rPr>
          <w:rFonts w:ascii="Times New Roman" w:hAnsi="Times New Roman" w:cs="Times New Roman"/>
          <w:sz w:val="28"/>
          <w:szCs w:val="28"/>
        </w:rPr>
      </w:pPr>
    </w:p>
    <w:p w:rsidR="00F11E91" w:rsidRPr="00F11E91" w:rsidRDefault="00F11E91" w:rsidP="00F35B0F">
      <w:pPr>
        <w:tabs>
          <w:tab w:val="center" w:pos="4153"/>
          <w:tab w:val="right" w:pos="8306"/>
        </w:tabs>
        <w:suppressAutoHyphens/>
        <w:spacing w:after="0" w:line="240" w:lineRule="auto"/>
        <w:jc w:val="center"/>
        <w:rPr>
          <w:rFonts w:ascii="Times New Roman" w:eastAsia="Times New Roman" w:hAnsi="Times New Roman" w:cs="Times New Roman"/>
          <w:sz w:val="28"/>
          <w:szCs w:val="28"/>
          <w:lang w:eastAsia="ru-RU"/>
        </w:rPr>
      </w:pPr>
      <w:r w:rsidRPr="00F11E91">
        <w:rPr>
          <w:rFonts w:ascii="Times New Roman" w:eastAsia="Times New Roman" w:hAnsi="Times New Roman" w:cs="Times New Roman"/>
          <w:b/>
          <w:sz w:val="28"/>
          <w:szCs w:val="28"/>
          <w:lang w:eastAsia="ru-RU"/>
        </w:rPr>
        <w:t>Відділ благоустрою</w:t>
      </w:r>
    </w:p>
    <w:p w:rsidR="00F11E91" w:rsidRPr="00F11E91" w:rsidRDefault="00F11E91" w:rsidP="00F35B0F">
      <w:pPr>
        <w:tabs>
          <w:tab w:val="center" w:pos="4153"/>
          <w:tab w:val="right" w:pos="8306"/>
        </w:tabs>
        <w:suppressAutoHyphens/>
        <w:spacing w:after="0" w:line="240" w:lineRule="auto"/>
        <w:jc w:val="both"/>
        <w:rPr>
          <w:rFonts w:ascii="Times New Roman" w:eastAsia="Times New Roman" w:hAnsi="Times New Roman" w:cs="Times New Roman"/>
          <w:sz w:val="28"/>
          <w:szCs w:val="28"/>
          <w:lang w:eastAsia="ru-RU"/>
        </w:rPr>
      </w:pPr>
    </w:p>
    <w:p w:rsidR="00F11E91" w:rsidRPr="00F11E91" w:rsidRDefault="00F11E91" w:rsidP="00F35B0F">
      <w:pPr>
        <w:tabs>
          <w:tab w:val="center" w:pos="4153"/>
          <w:tab w:val="right" w:pos="8306"/>
        </w:tabs>
        <w:suppressAutoHyphens/>
        <w:spacing w:after="0" w:line="240" w:lineRule="auto"/>
        <w:ind w:firstLine="709"/>
        <w:jc w:val="both"/>
        <w:rPr>
          <w:rFonts w:ascii="Times New Roman" w:eastAsia="Times New Roman" w:hAnsi="Times New Roman" w:cs="Times New Roman"/>
          <w:sz w:val="28"/>
          <w:szCs w:val="28"/>
          <w:lang w:eastAsia="ru-RU"/>
        </w:rPr>
      </w:pPr>
      <w:r w:rsidRPr="00F11E91">
        <w:rPr>
          <w:rFonts w:ascii="Times New Roman" w:eastAsia="Times New Roman" w:hAnsi="Times New Roman" w:cs="Times New Roman"/>
          <w:sz w:val="28"/>
          <w:szCs w:val="28"/>
          <w:lang w:eastAsia="ru-RU"/>
        </w:rPr>
        <w:tab/>
        <w:t>За період з моменту створення КП «Муніципальна інспекція «Добродій» відділом благоустрою складено близько 400 протоколів про адміністративні правопорушення згідно ст. 152 КУпАП за порушення Правил благоустрою міста Івано-Франківська та більше 3000 тисяч приписів про усунення порушень в сфері благоустрою.</w:t>
      </w:r>
    </w:p>
    <w:p w:rsidR="00F11E91" w:rsidRPr="00F11E91" w:rsidRDefault="00F11E91" w:rsidP="00F35B0F">
      <w:pPr>
        <w:tabs>
          <w:tab w:val="center" w:pos="4153"/>
          <w:tab w:val="right" w:pos="8306"/>
        </w:tabs>
        <w:suppressAutoHyphens/>
        <w:spacing w:after="0" w:line="240" w:lineRule="auto"/>
        <w:ind w:firstLine="709"/>
        <w:jc w:val="both"/>
        <w:rPr>
          <w:rFonts w:ascii="Times New Roman" w:eastAsia="Times New Roman" w:hAnsi="Times New Roman" w:cs="Times New Roman"/>
          <w:sz w:val="28"/>
          <w:szCs w:val="28"/>
          <w:lang w:eastAsia="ru-RU"/>
        </w:rPr>
      </w:pPr>
      <w:r w:rsidRPr="00F11E91">
        <w:rPr>
          <w:rFonts w:ascii="Times New Roman" w:eastAsia="Times New Roman" w:hAnsi="Times New Roman" w:cs="Times New Roman"/>
          <w:sz w:val="28"/>
          <w:szCs w:val="28"/>
          <w:lang w:eastAsia="ru-RU"/>
        </w:rPr>
        <w:t>В тому числі за цей період складено: 84 протоколи за порушення порядку проведення земляних робіт (розкопок); 40 протоколів за засмічення прилег</w:t>
      </w:r>
      <w:r w:rsidR="007A0A14">
        <w:rPr>
          <w:rFonts w:ascii="Times New Roman" w:eastAsia="Times New Roman" w:hAnsi="Times New Roman" w:cs="Times New Roman"/>
          <w:sz w:val="28"/>
          <w:szCs w:val="28"/>
          <w:lang w:eastAsia="ru-RU"/>
        </w:rPr>
        <w:t xml:space="preserve">лої території, зеленої зони;   </w:t>
      </w:r>
      <w:r w:rsidRPr="00F11E91">
        <w:rPr>
          <w:rFonts w:ascii="Times New Roman" w:eastAsia="Times New Roman" w:hAnsi="Times New Roman" w:cs="Times New Roman"/>
          <w:sz w:val="28"/>
          <w:szCs w:val="28"/>
          <w:lang w:eastAsia="ru-RU"/>
        </w:rPr>
        <w:t>23 протоколи за пошкодження елементів благоустрою; 22 протоколи за пошкодження зелених насаджень; 25 протоколів за незаконно розміщені тимчасові споруди, МАФи, гаражі, літні майданчики; 15 - за самовільне розміщення засобів обмеження руху, огорожі; 77 - за торгівлю у невідведених місцях, винесення товарів за межі торгових закладів; 49 - за незаконну рекламу, вивіски, проведення масових акцій; 12 - за вивезення бруду за колесами з будівельних майданчиків; 19 - за викидання будівельних матеріалів та гілля у невідведеному місці.</w:t>
      </w:r>
    </w:p>
    <w:p w:rsidR="00F11E91" w:rsidRPr="00F11E91" w:rsidRDefault="00F11E91" w:rsidP="00F35B0F">
      <w:pPr>
        <w:tabs>
          <w:tab w:val="center" w:pos="4153"/>
          <w:tab w:val="right" w:pos="8306"/>
        </w:tabs>
        <w:suppressAutoHyphens/>
        <w:spacing w:after="0" w:line="240" w:lineRule="auto"/>
        <w:ind w:firstLine="709"/>
        <w:jc w:val="both"/>
        <w:rPr>
          <w:rFonts w:ascii="Times New Roman" w:eastAsia="Times New Roman" w:hAnsi="Times New Roman" w:cs="Times New Roman"/>
          <w:sz w:val="28"/>
          <w:szCs w:val="28"/>
          <w:lang w:eastAsia="ru-RU"/>
        </w:rPr>
      </w:pPr>
      <w:r w:rsidRPr="00F11E91">
        <w:rPr>
          <w:rFonts w:ascii="Times New Roman" w:eastAsia="Times New Roman" w:hAnsi="Times New Roman" w:cs="Times New Roman"/>
          <w:sz w:val="28"/>
          <w:szCs w:val="28"/>
          <w:lang w:eastAsia="ru-RU"/>
        </w:rPr>
        <w:t>Також пер</w:t>
      </w:r>
      <w:r w:rsidR="00195476">
        <w:rPr>
          <w:rFonts w:ascii="Times New Roman" w:eastAsia="Times New Roman" w:hAnsi="Times New Roman" w:cs="Times New Roman"/>
          <w:sz w:val="28"/>
          <w:szCs w:val="28"/>
          <w:lang w:eastAsia="ru-RU"/>
        </w:rPr>
        <w:t>едано на демонтаж 121 розміщений</w:t>
      </w:r>
      <w:r w:rsidRPr="00F11E91">
        <w:rPr>
          <w:rFonts w:ascii="Times New Roman" w:eastAsia="Times New Roman" w:hAnsi="Times New Roman" w:cs="Times New Roman"/>
          <w:sz w:val="28"/>
          <w:szCs w:val="28"/>
          <w:lang w:eastAsia="ru-RU"/>
        </w:rPr>
        <w:t xml:space="preserve"> без дозвільних документів об</w:t>
      </w:r>
      <w:r w:rsidRPr="00F11E91">
        <w:rPr>
          <w:rFonts w:ascii="Times New Roman" w:eastAsia="Times New Roman" w:hAnsi="Times New Roman" w:cs="Times New Roman"/>
          <w:sz w:val="28"/>
          <w:szCs w:val="28"/>
          <w:lang w:val="ru-RU" w:eastAsia="ru-RU"/>
        </w:rPr>
        <w:t>’</w:t>
      </w:r>
      <w:r w:rsidR="00195476">
        <w:rPr>
          <w:rFonts w:ascii="Times New Roman" w:eastAsia="Times New Roman" w:hAnsi="Times New Roman" w:cs="Times New Roman"/>
          <w:sz w:val="28"/>
          <w:szCs w:val="28"/>
          <w:lang w:eastAsia="ru-RU"/>
        </w:rPr>
        <w:t>єкт</w:t>
      </w:r>
      <w:r w:rsidRPr="00F11E91">
        <w:rPr>
          <w:rFonts w:ascii="Times New Roman" w:eastAsia="Times New Roman" w:hAnsi="Times New Roman" w:cs="Times New Roman"/>
          <w:sz w:val="28"/>
          <w:szCs w:val="28"/>
          <w:lang w:val="ru-RU" w:eastAsia="ru-RU"/>
        </w:rPr>
        <w:t xml:space="preserve"> благоустрою (</w:t>
      </w:r>
      <w:r w:rsidRPr="00F11E91">
        <w:rPr>
          <w:rFonts w:ascii="Times New Roman" w:eastAsia="Times New Roman" w:hAnsi="Times New Roman" w:cs="Times New Roman"/>
          <w:sz w:val="28"/>
          <w:szCs w:val="28"/>
          <w:lang w:eastAsia="ru-RU"/>
        </w:rPr>
        <w:t>гаражі, тимчасові споруди, огорожі, МАФи тощо).</w:t>
      </w:r>
    </w:p>
    <w:p w:rsidR="00B63999" w:rsidRPr="00F11E91" w:rsidRDefault="00F11E91" w:rsidP="00F35B0F">
      <w:pPr>
        <w:tabs>
          <w:tab w:val="center" w:pos="4153"/>
          <w:tab w:val="right" w:pos="8306"/>
        </w:tabs>
        <w:suppressAutoHyphens/>
        <w:spacing w:after="0" w:line="240" w:lineRule="auto"/>
        <w:ind w:firstLine="709"/>
        <w:jc w:val="both"/>
        <w:rPr>
          <w:rFonts w:ascii="Times New Roman" w:eastAsia="Times New Roman" w:hAnsi="Times New Roman" w:cs="Times New Roman"/>
          <w:sz w:val="28"/>
          <w:szCs w:val="28"/>
          <w:lang w:eastAsia="ru-RU"/>
        </w:rPr>
      </w:pPr>
      <w:r w:rsidRPr="00F11E91">
        <w:rPr>
          <w:rFonts w:ascii="Times New Roman" w:eastAsia="Times New Roman" w:hAnsi="Times New Roman" w:cs="Times New Roman"/>
          <w:sz w:val="28"/>
          <w:szCs w:val="28"/>
          <w:lang w:eastAsia="ru-RU"/>
        </w:rPr>
        <w:t>Прийнято приблизно 650 звернень, зареєстрованих службою оперативного реагування міськвиконкому «15-80», з них  вирішено 643 та в роботі перебувають 7 звернень.</w:t>
      </w:r>
    </w:p>
    <w:p w:rsidR="00F11E91" w:rsidRPr="00F11E91" w:rsidRDefault="00F11E91" w:rsidP="00F35B0F">
      <w:pPr>
        <w:tabs>
          <w:tab w:val="center" w:pos="4153"/>
          <w:tab w:val="right" w:pos="8306"/>
        </w:tabs>
        <w:suppressAutoHyphens/>
        <w:spacing w:after="0" w:line="240" w:lineRule="auto"/>
        <w:ind w:firstLine="709"/>
        <w:jc w:val="both"/>
        <w:rPr>
          <w:rFonts w:ascii="Times New Roman" w:eastAsia="Times New Roman" w:hAnsi="Times New Roman" w:cs="Times New Roman"/>
          <w:sz w:val="28"/>
          <w:szCs w:val="28"/>
          <w:lang w:eastAsia="ru-RU"/>
        </w:rPr>
      </w:pPr>
      <w:r w:rsidRPr="00F11E91">
        <w:rPr>
          <w:rFonts w:ascii="Times New Roman" w:eastAsia="Times New Roman" w:hAnsi="Times New Roman" w:cs="Times New Roman"/>
          <w:sz w:val="28"/>
          <w:szCs w:val="28"/>
          <w:lang w:eastAsia="ru-RU"/>
        </w:rPr>
        <w:t>За звітний період відписано приблизно 120 письмових звернень від громадян та юридичних осіб з питань, віднесених до компетенції відділу.</w:t>
      </w:r>
    </w:p>
    <w:p w:rsidR="00F11E91" w:rsidRPr="00F11E91" w:rsidRDefault="00F11E91" w:rsidP="00F35B0F">
      <w:pPr>
        <w:tabs>
          <w:tab w:val="center" w:pos="4153"/>
          <w:tab w:val="right" w:pos="8306"/>
        </w:tabs>
        <w:suppressAutoHyphens/>
        <w:spacing w:after="0" w:line="240" w:lineRule="auto"/>
        <w:ind w:firstLine="709"/>
        <w:jc w:val="both"/>
        <w:rPr>
          <w:rFonts w:ascii="Times New Roman" w:eastAsia="Times New Roman" w:hAnsi="Times New Roman" w:cs="Times New Roman"/>
          <w:sz w:val="28"/>
          <w:szCs w:val="28"/>
          <w:lang w:eastAsia="ru-RU"/>
        </w:rPr>
      </w:pPr>
      <w:r w:rsidRPr="00F11E91">
        <w:rPr>
          <w:rFonts w:ascii="Times New Roman" w:eastAsia="Times New Roman" w:hAnsi="Times New Roman" w:cs="Times New Roman"/>
          <w:sz w:val="28"/>
          <w:szCs w:val="28"/>
          <w:lang w:eastAsia="ru-RU"/>
        </w:rPr>
        <w:t>Щоденно інспекторами відділу благоустрою здійснюється обстеження території міста. Кожен інспектор відділу має свій, закріплений за ним «сектор», тобто певну територію міста з метою оперативного вирішення проблемних ситуацій та розмежування зон відповідальності.</w:t>
      </w:r>
    </w:p>
    <w:p w:rsidR="00F11E91" w:rsidRPr="00F11E91" w:rsidRDefault="00F11E91" w:rsidP="00F35B0F">
      <w:pPr>
        <w:tabs>
          <w:tab w:val="center" w:pos="4153"/>
          <w:tab w:val="right" w:pos="8306"/>
        </w:tabs>
        <w:suppressAutoHyphens/>
        <w:spacing w:after="0" w:line="240" w:lineRule="auto"/>
        <w:ind w:firstLine="709"/>
        <w:jc w:val="both"/>
        <w:rPr>
          <w:rFonts w:ascii="Times New Roman" w:eastAsia="Times New Roman" w:hAnsi="Times New Roman" w:cs="Times New Roman"/>
          <w:sz w:val="28"/>
          <w:szCs w:val="28"/>
          <w:lang w:eastAsia="ru-RU"/>
        </w:rPr>
      </w:pPr>
      <w:r w:rsidRPr="00F11E91">
        <w:rPr>
          <w:rFonts w:ascii="Times New Roman" w:eastAsia="Times New Roman" w:hAnsi="Times New Roman" w:cs="Times New Roman"/>
          <w:sz w:val="28"/>
          <w:szCs w:val="28"/>
          <w:lang w:eastAsia="ru-RU"/>
        </w:rPr>
        <w:tab/>
        <w:t xml:space="preserve">Щоденно до відділу благоустрою надходять та вирішуються не менше десяти телефонних звернень від мешканців міста з питань, віднесених до компетенції відділу. </w:t>
      </w:r>
    </w:p>
    <w:p w:rsidR="00F11E91" w:rsidRPr="00F11E91" w:rsidRDefault="00F11E91" w:rsidP="00F35B0F">
      <w:pPr>
        <w:tabs>
          <w:tab w:val="center" w:pos="4153"/>
          <w:tab w:val="right" w:pos="8306"/>
        </w:tabs>
        <w:suppressAutoHyphens/>
        <w:spacing w:after="0" w:line="240" w:lineRule="auto"/>
        <w:ind w:firstLine="709"/>
        <w:jc w:val="both"/>
        <w:rPr>
          <w:rFonts w:ascii="Times New Roman" w:eastAsia="Times New Roman" w:hAnsi="Times New Roman" w:cs="Times New Roman"/>
          <w:sz w:val="28"/>
          <w:szCs w:val="28"/>
          <w:lang w:eastAsia="ru-RU"/>
        </w:rPr>
      </w:pPr>
      <w:r w:rsidRPr="00F11E91">
        <w:rPr>
          <w:rFonts w:ascii="Times New Roman" w:eastAsia="Times New Roman" w:hAnsi="Times New Roman" w:cs="Times New Roman"/>
          <w:sz w:val="28"/>
          <w:szCs w:val="28"/>
          <w:lang w:eastAsia="ru-RU"/>
        </w:rPr>
        <w:t xml:space="preserve">На даний час до інспекції </w:t>
      </w:r>
      <w:r w:rsidR="00195476" w:rsidRPr="00F11E91">
        <w:rPr>
          <w:rFonts w:ascii="Times New Roman" w:eastAsia="Times New Roman" w:hAnsi="Times New Roman" w:cs="Times New Roman"/>
          <w:sz w:val="28"/>
          <w:szCs w:val="28"/>
          <w:lang w:eastAsia="ru-RU"/>
        </w:rPr>
        <w:t xml:space="preserve">активно </w:t>
      </w:r>
      <w:r w:rsidRPr="00F11E91">
        <w:rPr>
          <w:rFonts w:ascii="Times New Roman" w:eastAsia="Times New Roman" w:hAnsi="Times New Roman" w:cs="Times New Roman"/>
          <w:sz w:val="28"/>
          <w:szCs w:val="28"/>
          <w:lang w:eastAsia="ru-RU"/>
        </w:rPr>
        <w:t>звертаються мешканці прилеглих сіл, які включені до складу Івано-Франківської міської ОТГ. По даних викликах інспектори обов</w:t>
      </w:r>
      <w:r w:rsidRPr="00F11E91">
        <w:rPr>
          <w:rFonts w:ascii="Times New Roman" w:eastAsia="Times New Roman" w:hAnsi="Times New Roman" w:cs="Times New Roman"/>
          <w:sz w:val="28"/>
          <w:szCs w:val="28"/>
          <w:lang w:val="ru-RU" w:eastAsia="ru-RU"/>
        </w:rPr>
        <w:t>’язково</w:t>
      </w:r>
      <w:r w:rsidRPr="00F11E91">
        <w:rPr>
          <w:rFonts w:ascii="Times New Roman" w:eastAsia="Times New Roman" w:hAnsi="Times New Roman" w:cs="Times New Roman"/>
          <w:sz w:val="28"/>
          <w:szCs w:val="28"/>
          <w:lang w:eastAsia="ru-RU"/>
        </w:rPr>
        <w:t xml:space="preserve"> здійснюють виїздне обстеження території та за результатом приймають відповідні дії з метою вирішення проблемних ситуацій в межах компетенції.</w:t>
      </w:r>
    </w:p>
    <w:p w:rsidR="00F11E91" w:rsidRPr="00F11E91" w:rsidRDefault="00F11E91" w:rsidP="00F35B0F">
      <w:pPr>
        <w:tabs>
          <w:tab w:val="center" w:pos="4153"/>
          <w:tab w:val="right" w:pos="8306"/>
        </w:tabs>
        <w:suppressAutoHyphens/>
        <w:spacing w:after="0" w:line="240" w:lineRule="auto"/>
        <w:ind w:firstLine="709"/>
        <w:jc w:val="both"/>
        <w:rPr>
          <w:rFonts w:ascii="Times New Roman" w:eastAsia="Times New Roman" w:hAnsi="Times New Roman" w:cs="Times New Roman"/>
          <w:sz w:val="28"/>
          <w:szCs w:val="28"/>
          <w:lang w:eastAsia="ru-RU"/>
        </w:rPr>
      </w:pPr>
      <w:r w:rsidRPr="00F11E91">
        <w:rPr>
          <w:rFonts w:ascii="Times New Roman" w:eastAsia="Times New Roman" w:hAnsi="Times New Roman" w:cs="Times New Roman"/>
          <w:sz w:val="28"/>
          <w:szCs w:val="28"/>
          <w:lang w:eastAsia="ru-RU"/>
        </w:rPr>
        <w:t>До компетенції відділу благоустрою належить супровід проведення земляних робіт та контроль за належним їх проведенням і своєчасним відновленням об</w:t>
      </w:r>
      <w:r w:rsidRPr="00F11E91">
        <w:rPr>
          <w:rFonts w:ascii="Times New Roman" w:eastAsia="Times New Roman" w:hAnsi="Times New Roman" w:cs="Times New Roman"/>
          <w:sz w:val="28"/>
          <w:szCs w:val="28"/>
          <w:lang w:val="ru-RU" w:eastAsia="ru-RU"/>
        </w:rPr>
        <w:t>’</w:t>
      </w:r>
      <w:r w:rsidRPr="00F11E91">
        <w:rPr>
          <w:rFonts w:ascii="Times New Roman" w:eastAsia="Times New Roman" w:hAnsi="Times New Roman" w:cs="Times New Roman"/>
          <w:sz w:val="28"/>
          <w:szCs w:val="28"/>
          <w:lang w:eastAsia="ru-RU"/>
        </w:rPr>
        <w:t xml:space="preserve">єктів благоустрою. Зокрема, станом на 07.12.2020 року відкрито 86 планових ордерів (з них закрито 26) і 472 аварійних ордерів (з них закрито 363). </w:t>
      </w:r>
    </w:p>
    <w:p w:rsidR="00F11E91" w:rsidRPr="00F11E91" w:rsidRDefault="00F11E91" w:rsidP="00F35B0F">
      <w:pPr>
        <w:tabs>
          <w:tab w:val="center" w:pos="4153"/>
          <w:tab w:val="right" w:pos="8306"/>
        </w:tabs>
        <w:suppressAutoHyphens/>
        <w:spacing w:after="0" w:line="240" w:lineRule="auto"/>
        <w:ind w:firstLine="709"/>
        <w:jc w:val="both"/>
        <w:rPr>
          <w:rFonts w:ascii="Times New Roman" w:eastAsia="Times New Roman" w:hAnsi="Times New Roman" w:cs="Times New Roman"/>
          <w:sz w:val="28"/>
          <w:szCs w:val="28"/>
          <w:lang w:eastAsia="ru-RU"/>
        </w:rPr>
      </w:pPr>
      <w:r w:rsidRPr="00F11E91">
        <w:rPr>
          <w:rFonts w:ascii="Times New Roman" w:eastAsia="Times New Roman" w:hAnsi="Times New Roman" w:cs="Times New Roman"/>
          <w:sz w:val="28"/>
          <w:szCs w:val="28"/>
          <w:lang w:eastAsia="ru-RU"/>
        </w:rPr>
        <w:t>Також працівники відділу благоустрою разом з працівниками інших відділів муніципальної інспекції постійно залучаються до патрулювання на об’єктах комунальної власності, таких як лікарні, стадіон</w:t>
      </w:r>
      <w:r w:rsidR="00195476">
        <w:rPr>
          <w:rFonts w:ascii="Times New Roman" w:eastAsia="Times New Roman" w:hAnsi="Times New Roman" w:cs="Times New Roman"/>
          <w:sz w:val="28"/>
          <w:szCs w:val="28"/>
          <w:lang w:eastAsia="ru-RU"/>
        </w:rPr>
        <w:t>,</w:t>
      </w:r>
      <w:r w:rsidRPr="00F11E91">
        <w:rPr>
          <w:rFonts w:ascii="Times New Roman" w:eastAsia="Times New Roman" w:hAnsi="Times New Roman" w:cs="Times New Roman"/>
          <w:sz w:val="28"/>
          <w:szCs w:val="28"/>
          <w:lang w:eastAsia="ru-RU"/>
        </w:rPr>
        <w:t xml:space="preserve"> під час футбольних матчів, беруть участь в чергуванні в центрі міста, залучались до патрулювання в привокзальному сквері тощо. </w:t>
      </w:r>
    </w:p>
    <w:p w:rsidR="00F11E91" w:rsidRPr="00F11E91" w:rsidRDefault="00F11E91" w:rsidP="00F35B0F">
      <w:pPr>
        <w:tabs>
          <w:tab w:val="center" w:pos="4153"/>
          <w:tab w:val="right" w:pos="8306"/>
        </w:tabs>
        <w:suppressAutoHyphens/>
        <w:spacing w:after="0" w:line="240" w:lineRule="auto"/>
        <w:ind w:firstLine="709"/>
        <w:jc w:val="both"/>
        <w:rPr>
          <w:rFonts w:ascii="Times New Roman" w:eastAsia="Times New Roman" w:hAnsi="Times New Roman" w:cs="Times New Roman"/>
          <w:sz w:val="28"/>
          <w:szCs w:val="28"/>
          <w:lang w:eastAsia="ru-RU"/>
        </w:rPr>
      </w:pPr>
      <w:r w:rsidRPr="00F11E91">
        <w:rPr>
          <w:rFonts w:ascii="Times New Roman" w:eastAsia="Times New Roman" w:hAnsi="Times New Roman" w:cs="Times New Roman"/>
          <w:sz w:val="28"/>
          <w:szCs w:val="28"/>
          <w:lang w:eastAsia="ru-RU"/>
        </w:rPr>
        <w:t xml:space="preserve">До першочергових потреб  відділу </w:t>
      </w:r>
      <w:r>
        <w:rPr>
          <w:rFonts w:ascii="Times New Roman" w:eastAsia="Times New Roman" w:hAnsi="Times New Roman" w:cs="Times New Roman"/>
          <w:sz w:val="28"/>
          <w:szCs w:val="28"/>
          <w:lang w:eastAsia="ru-RU"/>
        </w:rPr>
        <w:t xml:space="preserve">входить </w:t>
      </w:r>
      <w:r w:rsidRPr="00F11E91">
        <w:rPr>
          <w:rFonts w:ascii="Times New Roman" w:eastAsia="Times New Roman" w:hAnsi="Times New Roman" w:cs="Times New Roman"/>
          <w:sz w:val="28"/>
          <w:szCs w:val="28"/>
          <w:lang w:eastAsia="ru-RU"/>
        </w:rPr>
        <w:t xml:space="preserve">належне </w:t>
      </w:r>
      <w:r w:rsidR="00195476">
        <w:rPr>
          <w:rFonts w:ascii="Times New Roman" w:eastAsia="Times New Roman" w:hAnsi="Times New Roman" w:cs="Times New Roman"/>
          <w:sz w:val="28"/>
          <w:szCs w:val="28"/>
          <w:lang w:eastAsia="ru-RU"/>
        </w:rPr>
        <w:t>забез</w:t>
      </w:r>
      <w:r>
        <w:rPr>
          <w:rFonts w:ascii="Times New Roman" w:eastAsia="Times New Roman" w:hAnsi="Times New Roman" w:cs="Times New Roman"/>
          <w:sz w:val="28"/>
          <w:szCs w:val="28"/>
          <w:lang w:eastAsia="ru-RU"/>
        </w:rPr>
        <w:t xml:space="preserve">печення </w:t>
      </w:r>
      <w:r w:rsidRPr="00F11E91">
        <w:rPr>
          <w:rFonts w:ascii="Times New Roman" w:eastAsia="Times New Roman" w:hAnsi="Times New Roman" w:cs="Times New Roman"/>
          <w:sz w:val="28"/>
          <w:szCs w:val="28"/>
          <w:lang w:eastAsia="ru-RU"/>
        </w:rPr>
        <w:t>комп</w:t>
      </w:r>
      <w:r w:rsidRPr="00F11E91">
        <w:rPr>
          <w:rFonts w:ascii="Times New Roman" w:eastAsia="Times New Roman" w:hAnsi="Times New Roman" w:cs="Times New Roman"/>
          <w:sz w:val="28"/>
          <w:szCs w:val="28"/>
          <w:lang w:val="ru-RU" w:eastAsia="ru-RU"/>
        </w:rPr>
        <w:t>’</w:t>
      </w:r>
      <w:r w:rsidRPr="00F11E91">
        <w:rPr>
          <w:rFonts w:ascii="Times New Roman" w:eastAsia="Times New Roman" w:hAnsi="Times New Roman" w:cs="Times New Roman"/>
          <w:sz w:val="28"/>
          <w:szCs w:val="28"/>
          <w:lang w:eastAsia="ru-RU"/>
        </w:rPr>
        <w:t xml:space="preserve">ютерною технікою (додатково потрібні ПК або ноутбуки, також один  БФП (сканер, принтер), не всі працівники забезпечені робочою формою (особливо новоприйняті). Вважаємо за необхідне збільшення штатного складу відділу мінімум на одного працівника, оскільки не вистачає інспектора на одному з секторів міста. Крім того, оскільки інспекторів активно залучають до чергувань на комунальних закладах, установах міста, часто це перешкоджає виконанню основних обов’язків в сфері забезпечення дотримання благоустрою на території міста. </w:t>
      </w:r>
    </w:p>
    <w:p w:rsidR="00F11E91" w:rsidRDefault="00F11E91" w:rsidP="00D56C1C">
      <w:pPr>
        <w:tabs>
          <w:tab w:val="center" w:pos="4153"/>
          <w:tab w:val="right" w:pos="8306"/>
        </w:tabs>
        <w:suppressAutoHyphens/>
        <w:spacing w:after="0" w:line="240" w:lineRule="auto"/>
        <w:ind w:firstLine="709"/>
        <w:jc w:val="both"/>
        <w:rPr>
          <w:rFonts w:ascii="Times New Roman" w:eastAsia="Times New Roman" w:hAnsi="Times New Roman" w:cs="Times New Roman"/>
          <w:sz w:val="28"/>
          <w:szCs w:val="28"/>
          <w:lang w:eastAsia="ru-RU"/>
        </w:rPr>
      </w:pPr>
      <w:r w:rsidRPr="00F11E91">
        <w:rPr>
          <w:rFonts w:ascii="Times New Roman" w:eastAsia="Times New Roman" w:hAnsi="Times New Roman" w:cs="Times New Roman"/>
          <w:sz w:val="28"/>
          <w:szCs w:val="28"/>
          <w:lang w:eastAsia="ru-RU"/>
        </w:rPr>
        <w:t>Також відчувається гострий брак службового транспорту (автомобіля) з метою оперативного реагування на термінові проблемні ситуації, які часто виникають з приводу порушення Правил благ</w:t>
      </w:r>
      <w:r w:rsidR="00D56C1C">
        <w:rPr>
          <w:rFonts w:ascii="Times New Roman" w:eastAsia="Times New Roman" w:hAnsi="Times New Roman" w:cs="Times New Roman"/>
          <w:sz w:val="28"/>
          <w:szCs w:val="28"/>
          <w:lang w:eastAsia="ru-RU"/>
        </w:rPr>
        <w:t>оустрою міста Івано-Франківська</w:t>
      </w:r>
    </w:p>
    <w:p w:rsidR="00D56C1C" w:rsidRPr="00F11E91" w:rsidRDefault="00D56C1C" w:rsidP="00D56C1C">
      <w:pPr>
        <w:tabs>
          <w:tab w:val="center" w:pos="4153"/>
          <w:tab w:val="right" w:pos="8306"/>
        </w:tabs>
        <w:suppressAutoHyphens/>
        <w:spacing w:after="0" w:line="240" w:lineRule="auto"/>
        <w:ind w:firstLine="709"/>
        <w:jc w:val="both"/>
        <w:rPr>
          <w:rFonts w:ascii="Times New Roman" w:eastAsia="Times New Roman" w:hAnsi="Times New Roman" w:cs="Times New Roman"/>
          <w:sz w:val="28"/>
          <w:szCs w:val="28"/>
          <w:lang w:eastAsia="ru-RU"/>
        </w:rPr>
      </w:pPr>
    </w:p>
    <w:p w:rsidR="00F11E91" w:rsidRPr="00F11E91" w:rsidRDefault="00F11E91" w:rsidP="00F35B0F">
      <w:pPr>
        <w:spacing w:after="0" w:line="240" w:lineRule="auto"/>
        <w:jc w:val="center"/>
        <w:rPr>
          <w:rFonts w:ascii="Times New Roman" w:hAnsi="Times New Roman" w:cs="Times New Roman"/>
          <w:b/>
          <w:sz w:val="28"/>
          <w:szCs w:val="28"/>
        </w:rPr>
      </w:pPr>
      <w:r w:rsidRPr="00F11E91">
        <w:rPr>
          <w:rFonts w:ascii="Times New Roman" w:hAnsi="Times New Roman" w:cs="Times New Roman"/>
          <w:b/>
          <w:sz w:val="28"/>
          <w:szCs w:val="28"/>
        </w:rPr>
        <w:t>Відділ бухгалтерського обліку та кадрового забезпечення</w:t>
      </w:r>
    </w:p>
    <w:p w:rsidR="00F11E91" w:rsidRPr="00F11E91" w:rsidRDefault="00F11E91" w:rsidP="00F35B0F">
      <w:pPr>
        <w:spacing w:after="0" w:line="240" w:lineRule="auto"/>
        <w:ind w:firstLine="709"/>
        <w:jc w:val="both"/>
        <w:rPr>
          <w:rFonts w:ascii="Times New Roman" w:hAnsi="Times New Roman" w:cs="Times New Roman"/>
          <w:sz w:val="28"/>
          <w:szCs w:val="28"/>
        </w:rPr>
      </w:pPr>
    </w:p>
    <w:p w:rsidR="00D579F0" w:rsidRDefault="00D579F0" w:rsidP="00D579F0">
      <w:pPr>
        <w:spacing w:after="0"/>
        <w:ind w:firstLine="709"/>
        <w:jc w:val="both"/>
        <w:rPr>
          <w:rFonts w:ascii="Times New Roman" w:hAnsi="Times New Roman" w:cs="Times New Roman"/>
          <w:sz w:val="28"/>
          <w:szCs w:val="28"/>
        </w:rPr>
      </w:pPr>
      <w:r>
        <w:rPr>
          <w:rFonts w:ascii="Times New Roman" w:hAnsi="Times New Roman" w:cs="Times New Roman"/>
          <w:sz w:val="28"/>
          <w:szCs w:val="28"/>
        </w:rPr>
        <w:t>Протягом 2020 року працівниками відділу бухгалтерського обліку та кадрового забезпечення проводилася робота з ведення бухгалтерського і кадрового обліку підприємства та проведення державних закупівель через електронні системи публічних закупівель України «</w:t>
      </w:r>
      <w:r>
        <w:rPr>
          <w:rFonts w:ascii="Times New Roman" w:hAnsi="Times New Roman" w:cs="Times New Roman"/>
          <w:sz w:val="28"/>
          <w:szCs w:val="28"/>
          <w:lang w:val="en-US"/>
        </w:rPr>
        <w:t>ProZorro</w:t>
      </w:r>
      <w:r>
        <w:rPr>
          <w:rFonts w:ascii="Times New Roman" w:hAnsi="Times New Roman" w:cs="Times New Roman"/>
          <w:sz w:val="28"/>
          <w:szCs w:val="28"/>
        </w:rPr>
        <w:t>», згідно чинного законодавства.</w:t>
      </w:r>
    </w:p>
    <w:p w:rsidR="00D579F0" w:rsidRDefault="00D579F0" w:rsidP="00D579F0">
      <w:pPr>
        <w:spacing w:after="0"/>
        <w:ind w:firstLine="709"/>
        <w:jc w:val="both"/>
        <w:rPr>
          <w:rFonts w:ascii="Times New Roman" w:hAnsi="Times New Roman" w:cs="Times New Roman"/>
          <w:sz w:val="28"/>
          <w:szCs w:val="28"/>
        </w:rPr>
      </w:pPr>
      <w:r>
        <w:rPr>
          <w:rFonts w:ascii="Times New Roman" w:hAnsi="Times New Roman" w:cs="Times New Roman"/>
          <w:sz w:val="28"/>
          <w:szCs w:val="28"/>
        </w:rPr>
        <w:t>За 2020 рік підприємством для забезпечення своєї безпосередньої діяльності фактично було витрачено грошові кошти Загального фонду у сумі – 16 891 939,35грн. Зокрема на:</w:t>
      </w:r>
    </w:p>
    <w:p w:rsidR="00D579F0" w:rsidRDefault="00D579F0" w:rsidP="00D579F0">
      <w:pPr>
        <w:spacing w:after="0"/>
        <w:ind w:firstLine="709"/>
        <w:jc w:val="both"/>
        <w:rPr>
          <w:rFonts w:ascii="Times New Roman" w:hAnsi="Times New Roman" w:cs="Times New Roman"/>
          <w:sz w:val="28"/>
          <w:szCs w:val="28"/>
        </w:rPr>
      </w:pPr>
      <w:r>
        <w:rPr>
          <w:rFonts w:ascii="Times New Roman" w:hAnsi="Times New Roman" w:cs="Times New Roman"/>
          <w:sz w:val="28"/>
          <w:szCs w:val="28"/>
        </w:rPr>
        <w:t>- оплату праці працівників – 14 105 160,24грн.;</w:t>
      </w:r>
    </w:p>
    <w:p w:rsidR="00D579F0" w:rsidRDefault="00D579F0" w:rsidP="00D579F0">
      <w:pPr>
        <w:spacing w:after="0"/>
        <w:ind w:firstLine="709"/>
        <w:jc w:val="both"/>
        <w:rPr>
          <w:rFonts w:ascii="Times New Roman" w:hAnsi="Times New Roman" w:cs="Times New Roman"/>
          <w:sz w:val="28"/>
          <w:szCs w:val="28"/>
        </w:rPr>
      </w:pPr>
      <w:r>
        <w:rPr>
          <w:rFonts w:ascii="Times New Roman" w:hAnsi="Times New Roman" w:cs="Times New Roman"/>
          <w:sz w:val="28"/>
          <w:szCs w:val="28"/>
        </w:rPr>
        <w:t>- нарахування на зарплату – 2 569 221 85грн.;</w:t>
      </w:r>
    </w:p>
    <w:p w:rsidR="00D579F0" w:rsidRDefault="00D579F0" w:rsidP="00D579F0">
      <w:pPr>
        <w:spacing w:after="0"/>
        <w:ind w:firstLine="709"/>
        <w:jc w:val="both"/>
        <w:rPr>
          <w:rFonts w:ascii="Times New Roman" w:hAnsi="Times New Roman" w:cs="Times New Roman"/>
          <w:sz w:val="28"/>
          <w:szCs w:val="28"/>
        </w:rPr>
      </w:pPr>
      <w:r>
        <w:rPr>
          <w:rFonts w:ascii="Times New Roman" w:hAnsi="Times New Roman" w:cs="Times New Roman"/>
          <w:sz w:val="28"/>
          <w:szCs w:val="28"/>
        </w:rPr>
        <w:t>- придбання товарів – 85 508,54грн.;</w:t>
      </w:r>
    </w:p>
    <w:p w:rsidR="00D579F0" w:rsidRDefault="00D579F0" w:rsidP="00D579F0">
      <w:pPr>
        <w:spacing w:after="0"/>
        <w:ind w:firstLine="709"/>
        <w:jc w:val="both"/>
        <w:rPr>
          <w:rFonts w:ascii="Times New Roman" w:hAnsi="Times New Roman" w:cs="Times New Roman"/>
          <w:sz w:val="28"/>
          <w:szCs w:val="28"/>
        </w:rPr>
      </w:pPr>
      <w:r>
        <w:rPr>
          <w:rFonts w:ascii="Times New Roman" w:hAnsi="Times New Roman" w:cs="Times New Roman"/>
          <w:sz w:val="28"/>
          <w:szCs w:val="28"/>
        </w:rPr>
        <w:t>- оплату послуг – 77 366,57грн.;</w:t>
      </w:r>
    </w:p>
    <w:p w:rsidR="00D579F0" w:rsidRDefault="00D579F0" w:rsidP="00D579F0">
      <w:pPr>
        <w:spacing w:after="0"/>
        <w:ind w:firstLine="709"/>
        <w:jc w:val="both"/>
        <w:rPr>
          <w:rFonts w:ascii="Times New Roman" w:hAnsi="Times New Roman" w:cs="Times New Roman"/>
          <w:sz w:val="28"/>
          <w:szCs w:val="28"/>
        </w:rPr>
      </w:pPr>
      <w:r>
        <w:rPr>
          <w:rFonts w:ascii="Times New Roman" w:hAnsi="Times New Roman" w:cs="Times New Roman"/>
          <w:sz w:val="28"/>
          <w:szCs w:val="28"/>
        </w:rPr>
        <w:t>- оплату комунальних послуг – 54 682,15грн.</w:t>
      </w:r>
    </w:p>
    <w:p w:rsidR="00D579F0" w:rsidRDefault="00D579F0" w:rsidP="00D579F0">
      <w:pPr>
        <w:spacing w:after="0"/>
        <w:ind w:firstLine="709"/>
        <w:jc w:val="both"/>
        <w:rPr>
          <w:rFonts w:ascii="Times New Roman" w:hAnsi="Times New Roman" w:cs="Times New Roman"/>
          <w:sz w:val="28"/>
          <w:szCs w:val="28"/>
        </w:rPr>
      </w:pPr>
      <w:r>
        <w:rPr>
          <w:rFonts w:ascii="Times New Roman" w:hAnsi="Times New Roman" w:cs="Times New Roman"/>
          <w:sz w:val="28"/>
          <w:szCs w:val="28"/>
        </w:rPr>
        <w:t>Зі Статутного фонду підприємства для формування фонду власних оборотних засобів та засобів обігу протягом 2020 року використано грошові кошти у сумі – 546 364,00грн.</w:t>
      </w:r>
    </w:p>
    <w:p w:rsidR="00D579F0" w:rsidRDefault="00D579F0" w:rsidP="00D579F0">
      <w:pPr>
        <w:spacing w:after="0"/>
        <w:ind w:firstLine="709"/>
        <w:jc w:val="both"/>
        <w:rPr>
          <w:rFonts w:ascii="Times New Roman" w:hAnsi="Times New Roman" w:cs="Times New Roman"/>
          <w:sz w:val="28"/>
          <w:szCs w:val="28"/>
        </w:rPr>
      </w:pPr>
      <w:r>
        <w:rPr>
          <w:rFonts w:ascii="Times New Roman" w:hAnsi="Times New Roman" w:cs="Times New Roman"/>
          <w:sz w:val="28"/>
          <w:szCs w:val="28"/>
          <w:lang w:val="ru-RU"/>
        </w:rPr>
        <w:t>На початку 2020 року працівниками нашого відділу</w:t>
      </w:r>
      <w:r>
        <w:rPr>
          <w:rFonts w:ascii="Times New Roman" w:hAnsi="Times New Roman" w:cs="Times New Roman"/>
          <w:sz w:val="28"/>
          <w:szCs w:val="28"/>
        </w:rPr>
        <w:t xml:space="preserve"> було розроблено фінансовий план підприємства в межах якого проводились господарські операції (купівля товарів, проведення робіт, надання послуг, укладення договорів, оплата рахунків та ін.)</w:t>
      </w:r>
    </w:p>
    <w:p w:rsidR="00D579F0" w:rsidRDefault="00D579F0" w:rsidP="00D579F0">
      <w:pPr>
        <w:spacing w:after="0"/>
        <w:ind w:firstLine="709"/>
        <w:jc w:val="both"/>
        <w:rPr>
          <w:rFonts w:ascii="Times New Roman" w:hAnsi="Times New Roman" w:cs="Times New Roman"/>
          <w:sz w:val="28"/>
          <w:szCs w:val="28"/>
        </w:rPr>
      </w:pPr>
      <w:r>
        <w:rPr>
          <w:rFonts w:ascii="Times New Roman" w:hAnsi="Times New Roman" w:cs="Times New Roman"/>
          <w:sz w:val="28"/>
          <w:szCs w:val="28"/>
        </w:rPr>
        <w:t>На підставі змін до Закону України «Про публічні закупівлі» з квітня 2020 року на відкритому майданчику державних закупівель «Е-</w:t>
      </w:r>
      <w:r>
        <w:rPr>
          <w:rFonts w:ascii="Times New Roman" w:hAnsi="Times New Roman" w:cs="Times New Roman"/>
          <w:sz w:val="28"/>
          <w:szCs w:val="28"/>
          <w:lang w:val="en-US"/>
        </w:rPr>
        <w:t>Tender</w:t>
      </w:r>
      <w:r>
        <w:rPr>
          <w:rFonts w:ascii="Times New Roman" w:hAnsi="Times New Roman" w:cs="Times New Roman"/>
          <w:sz w:val="28"/>
          <w:szCs w:val="28"/>
        </w:rPr>
        <w:t>» нами було опубліковано 34 звіти про укладенні договори на закупівлю товарів, робіт і послуг. Опубліковані закупівлі – спрощені,  вартістю до 50 000,00 грн і були проведені без відкритих торгів. Відкритих торгів (аукціонів) протягом 2020 року не проводилося.</w:t>
      </w:r>
    </w:p>
    <w:p w:rsidR="00D579F0" w:rsidRDefault="00D579F0" w:rsidP="00D579F0">
      <w:pPr>
        <w:ind w:firstLine="708"/>
        <w:jc w:val="both"/>
        <w:rPr>
          <w:rFonts w:ascii="Times New Roman" w:hAnsi="Times New Roman" w:cs="Times New Roman"/>
          <w:sz w:val="28"/>
          <w:szCs w:val="28"/>
        </w:rPr>
      </w:pPr>
      <w:r>
        <w:rPr>
          <w:rFonts w:ascii="Times New Roman" w:hAnsi="Times New Roman" w:cs="Times New Roman"/>
          <w:sz w:val="28"/>
          <w:szCs w:val="28"/>
        </w:rPr>
        <w:t>Кадровий облік проводиться з дотриманням норм чинного законодавства. Станом на грудень 2020 року в штаті підприємства числиться 90 праців</w:t>
      </w:r>
      <w:r w:rsidR="00182307">
        <w:rPr>
          <w:rFonts w:ascii="Times New Roman" w:hAnsi="Times New Roman" w:cs="Times New Roman"/>
          <w:sz w:val="28"/>
          <w:szCs w:val="28"/>
        </w:rPr>
        <w:t>ників з яких 85 фактично працює,</w:t>
      </w:r>
      <w:r>
        <w:rPr>
          <w:rFonts w:ascii="Times New Roman" w:hAnsi="Times New Roman" w:cs="Times New Roman"/>
          <w:sz w:val="28"/>
          <w:szCs w:val="28"/>
        </w:rPr>
        <w:t xml:space="preserve"> 3 проходять строкову службу, 2 на тривалому лікарняному у зв’язку з вагітністю на пологами. </w:t>
      </w:r>
    </w:p>
    <w:p w:rsidR="00D579F0" w:rsidRDefault="00D579F0" w:rsidP="00D579F0">
      <w:pPr>
        <w:ind w:firstLine="708"/>
        <w:jc w:val="both"/>
        <w:rPr>
          <w:rFonts w:ascii="Times New Roman" w:hAnsi="Times New Roman" w:cs="Times New Roman"/>
          <w:sz w:val="28"/>
          <w:szCs w:val="28"/>
        </w:rPr>
      </w:pPr>
      <w:r>
        <w:rPr>
          <w:rFonts w:ascii="Times New Roman" w:hAnsi="Times New Roman" w:cs="Times New Roman"/>
          <w:sz w:val="28"/>
          <w:szCs w:val="28"/>
        </w:rPr>
        <w:t xml:space="preserve">Відповідно до Податкового Кодексу України, Кодексу законів про працю, </w:t>
      </w:r>
      <w:r>
        <w:rPr>
          <w:rFonts w:ascii="Times New Roman" w:hAnsi="Times New Roman" w:cs="Times New Roman"/>
          <w:bCs/>
          <w:sz w:val="28"/>
          <w:szCs w:val="28"/>
        </w:rPr>
        <w:t>Закону України "Про бухгалтерський облік</w:t>
      </w:r>
      <w:r>
        <w:rPr>
          <w:rFonts w:ascii="Times New Roman" w:hAnsi="Times New Roman" w:cs="Times New Roman"/>
          <w:sz w:val="28"/>
          <w:szCs w:val="28"/>
        </w:rPr>
        <w:t> та фінансову звітність в Україні" систематично забезпечуємо ведення бухгалтерського та кадрового обліку, подаємо звітність та формуємо облікові регістри документів.</w:t>
      </w:r>
    </w:p>
    <w:p w:rsidR="00D579F0" w:rsidRDefault="00D579F0" w:rsidP="00F35B0F">
      <w:pPr>
        <w:spacing w:after="0" w:line="240" w:lineRule="auto"/>
        <w:ind w:firstLine="708"/>
        <w:jc w:val="both"/>
        <w:rPr>
          <w:rFonts w:ascii="Times New Roman" w:hAnsi="Times New Roman" w:cs="Times New Roman"/>
          <w:sz w:val="28"/>
          <w:szCs w:val="28"/>
        </w:rPr>
      </w:pPr>
    </w:p>
    <w:p w:rsidR="00D579F0" w:rsidRPr="00F11E91" w:rsidRDefault="00D579F0" w:rsidP="00F35B0F">
      <w:pPr>
        <w:spacing w:after="0" w:line="240" w:lineRule="auto"/>
        <w:ind w:firstLine="708"/>
        <w:jc w:val="both"/>
        <w:rPr>
          <w:rFonts w:ascii="Times New Roman" w:hAnsi="Times New Roman" w:cs="Times New Roman"/>
          <w:sz w:val="28"/>
          <w:szCs w:val="28"/>
        </w:rPr>
      </w:pPr>
    </w:p>
    <w:p w:rsidR="00EC2D99" w:rsidRDefault="00EC2D99" w:rsidP="00F35B0F">
      <w:pPr>
        <w:spacing w:after="0" w:line="240" w:lineRule="auto"/>
        <w:jc w:val="center"/>
        <w:rPr>
          <w:rFonts w:ascii="Times New Roman" w:hAnsi="Times New Roman" w:cs="Times New Roman"/>
          <w:b/>
          <w:sz w:val="28"/>
          <w:szCs w:val="28"/>
        </w:rPr>
      </w:pPr>
    </w:p>
    <w:p w:rsidR="00F11E91" w:rsidRPr="000F228E" w:rsidRDefault="000F228E" w:rsidP="00F35B0F">
      <w:pPr>
        <w:spacing w:after="0" w:line="240" w:lineRule="auto"/>
        <w:jc w:val="center"/>
        <w:rPr>
          <w:rFonts w:ascii="Times New Roman" w:hAnsi="Times New Roman" w:cs="Times New Roman"/>
          <w:b/>
          <w:sz w:val="28"/>
          <w:szCs w:val="28"/>
        </w:rPr>
      </w:pPr>
      <w:r w:rsidRPr="000F228E">
        <w:rPr>
          <w:rFonts w:ascii="Times New Roman" w:hAnsi="Times New Roman" w:cs="Times New Roman"/>
          <w:b/>
          <w:sz w:val="28"/>
          <w:szCs w:val="28"/>
        </w:rPr>
        <w:t>Відділ</w:t>
      </w:r>
      <w:r w:rsidR="00F11E91" w:rsidRPr="000F228E">
        <w:rPr>
          <w:rFonts w:ascii="Times New Roman" w:hAnsi="Times New Roman" w:cs="Times New Roman"/>
          <w:b/>
          <w:sz w:val="28"/>
          <w:szCs w:val="28"/>
        </w:rPr>
        <w:t xml:space="preserve"> громадського</w:t>
      </w:r>
      <w:r>
        <w:rPr>
          <w:rFonts w:ascii="Times New Roman" w:hAnsi="Times New Roman" w:cs="Times New Roman"/>
          <w:b/>
          <w:sz w:val="28"/>
          <w:szCs w:val="28"/>
        </w:rPr>
        <w:t xml:space="preserve"> порядку</w:t>
      </w:r>
    </w:p>
    <w:p w:rsidR="00F11E91" w:rsidRPr="00F11E91" w:rsidRDefault="00F11E91" w:rsidP="00F35B0F">
      <w:pPr>
        <w:spacing w:after="0" w:line="240" w:lineRule="auto"/>
        <w:ind w:firstLine="709"/>
        <w:jc w:val="both"/>
        <w:rPr>
          <w:rFonts w:ascii="Times New Roman" w:hAnsi="Times New Roman" w:cs="Times New Roman"/>
          <w:sz w:val="28"/>
          <w:szCs w:val="28"/>
        </w:rPr>
      </w:pPr>
    </w:p>
    <w:p w:rsidR="00F11E91" w:rsidRPr="00F11E91" w:rsidRDefault="00F11E91" w:rsidP="00F35B0F">
      <w:pPr>
        <w:spacing w:after="0" w:line="240" w:lineRule="auto"/>
        <w:ind w:firstLine="709"/>
        <w:jc w:val="both"/>
        <w:rPr>
          <w:rFonts w:ascii="Times New Roman" w:hAnsi="Times New Roman" w:cs="Times New Roman"/>
          <w:sz w:val="28"/>
          <w:szCs w:val="28"/>
        </w:rPr>
      </w:pPr>
      <w:r w:rsidRPr="00F11E91">
        <w:rPr>
          <w:rFonts w:ascii="Times New Roman" w:hAnsi="Times New Roman" w:cs="Times New Roman"/>
          <w:sz w:val="28"/>
          <w:szCs w:val="28"/>
        </w:rPr>
        <w:t>Відділ громадського порядку складається з 30 працівників. Зокрема начальник відділу, заступник начальника відділу, 2 інспектори-водії і 26 інспекторів відділу, 2 з яких закріплені при сільських радах сіл Угорники і Микитинці Івано-Франківської ОТГ.</w:t>
      </w:r>
    </w:p>
    <w:p w:rsidR="00F11E91" w:rsidRPr="00F11E91" w:rsidRDefault="00F11E91" w:rsidP="00F35B0F">
      <w:pPr>
        <w:spacing w:after="0" w:line="240" w:lineRule="auto"/>
        <w:ind w:firstLine="709"/>
        <w:jc w:val="both"/>
        <w:rPr>
          <w:rFonts w:ascii="Times New Roman" w:hAnsi="Times New Roman" w:cs="Times New Roman"/>
          <w:sz w:val="28"/>
          <w:szCs w:val="28"/>
        </w:rPr>
      </w:pPr>
      <w:r w:rsidRPr="00F11E91">
        <w:rPr>
          <w:rFonts w:ascii="Times New Roman" w:hAnsi="Times New Roman" w:cs="Times New Roman"/>
          <w:sz w:val="28"/>
          <w:szCs w:val="28"/>
        </w:rPr>
        <w:t>Основним завданням відділу є охорона громадського порядку і контроль за дотриманням правил благоустрою.</w:t>
      </w:r>
    </w:p>
    <w:p w:rsidR="00F11E91" w:rsidRPr="00F11E91" w:rsidRDefault="00F11E91" w:rsidP="00F35B0F">
      <w:pPr>
        <w:spacing w:after="0" w:line="240" w:lineRule="auto"/>
        <w:ind w:firstLine="709"/>
        <w:jc w:val="both"/>
        <w:rPr>
          <w:rFonts w:ascii="Times New Roman" w:hAnsi="Times New Roman" w:cs="Times New Roman"/>
          <w:sz w:val="28"/>
          <w:szCs w:val="28"/>
        </w:rPr>
      </w:pPr>
      <w:r w:rsidRPr="00F11E91">
        <w:rPr>
          <w:rFonts w:ascii="Times New Roman" w:hAnsi="Times New Roman" w:cs="Times New Roman"/>
          <w:sz w:val="28"/>
          <w:szCs w:val="28"/>
        </w:rPr>
        <w:t>Щоденно інспекторами відділу громадського порядку опрацьовуються такі маршрути патрулювання:</w:t>
      </w:r>
    </w:p>
    <w:p w:rsidR="00F11E91" w:rsidRPr="00F11E91" w:rsidRDefault="00F11E91" w:rsidP="00F35B0F">
      <w:pPr>
        <w:spacing w:after="0" w:line="240" w:lineRule="auto"/>
        <w:ind w:firstLine="709"/>
        <w:jc w:val="both"/>
        <w:rPr>
          <w:rFonts w:ascii="Times New Roman" w:hAnsi="Times New Roman" w:cs="Times New Roman"/>
          <w:sz w:val="28"/>
          <w:szCs w:val="28"/>
        </w:rPr>
      </w:pPr>
      <w:r w:rsidRPr="00F11E91">
        <w:rPr>
          <w:rFonts w:ascii="Times New Roman" w:hAnsi="Times New Roman" w:cs="Times New Roman"/>
          <w:sz w:val="28"/>
          <w:szCs w:val="28"/>
        </w:rPr>
        <w:t>- Привокзальна площа</w:t>
      </w:r>
    </w:p>
    <w:p w:rsidR="00F11E91" w:rsidRPr="00F11E91" w:rsidRDefault="00F11E91" w:rsidP="00F35B0F">
      <w:pPr>
        <w:spacing w:after="0" w:line="240" w:lineRule="auto"/>
        <w:ind w:firstLine="709"/>
        <w:jc w:val="both"/>
        <w:rPr>
          <w:rFonts w:ascii="Times New Roman" w:hAnsi="Times New Roman" w:cs="Times New Roman"/>
          <w:sz w:val="28"/>
          <w:szCs w:val="28"/>
        </w:rPr>
      </w:pPr>
      <w:r w:rsidRPr="00F11E91">
        <w:rPr>
          <w:rFonts w:ascii="Times New Roman" w:hAnsi="Times New Roman" w:cs="Times New Roman"/>
          <w:sz w:val="28"/>
          <w:szCs w:val="28"/>
        </w:rPr>
        <w:t>- Центральна частина міста</w:t>
      </w:r>
    </w:p>
    <w:p w:rsidR="00F11E91" w:rsidRPr="00F11E91" w:rsidRDefault="00F11E91" w:rsidP="00F35B0F">
      <w:pPr>
        <w:spacing w:after="0" w:line="240" w:lineRule="auto"/>
        <w:ind w:firstLine="709"/>
        <w:jc w:val="both"/>
        <w:rPr>
          <w:rFonts w:ascii="Times New Roman" w:hAnsi="Times New Roman" w:cs="Times New Roman"/>
          <w:sz w:val="28"/>
          <w:szCs w:val="28"/>
        </w:rPr>
      </w:pPr>
      <w:r w:rsidRPr="00F11E91">
        <w:rPr>
          <w:rFonts w:ascii="Times New Roman" w:hAnsi="Times New Roman" w:cs="Times New Roman"/>
          <w:sz w:val="28"/>
          <w:szCs w:val="28"/>
        </w:rPr>
        <w:t>- село Микитинці</w:t>
      </w:r>
    </w:p>
    <w:p w:rsidR="00F11E91" w:rsidRPr="00F11E91" w:rsidRDefault="00F11E91" w:rsidP="00F35B0F">
      <w:pPr>
        <w:spacing w:after="0" w:line="240" w:lineRule="auto"/>
        <w:ind w:firstLine="709"/>
        <w:jc w:val="both"/>
        <w:rPr>
          <w:rFonts w:ascii="Times New Roman" w:hAnsi="Times New Roman" w:cs="Times New Roman"/>
          <w:sz w:val="28"/>
          <w:szCs w:val="28"/>
        </w:rPr>
      </w:pPr>
      <w:r w:rsidRPr="00F11E91">
        <w:rPr>
          <w:rFonts w:ascii="Times New Roman" w:hAnsi="Times New Roman" w:cs="Times New Roman"/>
          <w:sz w:val="28"/>
          <w:szCs w:val="28"/>
        </w:rPr>
        <w:t>- село Угорники</w:t>
      </w:r>
    </w:p>
    <w:p w:rsidR="00F11E91" w:rsidRPr="00F11E91" w:rsidRDefault="00F11E91" w:rsidP="00F35B0F">
      <w:pPr>
        <w:spacing w:after="0" w:line="240" w:lineRule="auto"/>
        <w:ind w:firstLine="709"/>
        <w:jc w:val="both"/>
        <w:rPr>
          <w:rFonts w:ascii="Times New Roman" w:hAnsi="Times New Roman" w:cs="Times New Roman"/>
          <w:sz w:val="28"/>
          <w:szCs w:val="28"/>
        </w:rPr>
      </w:pPr>
      <w:r w:rsidRPr="00F11E91">
        <w:rPr>
          <w:rFonts w:ascii="Times New Roman" w:hAnsi="Times New Roman" w:cs="Times New Roman"/>
          <w:sz w:val="28"/>
          <w:szCs w:val="28"/>
        </w:rPr>
        <w:t>- Міський парк культури і відпочинку ім. Т.Г.Шевченка і міське озеро (від початку року до Жовтня)</w:t>
      </w:r>
    </w:p>
    <w:p w:rsidR="007A0A14" w:rsidRPr="00F11E91" w:rsidRDefault="00195476" w:rsidP="00EC2D9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F11E91" w:rsidRPr="00F11E91">
        <w:rPr>
          <w:rFonts w:ascii="Times New Roman" w:hAnsi="Times New Roman" w:cs="Times New Roman"/>
          <w:sz w:val="28"/>
          <w:szCs w:val="28"/>
        </w:rPr>
        <w:t>крім вище перерахованих основних маршрутів патрулювання п</w:t>
      </w:r>
      <w:r>
        <w:rPr>
          <w:rFonts w:ascii="Times New Roman" w:hAnsi="Times New Roman" w:cs="Times New Roman"/>
          <w:sz w:val="28"/>
          <w:szCs w:val="28"/>
        </w:rPr>
        <w:t>ри наявності людей патрулюються</w:t>
      </w:r>
      <w:r w:rsidR="00F11E91" w:rsidRPr="00F11E91">
        <w:rPr>
          <w:rFonts w:ascii="Times New Roman" w:hAnsi="Times New Roman" w:cs="Times New Roman"/>
          <w:sz w:val="28"/>
          <w:szCs w:val="28"/>
        </w:rPr>
        <w:t xml:space="preserve"> додатково всі мікрорайони міста по черзі. Також від початку карантину інспектори відділу громадського порядку залучаються для охорони і контролю на цілодобові пости в Центральну міську клінічну лікарню. З листопада місяця інспекторами відділу також несеться цілодобове чергування в будинку нічного перебування. А від середини березня працівники відділу брали участь у спільних протиепідемічних заходах з працівниками ВП ГУНП які проходили в місті Івано-Франківську. Зокрема від середини березня до середини червня здійснювали щоденне піше патрулювання міста спільно з працівниками поліції. Також працівники відділу були залучені до рейдових груп по протидії спалюванню сухої рослинності на території Івано-Франківської ОТГ в період з серпня по жовтень. На період Різдвяно-Новорічних свят забезпечено цілодобове патрулювання центральної частини міста.</w:t>
      </w:r>
    </w:p>
    <w:p w:rsidR="00195476" w:rsidRDefault="00F11E91" w:rsidP="00F35B0F">
      <w:pPr>
        <w:spacing w:after="0" w:line="240" w:lineRule="auto"/>
        <w:ind w:firstLine="709"/>
        <w:jc w:val="both"/>
        <w:rPr>
          <w:rFonts w:ascii="Times New Roman" w:hAnsi="Times New Roman" w:cs="Times New Roman"/>
          <w:sz w:val="28"/>
          <w:szCs w:val="28"/>
        </w:rPr>
      </w:pPr>
      <w:r w:rsidRPr="00F11E91">
        <w:rPr>
          <w:rFonts w:ascii="Times New Roman" w:hAnsi="Times New Roman" w:cs="Times New Roman"/>
          <w:sz w:val="28"/>
          <w:szCs w:val="28"/>
        </w:rPr>
        <w:t>За звітний період інспек</w:t>
      </w:r>
      <w:r w:rsidR="00195476">
        <w:rPr>
          <w:rFonts w:ascii="Times New Roman" w:hAnsi="Times New Roman" w:cs="Times New Roman"/>
          <w:sz w:val="28"/>
          <w:szCs w:val="28"/>
        </w:rPr>
        <w:t>торами відділу було зроблено:</w:t>
      </w:r>
    </w:p>
    <w:p w:rsidR="00195476" w:rsidRDefault="00195476" w:rsidP="0019547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11E91" w:rsidRPr="00F11E91">
        <w:rPr>
          <w:rFonts w:ascii="Times New Roman" w:hAnsi="Times New Roman" w:cs="Times New Roman"/>
          <w:sz w:val="28"/>
          <w:szCs w:val="28"/>
        </w:rPr>
        <w:t>Забезпечено 108 масових заходів, а саме футбольні матчі ФК «Прикарпаття», заходи по розпорядженнях міського голови, мітинги підприємців, роздачі обідів для потребуючих.</w:t>
      </w:r>
    </w:p>
    <w:p w:rsidR="00195476" w:rsidRDefault="00195476" w:rsidP="0019547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11E91" w:rsidRPr="00F11E91">
        <w:rPr>
          <w:rFonts w:ascii="Times New Roman" w:hAnsi="Times New Roman" w:cs="Times New Roman"/>
          <w:sz w:val="28"/>
          <w:szCs w:val="28"/>
        </w:rPr>
        <w:t xml:space="preserve">Складено </w:t>
      </w:r>
      <w:r w:rsidR="00F11E91" w:rsidRPr="00F11E91">
        <w:rPr>
          <w:rFonts w:ascii="Times New Roman" w:hAnsi="Times New Roman" w:cs="Times New Roman"/>
          <w:sz w:val="28"/>
          <w:szCs w:val="28"/>
          <w:lang w:val="ru-RU"/>
        </w:rPr>
        <w:t xml:space="preserve">237 </w:t>
      </w:r>
      <w:r w:rsidR="00F11E91" w:rsidRPr="00F11E91">
        <w:rPr>
          <w:rFonts w:ascii="Times New Roman" w:hAnsi="Times New Roman" w:cs="Times New Roman"/>
          <w:sz w:val="28"/>
          <w:szCs w:val="28"/>
        </w:rPr>
        <w:t>протоколів про адміністративні правопорушення за статею 152 КУпАП.</w:t>
      </w:r>
    </w:p>
    <w:p w:rsidR="00F11E91" w:rsidRPr="00F11E91" w:rsidRDefault="00195476" w:rsidP="0019547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11E91" w:rsidRPr="00F11E91">
        <w:rPr>
          <w:rFonts w:ascii="Times New Roman" w:hAnsi="Times New Roman" w:cs="Times New Roman"/>
          <w:sz w:val="28"/>
          <w:szCs w:val="28"/>
        </w:rPr>
        <w:t>Надано першу домедичну допомогу і передано 76 осіб бригадам ШМД для подальшої госпіталізації.</w:t>
      </w:r>
    </w:p>
    <w:p w:rsidR="00F11E91" w:rsidRPr="00F11E91" w:rsidRDefault="00F11E91" w:rsidP="00F35B0F">
      <w:pPr>
        <w:spacing w:after="0" w:line="240" w:lineRule="auto"/>
        <w:ind w:firstLine="709"/>
        <w:jc w:val="both"/>
        <w:rPr>
          <w:rFonts w:ascii="Times New Roman" w:hAnsi="Times New Roman" w:cs="Times New Roman"/>
          <w:sz w:val="28"/>
          <w:szCs w:val="28"/>
        </w:rPr>
      </w:pPr>
      <w:r w:rsidRPr="00F11E91">
        <w:rPr>
          <w:rFonts w:ascii="Times New Roman" w:hAnsi="Times New Roman" w:cs="Times New Roman"/>
          <w:sz w:val="28"/>
          <w:szCs w:val="28"/>
        </w:rPr>
        <w:t>- Передано 110 осіб працівникам УПП для подальшого притягнення їх до адміністративної відповідальності.</w:t>
      </w:r>
    </w:p>
    <w:p w:rsidR="00F11E91" w:rsidRPr="00F11E91" w:rsidRDefault="00F11E91" w:rsidP="00F35B0F">
      <w:pPr>
        <w:spacing w:after="0" w:line="240" w:lineRule="auto"/>
        <w:ind w:firstLine="709"/>
        <w:jc w:val="both"/>
        <w:rPr>
          <w:rFonts w:ascii="Times New Roman" w:hAnsi="Times New Roman" w:cs="Times New Roman"/>
          <w:sz w:val="28"/>
          <w:szCs w:val="28"/>
        </w:rPr>
      </w:pPr>
      <w:r w:rsidRPr="00F11E91">
        <w:rPr>
          <w:rFonts w:ascii="Times New Roman" w:hAnsi="Times New Roman" w:cs="Times New Roman"/>
          <w:sz w:val="28"/>
          <w:szCs w:val="28"/>
        </w:rPr>
        <w:t>- Виявлено і передано 11 осіб, місце перебування яких встановлювала поліція за скоєння адміністративних правопорушень, або злочинів.</w:t>
      </w:r>
    </w:p>
    <w:p w:rsidR="00F11E91" w:rsidRPr="00F11E91" w:rsidRDefault="00F11E91" w:rsidP="00F35B0F">
      <w:pPr>
        <w:spacing w:after="0" w:line="240" w:lineRule="auto"/>
        <w:ind w:firstLine="709"/>
        <w:jc w:val="both"/>
        <w:rPr>
          <w:rFonts w:ascii="Times New Roman" w:hAnsi="Times New Roman" w:cs="Times New Roman"/>
          <w:sz w:val="28"/>
          <w:szCs w:val="28"/>
        </w:rPr>
      </w:pPr>
      <w:r w:rsidRPr="00F11E91">
        <w:rPr>
          <w:rFonts w:ascii="Times New Roman" w:hAnsi="Times New Roman" w:cs="Times New Roman"/>
          <w:sz w:val="28"/>
          <w:szCs w:val="28"/>
        </w:rPr>
        <w:t>- Виявлено і передано працівниками поліції, або рідним 7 осіб які рахувалися зниклими безвісти.</w:t>
      </w:r>
    </w:p>
    <w:p w:rsidR="00F11E91" w:rsidRPr="00F11E91" w:rsidRDefault="00F11E91" w:rsidP="00F35B0F">
      <w:pPr>
        <w:spacing w:after="0" w:line="240" w:lineRule="auto"/>
        <w:ind w:firstLine="709"/>
        <w:jc w:val="both"/>
        <w:rPr>
          <w:rFonts w:ascii="Times New Roman" w:hAnsi="Times New Roman" w:cs="Times New Roman"/>
          <w:sz w:val="28"/>
          <w:szCs w:val="28"/>
        </w:rPr>
      </w:pPr>
      <w:r w:rsidRPr="00F11E91">
        <w:rPr>
          <w:rFonts w:ascii="Times New Roman" w:hAnsi="Times New Roman" w:cs="Times New Roman"/>
          <w:sz w:val="28"/>
          <w:szCs w:val="28"/>
        </w:rPr>
        <w:t>- Виявлено і передано працівникам поліції 20 осіб, в діях яких є озна</w:t>
      </w:r>
      <w:r w:rsidR="00195476">
        <w:rPr>
          <w:rFonts w:ascii="Times New Roman" w:hAnsi="Times New Roman" w:cs="Times New Roman"/>
          <w:sz w:val="28"/>
          <w:szCs w:val="28"/>
        </w:rPr>
        <w:t>ки кримінального злочину. Це особи, в яких</w:t>
      </w:r>
      <w:r w:rsidRPr="00F11E91">
        <w:rPr>
          <w:rFonts w:ascii="Times New Roman" w:hAnsi="Times New Roman" w:cs="Times New Roman"/>
          <w:sz w:val="28"/>
          <w:szCs w:val="28"/>
        </w:rPr>
        <w:t xml:space="preserve"> було </w:t>
      </w:r>
      <w:r w:rsidR="00195476">
        <w:rPr>
          <w:rFonts w:ascii="Times New Roman" w:hAnsi="Times New Roman" w:cs="Times New Roman"/>
          <w:sz w:val="28"/>
          <w:szCs w:val="28"/>
        </w:rPr>
        <w:t xml:space="preserve">виявлено крадені телефони, які </w:t>
      </w:r>
      <w:r w:rsidRPr="00F11E91">
        <w:rPr>
          <w:rFonts w:ascii="Times New Roman" w:hAnsi="Times New Roman" w:cs="Times New Roman"/>
          <w:sz w:val="28"/>
          <w:szCs w:val="28"/>
        </w:rPr>
        <w:t>крал</w:t>
      </w:r>
      <w:r w:rsidR="00195476">
        <w:rPr>
          <w:rFonts w:ascii="Times New Roman" w:hAnsi="Times New Roman" w:cs="Times New Roman"/>
          <w:sz w:val="28"/>
          <w:szCs w:val="28"/>
        </w:rPr>
        <w:t>и комунальне майно міста, причет</w:t>
      </w:r>
      <w:r w:rsidRPr="00F11E91">
        <w:rPr>
          <w:rFonts w:ascii="Times New Roman" w:hAnsi="Times New Roman" w:cs="Times New Roman"/>
          <w:sz w:val="28"/>
          <w:szCs w:val="28"/>
        </w:rPr>
        <w:t xml:space="preserve">ні до крадіжок, або </w:t>
      </w:r>
      <w:r w:rsidR="00195476">
        <w:rPr>
          <w:rFonts w:ascii="Times New Roman" w:hAnsi="Times New Roman" w:cs="Times New Roman"/>
          <w:sz w:val="28"/>
          <w:szCs w:val="28"/>
        </w:rPr>
        <w:t>мали при собі й</w:t>
      </w:r>
      <w:r w:rsidRPr="00F11E91">
        <w:rPr>
          <w:rFonts w:ascii="Times New Roman" w:hAnsi="Times New Roman" w:cs="Times New Roman"/>
          <w:sz w:val="28"/>
          <w:szCs w:val="28"/>
        </w:rPr>
        <w:t>мовірно наркотичні речовини.</w:t>
      </w:r>
    </w:p>
    <w:p w:rsidR="00F11E91" w:rsidRPr="00F11E91" w:rsidRDefault="00F11E91" w:rsidP="00F35B0F">
      <w:pPr>
        <w:spacing w:after="0" w:line="240" w:lineRule="auto"/>
        <w:ind w:firstLine="709"/>
        <w:jc w:val="both"/>
        <w:rPr>
          <w:rFonts w:ascii="Times New Roman" w:hAnsi="Times New Roman" w:cs="Times New Roman"/>
          <w:sz w:val="28"/>
          <w:szCs w:val="28"/>
        </w:rPr>
      </w:pPr>
      <w:r w:rsidRPr="00F11E91">
        <w:rPr>
          <w:rFonts w:ascii="Times New Roman" w:hAnsi="Times New Roman" w:cs="Times New Roman"/>
          <w:sz w:val="28"/>
          <w:szCs w:val="28"/>
        </w:rPr>
        <w:t>- Передано неповнолітніх 23 осіб за вчинення кримінальних, або адміністративних правопорушень працівникам Ювенальної превенції Івано-Франківського ВП ГУНП. За такі порушення як розпиття алкогольних напоїв в громадських місцях, або жебракування для подальшого притягнення їхніх батьків до відповідальності.</w:t>
      </w:r>
    </w:p>
    <w:p w:rsidR="00F11E91" w:rsidRPr="00F11E91" w:rsidRDefault="00F11E91" w:rsidP="00F35B0F">
      <w:pPr>
        <w:spacing w:after="0" w:line="240" w:lineRule="auto"/>
        <w:ind w:firstLine="709"/>
        <w:jc w:val="both"/>
        <w:rPr>
          <w:rFonts w:ascii="Times New Roman" w:hAnsi="Times New Roman" w:cs="Times New Roman"/>
          <w:sz w:val="28"/>
          <w:szCs w:val="28"/>
        </w:rPr>
      </w:pPr>
      <w:r w:rsidRPr="00F11E91">
        <w:rPr>
          <w:rFonts w:ascii="Times New Roman" w:hAnsi="Times New Roman" w:cs="Times New Roman"/>
          <w:sz w:val="28"/>
          <w:szCs w:val="28"/>
        </w:rPr>
        <w:t>- Здійснено 29 виїздів з метою обстеженя умов проживання неповнолітніх осіб спільно з працівниками Служби у справах дітей Івано-Франківського МВК.</w:t>
      </w:r>
    </w:p>
    <w:p w:rsidR="00F11E91" w:rsidRPr="00F11E91" w:rsidRDefault="00F11E91" w:rsidP="00F35B0F">
      <w:pPr>
        <w:spacing w:after="0" w:line="240" w:lineRule="auto"/>
        <w:ind w:firstLine="709"/>
        <w:jc w:val="both"/>
        <w:rPr>
          <w:rFonts w:ascii="Times New Roman" w:hAnsi="Times New Roman" w:cs="Times New Roman"/>
          <w:sz w:val="28"/>
          <w:szCs w:val="28"/>
        </w:rPr>
      </w:pPr>
      <w:r w:rsidRPr="00F11E91">
        <w:rPr>
          <w:rFonts w:ascii="Times New Roman" w:hAnsi="Times New Roman" w:cs="Times New Roman"/>
          <w:sz w:val="28"/>
          <w:szCs w:val="28"/>
        </w:rPr>
        <w:t>- Проведено 52 спільних соціальних патрулювань з працівниками Будинку нічного перебування. З метою виявлення осіб які опинилися у тяжкому життєвому становищі, для подальшої їхньої соціалізації.</w:t>
      </w:r>
    </w:p>
    <w:p w:rsidR="00F11E91" w:rsidRPr="00F11E91" w:rsidRDefault="00F11E91" w:rsidP="00F35B0F">
      <w:pPr>
        <w:spacing w:after="0" w:line="240" w:lineRule="auto"/>
        <w:ind w:firstLine="709"/>
        <w:jc w:val="both"/>
        <w:rPr>
          <w:rFonts w:ascii="Times New Roman" w:hAnsi="Times New Roman" w:cs="Times New Roman"/>
          <w:sz w:val="28"/>
          <w:szCs w:val="28"/>
        </w:rPr>
      </w:pPr>
      <w:r w:rsidRPr="00F11E91">
        <w:rPr>
          <w:rFonts w:ascii="Times New Roman" w:hAnsi="Times New Roman" w:cs="Times New Roman"/>
          <w:sz w:val="28"/>
          <w:szCs w:val="28"/>
        </w:rPr>
        <w:t xml:space="preserve">- Проведено </w:t>
      </w:r>
      <w:r w:rsidRPr="00F11E91">
        <w:rPr>
          <w:rFonts w:ascii="Times New Roman" w:hAnsi="Times New Roman" w:cs="Times New Roman"/>
          <w:sz w:val="28"/>
          <w:szCs w:val="28"/>
          <w:lang w:val="ru-RU"/>
        </w:rPr>
        <w:t>6329</w:t>
      </w:r>
      <w:r w:rsidRPr="00F11E91">
        <w:rPr>
          <w:rFonts w:ascii="Times New Roman" w:hAnsi="Times New Roman" w:cs="Times New Roman"/>
          <w:sz w:val="28"/>
          <w:szCs w:val="28"/>
        </w:rPr>
        <w:t xml:space="preserve"> профілактичну бесіду про недопущення розпиття алкогольних напоїв в громадських місцях, або перебування в стані алкогольного сп’яніння</w:t>
      </w:r>
    </w:p>
    <w:p w:rsidR="00F11E91" w:rsidRPr="00F11E91" w:rsidRDefault="00F11E91" w:rsidP="00F35B0F">
      <w:pPr>
        <w:spacing w:after="0" w:line="240" w:lineRule="auto"/>
        <w:ind w:firstLine="709"/>
        <w:jc w:val="both"/>
        <w:rPr>
          <w:rFonts w:ascii="Times New Roman" w:hAnsi="Times New Roman" w:cs="Times New Roman"/>
          <w:sz w:val="28"/>
          <w:szCs w:val="28"/>
        </w:rPr>
      </w:pPr>
      <w:r w:rsidRPr="00F11E91">
        <w:rPr>
          <w:rFonts w:ascii="Times New Roman" w:hAnsi="Times New Roman" w:cs="Times New Roman"/>
          <w:sz w:val="28"/>
          <w:szCs w:val="28"/>
        </w:rPr>
        <w:t xml:space="preserve">- Проведено </w:t>
      </w:r>
      <w:r w:rsidRPr="00F11E91">
        <w:rPr>
          <w:rFonts w:ascii="Times New Roman" w:hAnsi="Times New Roman" w:cs="Times New Roman"/>
          <w:sz w:val="28"/>
          <w:szCs w:val="28"/>
          <w:lang w:val="ru-RU"/>
        </w:rPr>
        <w:t>540</w:t>
      </w:r>
      <w:r w:rsidR="00195476">
        <w:rPr>
          <w:rFonts w:ascii="Times New Roman" w:hAnsi="Times New Roman" w:cs="Times New Roman"/>
          <w:sz w:val="28"/>
          <w:szCs w:val="28"/>
        </w:rPr>
        <w:t xml:space="preserve"> профілактичних бесід</w:t>
      </w:r>
      <w:r w:rsidRPr="00F11E91">
        <w:rPr>
          <w:rFonts w:ascii="Times New Roman" w:hAnsi="Times New Roman" w:cs="Times New Roman"/>
          <w:sz w:val="28"/>
          <w:szCs w:val="28"/>
        </w:rPr>
        <w:t xml:space="preserve"> про недопущення жебракування (зокрема з залученням неповнолітніх осіб)</w:t>
      </w:r>
    </w:p>
    <w:p w:rsidR="00F11E91" w:rsidRPr="00F11E91" w:rsidRDefault="00F11E91" w:rsidP="00F35B0F">
      <w:pPr>
        <w:spacing w:after="0" w:line="240" w:lineRule="auto"/>
        <w:ind w:firstLine="709"/>
        <w:jc w:val="both"/>
        <w:rPr>
          <w:rFonts w:ascii="Times New Roman" w:hAnsi="Times New Roman" w:cs="Times New Roman"/>
          <w:sz w:val="28"/>
          <w:szCs w:val="28"/>
        </w:rPr>
      </w:pPr>
      <w:r w:rsidRPr="00F11E91">
        <w:rPr>
          <w:rFonts w:ascii="Times New Roman" w:hAnsi="Times New Roman" w:cs="Times New Roman"/>
          <w:sz w:val="28"/>
          <w:szCs w:val="28"/>
        </w:rPr>
        <w:t>- Проведено 614 профілактичних бесід про недопущення хуліганських дій</w:t>
      </w:r>
    </w:p>
    <w:p w:rsidR="00F11E91" w:rsidRPr="00F11E91" w:rsidRDefault="00F11E91" w:rsidP="00F35B0F">
      <w:pPr>
        <w:spacing w:after="0" w:line="240" w:lineRule="auto"/>
        <w:ind w:firstLine="709"/>
        <w:jc w:val="both"/>
        <w:rPr>
          <w:rFonts w:ascii="Times New Roman" w:hAnsi="Times New Roman" w:cs="Times New Roman"/>
          <w:sz w:val="28"/>
          <w:szCs w:val="28"/>
        </w:rPr>
      </w:pPr>
      <w:r w:rsidRPr="00F11E91">
        <w:rPr>
          <w:rFonts w:ascii="Times New Roman" w:hAnsi="Times New Roman" w:cs="Times New Roman"/>
          <w:sz w:val="28"/>
          <w:szCs w:val="28"/>
        </w:rPr>
        <w:t xml:space="preserve">- Злито </w:t>
      </w:r>
      <w:r w:rsidRPr="00F11E91">
        <w:rPr>
          <w:rFonts w:ascii="Times New Roman" w:hAnsi="Times New Roman" w:cs="Times New Roman"/>
          <w:sz w:val="28"/>
          <w:szCs w:val="28"/>
          <w:lang w:val="ru-RU"/>
        </w:rPr>
        <w:t>83</w:t>
      </w:r>
      <w:r w:rsidRPr="00F11E91">
        <w:rPr>
          <w:rFonts w:ascii="Times New Roman" w:hAnsi="Times New Roman" w:cs="Times New Roman"/>
          <w:sz w:val="28"/>
          <w:szCs w:val="28"/>
        </w:rPr>
        <w:t xml:space="preserve"> літрів сурогату. Сурогат було виявлено в місцях їх продажу на території міста.</w:t>
      </w:r>
    </w:p>
    <w:p w:rsidR="00F11E91" w:rsidRPr="00F11E91" w:rsidRDefault="00F11E91" w:rsidP="00F35B0F">
      <w:pPr>
        <w:spacing w:after="0" w:line="240" w:lineRule="auto"/>
        <w:ind w:firstLine="709"/>
        <w:jc w:val="both"/>
        <w:rPr>
          <w:rFonts w:ascii="Times New Roman" w:hAnsi="Times New Roman" w:cs="Times New Roman"/>
          <w:sz w:val="28"/>
          <w:szCs w:val="28"/>
        </w:rPr>
      </w:pPr>
      <w:r w:rsidRPr="00F11E91">
        <w:rPr>
          <w:rFonts w:ascii="Times New Roman" w:hAnsi="Times New Roman" w:cs="Times New Roman"/>
          <w:sz w:val="28"/>
          <w:szCs w:val="28"/>
        </w:rPr>
        <w:t xml:space="preserve">- Проведено </w:t>
      </w:r>
      <w:r w:rsidRPr="00F11E91">
        <w:rPr>
          <w:rFonts w:ascii="Times New Roman" w:hAnsi="Times New Roman" w:cs="Times New Roman"/>
          <w:sz w:val="28"/>
          <w:szCs w:val="28"/>
          <w:lang w:val="ru-RU"/>
        </w:rPr>
        <w:t xml:space="preserve">1417 </w:t>
      </w:r>
      <w:r w:rsidRPr="00F11E91">
        <w:rPr>
          <w:rFonts w:ascii="Times New Roman" w:hAnsi="Times New Roman" w:cs="Times New Roman"/>
          <w:sz w:val="28"/>
          <w:szCs w:val="28"/>
        </w:rPr>
        <w:t>профілактичні бесіди про недопущення стихійної торгівлі</w:t>
      </w:r>
    </w:p>
    <w:p w:rsidR="00F11E91" w:rsidRPr="00F11E91" w:rsidRDefault="00F11E91" w:rsidP="00F35B0F">
      <w:pPr>
        <w:spacing w:after="0" w:line="240" w:lineRule="auto"/>
        <w:ind w:firstLine="709"/>
        <w:jc w:val="both"/>
        <w:rPr>
          <w:rFonts w:ascii="Times New Roman" w:hAnsi="Times New Roman" w:cs="Times New Roman"/>
          <w:sz w:val="28"/>
          <w:szCs w:val="28"/>
        </w:rPr>
      </w:pPr>
      <w:r w:rsidRPr="00F11E91">
        <w:rPr>
          <w:rFonts w:ascii="Times New Roman" w:hAnsi="Times New Roman" w:cs="Times New Roman"/>
          <w:sz w:val="28"/>
          <w:szCs w:val="28"/>
        </w:rPr>
        <w:t>- Проведено 850 профілактичних бесіди про заборону купання в не відведених для цього місцях (на території міського озера)</w:t>
      </w:r>
    </w:p>
    <w:p w:rsidR="00F11E91" w:rsidRPr="00F11E91" w:rsidRDefault="00F11E91" w:rsidP="00F35B0F">
      <w:pPr>
        <w:spacing w:after="0" w:line="240" w:lineRule="auto"/>
        <w:ind w:firstLine="709"/>
        <w:jc w:val="both"/>
        <w:rPr>
          <w:rFonts w:ascii="Times New Roman" w:hAnsi="Times New Roman" w:cs="Times New Roman"/>
          <w:sz w:val="28"/>
          <w:szCs w:val="28"/>
        </w:rPr>
      </w:pPr>
      <w:r w:rsidRPr="00F11E91">
        <w:rPr>
          <w:rFonts w:ascii="Times New Roman" w:hAnsi="Times New Roman" w:cs="Times New Roman"/>
          <w:sz w:val="28"/>
          <w:szCs w:val="28"/>
        </w:rPr>
        <w:t>- Провеено  50 спільних патрулювань спільно з працівниками поліції по забезпеченню протиепідемічних заходів (тобто 150 патрульних груа. Щоденно забезпечували три патрульні групи).</w:t>
      </w:r>
    </w:p>
    <w:p w:rsidR="00F11E91" w:rsidRPr="00F11E91" w:rsidRDefault="00F11E91" w:rsidP="00F35B0F">
      <w:pPr>
        <w:spacing w:after="0" w:line="240" w:lineRule="auto"/>
        <w:ind w:firstLine="709"/>
        <w:jc w:val="both"/>
        <w:rPr>
          <w:rFonts w:ascii="Times New Roman" w:hAnsi="Times New Roman" w:cs="Times New Roman"/>
          <w:sz w:val="28"/>
          <w:szCs w:val="28"/>
        </w:rPr>
      </w:pPr>
      <w:r w:rsidRPr="00F11E91">
        <w:rPr>
          <w:rFonts w:ascii="Times New Roman" w:hAnsi="Times New Roman" w:cs="Times New Roman"/>
          <w:sz w:val="28"/>
          <w:szCs w:val="28"/>
        </w:rPr>
        <w:t>- проведено 34 евакуації мало мобільних осіб з метої їх госпіталізації, або для забезпечення їх першочергових потреб.</w:t>
      </w:r>
    </w:p>
    <w:p w:rsidR="00AD6674" w:rsidRDefault="00F11E91" w:rsidP="00AD6674">
      <w:pPr>
        <w:spacing w:after="0" w:line="240" w:lineRule="auto"/>
        <w:ind w:firstLine="709"/>
        <w:jc w:val="both"/>
        <w:rPr>
          <w:rFonts w:ascii="Times New Roman" w:hAnsi="Times New Roman" w:cs="Times New Roman"/>
          <w:sz w:val="28"/>
          <w:szCs w:val="28"/>
        </w:rPr>
      </w:pPr>
      <w:r w:rsidRPr="00F11E91">
        <w:rPr>
          <w:rFonts w:ascii="Times New Roman" w:hAnsi="Times New Roman" w:cs="Times New Roman"/>
          <w:sz w:val="28"/>
          <w:szCs w:val="28"/>
        </w:rPr>
        <w:t>- Також інспекторами відділу громадського порядку КП «Муніципальна інспекція «Добродій» було виявлено і знято на відео факт передачі грошей сторонній осбі. Після дане відео було передано працівникам відділу по боротьбі з торгівлею людьми Івано-Франківського ВП ГУНП. Впродовж подальшого проведення слідчих дій працівники Муніципальної інспекції надавали всебічну допомогу працівника відділу протидії торгівлі людьми Івано-Франківського ВП ГУНП. І були залучені до затримання цієї особи яка експлуатувала недієздатну особу для жебракування. Затриманому слідчі інкримінують ч.1 ст.149 ККУ (торгівля людьми).</w:t>
      </w:r>
    </w:p>
    <w:p w:rsidR="00F11E91" w:rsidRPr="00F11E91" w:rsidRDefault="00F11E91" w:rsidP="00AD6674">
      <w:pPr>
        <w:spacing w:after="0" w:line="240" w:lineRule="auto"/>
        <w:ind w:firstLine="709"/>
        <w:jc w:val="both"/>
        <w:rPr>
          <w:rFonts w:ascii="Times New Roman" w:hAnsi="Times New Roman" w:cs="Times New Roman"/>
          <w:sz w:val="28"/>
          <w:szCs w:val="28"/>
        </w:rPr>
      </w:pPr>
      <w:r w:rsidRPr="00F11E91">
        <w:rPr>
          <w:rFonts w:ascii="Times New Roman" w:hAnsi="Times New Roman" w:cs="Times New Roman"/>
          <w:sz w:val="28"/>
          <w:szCs w:val="28"/>
        </w:rPr>
        <w:t>Потреби у забезпеченні відділу громадського порядку</w:t>
      </w:r>
      <w:r w:rsidR="00AD6674">
        <w:rPr>
          <w:rFonts w:ascii="Times New Roman" w:hAnsi="Times New Roman" w:cs="Times New Roman"/>
          <w:sz w:val="28"/>
          <w:szCs w:val="28"/>
        </w:rPr>
        <w:t>:</w:t>
      </w:r>
    </w:p>
    <w:p w:rsidR="00F11E91" w:rsidRPr="00F11E91" w:rsidRDefault="00F11E91" w:rsidP="00F35B0F">
      <w:pPr>
        <w:pStyle w:val="a3"/>
        <w:numPr>
          <w:ilvl w:val="0"/>
          <w:numId w:val="1"/>
        </w:numPr>
        <w:spacing w:line="240" w:lineRule="auto"/>
        <w:jc w:val="both"/>
        <w:rPr>
          <w:rFonts w:ascii="Times New Roman" w:hAnsi="Times New Roman" w:cs="Times New Roman"/>
          <w:sz w:val="28"/>
          <w:szCs w:val="28"/>
        </w:rPr>
      </w:pPr>
      <w:r w:rsidRPr="00F11E91">
        <w:rPr>
          <w:rFonts w:ascii="Times New Roman" w:hAnsi="Times New Roman" w:cs="Times New Roman"/>
          <w:sz w:val="28"/>
          <w:szCs w:val="28"/>
        </w:rPr>
        <w:t>Спецзасоби і засоби індивідуального захисту:</w:t>
      </w:r>
    </w:p>
    <w:p w:rsidR="00F11E91" w:rsidRPr="00F11E91" w:rsidRDefault="00F11E91" w:rsidP="00F35B0F">
      <w:pPr>
        <w:pStyle w:val="a3"/>
        <w:numPr>
          <w:ilvl w:val="0"/>
          <w:numId w:val="2"/>
        </w:numPr>
        <w:spacing w:line="240" w:lineRule="auto"/>
        <w:jc w:val="both"/>
        <w:rPr>
          <w:rFonts w:ascii="Times New Roman" w:hAnsi="Times New Roman" w:cs="Times New Roman"/>
          <w:sz w:val="28"/>
          <w:szCs w:val="28"/>
        </w:rPr>
      </w:pPr>
      <w:r w:rsidRPr="00F11E91">
        <w:rPr>
          <w:rFonts w:ascii="Times New Roman" w:hAnsi="Times New Roman" w:cs="Times New Roman"/>
          <w:sz w:val="28"/>
          <w:szCs w:val="28"/>
        </w:rPr>
        <w:t>Кийок гумовий з тримачем 30 шт.</w:t>
      </w:r>
    </w:p>
    <w:p w:rsidR="00F11E91" w:rsidRPr="00F11E91" w:rsidRDefault="00F11E91" w:rsidP="00F35B0F">
      <w:pPr>
        <w:pStyle w:val="a3"/>
        <w:numPr>
          <w:ilvl w:val="0"/>
          <w:numId w:val="2"/>
        </w:numPr>
        <w:spacing w:line="240" w:lineRule="auto"/>
        <w:jc w:val="both"/>
        <w:rPr>
          <w:rFonts w:ascii="Times New Roman" w:hAnsi="Times New Roman" w:cs="Times New Roman"/>
          <w:sz w:val="28"/>
          <w:szCs w:val="28"/>
        </w:rPr>
      </w:pPr>
      <w:r w:rsidRPr="00F11E91">
        <w:rPr>
          <w:rFonts w:ascii="Times New Roman" w:hAnsi="Times New Roman" w:cs="Times New Roman"/>
          <w:sz w:val="28"/>
          <w:szCs w:val="28"/>
        </w:rPr>
        <w:t>Балончик газовий з чохлом 50 шт.</w:t>
      </w:r>
    </w:p>
    <w:p w:rsidR="00F11E91" w:rsidRPr="00F11E91" w:rsidRDefault="00F11E91" w:rsidP="00F35B0F">
      <w:pPr>
        <w:pStyle w:val="a3"/>
        <w:numPr>
          <w:ilvl w:val="0"/>
          <w:numId w:val="2"/>
        </w:numPr>
        <w:spacing w:line="240" w:lineRule="auto"/>
        <w:jc w:val="both"/>
        <w:rPr>
          <w:rFonts w:ascii="Times New Roman" w:hAnsi="Times New Roman" w:cs="Times New Roman"/>
          <w:sz w:val="28"/>
          <w:szCs w:val="28"/>
        </w:rPr>
      </w:pPr>
      <w:r w:rsidRPr="00F11E91">
        <w:rPr>
          <w:rFonts w:ascii="Times New Roman" w:hAnsi="Times New Roman" w:cs="Times New Roman"/>
          <w:sz w:val="28"/>
          <w:szCs w:val="28"/>
        </w:rPr>
        <w:t>Бронежилет 2-го+ класу (для роботи в місті) 16 шт.</w:t>
      </w:r>
    </w:p>
    <w:p w:rsidR="00F11E91" w:rsidRPr="00F11E91" w:rsidRDefault="00F11E91" w:rsidP="00F35B0F">
      <w:pPr>
        <w:pStyle w:val="a3"/>
        <w:numPr>
          <w:ilvl w:val="0"/>
          <w:numId w:val="2"/>
        </w:numPr>
        <w:spacing w:line="240" w:lineRule="auto"/>
        <w:jc w:val="both"/>
        <w:rPr>
          <w:rFonts w:ascii="Times New Roman" w:hAnsi="Times New Roman" w:cs="Times New Roman"/>
          <w:sz w:val="28"/>
          <w:szCs w:val="28"/>
        </w:rPr>
      </w:pPr>
      <w:r w:rsidRPr="00F11E91">
        <w:rPr>
          <w:rFonts w:ascii="Times New Roman" w:hAnsi="Times New Roman" w:cs="Times New Roman"/>
          <w:sz w:val="28"/>
          <w:szCs w:val="28"/>
        </w:rPr>
        <w:t xml:space="preserve">Портативні радіостанції </w:t>
      </w:r>
      <w:r w:rsidRPr="00F11E91">
        <w:rPr>
          <w:rFonts w:ascii="Times New Roman" w:hAnsi="Times New Roman" w:cs="Times New Roman"/>
          <w:sz w:val="28"/>
          <w:szCs w:val="28"/>
          <w:lang w:val="en-US"/>
        </w:rPr>
        <w:t>VHF</w:t>
      </w:r>
      <w:r w:rsidRPr="00F11E91">
        <w:rPr>
          <w:rFonts w:ascii="Times New Roman" w:hAnsi="Times New Roman" w:cs="Times New Roman"/>
          <w:sz w:val="28"/>
          <w:szCs w:val="28"/>
        </w:rPr>
        <w:t xml:space="preserve"> з зарядними пристроями 16.</w:t>
      </w:r>
    </w:p>
    <w:p w:rsidR="00F11E91" w:rsidRPr="00F11E91" w:rsidRDefault="00F11E91" w:rsidP="00F35B0F">
      <w:pPr>
        <w:pStyle w:val="a3"/>
        <w:numPr>
          <w:ilvl w:val="0"/>
          <w:numId w:val="2"/>
        </w:numPr>
        <w:spacing w:line="240" w:lineRule="auto"/>
        <w:jc w:val="both"/>
        <w:rPr>
          <w:rFonts w:ascii="Times New Roman" w:hAnsi="Times New Roman" w:cs="Times New Roman"/>
          <w:sz w:val="28"/>
          <w:szCs w:val="28"/>
        </w:rPr>
      </w:pPr>
      <w:r w:rsidRPr="00F11E91">
        <w:rPr>
          <w:rFonts w:ascii="Times New Roman" w:hAnsi="Times New Roman" w:cs="Times New Roman"/>
          <w:sz w:val="28"/>
          <w:szCs w:val="28"/>
        </w:rPr>
        <w:t xml:space="preserve">Боді камери </w:t>
      </w:r>
      <w:r w:rsidRPr="00F11E91">
        <w:rPr>
          <w:rFonts w:ascii="Times New Roman" w:hAnsi="Times New Roman" w:cs="Times New Roman"/>
          <w:sz w:val="28"/>
          <w:szCs w:val="28"/>
          <w:lang w:val="en-US"/>
        </w:rPr>
        <w:t xml:space="preserve"> 16 </w:t>
      </w:r>
      <w:r w:rsidRPr="00F11E91">
        <w:rPr>
          <w:rFonts w:ascii="Times New Roman" w:hAnsi="Times New Roman" w:cs="Times New Roman"/>
          <w:sz w:val="28"/>
          <w:szCs w:val="28"/>
        </w:rPr>
        <w:t>шт.</w:t>
      </w:r>
    </w:p>
    <w:p w:rsidR="00D56C1C" w:rsidRPr="00D56C1C" w:rsidRDefault="00AD6674" w:rsidP="00D56C1C">
      <w:pPr>
        <w:pStyle w:val="a3"/>
        <w:numPr>
          <w:ilvl w:val="0"/>
          <w:numId w:val="1"/>
        </w:numPr>
        <w:spacing w:line="240" w:lineRule="auto"/>
        <w:jc w:val="both"/>
        <w:rPr>
          <w:rFonts w:ascii="Times New Roman" w:hAnsi="Times New Roman" w:cs="Times New Roman"/>
          <w:sz w:val="28"/>
          <w:szCs w:val="28"/>
        </w:rPr>
      </w:pPr>
      <w:r>
        <w:rPr>
          <w:rFonts w:ascii="Times New Roman" w:hAnsi="Times New Roman" w:cs="Times New Roman"/>
          <w:sz w:val="28"/>
          <w:szCs w:val="28"/>
        </w:rPr>
        <w:t>Формений одяг. О</w:t>
      </w:r>
      <w:r w:rsidR="00F11E91" w:rsidRPr="00F11E91">
        <w:rPr>
          <w:rFonts w:ascii="Times New Roman" w:hAnsi="Times New Roman" w:cs="Times New Roman"/>
          <w:sz w:val="28"/>
          <w:szCs w:val="28"/>
        </w:rPr>
        <w:t>скільки під час своєї роботи пр</w:t>
      </w:r>
      <w:r>
        <w:rPr>
          <w:rFonts w:ascii="Times New Roman" w:hAnsi="Times New Roman" w:cs="Times New Roman"/>
          <w:sz w:val="28"/>
          <w:szCs w:val="28"/>
        </w:rPr>
        <w:t>ацівники відділу часто змушені доп</w:t>
      </w:r>
      <w:r w:rsidR="00F11E91" w:rsidRPr="00F11E91">
        <w:rPr>
          <w:rFonts w:ascii="Times New Roman" w:hAnsi="Times New Roman" w:cs="Times New Roman"/>
          <w:sz w:val="28"/>
          <w:szCs w:val="28"/>
        </w:rPr>
        <w:t>омагати медикам піднімати осіб з землі, затримувати осіб з поліцією</w:t>
      </w:r>
      <w:r>
        <w:rPr>
          <w:rFonts w:ascii="Times New Roman" w:hAnsi="Times New Roman" w:cs="Times New Roman"/>
          <w:sz w:val="28"/>
          <w:szCs w:val="28"/>
        </w:rPr>
        <w:t>,</w:t>
      </w:r>
      <w:r w:rsidR="00F11E91" w:rsidRPr="00F11E91">
        <w:rPr>
          <w:rFonts w:ascii="Times New Roman" w:hAnsi="Times New Roman" w:cs="Times New Roman"/>
          <w:sz w:val="28"/>
          <w:szCs w:val="28"/>
        </w:rPr>
        <w:t xml:space="preserve"> одяг зношується швидше.</w:t>
      </w:r>
    </w:p>
    <w:p w:rsidR="00D56C1C" w:rsidRDefault="00D56C1C" w:rsidP="00D56C1C">
      <w:pPr>
        <w:pStyle w:val="1"/>
      </w:pPr>
    </w:p>
    <w:p w:rsidR="00D56C1C" w:rsidRDefault="00D56C1C" w:rsidP="00D56C1C">
      <w:pPr>
        <w:pStyle w:val="1"/>
      </w:pPr>
    </w:p>
    <w:p w:rsidR="00D56C1C" w:rsidRPr="00D56C1C" w:rsidRDefault="00F11E91" w:rsidP="00D56C1C">
      <w:pPr>
        <w:pStyle w:val="1"/>
      </w:pPr>
      <w:r w:rsidRPr="00F11E91">
        <w:t>Відділ охорони</w:t>
      </w:r>
    </w:p>
    <w:p w:rsidR="00D56C1C" w:rsidRDefault="00D56C1C" w:rsidP="00D56C1C">
      <w:pPr>
        <w:spacing w:after="0" w:line="240" w:lineRule="auto"/>
        <w:ind w:firstLine="709"/>
        <w:jc w:val="both"/>
        <w:rPr>
          <w:rFonts w:ascii="Times New Roman" w:hAnsi="Times New Roman" w:cs="Times New Roman"/>
          <w:sz w:val="28"/>
          <w:szCs w:val="28"/>
        </w:rPr>
      </w:pPr>
    </w:p>
    <w:p w:rsidR="000F228E" w:rsidRDefault="00F11E91" w:rsidP="00D56C1C">
      <w:pPr>
        <w:spacing w:after="0" w:line="240" w:lineRule="auto"/>
        <w:ind w:firstLine="709"/>
        <w:jc w:val="both"/>
        <w:rPr>
          <w:rFonts w:ascii="Times New Roman" w:hAnsi="Times New Roman" w:cs="Times New Roman"/>
          <w:sz w:val="28"/>
          <w:szCs w:val="28"/>
        </w:rPr>
      </w:pPr>
      <w:r w:rsidRPr="00F11E91">
        <w:rPr>
          <w:rFonts w:ascii="Times New Roman" w:hAnsi="Times New Roman" w:cs="Times New Roman"/>
          <w:sz w:val="28"/>
          <w:szCs w:val="28"/>
        </w:rPr>
        <w:t>Відділ охорони, згідно штатного розпису, має в складі 18 (вісімнадцять) працівників, включно з начальником відділу. З них 9 (дев’ять) учасники бойових дій на Сході України.</w:t>
      </w:r>
    </w:p>
    <w:p w:rsidR="00F11E91" w:rsidRPr="00F11E91" w:rsidRDefault="00F11E91" w:rsidP="00F35B0F">
      <w:pPr>
        <w:spacing w:after="0" w:line="240" w:lineRule="auto"/>
        <w:ind w:firstLine="709"/>
        <w:jc w:val="both"/>
        <w:rPr>
          <w:rFonts w:ascii="Times New Roman" w:hAnsi="Times New Roman" w:cs="Times New Roman"/>
          <w:sz w:val="28"/>
          <w:szCs w:val="28"/>
        </w:rPr>
      </w:pPr>
      <w:r w:rsidRPr="00F11E91">
        <w:rPr>
          <w:rFonts w:ascii="Times New Roman" w:hAnsi="Times New Roman" w:cs="Times New Roman"/>
          <w:sz w:val="28"/>
          <w:szCs w:val="28"/>
        </w:rPr>
        <w:t>Згідно укладених договорів  охорони на безоплатній основі, працівники відділу охорони забезпечують охоронну діяльність на таких об’єктах:</w:t>
      </w:r>
    </w:p>
    <w:p w:rsidR="00F11E91" w:rsidRPr="00F11E91" w:rsidRDefault="00F11E91" w:rsidP="00F35B0F">
      <w:pPr>
        <w:pStyle w:val="a3"/>
        <w:numPr>
          <w:ilvl w:val="0"/>
          <w:numId w:val="3"/>
        </w:numPr>
        <w:spacing w:after="0" w:line="240" w:lineRule="auto"/>
        <w:jc w:val="both"/>
        <w:rPr>
          <w:rFonts w:ascii="Times New Roman" w:hAnsi="Times New Roman" w:cs="Times New Roman"/>
          <w:sz w:val="28"/>
          <w:szCs w:val="28"/>
        </w:rPr>
      </w:pPr>
      <w:r w:rsidRPr="00F11E91">
        <w:rPr>
          <w:rFonts w:ascii="Times New Roman" w:hAnsi="Times New Roman" w:cs="Times New Roman"/>
          <w:sz w:val="28"/>
          <w:szCs w:val="28"/>
        </w:rPr>
        <w:t>Івано-Франківська  міська клінічна лікарня № 1, вул.Матейки, 34 (МКЛ).</w:t>
      </w:r>
    </w:p>
    <w:p w:rsidR="00F11E91" w:rsidRPr="000F228E" w:rsidRDefault="00F11E91" w:rsidP="00F35B0F">
      <w:pPr>
        <w:pStyle w:val="a3"/>
        <w:spacing w:line="240" w:lineRule="auto"/>
        <w:jc w:val="both"/>
        <w:rPr>
          <w:rFonts w:ascii="Times New Roman" w:hAnsi="Times New Roman" w:cs="Times New Roman"/>
          <w:sz w:val="28"/>
          <w:szCs w:val="28"/>
        </w:rPr>
      </w:pPr>
      <w:r w:rsidRPr="00F11E91">
        <w:rPr>
          <w:rFonts w:ascii="Times New Roman" w:hAnsi="Times New Roman" w:cs="Times New Roman"/>
          <w:sz w:val="28"/>
          <w:szCs w:val="28"/>
        </w:rPr>
        <w:t>Цілодобове чергування, два пости, постійно;</w:t>
      </w:r>
    </w:p>
    <w:p w:rsidR="00F11E91" w:rsidRPr="00F11E91" w:rsidRDefault="00F11E91" w:rsidP="00F35B0F">
      <w:pPr>
        <w:pStyle w:val="a3"/>
        <w:numPr>
          <w:ilvl w:val="0"/>
          <w:numId w:val="3"/>
        </w:numPr>
        <w:spacing w:after="0" w:line="240" w:lineRule="auto"/>
        <w:jc w:val="both"/>
        <w:rPr>
          <w:rFonts w:ascii="Times New Roman" w:hAnsi="Times New Roman" w:cs="Times New Roman"/>
          <w:sz w:val="28"/>
          <w:szCs w:val="28"/>
        </w:rPr>
      </w:pPr>
      <w:r w:rsidRPr="00F11E91">
        <w:rPr>
          <w:rFonts w:ascii="Times New Roman" w:hAnsi="Times New Roman" w:cs="Times New Roman"/>
          <w:sz w:val="28"/>
          <w:szCs w:val="28"/>
        </w:rPr>
        <w:t>Івано-Франківська центральна міська клінічна лікарня, вул.Гетьмана Мазепи 114 (ЦМКЛ).</w:t>
      </w:r>
    </w:p>
    <w:p w:rsidR="00F11E91" w:rsidRPr="000F228E" w:rsidRDefault="00F11E91" w:rsidP="00F35B0F">
      <w:pPr>
        <w:pStyle w:val="a3"/>
        <w:spacing w:line="240" w:lineRule="auto"/>
        <w:jc w:val="both"/>
        <w:rPr>
          <w:rFonts w:ascii="Times New Roman" w:hAnsi="Times New Roman" w:cs="Times New Roman"/>
          <w:sz w:val="28"/>
          <w:szCs w:val="28"/>
        </w:rPr>
      </w:pPr>
      <w:r w:rsidRPr="00F11E91">
        <w:rPr>
          <w:rFonts w:ascii="Times New Roman" w:hAnsi="Times New Roman" w:cs="Times New Roman"/>
          <w:sz w:val="28"/>
          <w:szCs w:val="28"/>
        </w:rPr>
        <w:t>Цілодобове чергування, три денних, два нічних пости, постійно;</w:t>
      </w:r>
    </w:p>
    <w:p w:rsidR="00F11E91" w:rsidRPr="00F11E91" w:rsidRDefault="00F11E91" w:rsidP="00F35B0F">
      <w:pPr>
        <w:pStyle w:val="a3"/>
        <w:numPr>
          <w:ilvl w:val="0"/>
          <w:numId w:val="3"/>
        </w:numPr>
        <w:spacing w:after="0" w:line="240" w:lineRule="auto"/>
        <w:jc w:val="both"/>
        <w:rPr>
          <w:rFonts w:ascii="Times New Roman" w:hAnsi="Times New Roman" w:cs="Times New Roman"/>
          <w:sz w:val="28"/>
          <w:szCs w:val="28"/>
        </w:rPr>
      </w:pPr>
      <w:r w:rsidRPr="00F11E91">
        <w:rPr>
          <w:rFonts w:ascii="Times New Roman" w:hAnsi="Times New Roman" w:cs="Times New Roman"/>
          <w:sz w:val="28"/>
          <w:szCs w:val="28"/>
        </w:rPr>
        <w:t>Палац Потоцьких, вул.Шпитальна 3.</w:t>
      </w:r>
    </w:p>
    <w:p w:rsidR="00F11E91" w:rsidRPr="000F228E" w:rsidRDefault="00F11E91" w:rsidP="00F35B0F">
      <w:pPr>
        <w:pStyle w:val="a3"/>
        <w:spacing w:line="240" w:lineRule="auto"/>
        <w:jc w:val="both"/>
        <w:rPr>
          <w:rFonts w:ascii="Times New Roman" w:hAnsi="Times New Roman" w:cs="Times New Roman"/>
          <w:sz w:val="28"/>
          <w:szCs w:val="28"/>
        </w:rPr>
      </w:pPr>
      <w:r w:rsidRPr="00F11E91">
        <w:rPr>
          <w:rFonts w:ascii="Times New Roman" w:hAnsi="Times New Roman" w:cs="Times New Roman"/>
          <w:sz w:val="28"/>
          <w:szCs w:val="28"/>
        </w:rPr>
        <w:t>Цілодобове чергування, один пост, постійно;</w:t>
      </w:r>
    </w:p>
    <w:p w:rsidR="00F11E91" w:rsidRPr="00F11E91" w:rsidRDefault="00F11E91" w:rsidP="00F35B0F">
      <w:pPr>
        <w:pStyle w:val="a3"/>
        <w:numPr>
          <w:ilvl w:val="0"/>
          <w:numId w:val="3"/>
        </w:numPr>
        <w:spacing w:after="0" w:line="240" w:lineRule="auto"/>
        <w:jc w:val="both"/>
        <w:rPr>
          <w:rFonts w:ascii="Times New Roman" w:hAnsi="Times New Roman" w:cs="Times New Roman"/>
          <w:sz w:val="28"/>
          <w:szCs w:val="28"/>
        </w:rPr>
      </w:pPr>
      <w:r w:rsidRPr="00F11E91">
        <w:rPr>
          <w:rFonts w:ascii="Times New Roman" w:hAnsi="Times New Roman" w:cs="Times New Roman"/>
          <w:sz w:val="28"/>
          <w:szCs w:val="28"/>
        </w:rPr>
        <w:t>Івано-Франківський краєзнавчий музей (міська ратуша), вул.Галицька, 4а.</w:t>
      </w:r>
    </w:p>
    <w:p w:rsidR="00F11E91" w:rsidRPr="000F228E" w:rsidRDefault="00F11E91" w:rsidP="00F35B0F">
      <w:pPr>
        <w:pStyle w:val="a3"/>
        <w:spacing w:line="240" w:lineRule="auto"/>
        <w:jc w:val="both"/>
        <w:rPr>
          <w:rFonts w:ascii="Times New Roman" w:hAnsi="Times New Roman" w:cs="Times New Roman"/>
          <w:sz w:val="28"/>
          <w:szCs w:val="28"/>
        </w:rPr>
      </w:pPr>
      <w:r w:rsidRPr="00F11E91">
        <w:rPr>
          <w:rFonts w:ascii="Times New Roman" w:hAnsi="Times New Roman" w:cs="Times New Roman"/>
          <w:sz w:val="28"/>
          <w:szCs w:val="28"/>
        </w:rPr>
        <w:t>Денне чергування, один пост, постійно;</w:t>
      </w:r>
    </w:p>
    <w:p w:rsidR="00AD6674" w:rsidRPr="00EC2D99" w:rsidRDefault="00F11E91" w:rsidP="00EC2D99">
      <w:pPr>
        <w:pStyle w:val="a3"/>
        <w:numPr>
          <w:ilvl w:val="0"/>
          <w:numId w:val="3"/>
        </w:numPr>
        <w:spacing w:after="0" w:line="240" w:lineRule="auto"/>
        <w:jc w:val="both"/>
        <w:rPr>
          <w:rFonts w:ascii="Times New Roman" w:hAnsi="Times New Roman" w:cs="Times New Roman"/>
          <w:sz w:val="28"/>
          <w:szCs w:val="28"/>
        </w:rPr>
      </w:pPr>
      <w:r w:rsidRPr="00F11E91">
        <w:rPr>
          <w:rFonts w:ascii="Times New Roman" w:hAnsi="Times New Roman" w:cs="Times New Roman"/>
          <w:sz w:val="28"/>
          <w:szCs w:val="28"/>
        </w:rPr>
        <w:t>Центр надання адміністративних послуг м.Івано-Франківська, вул.Незалежності, 9.</w:t>
      </w:r>
    </w:p>
    <w:p w:rsidR="00F11E91" w:rsidRPr="00AD6674" w:rsidRDefault="00F11E91" w:rsidP="00AD6674">
      <w:pPr>
        <w:spacing w:after="0" w:line="240" w:lineRule="auto"/>
        <w:ind w:left="360"/>
        <w:jc w:val="both"/>
        <w:rPr>
          <w:rFonts w:ascii="Times New Roman" w:hAnsi="Times New Roman" w:cs="Times New Roman"/>
          <w:sz w:val="28"/>
          <w:szCs w:val="28"/>
        </w:rPr>
      </w:pPr>
      <w:r w:rsidRPr="00AD6674">
        <w:rPr>
          <w:rFonts w:ascii="Times New Roman" w:hAnsi="Times New Roman" w:cs="Times New Roman"/>
          <w:sz w:val="28"/>
          <w:szCs w:val="28"/>
        </w:rPr>
        <w:t>В обов’язки працівників відділу охорони входять:</w:t>
      </w:r>
    </w:p>
    <w:p w:rsidR="00F11E91" w:rsidRPr="00F11E91" w:rsidRDefault="00F11E91" w:rsidP="00F35B0F">
      <w:pPr>
        <w:pStyle w:val="a3"/>
        <w:numPr>
          <w:ilvl w:val="0"/>
          <w:numId w:val="3"/>
        </w:numPr>
        <w:spacing w:after="0" w:line="240" w:lineRule="auto"/>
        <w:jc w:val="both"/>
        <w:rPr>
          <w:rFonts w:ascii="Times New Roman" w:hAnsi="Times New Roman" w:cs="Times New Roman"/>
          <w:sz w:val="28"/>
          <w:szCs w:val="28"/>
        </w:rPr>
      </w:pPr>
      <w:r w:rsidRPr="00F11E91">
        <w:rPr>
          <w:rFonts w:ascii="Times New Roman" w:hAnsi="Times New Roman" w:cs="Times New Roman"/>
          <w:sz w:val="28"/>
          <w:szCs w:val="28"/>
        </w:rPr>
        <w:t>Забезпечення порядку на об’єктах охорони (згідно графіку змінності);</w:t>
      </w:r>
    </w:p>
    <w:p w:rsidR="00F11E91" w:rsidRPr="00F11E91" w:rsidRDefault="00F11E91" w:rsidP="00F35B0F">
      <w:pPr>
        <w:pStyle w:val="a3"/>
        <w:numPr>
          <w:ilvl w:val="0"/>
          <w:numId w:val="3"/>
        </w:numPr>
        <w:spacing w:after="0" w:line="240" w:lineRule="auto"/>
        <w:jc w:val="both"/>
        <w:rPr>
          <w:rFonts w:ascii="Times New Roman" w:hAnsi="Times New Roman" w:cs="Times New Roman"/>
          <w:sz w:val="28"/>
          <w:szCs w:val="28"/>
        </w:rPr>
      </w:pPr>
      <w:r w:rsidRPr="00F11E91">
        <w:rPr>
          <w:rFonts w:ascii="Times New Roman" w:hAnsi="Times New Roman" w:cs="Times New Roman"/>
          <w:sz w:val="28"/>
          <w:szCs w:val="28"/>
        </w:rPr>
        <w:t>Забезпечення збереження майна на об’єктах охорони (згідно графіку змінності);</w:t>
      </w:r>
    </w:p>
    <w:p w:rsidR="000F228E" w:rsidRPr="00EC2D99" w:rsidRDefault="00AD6674" w:rsidP="00EC2D99">
      <w:pPr>
        <w:pStyle w:val="a3"/>
        <w:numPr>
          <w:ilvl w:val="0"/>
          <w:numId w:val="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Охорона  громадського порядку (</w:t>
      </w:r>
      <w:r w:rsidR="00F11E91" w:rsidRPr="00F11E91">
        <w:rPr>
          <w:rFonts w:ascii="Times New Roman" w:hAnsi="Times New Roman" w:cs="Times New Roman"/>
          <w:sz w:val="28"/>
          <w:szCs w:val="28"/>
        </w:rPr>
        <w:t>згідно наказів та розпоряджень керівництва).</w:t>
      </w:r>
    </w:p>
    <w:p w:rsidR="00F11E91" w:rsidRPr="00F11E91" w:rsidRDefault="00F11E91" w:rsidP="00EC2D99">
      <w:pPr>
        <w:spacing w:after="0" w:line="240" w:lineRule="auto"/>
        <w:ind w:firstLine="709"/>
        <w:jc w:val="both"/>
        <w:rPr>
          <w:rFonts w:ascii="Times New Roman" w:hAnsi="Times New Roman" w:cs="Times New Roman"/>
          <w:sz w:val="28"/>
          <w:szCs w:val="28"/>
        </w:rPr>
      </w:pPr>
      <w:r w:rsidRPr="00F11E91">
        <w:rPr>
          <w:rFonts w:ascii="Times New Roman" w:hAnsi="Times New Roman" w:cs="Times New Roman"/>
          <w:sz w:val="28"/>
          <w:szCs w:val="28"/>
        </w:rPr>
        <w:t>Працівники відділу охорони заступають на пости згідно графіку змінності. Графік змінності складає начальник відділу строком на місяць. Графік змінності складається таким чином, щоб працівники відділу перебували на всіх об’єктах охорони рівномірно і по черзі. Також, щоб відпрацьовані години максимально співпадали з нормами вказаними у чинному законодавстві.</w:t>
      </w:r>
    </w:p>
    <w:p w:rsidR="00F11E91" w:rsidRPr="00F11E91" w:rsidRDefault="00F11E91" w:rsidP="00EC2D99">
      <w:pPr>
        <w:spacing w:after="0" w:line="240" w:lineRule="auto"/>
        <w:ind w:firstLine="709"/>
        <w:jc w:val="both"/>
        <w:rPr>
          <w:rFonts w:ascii="Times New Roman" w:hAnsi="Times New Roman" w:cs="Times New Roman"/>
          <w:sz w:val="28"/>
          <w:szCs w:val="28"/>
        </w:rPr>
      </w:pPr>
      <w:r w:rsidRPr="00F11E91">
        <w:rPr>
          <w:rFonts w:ascii="Times New Roman" w:hAnsi="Times New Roman" w:cs="Times New Roman"/>
          <w:sz w:val="28"/>
          <w:szCs w:val="28"/>
        </w:rPr>
        <w:t>До специфіки і професійних ризиків при виконанні службових обов’язків на об’єктах охорони потрібно віднести:</w:t>
      </w:r>
    </w:p>
    <w:p w:rsidR="00F11E91" w:rsidRPr="00F11E91" w:rsidRDefault="00F11E91" w:rsidP="00F35B0F">
      <w:pPr>
        <w:pStyle w:val="a3"/>
        <w:numPr>
          <w:ilvl w:val="0"/>
          <w:numId w:val="3"/>
        </w:numPr>
        <w:spacing w:after="0" w:line="240" w:lineRule="auto"/>
        <w:jc w:val="both"/>
        <w:rPr>
          <w:rFonts w:ascii="Times New Roman" w:hAnsi="Times New Roman" w:cs="Times New Roman"/>
          <w:sz w:val="28"/>
          <w:szCs w:val="28"/>
        </w:rPr>
      </w:pPr>
      <w:r w:rsidRPr="00F11E91">
        <w:rPr>
          <w:rFonts w:ascii="Times New Roman" w:hAnsi="Times New Roman" w:cs="Times New Roman"/>
          <w:sz w:val="28"/>
          <w:szCs w:val="28"/>
        </w:rPr>
        <w:t>Палац Потоцьких. Розташування в центрі міста споруд  в частково аварійному стані. Підвищена небезпека проникнення сторонніх в зв’язку з  великою площею охорони. Часте проведення масових заходів, що закінчуються досить пізно;</w:t>
      </w:r>
    </w:p>
    <w:p w:rsidR="00AD6674" w:rsidRDefault="00F11E91" w:rsidP="00AD6674">
      <w:pPr>
        <w:pStyle w:val="a3"/>
        <w:numPr>
          <w:ilvl w:val="0"/>
          <w:numId w:val="3"/>
        </w:numPr>
        <w:spacing w:after="0" w:line="240" w:lineRule="auto"/>
        <w:jc w:val="both"/>
        <w:rPr>
          <w:rFonts w:ascii="Times New Roman" w:hAnsi="Times New Roman" w:cs="Times New Roman"/>
          <w:sz w:val="28"/>
          <w:szCs w:val="28"/>
        </w:rPr>
      </w:pPr>
      <w:r w:rsidRPr="00F11E91">
        <w:rPr>
          <w:rFonts w:ascii="Times New Roman" w:hAnsi="Times New Roman" w:cs="Times New Roman"/>
          <w:sz w:val="28"/>
          <w:szCs w:val="28"/>
        </w:rPr>
        <w:t>ЦНАП. Великий потік відвідувачів. Особливо небезпечно в умовах пандемії;</w:t>
      </w:r>
    </w:p>
    <w:p w:rsidR="00F11E91" w:rsidRPr="00AD6674" w:rsidRDefault="00F11E91" w:rsidP="00AD6674">
      <w:pPr>
        <w:pStyle w:val="a3"/>
        <w:numPr>
          <w:ilvl w:val="0"/>
          <w:numId w:val="3"/>
        </w:numPr>
        <w:spacing w:after="0" w:line="240" w:lineRule="auto"/>
        <w:jc w:val="both"/>
        <w:rPr>
          <w:rFonts w:ascii="Times New Roman" w:hAnsi="Times New Roman" w:cs="Times New Roman"/>
          <w:sz w:val="28"/>
          <w:szCs w:val="28"/>
        </w:rPr>
      </w:pPr>
      <w:r w:rsidRPr="00AD6674">
        <w:rPr>
          <w:rFonts w:ascii="Times New Roman" w:hAnsi="Times New Roman" w:cs="Times New Roman"/>
          <w:sz w:val="28"/>
          <w:szCs w:val="28"/>
        </w:rPr>
        <w:t xml:space="preserve"> МКЛ і ЦМКЛ. Забезпечення карантинних заходів в умовах пандемії </w:t>
      </w:r>
      <w:r w:rsidRPr="00AD6674">
        <w:rPr>
          <w:rFonts w:ascii="Times New Roman" w:hAnsi="Times New Roman" w:cs="Times New Roman"/>
          <w:sz w:val="28"/>
          <w:szCs w:val="28"/>
          <w:lang w:val="en-US"/>
        </w:rPr>
        <w:t>COVID</w:t>
      </w:r>
      <w:r w:rsidRPr="00AD6674">
        <w:rPr>
          <w:rFonts w:ascii="Times New Roman" w:hAnsi="Times New Roman" w:cs="Times New Roman"/>
          <w:sz w:val="28"/>
          <w:szCs w:val="28"/>
          <w:lang w:val="ru-RU"/>
        </w:rPr>
        <w:t>-19</w:t>
      </w:r>
      <w:r w:rsidR="00AD6674">
        <w:rPr>
          <w:rFonts w:ascii="Times New Roman" w:hAnsi="Times New Roman" w:cs="Times New Roman"/>
          <w:sz w:val="28"/>
          <w:szCs w:val="28"/>
        </w:rPr>
        <w:t>. Також, в  да</w:t>
      </w:r>
      <w:r w:rsidRPr="00AD6674">
        <w:rPr>
          <w:rFonts w:ascii="Times New Roman" w:hAnsi="Times New Roman" w:cs="Times New Roman"/>
          <w:sz w:val="28"/>
          <w:szCs w:val="28"/>
        </w:rPr>
        <w:t>ні лікувальні заклади, на постійній основі, доставляються особи у стані алкогольного і наркотичного сп’яніння, а отже з неадекватною поведінкою. Такі особи перебувають у санпропускнику до того часу, поки не прийдуть до більш-менш адекватного стану. Відповідно, крім функцій звичайної охорони (як на інших об’єктах), працівники відділу охорони забезп</w:t>
      </w:r>
      <w:r w:rsidR="00AD6674">
        <w:rPr>
          <w:rFonts w:ascii="Times New Roman" w:hAnsi="Times New Roman" w:cs="Times New Roman"/>
          <w:sz w:val="28"/>
          <w:szCs w:val="28"/>
        </w:rPr>
        <w:t>ечують порядок з даними особами.</w:t>
      </w:r>
    </w:p>
    <w:p w:rsidR="000F228E" w:rsidRDefault="00F11E91" w:rsidP="00F35B0F">
      <w:pPr>
        <w:spacing w:after="0" w:line="240" w:lineRule="auto"/>
        <w:ind w:firstLine="709"/>
        <w:jc w:val="both"/>
        <w:rPr>
          <w:rFonts w:ascii="Times New Roman" w:hAnsi="Times New Roman" w:cs="Times New Roman"/>
          <w:sz w:val="28"/>
          <w:szCs w:val="28"/>
        </w:rPr>
      </w:pPr>
      <w:r w:rsidRPr="00F11E91">
        <w:rPr>
          <w:rFonts w:ascii="Times New Roman" w:hAnsi="Times New Roman" w:cs="Times New Roman"/>
          <w:sz w:val="28"/>
          <w:szCs w:val="28"/>
        </w:rPr>
        <w:t>На протязі звітного періоду, на постійній основі, проводились навчання по первинній домедичній допомозі, інструктажі по техніці безпеки, інструктажі по основній діяльності - забез</w:t>
      </w:r>
      <w:r w:rsidR="000F228E">
        <w:rPr>
          <w:rFonts w:ascii="Times New Roman" w:hAnsi="Times New Roman" w:cs="Times New Roman"/>
          <w:sz w:val="28"/>
          <w:szCs w:val="28"/>
        </w:rPr>
        <w:t>печенні порядку і охороні майна.</w:t>
      </w:r>
    </w:p>
    <w:p w:rsidR="00F11E91" w:rsidRPr="00F11E91" w:rsidRDefault="00F11E91" w:rsidP="00B72B59">
      <w:pPr>
        <w:spacing w:after="0" w:line="240" w:lineRule="auto"/>
        <w:ind w:firstLine="709"/>
        <w:jc w:val="both"/>
        <w:rPr>
          <w:rFonts w:ascii="Times New Roman" w:hAnsi="Times New Roman" w:cs="Times New Roman"/>
          <w:sz w:val="28"/>
          <w:szCs w:val="28"/>
        </w:rPr>
      </w:pPr>
      <w:r w:rsidRPr="00F11E91">
        <w:rPr>
          <w:rFonts w:ascii="Times New Roman" w:hAnsi="Times New Roman" w:cs="Times New Roman"/>
          <w:sz w:val="28"/>
          <w:szCs w:val="28"/>
        </w:rPr>
        <w:t xml:space="preserve">До форсмажорних обставин звітного періоду потрібно віднести пандемію </w:t>
      </w:r>
      <w:r w:rsidRPr="00F11E91">
        <w:rPr>
          <w:rFonts w:ascii="Times New Roman" w:hAnsi="Times New Roman" w:cs="Times New Roman"/>
          <w:sz w:val="28"/>
          <w:szCs w:val="28"/>
          <w:lang w:val="en-US"/>
        </w:rPr>
        <w:t>COVID</w:t>
      </w:r>
      <w:r w:rsidRPr="00F11E91">
        <w:rPr>
          <w:rFonts w:ascii="Times New Roman" w:hAnsi="Times New Roman" w:cs="Times New Roman"/>
          <w:sz w:val="28"/>
          <w:szCs w:val="28"/>
          <w:lang w:val="ru-RU"/>
        </w:rPr>
        <w:t>-19</w:t>
      </w:r>
      <w:r w:rsidRPr="00F11E91">
        <w:rPr>
          <w:rFonts w:ascii="Times New Roman" w:hAnsi="Times New Roman" w:cs="Times New Roman"/>
          <w:sz w:val="28"/>
          <w:szCs w:val="28"/>
        </w:rPr>
        <w:t xml:space="preserve">. Збільшилось службове навантаження на працівників відділу охорони. Зокрема, з метою здійснення карантинного пропускного режиму, були облаштовані додаткові цілодобові пости на лікарнях. Додано денний пост на об’єкті «Ратуша». Також фіксуються захворювання працівників відділу охорони на </w:t>
      </w:r>
      <w:r w:rsidRPr="00F11E91">
        <w:rPr>
          <w:rFonts w:ascii="Times New Roman" w:hAnsi="Times New Roman" w:cs="Times New Roman"/>
          <w:sz w:val="28"/>
          <w:szCs w:val="28"/>
          <w:lang w:val="en-US"/>
        </w:rPr>
        <w:t>COVID</w:t>
      </w:r>
      <w:r w:rsidRPr="00F11E91">
        <w:rPr>
          <w:rFonts w:ascii="Times New Roman" w:hAnsi="Times New Roman" w:cs="Times New Roman"/>
          <w:sz w:val="28"/>
          <w:szCs w:val="28"/>
        </w:rPr>
        <w:t xml:space="preserve"> -19 (офіційно зафіксовано чотири випадки) , що пов’яза</w:t>
      </w:r>
      <w:r w:rsidR="00742F1A">
        <w:rPr>
          <w:rFonts w:ascii="Times New Roman" w:hAnsi="Times New Roman" w:cs="Times New Roman"/>
          <w:sz w:val="28"/>
          <w:szCs w:val="28"/>
        </w:rPr>
        <w:t>но з ризиками здійснення охорон</w:t>
      </w:r>
      <w:r w:rsidRPr="00F11E91">
        <w:rPr>
          <w:rFonts w:ascii="Times New Roman" w:hAnsi="Times New Roman" w:cs="Times New Roman"/>
          <w:sz w:val="28"/>
          <w:szCs w:val="28"/>
        </w:rPr>
        <w:t xml:space="preserve">и </w:t>
      </w:r>
      <w:r w:rsidR="00742F1A">
        <w:rPr>
          <w:rFonts w:ascii="Times New Roman" w:hAnsi="Times New Roman" w:cs="Times New Roman"/>
          <w:sz w:val="28"/>
          <w:szCs w:val="28"/>
        </w:rPr>
        <w:t>на лікарнях, як об’єктах, що без</w:t>
      </w:r>
      <w:r w:rsidRPr="00F11E91">
        <w:rPr>
          <w:rFonts w:ascii="Times New Roman" w:hAnsi="Times New Roman" w:cs="Times New Roman"/>
          <w:sz w:val="28"/>
          <w:szCs w:val="28"/>
        </w:rPr>
        <w:t xml:space="preserve">посередньо надають допомогу хворим на </w:t>
      </w:r>
      <w:r w:rsidRPr="00F11E91">
        <w:rPr>
          <w:rFonts w:ascii="Times New Roman" w:hAnsi="Times New Roman" w:cs="Times New Roman"/>
          <w:sz w:val="28"/>
          <w:szCs w:val="28"/>
          <w:lang w:val="en-US"/>
        </w:rPr>
        <w:t>COVID</w:t>
      </w:r>
      <w:r w:rsidR="00742F1A">
        <w:rPr>
          <w:rFonts w:ascii="Times New Roman" w:hAnsi="Times New Roman" w:cs="Times New Roman"/>
          <w:sz w:val="28"/>
          <w:szCs w:val="28"/>
        </w:rPr>
        <w:t xml:space="preserve"> -19 і</w:t>
      </w:r>
      <w:r w:rsidRPr="00F11E91">
        <w:rPr>
          <w:rFonts w:ascii="Times New Roman" w:hAnsi="Times New Roman" w:cs="Times New Roman"/>
          <w:sz w:val="28"/>
          <w:szCs w:val="28"/>
        </w:rPr>
        <w:t>, як наслідок, призводить до довготривалої непрацездатності працівників відділу охорони.</w:t>
      </w:r>
    </w:p>
    <w:p w:rsidR="00F11E91" w:rsidRDefault="00F11E91" w:rsidP="00EC2D99">
      <w:pPr>
        <w:spacing w:after="0" w:line="240" w:lineRule="auto"/>
        <w:ind w:firstLine="709"/>
        <w:jc w:val="both"/>
        <w:rPr>
          <w:rFonts w:ascii="Times New Roman" w:hAnsi="Times New Roman" w:cs="Times New Roman"/>
          <w:sz w:val="28"/>
          <w:szCs w:val="28"/>
        </w:rPr>
      </w:pPr>
      <w:r w:rsidRPr="00F11E91">
        <w:rPr>
          <w:rFonts w:ascii="Times New Roman" w:hAnsi="Times New Roman" w:cs="Times New Roman"/>
          <w:sz w:val="28"/>
          <w:szCs w:val="28"/>
        </w:rPr>
        <w:t>За звітний період інспекторами відділу охорони, крім штатної діяльності, були припинені ряд правопорушень: хуліганські дії, спроби крадіжки приватного і комунального майна та інші порушення КУпАП. Ряд працівників відділу були нагороджені грамотами, подяками і медалями від керівництва міста.</w:t>
      </w:r>
    </w:p>
    <w:p w:rsidR="00EC2D99" w:rsidRPr="00EC2D99" w:rsidRDefault="00EC2D99" w:rsidP="00EC2D99">
      <w:pPr>
        <w:spacing w:after="0" w:line="240" w:lineRule="auto"/>
        <w:ind w:firstLine="709"/>
        <w:jc w:val="both"/>
        <w:rPr>
          <w:rFonts w:ascii="Times New Roman" w:hAnsi="Times New Roman" w:cs="Times New Roman"/>
          <w:sz w:val="28"/>
          <w:szCs w:val="28"/>
        </w:rPr>
      </w:pPr>
    </w:p>
    <w:p w:rsidR="00F11E91" w:rsidRDefault="00F11E91" w:rsidP="00EC2D99">
      <w:pPr>
        <w:spacing w:after="0" w:line="240" w:lineRule="auto"/>
        <w:jc w:val="center"/>
        <w:rPr>
          <w:rFonts w:ascii="Times New Roman" w:hAnsi="Times New Roman" w:cs="Times New Roman"/>
          <w:b/>
          <w:sz w:val="28"/>
          <w:szCs w:val="28"/>
        </w:rPr>
      </w:pPr>
      <w:r w:rsidRPr="000F228E">
        <w:rPr>
          <w:rFonts w:ascii="Times New Roman" w:hAnsi="Times New Roman" w:cs="Times New Roman"/>
          <w:b/>
          <w:sz w:val="28"/>
          <w:szCs w:val="28"/>
        </w:rPr>
        <w:t>Відділ моніторингу та реагування</w:t>
      </w:r>
    </w:p>
    <w:p w:rsidR="00EC2D99" w:rsidRPr="00EC2D99" w:rsidRDefault="00EC2D99" w:rsidP="00EC2D99">
      <w:pPr>
        <w:spacing w:after="0" w:line="240" w:lineRule="auto"/>
        <w:jc w:val="center"/>
        <w:rPr>
          <w:rFonts w:ascii="Times New Roman" w:hAnsi="Times New Roman" w:cs="Times New Roman"/>
          <w:b/>
          <w:sz w:val="28"/>
          <w:szCs w:val="28"/>
        </w:rPr>
      </w:pPr>
    </w:p>
    <w:p w:rsidR="00F11E91" w:rsidRPr="00F11E91" w:rsidRDefault="00F11E91" w:rsidP="00EC2D99">
      <w:pPr>
        <w:spacing w:after="0" w:line="240" w:lineRule="auto"/>
        <w:ind w:firstLine="709"/>
        <w:jc w:val="both"/>
        <w:rPr>
          <w:rFonts w:ascii="Times New Roman" w:hAnsi="Times New Roman" w:cs="Times New Roman"/>
          <w:sz w:val="28"/>
          <w:szCs w:val="28"/>
        </w:rPr>
      </w:pPr>
      <w:r w:rsidRPr="00F11E91">
        <w:rPr>
          <w:rFonts w:ascii="Times New Roman" w:hAnsi="Times New Roman" w:cs="Times New Roman"/>
          <w:sz w:val="28"/>
          <w:szCs w:val="28"/>
        </w:rPr>
        <w:t xml:space="preserve"> Станом на 8 грудня 2020р., відділом моніторингу та реагування опрацьовано:</w:t>
      </w:r>
    </w:p>
    <w:p w:rsidR="00F11E91" w:rsidRPr="00F11E91" w:rsidRDefault="00F11E91" w:rsidP="00F35B0F">
      <w:pPr>
        <w:pStyle w:val="a3"/>
        <w:numPr>
          <w:ilvl w:val="0"/>
          <w:numId w:val="5"/>
        </w:numPr>
        <w:spacing w:after="0" w:line="240" w:lineRule="auto"/>
        <w:jc w:val="both"/>
        <w:rPr>
          <w:rFonts w:ascii="Times New Roman" w:hAnsi="Times New Roman" w:cs="Times New Roman"/>
          <w:sz w:val="28"/>
          <w:szCs w:val="28"/>
        </w:rPr>
      </w:pPr>
      <w:r w:rsidRPr="00F11E91">
        <w:rPr>
          <w:rFonts w:ascii="Times New Roman" w:hAnsi="Times New Roman" w:cs="Times New Roman"/>
          <w:sz w:val="28"/>
          <w:szCs w:val="28"/>
        </w:rPr>
        <w:t>звернень громадян на службу оперативного реагування 1580</w:t>
      </w:r>
      <w:r w:rsidRPr="00F11E91">
        <w:rPr>
          <w:rFonts w:ascii="Times New Roman" w:hAnsi="Times New Roman" w:cs="Times New Roman"/>
          <w:sz w:val="28"/>
          <w:szCs w:val="28"/>
          <w:lang w:val="ru-RU"/>
        </w:rPr>
        <w:t xml:space="preserve"> в кількості 662.</w:t>
      </w:r>
    </w:p>
    <w:p w:rsidR="00F11E91" w:rsidRPr="00F11E91" w:rsidRDefault="00F11E91" w:rsidP="00F35B0F">
      <w:pPr>
        <w:pStyle w:val="a3"/>
        <w:numPr>
          <w:ilvl w:val="0"/>
          <w:numId w:val="5"/>
        </w:numPr>
        <w:spacing w:after="0" w:line="240" w:lineRule="auto"/>
        <w:jc w:val="both"/>
        <w:rPr>
          <w:rFonts w:ascii="Times New Roman" w:hAnsi="Times New Roman" w:cs="Times New Roman"/>
          <w:sz w:val="28"/>
          <w:szCs w:val="28"/>
        </w:rPr>
      </w:pPr>
      <w:r w:rsidRPr="00F11E91">
        <w:rPr>
          <w:rFonts w:ascii="Times New Roman" w:hAnsi="Times New Roman" w:cs="Times New Roman"/>
          <w:sz w:val="28"/>
          <w:szCs w:val="28"/>
        </w:rPr>
        <w:t>телефонних звернень 768 ( в тому числі довідкові та консультативні);</w:t>
      </w:r>
    </w:p>
    <w:p w:rsidR="00F11E91" w:rsidRPr="00F11E91" w:rsidRDefault="00F11E91" w:rsidP="00F35B0F">
      <w:pPr>
        <w:pStyle w:val="a3"/>
        <w:numPr>
          <w:ilvl w:val="0"/>
          <w:numId w:val="5"/>
        </w:numPr>
        <w:spacing w:after="0" w:line="240" w:lineRule="auto"/>
        <w:jc w:val="both"/>
        <w:rPr>
          <w:rFonts w:ascii="Times New Roman" w:hAnsi="Times New Roman" w:cs="Times New Roman"/>
          <w:sz w:val="28"/>
          <w:szCs w:val="28"/>
        </w:rPr>
      </w:pPr>
      <w:r w:rsidRPr="00F11E91">
        <w:rPr>
          <w:rFonts w:ascii="Times New Roman" w:hAnsi="Times New Roman" w:cs="Times New Roman"/>
          <w:sz w:val="28"/>
          <w:szCs w:val="28"/>
        </w:rPr>
        <w:t xml:space="preserve">з соціальної мережі “Facebook” 164 (де налічується близько 2062 підписників). </w:t>
      </w:r>
    </w:p>
    <w:p w:rsidR="00F11E91" w:rsidRPr="00F11E91" w:rsidRDefault="00F11E91" w:rsidP="00F35B0F">
      <w:pPr>
        <w:pStyle w:val="a3"/>
        <w:numPr>
          <w:ilvl w:val="0"/>
          <w:numId w:val="5"/>
        </w:numPr>
        <w:spacing w:after="0" w:line="240" w:lineRule="auto"/>
        <w:jc w:val="both"/>
        <w:rPr>
          <w:rFonts w:ascii="Times New Roman" w:hAnsi="Times New Roman" w:cs="Times New Roman"/>
          <w:sz w:val="28"/>
          <w:szCs w:val="28"/>
        </w:rPr>
      </w:pPr>
      <w:r w:rsidRPr="00F11E91">
        <w:rPr>
          <w:rFonts w:ascii="Times New Roman" w:hAnsi="Times New Roman" w:cs="Times New Roman"/>
          <w:sz w:val="28"/>
          <w:szCs w:val="28"/>
        </w:rPr>
        <w:t>Інформаційні повідомлення з телеграм каналів.</w:t>
      </w:r>
    </w:p>
    <w:p w:rsidR="00F11E91" w:rsidRPr="00F11E91" w:rsidRDefault="00F11E91" w:rsidP="00F35B0F">
      <w:pPr>
        <w:spacing w:after="0" w:line="240" w:lineRule="auto"/>
        <w:ind w:firstLine="709"/>
        <w:jc w:val="both"/>
        <w:rPr>
          <w:rFonts w:ascii="Times New Roman" w:hAnsi="Times New Roman" w:cs="Times New Roman"/>
          <w:sz w:val="28"/>
          <w:szCs w:val="28"/>
        </w:rPr>
      </w:pPr>
      <w:r w:rsidRPr="00F11E91">
        <w:rPr>
          <w:rFonts w:ascii="Times New Roman" w:hAnsi="Times New Roman" w:cs="Times New Roman"/>
          <w:sz w:val="28"/>
          <w:szCs w:val="28"/>
        </w:rPr>
        <w:t>Інспекторами та інженерами комп’ютерних систем відділу моніторингу та реагування цілодобово здійснюється відео нагляд за ситуацією в місті в режимі онлайн за допомогою 186 відео камер</w:t>
      </w:r>
      <w:r w:rsidRPr="00F11E91">
        <w:rPr>
          <w:rFonts w:ascii="Times New Roman" w:hAnsi="Times New Roman" w:cs="Times New Roman"/>
          <w:sz w:val="28"/>
          <w:szCs w:val="28"/>
          <w:lang w:val="ru-RU"/>
        </w:rPr>
        <w:t xml:space="preserve"> (</w:t>
      </w:r>
      <w:r w:rsidRPr="00F11E91">
        <w:rPr>
          <w:rFonts w:ascii="Times New Roman" w:hAnsi="Times New Roman" w:cs="Times New Roman"/>
          <w:sz w:val="28"/>
          <w:szCs w:val="28"/>
        </w:rPr>
        <w:t>з них робочих - 112, не робочих - 74</w:t>
      </w:r>
      <w:r w:rsidRPr="00F11E91">
        <w:rPr>
          <w:rFonts w:ascii="Times New Roman" w:hAnsi="Times New Roman" w:cs="Times New Roman"/>
          <w:sz w:val="28"/>
          <w:szCs w:val="28"/>
          <w:lang w:val="ru-RU"/>
        </w:rPr>
        <w:t xml:space="preserve"> )</w:t>
      </w:r>
      <w:r w:rsidRPr="00F11E91">
        <w:rPr>
          <w:rFonts w:ascii="Times New Roman" w:hAnsi="Times New Roman" w:cs="Times New Roman"/>
          <w:sz w:val="28"/>
          <w:szCs w:val="28"/>
        </w:rPr>
        <w:t xml:space="preserve"> у різних мікрорайонах м. Івано-Франківськ.</w:t>
      </w:r>
    </w:p>
    <w:p w:rsidR="00F11E91" w:rsidRPr="00F11E91" w:rsidRDefault="00F11E91" w:rsidP="00F35B0F">
      <w:pPr>
        <w:spacing w:after="0" w:line="240" w:lineRule="auto"/>
        <w:ind w:firstLine="709"/>
        <w:jc w:val="both"/>
        <w:rPr>
          <w:rFonts w:ascii="Times New Roman" w:hAnsi="Times New Roman" w:cs="Times New Roman"/>
          <w:sz w:val="28"/>
          <w:szCs w:val="28"/>
        </w:rPr>
      </w:pPr>
      <w:r w:rsidRPr="00F11E91">
        <w:rPr>
          <w:rFonts w:ascii="Times New Roman" w:hAnsi="Times New Roman" w:cs="Times New Roman"/>
          <w:sz w:val="28"/>
          <w:szCs w:val="28"/>
        </w:rPr>
        <w:t>А також інженерами відділу моніторингу було опрацьовано 163 запити про надання інформації з камер відеоспостереження від правоохоронних органів, адвокатів, страхових компаній, та інших КП. Також правоохоронним органам було надано інформацію з камер відеоспостереження щодо  631 розшуканих автомобілів з системи відео нагляду міста в частині фіксації державних номерних знаків автотранспорту, за допомогою програмно-апаратного комплексу «</w:t>
      </w:r>
      <w:r w:rsidRPr="00F11E91">
        <w:rPr>
          <w:rFonts w:ascii="Times New Roman" w:hAnsi="Times New Roman" w:cs="Times New Roman"/>
          <w:sz w:val="28"/>
          <w:szCs w:val="28"/>
          <w:lang w:val="en-US"/>
        </w:rPr>
        <w:t>VEZHA</w:t>
      </w:r>
      <w:r w:rsidRPr="00F11E91">
        <w:rPr>
          <w:rFonts w:ascii="Times New Roman" w:hAnsi="Times New Roman" w:cs="Times New Roman"/>
          <w:sz w:val="28"/>
          <w:szCs w:val="28"/>
        </w:rPr>
        <w:t>», що працює в тестовому режимі.</w:t>
      </w:r>
    </w:p>
    <w:p w:rsidR="00F11E91" w:rsidRDefault="00F11E91" w:rsidP="00F35B0F">
      <w:pPr>
        <w:spacing w:after="0" w:line="240" w:lineRule="auto"/>
        <w:ind w:firstLine="709"/>
        <w:jc w:val="both"/>
        <w:rPr>
          <w:rFonts w:ascii="Times New Roman" w:hAnsi="Times New Roman" w:cs="Times New Roman"/>
          <w:sz w:val="28"/>
          <w:szCs w:val="28"/>
        </w:rPr>
      </w:pPr>
      <w:r w:rsidRPr="00F11E91">
        <w:rPr>
          <w:rFonts w:ascii="Times New Roman" w:hAnsi="Times New Roman" w:cs="Times New Roman"/>
          <w:sz w:val="28"/>
          <w:szCs w:val="28"/>
        </w:rPr>
        <w:t>Впродовж звітного періоду інженери обслуговували серверне обладнання системи відео нагляду міста та підтримували роботу ситуативного центру на базі підприємства.</w:t>
      </w:r>
    </w:p>
    <w:p w:rsidR="00742F1A" w:rsidRPr="000F228E" w:rsidRDefault="00742F1A" w:rsidP="00F35B0F">
      <w:pPr>
        <w:spacing w:after="0" w:line="240" w:lineRule="auto"/>
        <w:ind w:firstLine="709"/>
        <w:jc w:val="both"/>
        <w:rPr>
          <w:rFonts w:ascii="Times New Roman" w:hAnsi="Times New Roman" w:cs="Times New Roman"/>
          <w:sz w:val="28"/>
          <w:szCs w:val="28"/>
        </w:rPr>
      </w:pPr>
    </w:p>
    <w:p w:rsidR="00F11E91" w:rsidRPr="00F11E91" w:rsidRDefault="00F11E91" w:rsidP="00742F1A">
      <w:pPr>
        <w:spacing w:after="0" w:line="240" w:lineRule="auto"/>
        <w:ind w:firstLine="708"/>
        <w:jc w:val="both"/>
        <w:rPr>
          <w:rFonts w:ascii="Times New Roman" w:hAnsi="Times New Roman" w:cs="Times New Roman"/>
          <w:sz w:val="28"/>
          <w:szCs w:val="28"/>
        </w:rPr>
      </w:pPr>
      <w:r w:rsidRPr="00F11E91">
        <w:rPr>
          <w:rFonts w:ascii="Times New Roman" w:hAnsi="Times New Roman" w:cs="Times New Roman"/>
          <w:sz w:val="28"/>
          <w:szCs w:val="28"/>
        </w:rPr>
        <w:t>Для покращення роботи відділу моніторингу та реагування потрібно:</w:t>
      </w:r>
    </w:p>
    <w:p w:rsidR="00F11E91" w:rsidRPr="00F11E91" w:rsidRDefault="00F11E91" w:rsidP="00742F1A">
      <w:pPr>
        <w:pStyle w:val="a3"/>
        <w:numPr>
          <w:ilvl w:val="0"/>
          <w:numId w:val="6"/>
        </w:numPr>
        <w:spacing w:after="0" w:line="240" w:lineRule="auto"/>
        <w:jc w:val="both"/>
        <w:rPr>
          <w:rFonts w:ascii="Times New Roman" w:hAnsi="Times New Roman" w:cs="Times New Roman"/>
          <w:sz w:val="28"/>
          <w:szCs w:val="28"/>
        </w:rPr>
      </w:pPr>
      <w:r w:rsidRPr="00F11E91">
        <w:rPr>
          <w:rFonts w:ascii="Times New Roman" w:hAnsi="Times New Roman" w:cs="Times New Roman"/>
          <w:sz w:val="28"/>
          <w:szCs w:val="28"/>
        </w:rPr>
        <w:t xml:space="preserve">придбати персональний комп’ютер на робоче місце інженера комп’ютерних систем (Два монітори з діагоналлю 24’, процесор </w:t>
      </w:r>
      <w:r w:rsidRPr="00F11E91">
        <w:rPr>
          <w:rFonts w:ascii="Times New Roman" w:hAnsi="Times New Roman" w:cs="Times New Roman"/>
          <w:sz w:val="28"/>
          <w:szCs w:val="28"/>
          <w:lang w:val="en-US"/>
        </w:rPr>
        <w:t xml:space="preserve">Intel Core I7, </w:t>
      </w:r>
      <w:r w:rsidRPr="00F11E91">
        <w:rPr>
          <w:rFonts w:ascii="Times New Roman" w:hAnsi="Times New Roman" w:cs="Times New Roman"/>
          <w:sz w:val="28"/>
          <w:szCs w:val="28"/>
        </w:rPr>
        <w:t xml:space="preserve">ОЗП </w:t>
      </w:r>
      <w:r w:rsidRPr="00F11E91">
        <w:rPr>
          <w:rFonts w:ascii="Times New Roman" w:hAnsi="Times New Roman" w:cs="Times New Roman"/>
          <w:sz w:val="28"/>
          <w:szCs w:val="28"/>
          <w:lang w:val="en-US"/>
        </w:rPr>
        <w:t>8Gb, SSD 120Gb, HDD 500Gb</w:t>
      </w:r>
      <w:r w:rsidRPr="00F11E91">
        <w:rPr>
          <w:rFonts w:ascii="Times New Roman" w:hAnsi="Times New Roman" w:cs="Times New Roman"/>
          <w:sz w:val="28"/>
          <w:szCs w:val="28"/>
        </w:rPr>
        <w:t>)</w:t>
      </w:r>
    </w:p>
    <w:p w:rsidR="00F11E91" w:rsidRPr="00F11E91" w:rsidRDefault="00F11E91" w:rsidP="00F35B0F">
      <w:pPr>
        <w:pStyle w:val="a3"/>
        <w:numPr>
          <w:ilvl w:val="0"/>
          <w:numId w:val="6"/>
        </w:numPr>
        <w:spacing w:line="240" w:lineRule="auto"/>
        <w:jc w:val="both"/>
        <w:rPr>
          <w:rFonts w:ascii="Times New Roman" w:hAnsi="Times New Roman" w:cs="Times New Roman"/>
          <w:sz w:val="28"/>
          <w:szCs w:val="28"/>
        </w:rPr>
      </w:pPr>
      <w:r w:rsidRPr="00F11E91">
        <w:rPr>
          <w:rFonts w:ascii="Times New Roman" w:hAnsi="Times New Roman" w:cs="Times New Roman"/>
          <w:sz w:val="28"/>
          <w:szCs w:val="28"/>
        </w:rPr>
        <w:t>Багатофункціональний пристрій типу принтер\сканер\копір.</w:t>
      </w:r>
    </w:p>
    <w:p w:rsidR="00F11E91" w:rsidRPr="00F11E91" w:rsidRDefault="00F11E91" w:rsidP="00F35B0F">
      <w:pPr>
        <w:pStyle w:val="a3"/>
        <w:numPr>
          <w:ilvl w:val="0"/>
          <w:numId w:val="6"/>
        </w:numPr>
        <w:spacing w:line="240" w:lineRule="auto"/>
        <w:jc w:val="both"/>
        <w:rPr>
          <w:rFonts w:ascii="Times New Roman" w:hAnsi="Times New Roman" w:cs="Times New Roman"/>
          <w:sz w:val="28"/>
          <w:szCs w:val="28"/>
        </w:rPr>
      </w:pPr>
      <w:r w:rsidRPr="00F11E91">
        <w:rPr>
          <w:rFonts w:ascii="Times New Roman" w:hAnsi="Times New Roman" w:cs="Times New Roman"/>
          <w:sz w:val="28"/>
          <w:szCs w:val="28"/>
        </w:rPr>
        <w:t>Придбання двох моніторів  діаметром 55 дюймів в ситуативний центр на базі КП «Муніципальна інспекція «Добродій»»</w:t>
      </w:r>
    </w:p>
    <w:p w:rsidR="00F11E91" w:rsidRPr="00F11E91" w:rsidRDefault="00F11E91" w:rsidP="00F35B0F">
      <w:pPr>
        <w:pStyle w:val="a3"/>
        <w:numPr>
          <w:ilvl w:val="0"/>
          <w:numId w:val="6"/>
        </w:numPr>
        <w:spacing w:line="240" w:lineRule="auto"/>
        <w:jc w:val="both"/>
        <w:rPr>
          <w:rFonts w:ascii="Times New Roman" w:hAnsi="Times New Roman" w:cs="Times New Roman"/>
          <w:sz w:val="28"/>
          <w:szCs w:val="28"/>
        </w:rPr>
      </w:pPr>
      <w:r w:rsidRPr="00F11E91">
        <w:rPr>
          <w:rFonts w:ascii="Times New Roman" w:hAnsi="Times New Roman" w:cs="Times New Roman"/>
          <w:sz w:val="28"/>
          <w:szCs w:val="28"/>
        </w:rPr>
        <w:t>Придбання робочого комп’ютера чергового відділу моніторингу та реагування на базі двопроцесорної серверної платформи</w:t>
      </w:r>
    </w:p>
    <w:p w:rsidR="00F11E91" w:rsidRPr="00F11E91" w:rsidRDefault="00F11E91" w:rsidP="00F35B0F">
      <w:pPr>
        <w:pStyle w:val="a3"/>
        <w:numPr>
          <w:ilvl w:val="0"/>
          <w:numId w:val="6"/>
        </w:numPr>
        <w:spacing w:line="240" w:lineRule="auto"/>
        <w:jc w:val="both"/>
        <w:rPr>
          <w:rFonts w:ascii="Times New Roman" w:hAnsi="Times New Roman" w:cs="Times New Roman"/>
          <w:sz w:val="28"/>
          <w:szCs w:val="28"/>
        </w:rPr>
      </w:pPr>
      <w:r w:rsidRPr="00F11E91">
        <w:rPr>
          <w:rFonts w:ascii="Times New Roman" w:hAnsi="Times New Roman" w:cs="Times New Roman"/>
          <w:sz w:val="28"/>
          <w:szCs w:val="28"/>
        </w:rPr>
        <w:t xml:space="preserve">Мережевий кабель </w:t>
      </w:r>
      <w:r w:rsidRPr="00F11E91">
        <w:rPr>
          <w:rFonts w:ascii="Times New Roman" w:hAnsi="Times New Roman" w:cs="Times New Roman"/>
          <w:sz w:val="28"/>
          <w:szCs w:val="28"/>
          <w:lang w:val="en-US"/>
        </w:rPr>
        <w:t>UTP</w:t>
      </w:r>
      <w:r w:rsidRPr="00F11E91">
        <w:rPr>
          <w:rFonts w:ascii="Times New Roman" w:hAnsi="Times New Roman" w:cs="Times New Roman"/>
          <w:sz w:val="28"/>
          <w:szCs w:val="28"/>
        </w:rPr>
        <w:t xml:space="preserve"> </w:t>
      </w:r>
      <w:r w:rsidRPr="00F11E91">
        <w:rPr>
          <w:rFonts w:ascii="Times New Roman" w:hAnsi="Times New Roman" w:cs="Times New Roman"/>
          <w:sz w:val="28"/>
          <w:szCs w:val="28"/>
          <w:lang w:val="en-US"/>
        </w:rPr>
        <w:t>Cast</w:t>
      </w:r>
      <w:r w:rsidRPr="00F11E91">
        <w:rPr>
          <w:rFonts w:ascii="Times New Roman" w:hAnsi="Times New Roman" w:cs="Times New Roman"/>
          <w:sz w:val="28"/>
          <w:szCs w:val="28"/>
        </w:rPr>
        <w:t xml:space="preserve"> 5</w:t>
      </w:r>
      <w:r w:rsidRPr="00F11E91">
        <w:rPr>
          <w:rFonts w:ascii="Times New Roman" w:hAnsi="Times New Roman" w:cs="Times New Roman"/>
          <w:sz w:val="28"/>
          <w:szCs w:val="28"/>
          <w:lang w:val="en-US"/>
        </w:rPr>
        <w:t>E</w:t>
      </w:r>
      <w:r w:rsidRPr="00F11E91">
        <w:rPr>
          <w:rFonts w:ascii="Times New Roman" w:hAnsi="Times New Roman" w:cs="Times New Roman"/>
          <w:sz w:val="28"/>
          <w:szCs w:val="28"/>
        </w:rPr>
        <w:t xml:space="preserve"> в кількості 2 бухти по 305м для модернізації локальної мережі підприємства</w:t>
      </w:r>
    </w:p>
    <w:p w:rsidR="00F11E91" w:rsidRPr="00F11E91" w:rsidRDefault="00F11E91" w:rsidP="00EC2D99">
      <w:pPr>
        <w:pStyle w:val="a3"/>
        <w:numPr>
          <w:ilvl w:val="0"/>
          <w:numId w:val="6"/>
        </w:numPr>
        <w:spacing w:after="0" w:line="240" w:lineRule="auto"/>
        <w:jc w:val="both"/>
        <w:rPr>
          <w:rFonts w:ascii="Times New Roman" w:hAnsi="Times New Roman" w:cs="Times New Roman"/>
          <w:sz w:val="28"/>
          <w:szCs w:val="28"/>
        </w:rPr>
      </w:pPr>
      <w:r w:rsidRPr="00F11E91">
        <w:rPr>
          <w:rFonts w:ascii="Times New Roman" w:hAnsi="Times New Roman" w:cs="Times New Roman"/>
          <w:sz w:val="28"/>
          <w:szCs w:val="28"/>
        </w:rPr>
        <w:t xml:space="preserve">Маршрутизатор мережевий не слабше </w:t>
      </w:r>
      <w:r w:rsidRPr="00F11E91">
        <w:rPr>
          <w:rFonts w:ascii="Times New Roman" w:hAnsi="Times New Roman" w:cs="Times New Roman"/>
          <w:sz w:val="28"/>
          <w:szCs w:val="28"/>
          <w:lang w:val="en-US"/>
        </w:rPr>
        <w:t>Mikrotik</w:t>
      </w:r>
      <w:r w:rsidRPr="00F11E91">
        <w:rPr>
          <w:rFonts w:ascii="Times New Roman" w:hAnsi="Times New Roman" w:cs="Times New Roman"/>
          <w:sz w:val="28"/>
          <w:szCs w:val="28"/>
          <w:lang w:val="ru-RU"/>
        </w:rPr>
        <w:t xml:space="preserve"> </w:t>
      </w:r>
      <w:r w:rsidRPr="00F11E91">
        <w:rPr>
          <w:rFonts w:ascii="Times New Roman" w:hAnsi="Times New Roman" w:cs="Times New Roman"/>
          <w:sz w:val="28"/>
          <w:szCs w:val="28"/>
          <w:lang w:val="en-US"/>
        </w:rPr>
        <w:t>RB</w:t>
      </w:r>
      <w:r w:rsidRPr="00F11E91">
        <w:rPr>
          <w:rFonts w:ascii="Times New Roman" w:hAnsi="Times New Roman" w:cs="Times New Roman"/>
          <w:sz w:val="28"/>
          <w:szCs w:val="28"/>
          <w:lang w:val="ru-RU"/>
        </w:rPr>
        <w:t>2011</w:t>
      </w:r>
      <w:r w:rsidRPr="00F11E91">
        <w:rPr>
          <w:rFonts w:ascii="Times New Roman" w:hAnsi="Times New Roman" w:cs="Times New Roman"/>
          <w:sz w:val="28"/>
          <w:szCs w:val="28"/>
          <w:lang w:val="en-US"/>
        </w:rPr>
        <w:t>X</w:t>
      </w:r>
      <w:r w:rsidRPr="00F11E91">
        <w:rPr>
          <w:rFonts w:ascii="Times New Roman" w:hAnsi="Times New Roman" w:cs="Times New Roman"/>
          <w:sz w:val="28"/>
          <w:szCs w:val="28"/>
          <w:lang w:val="ru-RU"/>
        </w:rPr>
        <w:t>4</w:t>
      </w:r>
    </w:p>
    <w:p w:rsidR="00F11E91" w:rsidRPr="00F11E91" w:rsidRDefault="00EC2D99" w:rsidP="00EC2D9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Для модернізації</w:t>
      </w:r>
      <w:r w:rsidR="00F11E91" w:rsidRPr="00F11E91">
        <w:rPr>
          <w:rFonts w:ascii="Times New Roman" w:hAnsi="Times New Roman" w:cs="Times New Roman"/>
          <w:sz w:val="28"/>
          <w:szCs w:val="28"/>
        </w:rPr>
        <w:t xml:space="preserve"> серверного обладнання системи відео нагляду міста:</w:t>
      </w:r>
    </w:p>
    <w:p w:rsidR="00F11E91" w:rsidRPr="00F11E91" w:rsidRDefault="00F11E91" w:rsidP="00742F1A">
      <w:pPr>
        <w:pStyle w:val="a3"/>
        <w:numPr>
          <w:ilvl w:val="0"/>
          <w:numId w:val="6"/>
        </w:numPr>
        <w:spacing w:after="0" w:line="240" w:lineRule="auto"/>
        <w:jc w:val="both"/>
        <w:rPr>
          <w:rFonts w:ascii="Times New Roman" w:hAnsi="Times New Roman" w:cs="Times New Roman"/>
          <w:sz w:val="28"/>
          <w:szCs w:val="28"/>
        </w:rPr>
      </w:pPr>
      <w:r w:rsidRPr="00F11E91">
        <w:rPr>
          <w:rFonts w:ascii="Times New Roman" w:hAnsi="Times New Roman" w:cs="Times New Roman"/>
          <w:sz w:val="28"/>
          <w:szCs w:val="28"/>
        </w:rPr>
        <w:t xml:space="preserve">придбання керованого мережевого комутатора </w:t>
      </w:r>
      <w:r w:rsidRPr="00F11E91">
        <w:rPr>
          <w:rFonts w:ascii="Times New Roman" w:hAnsi="Times New Roman" w:cs="Times New Roman"/>
          <w:sz w:val="28"/>
          <w:szCs w:val="28"/>
          <w:lang w:val="en-US"/>
        </w:rPr>
        <w:t>L</w:t>
      </w:r>
      <w:r w:rsidRPr="00F11E91">
        <w:rPr>
          <w:rFonts w:ascii="Times New Roman" w:hAnsi="Times New Roman" w:cs="Times New Roman"/>
          <w:sz w:val="28"/>
          <w:szCs w:val="28"/>
          <w:lang w:val="ru-RU"/>
        </w:rPr>
        <w:t>2</w:t>
      </w:r>
      <w:r w:rsidRPr="00F11E91">
        <w:rPr>
          <w:rFonts w:ascii="Times New Roman" w:hAnsi="Times New Roman" w:cs="Times New Roman"/>
          <w:sz w:val="28"/>
          <w:szCs w:val="28"/>
        </w:rPr>
        <w:t xml:space="preserve"> технології </w:t>
      </w:r>
      <w:r w:rsidRPr="00F11E91">
        <w:rPr>
          <w:rFonts w:ascii="Times New Roman" w:hAnsi="Times New Roman" w:cs="Times New Roman"/>
          <w:sz w:val="28"/>
          <w:szCs w:val="28"/>
          <w:lang w:val="en-US"/>
        </w:rPr>
        <w:t>Ethernet</w:t>
      </w:r>
      <w:r w:rsidRPr="00F11E91">
        <w:rPr>
          <w:rFonts w:ascii="Times New Roman" w:hAnsi="Times New Roman" w:cs="Times New Roman"/>
          <w:sz w:val="28"/>
          <w:szCs w:val="28"/>
          <w:lang w:val="ru-RU"/>
        </w:rPr>
        <w:t xml:space="preserve">  </w:t>
      </w:r>
      <w:r w:rsidRPr="00F11E91">
        <w:rPr>
          <w:rFonts w:ascii="Times New Roman" w:hAnsi="Times New Roman" w:cs="Times New Roman"/>
          <w:sz w:val="28"/>
          <w:szCs w:val="28"/>
        </w:rPr>
        <w:t>на 48</w:t>
      </w:r>
      <w:r w:rsidRPr="00F11E91">
        <w:rPr>
          <w:rFonts w:ascii="Times New Roman" w:hAnsi="Times New Roman" w:cs="Times New Roman"/>
          <w:sz w:val="28"/>
          <w:szCs w:val="28"/>
          <w:lang w:val="ru-RU"/>
        </w:rPr>
        <w:t xml:space="preserve"> </w:t>
      </w:r>
      <w:r w:rsidRPr="00F11E91">
        <w:rPr>
          <w:rFonts w:ascii="Times New Roman" w:hAnsi="Times New Roman" w:cs="Times New Roman"/>
          <w:sz w:val="28"/>
          <w:szCs w:val="28"/>
          <w:lang w:val="en-US"/>
        </w:rPr>
        <w:t>Ethernet</w:t>
      </w:r>
      <w:r w:rsidRPr="00F11E91">
        <w:rPr>
          <w:rFonts w:ascii="Times New Roman" w:hAnsi="Times New Roman" w:cs="Times New Roman"/>
          <w:sz w:val="28"/>
          <w:szCs w:val="28"/>
          <w:lang w:val="ru-RU"/>
        </w:rPr>
        <w:t xml:space="preserve"> + 4 </w:t>
      </w:r>
      <w:r w:rsidRPr="00F11E91">
        <w:rPr>
          <w:rFonts w:ascii="Times New Roman" w:hAnsi="Times New Roman" w:cs="Times New Roman"/>
          <w:sz w:val="28"/>
          <w:szCs w:val="28"/>
          <w:lang w:val="en-US"/>
        </w:rPr>
        <w:t>SFP</w:t>
      </w:r>
      <w:r w:rsidRPr="00F11E91">
        <w:rPr>
          <w:rFonts w:ascii="Times New Roman" w:hAnsi="Times New Roman" w:cs="Times New Roman"/>
          <w:sz w:val="28"/>
          <w:szCs w:val="28"/>
          <w:lang w:val="ru-RU"/>
        </w:rPr>
        <w:t xml:space="preserve"> </w:t>
      </w:r>
      <w:r w:rsidRPr="00F11E91">
        <w:rPr>
          <w:rFonts w:ascii="Times New Roman" w:hAnsi="Times New Roman" w:cs="Times New Roman"/>
          <w:sz w:val="28"/>
          <w:szCs w:val="28"/>
        </w:rPr>
        <w:t>порти).</w:t>
      </w:r>
    </w:p>
    <w:p w:rsidR="00F11E91" w:rsidRPr="00F11E91" w:rsidRDefault="00F11E91" w:rsidP="00F35B0F">
      <w:pPr>
        <w:pStyle w:val="a3"/>
        <w:numPr>
          <w:ilvl w:val="0"/>
          <w:numId w:val="6"/>
        </w:numPr>
        <w:spacing w:line="240" w:lineRule="auto"/>
        <w:jc w:val="both"/>
        <w:rPr>
          <w:rFonts w:ascii="Times New Roman" w:hAnsi="Times New Roman" w:cs="Times New Roman"/>
          <w:sz w:val="28"/>
          <w:szCs w:val="28"/>
        </w:rPr>
      </w:pPr>
      <w:r w:rsidRPr="00F11E91">
        <w:rPr>
          <w:rFonts w:ascii="Times New Roman" w:hAnsi="Times New Roman" w:cs="Times New Roman"/>
          <w:sz w:val="28"/>
          <w:szCs w:val="28"/>
        </w:rPr>
        <w:t xml:space="preserve">Придбання сервера </w:t>
      </w:r>
      <w:r w:rsidRPr="00F11E91">
        <w:rPr>
          <w:rFonts w:ascii="Times New Roman" w:hAnsi="Times New Roman" w:cs="Times New Roman"/>
          <w:sz w:val="28"/>
          <w:szCs w:val="28"/>
          <w:lang w:val="en-US"/>
        </w:rPr>
        <w:t>NAS</w:t>
      </w:r>
      <w:r w:rsidRPr="00F11E91">
        <w:rPr>
          <w:rFonts w:ascii="Times New Roman" w:hAnsi="Times New Roman" w:cs="Times New Roman"/>
          <w:sz w:val="28"/>
          <w:szCs w:val="28"/>
        </w:rPr>
        <w:t xml:space="preserve"> для запису та зберігання відео архіву з камер міського відео нагляду.</w:t>
      </w:r>
    </w:p>
    <w:p w:rsidR="00F11E91" w:rsidRPr="00F11E91" w:rsidRDefault="00F11E91" w:rsidP="00F35B0F">
      <w:pPr>
        <w:pStyle w:val="a3"/>
        <w:numPr>
          <w:ilvl w:val="0"/>
          <w:numId w:val="6"/>
        </w:numPr>
        <w:spacing w:line="240" w:lineRule="auto"/>
        <w:jc w:val="both"/>
        <w:rPr>
          <w:rFonts w:ascii="Times New Roman" w:hAnsi="Times New Roman" w:cs="Times New Roman"/>
          <w:sz w:val="28"/>
          <w:szCs w:val="28"/>
        </w:rPr>
      </w:pPr>
      <w:r w:rsidRPr="00F11E91">
        <w:rPr>
          <w:rFonts w:ascii="Times New Roman" w:hAnsi="Times New Roman" w:cs="Times New Roman"/>
          <w:sz w:val="28"/>
          <w:szCs w:val="28"/>
        </w:rPr>
        <w:t xml:space="preserve">Придбання </w:t>
      </w:r>
      <w:r w:rsidRPr="00F11E91">
        <w:rPr>
          <w:rFonts w:ascii="Times New Roman" w:hAnsi="Times New Roman" w:cs="Times New Roman"/>
          <w:sz w:val="28"/>
          <w:szCs w:val="28"/>
          <w:lang w:val="en-US"/>
        </w:rPr>
        <w:t>Stream</w:t>
      </w:r>
      <w:r w:rsidRPr="00F11E91">
        <w:rPr>
          <w:rFonts w:ascii="Times New Roman" w:hAnsi="Times New Roman" w:cs="Times New Roman"/>
          <w:sz w:val="28"/>
          <w:szCs w:val="28"/>
        </w:rPr>
        <w:t xml:space="preserve"> сервера, для збільшення кількості користувачів, яким може бути доступний перегляд он-лайн відео та відео архіву з камер міського відео нагляду.</w:t>
      </w:r>
    </w:p>
    <w:p w:rsidR="00F11E91" w:rsidRPr="00F11E91" w:rsidRDefault="00F11E91" w:rsidP="00F35B0F">
      <w:pPr>
        <w:pStyle w:val="a3"/>
        <w:numPr>
          <w:ilvl w:val="0"/>
          <w:numId w:val="6"/>
        </w:numPr>
        <w:spacing w:line="240" w:lineRule="auto"/>
        <w:jc w:val="both"/>
        <w:rPr>
          <w:rFonts w:ascii="Times New Roman" w:hAnsi="Times New Roman" w:cs="Times New Roman"/>
          <w:sz w:val="28"/>
          <w:szCs w:val="28"/>
        </w:rPr>
      </w:pPr>
      <w:r w:rsidRPr="00F11E91">
        <w:rPr>
          <w:rFonts w:ascii="Times New Roman" w:hAnsi="Times New Roman" w:cs="Times New Roman"/>
          <w:sz w:val="28"/>
          <w:szCs w:val="28"/>
        </w:rPr>
        <w:t>Придбання сервера для відео аналітики на базі міських камер відео нагляду.</w:t>
      </w:r>
    </w:p>
    <w:p w:rsidR="00F11E91" w:rsidRPr="00F11E91" w:rsidRDefault="00F11E91" w:rsidP="00F35B0F">
      <w:pPr>
        <w:pStyle w:val="a3"/>
        <w:numPr>
          <w:ilvl w:val="0"/>
          <w:numId w:val="6"/>
        </w:numPr>
        <w:spacing w:line="240" w:lineRule="auto"/>
        <w:jc w:val="both"/>
        <w:rPr>
          <w:rFonts w:ascii="Times New Roman" w:hAnsi="Times New Roman" w:cs="Times New Roman"/>
          <w:sz w:val="28"/>
          <w:szCs w:val="28"/>
        </w:rPr>
      </w:pPr>
      <w:r w:rsidRPr="00F11E91">
        <w:rPr>
          <w:rFonts w:ascii="Times New Roman" w:hAnsi="Times New Roman" w:cs="Times New Roman"/>
          <w:sz w:val="28"/>
          <w:szCs w:val="28"/>
        </w:rPr>
        <w:t>Придбання програмного забезпечення системи відео аналітики.</w:t>
      </w:r>
    </w:p>
    <w:p w:rsidR="00F11E91" w:rsidRPr="00F11E91" w:rsidRDefault="00F11E91" w:rsidP="00F35B0F">
      <w:pPr>
        <w:pStyle w:val="a3"/>
        <w:numPr>
          <w:ilvl w:val="0"/>
          <w:numId w:val="6"/>
        </w:numPr>
        <w:spacing w:line="240" w:lineRule="auto"/>
        <w:jc w:val="both"/>
        <w:rPr>
          <w:rFonts w:ascii="Times New Roman" w:hAnsi="Times New Roman" w:cs="Times New Roman"/>
          <w:sz w:val="28"/>
          <w:szCs w:val="28"/>
        </w:rPr>
      </w:pPr>
      <w:r w:rsidRPr="00F11E91">
        <w:rPr>
          <w:rFonts w:ascii="Times New Roman" w:hAnsi="Times New Roman" w:cs="Times New Roman"/>
          <w:sz w:val="28"/>
          <w:szCs w:val="28"/>
        </w:rPr>
        <w:t xml:space="preserve">Створити постійно діючу робочу групу щодо діяльності та розвитку системи відео нагляду в місті. В склад групи повинні входити представники правоохоронних органів та структурних підрозділів МВК та комунальні підприємства. Завдання, які повинна вирішувати дана робоча група є напрацювання перспективного плану розвитку мережі відео нагляду в місті, створення переліку обладнання відео нагляду, рекомендованого до закупівлі,  та погодження за купівель структурними підрозділами МВК та комунальними підприємствами типового обладнання, з метою подальшого об’єднання його в одну цілісну систему безпеки міста. Також одним з завдань робочої групи є створення перспективного плану побудови комунальної мультисервісної інформаційної мережі </w:t>
      </w:r>
      <w:r w:rsidRPr="00F11E91">
        <w:rPr>
          <w:rFonts w:ascii="Times New Roman" w:hAnsi="Times New Roman" w:cs="Times New Roman"/>
          <w:sz w:val="28"/>
          <w:szCs w:val="28"/>
          <w:lang w:val="en-US"/>
        </w:rPr>
        <w:t>MPLS</w:t>
      </w:r>
      <w:r w:rsidRPr="00F11E91">
        <w:rPr>
          <w:rFonts w:ascii="Times New Roman" w:hAnsi="Times New Roman" w:cs="Times New Roman"/>
          <w:sz w:val="28"/>
          <w:szCs w:val="28"/>
        </w:rPr>
        <w:t>, та контроль над її побудовою</w:t>
      </w:r>
    </w:p>
    <w:p w:rsidR="00F11E91" w:rsidRPr="00F11E91" w:rsidRDefault="00F11E91" w:rsidP="00F35B0F">
      <w:pPr>
        <w:pStyle w:val="a3"/>
        <w:numPr>
          <w:ilvl w:val="0"/>
          <w:numId w:val="6"/>
        </w:numPr>
        <w:spacing w:line="240" w:lineRule="auto"/>
        <w:jc w:val="both"/>
        <w:rPr>
          <w:rFonts w:ascii="Times New Roman" w:hAnsi="Times New Roman" w:cs="Times New Roman"/>
          <w:sz w:val="28"/>
          <w:szCs w:val="28"/>
        </w:rPr>
      </w:pPr>
      <w:r w:rsidRPr="00F11E91">
        <w:rPr>
          <w:rFonts w:ascii="Times New Roman" w:hAnsi="Times New Roman" w:cs="Times New Roman"/>
          <w:sz w:val="28"/>
          <w:szCs w:val="28"/>
        </w:rPr>
        <w:t xml:space="preserve">Поетапна побудова комунальної мультисервісної інформаційної мережі </w:t>
      </w:r>
      <w:r w:rsidRPr="00F11E91">
        <w:rPr>
          <w:rFonts w:ascii="Times New Roman" w:hAnsi="Times New Roman" w:cs="Times New Roman"/>
          <w:sz w:val="28"/>
          <w:szCs w:val="28"/>
          <w:lang w:val="en-US"/>
        </w:rPr>
        <w:t>MPLS</w:t>
      </w:r>
      <w:r w:rsidRPr="00F11E91">
        <w:rPr>
          <w:rFonts w:ascii="Times New Roman" w:hAnsi="Times New Roman" w:cs="Times New Roman"/>
          <w:sz w:val="28"/>
          <w:szCs w:val="28"/>
        </w:rPr>
        <w:t>, яка б об’єднала систему відео нагляду в місті, мережу світлофорів, болардів, електронних табло на зупинках громадського транспорту, школи, підприємства та структурні підрозділи МВК</w:t>
      </w:r>
    </w:p>
    <w:p w:rsidR="00F11E91" w:rsidRPr="00F11E91" w:rsidRDefault="00F11E91" w:rsidP="00EC2D99">
      <w:pPr>
        <w:pStyle w:val="a3"/>
        <w:numPr>
          <w:ilvl w:val="0"/>
          <w:numId w:val="6"/>
        </w:numPr>
        <w:spacing w:after="0" w:line="240" w:lineRule="auto"/>
        <w:jc w:val="both"/>
        <w:rPr>
          <w:rFonts w:ascii="Times New Roman" w:hAnsi="Times New Roman" w:cs="Times New Roman"/>
          <w:sz w:val="28"/>
          <w:szCs w:val="28"/>
        </w:rPr>
      </w:pPr>
      <w:r w:rsidRPr="00F11E91">
        <w:rPr>
          <w:rFonts w:ascii="Times New Roman" w:hAnsi="Times New Roman" w:cs="Times New Roman"/>
          <w:sz w:val="28"/>
          <w:szCs w:val="28"/>
        </w:rPr>
        <w:t>Фінансування для обслуговування та оплати трафіку інтернет-провайдерам, від яких залежна робота системи відео нагляду в місті;</w:t>
      </w:r>
    </w:p>
    <w:p w:rsidR="00F11E91" w:rsidRPr="00F11E91" w:rsidRDefault="00F11E91" w:rsidP="00EC2D99">
      <w:pPr>
        <w:spacing w:after="0" w:line="240" w:lineRule="auto"/>
        <w:ind w:firstLine="708"/>
        <w:jc w:val="both"/>
        <w:rPr>
          <w:rFonts w:ascii="Times New Roman" w:hAnsi="Times New Roman" w:cs="Times New Roman"/>
          <w:sz w:val="28"/>
          <w:szCs w:val="28"/>
        </w:rPr>
      </w:pPr>
      <w:r w:rsidRPr="00F11E91">
        <w:rPr>
          <w:rFonts w:ascii="Times New Roman" w:hAnsi="Times New Roman" w:cs="Times New Roman"/>
          <w:sz w:val="28"/>
          <w:szCs w:val="28"/>
        </w:rPr>
        <w:t>Для відділу охорони публічного порядку</w:t>
      </w:r>
      <w:r w:rsidRPr="00F11E91">
        <w:rPr>
          <w:rFonts w:ascii="Times New Roman" w:hAnsi="Times New Roman" w:cs="Times New Roman"/>
          <w:sz w:val="28"/>
          <w:szCs w:val="28"/>
          <w:lang w:val="ru-RU"/>
        </w:rPr>
        <w:t xml:space="preserve"> </w:t>
      </w:r>
      <w:r w:rsidRPr="00F11E91">
        <w:rPr>
          <w:rFonts w:ascii="Times New Roman" w:hAnsi="Times New Roman" w:cs="Times New Roman"/>
          <w:sz w:val="28"/>
          <w:szCs w:val="28"/>
        </w:rPr>
        <w:t>та охорони комунального майна  необхідно:</w:t>
      </w:r>
    </w:p>
    <w:p w:rsidR="00F11E91" w:rsidRPr="00F11E91" w:rsidRDefault="00F11E91" w:rsidP="00742F1A">
      <w:pPr>
        <w:pStyle w:val="a3"/>
        <w:numPr>
          <w:ilvl w:val="0"/>
          <w:numId w:val="6"/>
        </w:numPr>
        <w:spacing w:after="0" w:line="240" w:lineRule="auto"/>
        <w:jc w:val="both"/>
        <w:rPr>
          <w:rFonts w:ascii="Times New Roman" w:hAnsi="Times New Roman" w:cs="Times New Roman"/>
          <w:sz w:val="28"/>
          <w:szCs w:val="28"/>
        </w:rPr>
      </w:pPr>
      <w:r w:rsidRPr="00F11E91">
        <w:rPr>
          <w:rFonts w:ascii="Times New Roman" w:hAnsi="Times New Roman" w:cs="Times New Roman"/>
          <w:sz w:val="28"/>
          <w:szCs w:val="28"/>
        </w:rPr>
        <w:t xml:space="preserve">Радіостанції портативні </w:t>
      </w:r>
      <w:r w:rsidRPr="00F11E91">
        <w:rPr>
          <w:rFonts w:ascii="Times New Roman" w:hAnsi="Times New Roman" w:cs="Times New Roman"/>
          <w:sz w:val="28"/>
          <w:szCs w:val="28"/>
          <w:lang w:val="en-US"/>
        </w:rPr>
        <w:t>VHF</w:t>
      </w:r>
      <w:r w:rsidRPr="00F11E91">
        <w:rPr>
          <w:rFonts w:ascii="Times New Roman" w:hAnsi="Times New Roman" w:cs="Times New Roman"/>
          <w:sz w:val="28"/>
          <w:szCs w:val="28"/>
        </w:rPr>
        <w:t xml:space="preserve"> 16шт.</w:t>
      </w:r>
    </w:p>
    <w:p w:rsidR="00F11E91" w:rsidRPr="00F11E91" w:rsidRDefault="00F11E91" w:rsidP="00F35B0F">
      <w:pPr>
        <w:pStyle w:val="a3"/>
        <w:numPr>
          <w:ilvl w:val="0"/>
          <w:numId w:val="6"/>
        </w:numPr>
        <w:spacing w:line="240" w:lineRule="auto"/>
        <w:jc w:val="both"/>
        <w:rPr>
          <w:rFonts w:ascii="Times New Roman" w:hAnsi="Times New Roman" w:cs="Times New Roman"/>
          <w:sz w:val="28"/>
          <w:szCs w:val="28"/>
        </w:rPr>
      </w:pPr>
      <w:r w:rsidRPr="00F11E91">
        <w:rPr>
          <w:rFonts w:ascii="Times New Roman" w:hAnsi="Times New Roman" w:cs="Times New Roman"/>
          <w:sz w:val="28"/>
          <w:szCs w:val="28"/>
        </w:rPr>
        <w:t>Боді камери 16шт.</w:t>
      </w:r>
    </w:p>
    <w:p w:rsidR="00F11E91" w:rsidRPr="00F11E91" w:rsidRDefault="00F11E91" w:rsidP="00F35B0F">
      <w:pPr>
        <w:pStyle w:val="a3"/>
        <w:numPr>
          <w:ilvl w:val="0"/>
          <w:numId w:val="6"/>
        </w:numPr>
        <w:spacing w:line="240" w:lineRule="auto"/>
        <w:jc w:val="both"/>
        <w:rPr>
          <w:rFonts w:ascii="Times New Roman" w:hAnsi="Times New Roman" w:cs="Times New Roman"/>
          <w:sz w:val="28"/>
          <w:szCs w:val="28"/>
        </w:rPr>
      </w:pPr>
      <w:r w:rsidRPr="00F11E91">
        <w:rPr>
          <w:rFonts w:ascii="Times New Roman" w:hAnsi="Times New Roman" w:cs="Times New Roman"/>
          <w:sz w:val="28"/>
          <w:szCs w:val="28"/>
        </w:rPr>
        <w:t>Кийки гумові з тримачами на пояс 30шт.</w:t>
      </w:r>
    </w:p>
    <w:p w:rsidR="00F11E91" w:rsidRDefault="00EC2D99" w:rsidP="00F35B0F">
      <w:pPr>
        <w:pStyle w:val="a3"/>
        <w:numPr>
          <w:ilvl w:val="0"/>
          <w:numId w:val="6"/>
        </w:numPr>
        <w:spacing w:line="240" w:lineRule="auto"/>
        <w:jc w:val="both"/>
        <w:rPr>
          <w:rFonts w:ascii="Times New Roman" w:hAnsi="Times New Roman" w:cs="Times New Roman"/>
          <w:sz w:val="28"/>
          <w:szCs w:val="28"/>
        </w:rPr>
      </w:pPr>
      <w:r>
        <w:rPr>
          <w:rFonts w:ascii="Times New Roman" w:hAnsi="Times New Roman" w:cs="Times New Roman"/>
          <w:sz w:val="28"/>
          <w:szCs w:val="28"/>
        </w:rPr>
        <w:t>Балони газові з чохлами 50шт.</w:t>
      </w:r>
    </w:p>
    <w:p w:rsidR="00D56C1C" w:rsidRPr="00D56C1C" w:rsidRDefault="00D56C1C" w:rsidP="00D56C1C">
      <w:pPr>
        <w:spacing w:line="240" w:lineRule="auto"/>
        <w:jc w:val="both"/>
        <w:rPr>
          <w:rFonts w:ascii="Times New Roman" w:hAnsi="Times New Roman" w:cs="Times New Roman"/>
          <w:sz w:val="28"/>
          <w:szCs w:val="28"/>
        </w:rPr>
      </w:pPr>
    </w:p>
    <w:p w:rsidR="00F11E91" w:rsidRDefault="00F11E91" w:rsidP="00F35B0F">
      <w:pPr>
        <w:spacing w:after="0" w:line="240" w:lineRule="auto"/>
        <w:ind w:firstLine="426"/>
        <w:jc w:val="center"/>
        <w:rPr>
          <w:rFonts w:ascii="Times New Roman" w:hAnsi="Times New Roman" w:cs="Times New Roman"/>
          <w:b/>
          <w:sz w:val="28"/>
          <w:szCs w:val="28"/>
        </w:rPr>
      </w:pPr>
      <w:r w:rsidRPr="000F228E">
        <w:rPr>
          <w:rFonts w:ascii="Times New Roman" w:hAnsi="Times New Roman" w:cs="Times New Roman"/>
          <w:b/>
          <w:sz w:val="28"/>
          <w:szCs w:val="28"/>
        </w:rPr>
        <w:t>Сектор вивісок та реклами</w:t>
      </w:r>
    </w:p>
    <w:p w:rsidR="00F11E91" w:rsidRPr="00F11E91" w:rsidRDefault="00F11E91" w:rsidP="00F35B0F">
      <w:pPr>
        <w:spacing w:after="0" w:line="240" w:lineRule="auto"/>
        <w:jc w:val="both"/>
        <w:rPr>
          <w:rFonts w:ascii="Times New Roman" w:hAnsi="Times New Roman" w:cs="Times New Roman"/>
          <w:sz w:val="28"/>
          <w:szCs w:val="28"/>
        </w:rPr>
      </w:pPr>
    </w:p>
    <w:p w:rsidR="00F11E91" w:rsidRPr="00F11E91" w:rsidRDefault="00F11E91" w:rsidP="00F35B0F">
      <w:pPr>
        <w:spacing w:after="0" w:line="240" w:lineRule="auto"/>
        <w:ind w:firstLine="426"/>
        <w:jc w:val="both"/>
        <w:rPr>
          <w:rFonts w:ascii="Times New Roman" w:hAnsi="Times New Roman" w:cs="Times New Roman"/>
          <w:sz w:val="28"/>
          <w:szCs w:val="28"/>
        </w:rPr>
      </w:pPr>
      <w:r w:rsidRPr="00F11E91">
        <w:rPr>
          <w:rFonts w:ascii="Times New Roman" w:hAnsi="Times New Roman" w:cs="Times New Roman"/>
          <w:sz w:val="28"/>
          <w:szCs w:val="28"/>
        </w:rPr>
        <w:t>З метою перевірки законності встановлення рекламних конструкцій та вивісок в КП «Муніципальна інспекція «Добродій» було створено сектор вивісок та реклами. У ході своє</w:t>
      </w:r>
      <w:r w:rsidR="00742F1A">
        <w:rPr>
          <w:rFonts w:ascii="Times New Roman" w:hAnsi="Times New Roman" w:cs="Times New Roman"/>
          <w:sz w:val="28"/>
          <w:szCs w:val="28"/>
        </w:rPr>
        <w:t>ї</w:t>
      </w:r>
      <w:r w:rsidRPr="00F11E91">
        <w:rPr>
          <w:rFonts w:ascii="Times New Roman" w:hAnsi="Times New Roman" w:cs="Times New Roman"/>
          <w:sz w:val="28"/>
          <w:szCs w:val="28"/>
        </w:rPr>
        <w:t xml:space="preserve"> діяльності сектор для перевірки виданих дозволів на встановлення реклами та паспортів вивісок співпрацює з Управлінням архітектури, дизайну та містобудівної діяльності та Фінансовим управлінням.</w:t>
      </w:r>
    </w:p>
    <w:p w:rsidR="00F11E91" w:rsidRPr="00F11E91" w:rsidRDefault="00F11E91" w:rsidP="00F35B0F">
      <w:pPr>
        <w:spacing w:after="0" w:line="240" w:lineRule="auto"/>
        <w:ind w:firstLine="426"/>
        <w:jc w:val="both"/>
        <w:rPr>
          <w:rFonts w:ascii="Times New Roman" w:hAnsi="Times New Roman" w:cs="Times New Roman"/>
          <w:sz w:val="28"/>
          <w:szCs w:val="28"/>
        </w:rPr>
      </w:pPr>
      <w:r w:rsidRPr="00F11E91">
        <w:rPr>
          <w:rFonts w:ascii="Times New Roman" w:hAnsi="Times New Roman" w:cs="Times New Roman"/>
          <w:sz w:val="28"/>
          <w:szCs w:val="28"/>
        </w:rPr>
        <w:t>Працівниками сектору за звітний період було складено:</w:t>
      </w:r>
    </w:p>
    <w:p w:rsidR="00F11E91" w:rsidRPr="00F11E91" w:rsidRDefault="00F11E91" w:rsidP="00F35B0F">
      <w:pPr>
        <w:numPr>
          <w:ilvl w:val="0"/>
          <w:numId w:val="4"/>
        </w:numPr>
        <w:spacing w:after="0" w:line="240" w:lineRule="auto"/>
        <w:ind w:firstLine="426"/>
        <w:jc w:val="both"/>
        <w:rPr>
          <w:rFonts w:ascii="Times New Roman" w:hAnsi="Times New Roman" w:cs="Times New Roman"/>
          <w:sz w:val="28"/>
          <w:szCs w:val="28"/>
        </w:rPr>
      </w:pPr>
      <w:r w:rsidRPr="00F11E91">
        <w:rPr>
          <w:rFonts w:ascii="Times New Roman" w:hAnsi="Times New Roman" w:cs="Times New Roman"/>
          <w:sz w:val="28"/>
          <w:szCs w:val="28"/>
        </w:rPr>
        <w:t>280 приписів про усунення порушення вимог законодавства у сфері благоустрою по рекламі;</w:t>
      </w:r>
    </w:p>
    <w:p w:rsidR="00F11E91" w:rsidRPr="00F11E91" w:rsidRDefault="00F11E91" w:rsidP="00F35B0F">
      <w:pPr>
        <w:numPr>
          <w:ilvl w:val="0"/>
          <w:numId w:val="4"/>
        </w:numPr>
        <w:spacing w:after="0" w:line="240" w:lineRule="auto"/>
        <w:ind w:firstLine="426"/>
        <w:jc w:val="both"/>
        <w:rPr>
          <w:rFonts w:ascii="Times New Roman" w:hAnsi="Times New Roman" w:cs="Times New Roman"/>
          <w:sz w:val="28"/>
          <w:szCs w:val="28"/>
        </w:rPr>
      </w:pPr>
      <w:r w:rsidRPr="00F11E91">
        <w:rPr>
          <w:rFonts w:ascii="Times New Roman" w:hAnsi="Times New Roman" w:cs="Times New Roman"/>
          <w:sz w:val="28"/>
          <w:szCs w:val="28"/>
        </w:rPr>
        <w:t>180 приписів про усунення порушення вимог законодавства у сфері благоустрою по вивісках;</w:t>
      </w:r>
    </w:p>
    <w:p w:rsidR="00F11E91" w:rsidRPr="00F11E91" w:rsidRDefault="00F11E91" w:rsidP="00F35B0F">
      <w:pPr>
        <w:numPr>
          <w:ilvl w:val="0"/>
          <w:numId w:val="4"/>
        </w:numPr>
        <w:spacing w:after="0" w:line="240" w:lineRule="auto"/>
        <w:ind w:firstLine="426"/>
        <w:jc w:val="both"/>
        <w:rPr>
          <w:rFonts w:ascii="Times New Roman" w:hAnsi="Times New Roman" w:cs="Times New Roman"/>
          <w:sz w:val="28"/>
          <w:szCs w:val="28"/>
        </w:rPr>
      </w:pPr>
      <w:r w:rsidRPr="00F11E91">
        <w:rPr>
          <w:rFonts w:ascii="Times New Roman" w:hAnsi="Times New Roman" w:cs="Times New Roman"/>
          <w:sz w:val="28"/>
          <w:szCs w:val="28"/>
        </w:rPr>
        <w:t>16 протоколів про адміністративне правопорушення за ст. 152 Кодексу України про адміністративні правопорушення – порушення розміщення реклами</w:t>
      </w:r>
    </w:p>
    <w:p w:rsidR="00F11E91" w:rsidRPr="00F11E91" w:rsidRDefault="00F11E91" w:rsidP="00F35B0F">
      <w:pPr>
        <w:numPr>
          <w:ilvl w:val="0"/>
          <w:numId w:val="4"/>
        </w:numPr>
        <w:spacing w:after="0" w:line="240" w:lineRule="auto"/>
        <w:ind w:firstLine="426"/>
        <w:jc w:val="both"/>
        <w:rPr>
          <w:rFonts w:ascii="Times New Roman" w:hAnsi="Times New Roman" w:cs="Times New Roman"/>
          <w:sz w:val="28"/>
          <w:szCs w:val="28"/>
        </w:rPr>
      </w:pPr>
      <w:r w:rsidRPr="00F11E91">
        <w:rPr>
          <w:rFonts w:ascii="Times New Roman" w:hAnsi="Times New Roman" w:cs="Times New Roman"/>
          <w:sz w:val="28"/>
          <w:szCs w:val="28"/>
        </w:rPr>
        <w:t>10 протоколів про адміністративне правопорушення за ст. 152 Кодексу України про адміністративні правопорушення – порушення розміщення вивіски</w:t>
      </w:r>
    </w:p>
    <w:p w:rsidR="00F11E91" w:rsidRPr="00F11E91" w:rsidRDefault="00F11E91" w:rsidP="00F35B0F">
      <w:pPr>
        <w:numPr>
          <w:ilvl w:val="0"/>
          <w:numId w:val="4"/>
        </w:numPr>
        <w:spacing w:after="0" w:line="240" w:lineRule="auto"/>
        <w:ind w:firstLine="426"/>
        <w:jc w:val="both"/>
        <w:rPr>
          <w:rFonts w:ascii="Times New Roman" w:hAnsi="Times New Roman" w:cs="Times New Roman"/>
          <w:sz w:val="28"/>
          <w:szCs w:val="28"/>
        </w:rPr>
      </w:pPr>
      <w:r w:rsidRPr="00F11E91">
        <w:rPr>
          <w:rFonts w:ascii="Times New Roman" w:hAnsi="Times New Roman" w:cs="Times New Roman"/>
          <w:sz w:val="28"/>
          <w:szCs w:val="28"/>
        </w:rPr>
        <w:t>7  протоколів про адміністративне правопорушення за ст. 152 Кодексу України про адміністративні правопорушення – розклеювання оголошень у невідведених місцях.</w:t>
      </w:r>
    </w:p>
    <w:p w:rsidR="00F11E91" w:rsidRPr="00F11E91" w:rsidRDefault="00F11E91" w:rsidP="00F35B0F">
      <w:pPr>
        <w:numPr>
          <w:ilvl w:val="0"/>
          <w:numId w:val="4"/>
        </w:numPr>
        <w:spacing w:after="0" w:line="240" w:lineRule="auto"/>
        <w:ind w:firstLine="426"/>
        <w:jc w:val="both"/>
        <w:rPr>
          <w:rFonts w:ascii="Times New Roman" w:hAnsi="Times New Roman" w:cs="Times New Roman"/>
          <w:sz w:val="28"/>
          <w:szCs w:val="28"/>
        </w:rPr>
      </w:pPr>
      <w:r w:rsidRPr="00F11E91">
        <w:rPr>
          <w:rFonts w:ascii="Times New Roman" w:hAnsi="Times New Roman" w:cs="Times New Roman"/>
          <w:sz w:val="28"/>
          <w:szCs w:val="28"/>
        </w:rPr>
        <w:t>Понад 500 актів про обстеження території.</w:t>
      </w:r>
    </w:p>
    <w:p w:rsidR="00F11E91" w:rsidRPr="00F11E91" w:rsidRDefault="00F11E91" w:rsidP="00F35B0F">
      <w:pPr>
        <w:numPr>
          <w:ilvl w:val="0"/>
          <w:numId w:val="4"/>
        </w:numPr>
        <w:spacing w:after="0" w:line="240" w:lineRule="auto"/>
        <w:ind w:firstLine="426"/>
        <w:jc w:val="both"/>
        <w:rPr>
          <w:rFonts w:ascii="Times New Roman" w:hAnsi="Times New Roman" w:cs="Times New Roman"/>
          <w:sz w:val="28"/>
          <w:szCs w:val="28"/>
        </w:rPr>
      </w:pPr>
      <w:r w:rsidRPr="00F11E91">
        <w:rPr>
          <w:rFonts w:ascii="Times New Roman" w:hAnsi="Times New Roman" w:cs="Times New Roman"/>
          <w:sz w:val="28"/>
          <w:szCs w:val="28"/>
        </w:rPr>
        <w:t>Понад 450 об’єктів передано в Департамент житлової, комунальної політики та благоустрою та Управлінням архітектури, дизайну та містобудівної діяльності для підготовки рішення про демонтаж незаконно встановлених рекламних конструкцій та вивісок.</w:t>
      </w:r>
    </w:p>
    <w:p w:rsidR="00F11E91" w:rsidRPr="00F11E91" w:rsidRDefault="00F11E91" w:rsidP="00F35B0F">
      <w:pPr>
        <w:numPr>
          <w:ilvl w:val="0"/>
          <w:numId w:val="4"/>
        </w:numPr>
        <w:spacing w:after="0" w:line="240" w:lineRule="auto"/>
        <w:ind w:firstLine="426"/>
        <w:jc w:val="both"/>
        <w:rPr>
          <w:rFonts w:ascii="Times New Roman" w:hAnsi="Times New Roman" w:cs="Times New Roman"/>
          <w:sz w:val="28"/>
          <w:szCs w:val="28"/>
        </w:rPr>
      </w:pPr>
      <w:r w:rsidRPr="00F11E91">
        <w:rPr>
          <w:rFonts w:ascii="Times New Roman" w:hAnsi="Times New Roman" w:cs="Times New Roman"/>
          <w:sz w:val="28"/>
          <w:szCs w:val="28"/>
        </w:rPr>
        <w:t>Демонтовано понад 20 окремо стоячих рекламних конструкцій (бігборд).</w:t>
      </w:r>
    </w:p>
    <w:p w:rsidR="00F11E91" w:rsidRPr="00F11E91" w:rsidRDefault="00F11E91" w:rsidP="00F35B0F">
      <w:pPr>
        <w:numPr>
          <w:ilvl w:val="0"/>
          <w:numId w:val="4"/>
        </w:numPr>
        <w:spacing w:after="0" w:line="240" w:lineRule="auto"/>
        <w:ind w:firstLine="426"/>
        <w:jc w:val="both"/>
        <w:rPr>
          <w:rFonts w:ascii="Times New Roman" w:hAnsi="Times New Roman" w:cs="Times New Roman"/>
          <w:sz w:val="28"/>
          <w:szCs w:val="28"/>
        </w:rPr>
      </w:pPr>
      <w:r w:rsidRPr="00F11E91">
        <w:rPr>
          <w:rFonts w:ascii="Times New Roman" w:hAnsi="Times New Roman" w:cs="Times New Roman"/>
          <w:sz w:val="28"/>
          <w:szCs w:val="28"/>
        </w:rPr>
        <w:t>Понад 130 об</w:t>
      </w:r>
      <w:r w:rsidRPr="00F11E91">
        <w:rPr>
          <w:rFonts w:ascii="Times New Roman" w:hAnsi="Times New Roman" w:cs="Times New Roman"/>
          <w:sz w:val="28"/>
          <w:szCs w:val="28"/>
          <w:lang w:val="ru-RU"/>
        </w:rPr>
        <w:t>’</w:t>
      </w:r>
      <w:r w:rsidRPr="00F11E91">
        <w:rPr>
          <w:rFonts w:ascii="Times New Roman" w:hAnsi="Times New Roman" w:cs="Times New Roman"/>
          <w:sz w:val="28"/>
          <w:szCs w:val="28"/>
        </w:rPr>
        <w:t xml:space="preserve">єктів демонтовано самостійно підприємцями. </w:t>
      </w:r>
    </w:p>
    <w:p w:rsidR="00F11E91" w:rsidRPr="00F11E91" w:rsidRDefault="00F11E91" w:rsidP="00F35B0F">
      <w:pPr>
        <w:numPr>
          <w:ilvl w:val="0"/>
          <w:numId w:val="4"/>
        </w:numPr>
        <w:spacing w:after="0" w:line="240" w:lineRule="auto"/>
        <w:ind w:firstLine="426"/>
        <w:jc w:val="both"/>
        <w:rPr>
          <w:rFonts w:ascii="Times New Roman" w:hAnsi="Times New Roman" w:cs="Times New Roman"/>
          <w:sz w:val="28"/>
          <w:szCs w:val="28"/>
        </w:rPr>
      </w:pPr>
      <w:r w:rsidRPr="00F11E91">
        <w:rPr>
          <w:rFonts w:ascii="Times New Roman" w:hAnsi="Times New Roman" w:cs="Times New Roman"/>
          <w:sz w:val="28"/>
          <w:szCs w:val="28"/>
        </w:rPr>
        <w:t>Опрацьовано та закрито понад 90 листів які входять у сферу компетенції сектору.</w:t>
      </w:r>
    </w:p>
    <w:p w:rsidR="00F11E91" w:rsidRPr="00F11E91" w:rsidRDefault="00F11E91" w:rsidP="00F35B0F">
      <w:pPr>
        <w:numPr>
          <w:ilvl w:val="0"/>
          <w:numId w:val="4"/>
        </w:numPr>
        <w:spacing w:after="0" w:line="240" w:lineRule="auto"/>
        <w:ind w:firstLine="426"/>
        <w:jc w:val="both"/>
        <w:rPr>
          <w:rFonts w:ascii="Times New Roman" w:hAnsi="Times New Roman" w:cs="Times New Roman"/>
          <w:sz w:val="28"/>
          <w:szCs w:val="28"/>
        </w:rPr>
      </w:pPr>
      <w:r w:rsidRPr="00F11E91">
        <w:rPr>
          <w:rFonts w:ascii="Times New Roman" w:hAnsi="Times New Roman" w:cs="Times New Roman"/>
          <w:sz w:val="28"/>
          <w:szCs w:val="28"/>
        </w:rPr>
        <w:t>Опрацьовано понад 100 зверненнь громадян, та служби «15-80» міськвиконкому.</w:t>
      </w:r>
    </w:p>
    <w:p w:rsidR="00F11E91" w:rsidRPr="00F11E91" w:rsidRDefault="00F11E91" w:rsidP="00F35B0F">
      <w:pPr>
        <w:numPr>
          <w:ilvl w:val="0"/>
          <w:numId w:val="4"/>
        </w:numPr>
        <w:spacing w:after="0" w:line="240" w:lineRule="auto"/>
        <w:jc w:val="both"/>
        <w:rPr>
          <w:rFonts w:ascii="Times New Roman" w:hAnsi="Times New Roman" w:cs="Times New Roman"/>
          <w:sz w:val="28"/>
          <w:szCs w:val="28"/>
        </w:rPr>
      </w:pPr>
      <w:r w:rsidRPr="00F11E91">
        <w:rPr>
          <w:rFonts w:ascii="Times New Roman" w:hAnsi="Times New Roman" w:cs="Times New Roman"/>
          <w:sz w:val="28"/>
          <w:szCs w:val="28"/>
        </w:rPr>
        <w:t>Проведено обстеження та занесено на інтерактивну мапу понад 500  окремо стоячих рекламних конструкцій ( бігборди, стелли, сіті лайти)</w:t>
      </w:r>
    </w:p>
    <w:p w:rsidR="00F11E91" w:rsidRPr="00F11E91" w:rsidRDefault="00F11E91" w:rsidP="00F35B0F">
      <w:pPr>
        <w:spacing w:after="0" w:line="240" w:lineRule="auto"/>
        <w:ind w:firstLine="426"/>
        <w:jc w:val="both"/>
        <w:rPr>
          <w:rFonts w:ascii="Times New Roman" w:hAnsi="Times New Roman" w:cs="Times New Roman"/>
          <w:sz w:val="28"/>
          <w:szCs w:val="28"/>
        </w:rPr>
      </w:pPr>
      <w:r w:rsidRPr="00F11E91">
        <w:rPr>
          <w:rFonts w:ascii="Times New Roman" w:hAnsi="Times New Roman" w:cs="Times New Roman"/>
          <w:sz w:val="28"/>
          <w:szCs w:val="28"/>
        </w:rPr>
        <w:t>Також працівники сектору вивісок та реклами разом з працівниками інших відділів муніципальної інспекції постійно залучаються до патрулювання на о</w:t>
      </w:r>
      <w:r w:rsidR="00810237">
        <w:rPr>
          <w:rFonts w:ascii="Times New Roman" w:hAnsi="Times New Roman" w:cs="Times New Roman"/>
          <w:sz w:val="28"/>
          <w:szCs w:val="28"/>
        </w:rPr>
        <w:t>б</w:t>
      </w:r>
      <w:r w:rsidRPr="00F11E91">
        <w:rPr>
          <w:rFonts w:ascii="Times New Roman" w:hAnsi="Times New Roman" w:cs="Times New Roman"/>
          <w:sz w:val="28"/>
          <w:szCs w:val="28"/>
        </w:rPr>
        <w:t>’єктах комунальної власності, стадіоні «РУХ», під час проведення футбольних матчів та святкових концертів, беруть участь в цілодобовому патрулюванні центральної частини міста та міських лікарнях.</w:t>
      </w:r>
    </w:p>
    <w:p w:rsidR="00F11E91" w:rsidRDefault="00F11E91" w:rsidP="00F35B0F">
      <w:pPr>
        <w:spacing w:line="240" w:lineRule="auto"/>
        <w:jc w:val="both"/>
        <w:rPr>
          <w:rFonts w:ascii="Times New Roman" w:hAnsi="Times New Roman" w:cs="Times New Roman"/>
          <w:sz w:val="28"/>
          <w:szCs w:val="28"/>
        </w:rPr>
      </w:pPr>
    </w:p>
    <w:p w:rsidR="00182307" w:rsidRDefault="00182307" w:rsidP="00EC2D99">
      <w:pPr>
        <w:spacing w:after="0" w:line="240" w:lineRule="auto"/>
        <w:jc w:val="center"/>
        <w:rPr>
          <w:rFonts w:ascii="Times New Roman" w:hAnsi="Times New Roman" w:cs="Times New Roman"/>
          <w:b/>
          <w:sz w:val="28"/>
          <w:szCs w:val="28"/>
        </w:rPr>
      </w:pPr>
    </w:p>
    <w:p w:rsidR="00F11E91" w:rsidRPr="000F228E" w:rsidRDefault="00F11E91" w:rsidP="00EC2D99">
      <w:pPr>
        <w:spacing w:after="0" w:line="240" w:lineRule="auto"/>
        <w:jc w:val="center"/>
        <w:rPr>
          <w:rFonts w:ascii="Times New Roman" w:hAnsi="Times New Roman" w:cs="Times New Roman"/>
          <w:b/>
          <w:sz w:val="28"/>
          <w:szCs w:val="28"/>
        </w:rPr>
      </w:pPr>
      <w:r w:rsidRPr="000F228E">
        <w:rPr>
          <w:rFonts w:ascii="Times New Roman" w:hAnsi="Times New Roman" w:cs="Times New Roman"/>
          <w:b/>
          <w:sz w:val="28"/>
          <w:szCs w:val="28"/>
        </w:rPr>
        <w:t>Сектор організаційно-інформаційної роботи</w:t>
      </w:r>
    </w:p>
    <w:p w:rsidR="00F11E91" w:rsidRPr="00F11E91" w:rsidRDefault="00F11E91" w:rsidP="00F35B0F">
      <w:pPr>
        <w:spacing w:after="0" w:line="240" w:lineRule="auto"/>
        <w:jc w:val="both"/>
        <w:rPr>
          <w:rFonts w:ascii="Times New Roman" w:hAnsi="Times New Roman" w:cs="Times New Roman"/>
          <w:sz w:val="28"/>
          <w:szCs w:val="28"/>
        </w:rPr>
      </w:pPr>
    </w:p>
    <w:p w:rsidR="00F11E91" w:rsidRDefault="00F11E91" w:rsidP="00F35B0F">
      <w:pPr>
        <w:spacing w:after="0" w:line="240" w:lineRule="auto"/>
        <w:ind w:firstLine="709"/>
        <w:jc w:val="both"/>
        <w:rPr>
          <w:rFonts w:ascii="Times New Roman" w:hAnsi="Times New Roman" w:cs="Times New Roman"/>
          <w:sz w:val="28"/>
          <w:szCs w:val="28"/>
        </w:rPr>
      </w:pPr>
      <w:r w:rsidRPr="00F11E91">
        <w:rPr>
          <w:rFonts w:ascii="Times New Roman" w:hAnsi="Times New Roman" w:cs="Times New Roman"/>
          <w:sz w:val="28"/>
          <w:szCs w:val="28"/>
        </w:rPr>
        <w:t>Сектором організаційно-інформаційної роботи протягом 2020року виконано наступні завдання:</w:t>
      </w:r>
    </w:p>
    <w:p w:rsidR="00810237" w:rsidRPr="00F11E91" w:rsidRDefault="00810237" w:rsidP="00F35B0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Забезпечено документообіг в програмі «Діловод»;</w:t>
      </w:r>
    </w:p>
    <w:p w:rsidR="00EC2D99" w:rsidRPr="00F11E91" w:rsidRDefault="00F11E91" w:rsidP="00EC2D99">
      <w:pPr>
        <w:spacing w:after="0" w:line="240" w:lineRule="auto"/>
        <w:ind w:firstLine="709"/>
        <w:jc w:val="both"/>
        <w:rPr>
          <w:rFonts w:ascii="Times New Roman" w:hAnsi="Times New Roman" w:cs="Times New Roman"/>
          <w:sz w:val="28"/>
          <w:szCs w:val="28"/>
        </w:rPr>
      </w:pPr>
      <w:r w:rsidRPr="00F11E91">
        <w:rPr>
          <w:rFonts w:ascii="Times New Roman" w:hAnsi="Times New Roman" w:cs="Times New Roman"/>
          <w:sz w:val="28"/>
          <w:szCs w:val="28"/>
        </w:rPr>
        <w:t xml:space="preserve">- Забезпечено реєстрацію звернень громадян, що надійшли на адресу підприємства </w:t>
      </w:r>
      <w:r w:rsidR="00A209DE">
        <w:rPr>
          <w:rFonts w:ascii="Times New Roman" w:hAnsi="Times New Roman" w:cs="Times New Roman"/>
          <w:sz w:val="28"/>
          <w:szCs w:val="28"/>
        </w:rPr>
        <w:t>в кількості 14</w:t>
      </w:r>
      <w:r w:rsidRPr="00F11E91">
        <w:rPr>
          <w:rFonts w:ascii="Times New Roman" w:hAnsi="Times New Roman" w:cs="Times New Roman"/>
          <w:sz w:val="28"/>
          <w:szCs w:val="28"/>
        </w:rPr>
        <w:t>9 шт.</w:t>
      </w:r>
      <w:r w:rsidR="00810237">
        <w:rPr>
          <w:rFonts w:ascii="Times New Roman" w:hAnsi="Times New Roman" w:cs="Times New Roman"/>
          <w:sz w:val="28"/>
          <w:szCs w:val="28"/>
        </w:rPr>
        <w:t>;</w:t>
      </w:r>
    </w:p>
    <w:p w:rsidR="00F11E91" w:rsidRPr="00F11E91" w:rsidRDefault="00F11E91" w:rsidP="00F35B0F">
      <w:pPr>
        <w:spacing w:after="0" w:line="240" w:lineRule="auto"/>
        <w:ind w:firstLine="709"/>
        <w:jc w:val="both"/>
        <w:rPr>
          <w:rFonts w:ascii="Times New Roman" w:hAnsi="Times New Roman" w:cs="Times New Roman"/>
          <w:sz w:val="28"/>
          <w:szCs w:val="28"/>
        </w:rPr>
      </w:pPr>
      <w:r w:rsidRPr="00F11E91">
        <w:rPr>
          <w:rFonts w:ascii="Times New Roman" w:eastAsia="Calibri" w:hAnsi="Times New Roman" w:cs="Times New Roman"/>
          <w:sz w:val="28"/>
          <w:szCs w:val="28"/>
        </w:rPr>
        <w:t xml:space="preserve">- Здійснено контроль за дотриманням визначених актами законодавства порядку і термінів розгляду та вирішення питань, порушених у зверненнях громадян, що надійшли на адресу підприємства та звернень </w:t>
      </w:r>
      <w:r w:rsidRPr="00F11E91">
        <w:rPr>
          <w:rFonts w:ascii="Times New Roman" w:hAnsi="Times New Roman" w:cs="Times New Roman"/>
          <w:sz w:val="28"/>
          <w:szCs w:val="28"/>
        </w:rPr>
        <w:t xml:space="preserve">за </w:t>
      </w:r>
      <w:r w:rsidR="00810237">
        <w:rPr>
          <w:rFonts w:ascii="Times New Roman" w:hAnsi="Times New Roman" w:cs="Times New Roman"/>
          <w:sz w:val="28"/>
          <w:szCs w:val="28"/>
        </w:rPr>
        <w:t>дорученням виконавчого комітету;</w:t>
      </w:r>
    </w:p>
    <w:p w:rsidR="00F11E91" w:rsidRDefault="00F11E91" w:rsidP="00F35B0F">
      <w:pPr>
        <w:spacing w:after="0" w:line="240" w:lineRule="auto"/>
        <w:ind w:firstLine="708"/>
        <w:jc w:val="both"/>
        <w:rPr>
          <w:rFonts w:ascii="Times New Roman" w:hAnsi="Times New Roman" w:cs="Times New Roman"/>
          <w:sz w:val="28"/>
          <w:szCs w:val="28"/>
        </w:rPr>
      </w:pPr>
      <w:r w:rsidRPr="00F11E91">
        <w:rPr>
          <w:rFonts w:ascii="Times New Roman" w:hAnsi="Times New Roman" w:cs="Times New Roman"/>
          <w:sz w:val="28"/>
          <w:szCs w:val="28"/>
        </w:rPr>
        <w:t xml:space="preserve">- Розглянуто за дорученням директора, його заступників, більше 200 звернень депутатів, </w:t>
      </w:r>
      <w:r w:rsidR="00810237">
        <w:rPr>
          <w:rFonts w:ascii="Times New Roman" w:hAnsi="Times New Roman" w:cs="Times New Roman"/>
          <w:sz w:val="28"/>
          <w:szCs w:val="28"/>
        </w:rPr>
        <w:t>громадян, установ і організацій;</w:t>
      </w:r>
    </w:p>
    <w:p w:rsidR="00810237" w:rsidRPr="00F11E91" w:rsidRDefault="00810237" w:rsidP="00810237">
      <w:pPr>
        <w:spacing w:after="0" w:line="240" w:lineRule="auto"/>
        <w:ind w:firstLine="708"/>
        <w:jc w:val="both"/>
        <w:rPr>
          <w:rFonts w:ascii="Times New Roman" w:hAnsi="Times New Roman" w:cs="Times New Roman"/>
          <w:sz w:val="28"/>
          <w:szCs w:val="28"/>
        </w:rPr>
      </w:pPr>
      <w:r w:rsidRPr="00F11E91">
        <w:rPr>
          <w:rFonts w:ascii="Times New Roman" w:hAnsi="Times New Roman" w:cs="Times New Roman"/>
          <w:sz w:val="28"/>
          <w:szCs w:val="28"/>
        </w:rPr>
        <w:t>- Щотижнево здійснювалась підготовка аналітичних та інформаційно-довідкових матеріалів а також презентацій для директора підприємства, місь</w:t>
      </w:r>
      <w:r>
        <w:rPr>
          <w:rFonts w:ascii="Times New Roman" w:hAnsi="Times New Roman" w:cs="Times New Roman"/>
          <w:sz w:val="28"/>
          <w:szCs w:val="28"/>
        </w:rPr>
        <w:t>кого голови та його заступників;</w:t>
      </w:r>
    </w:p>
    <w:p w:rsidR="00F11E91" w:rsidRPr="00F11E91" w:rsidRDefault="00810237" w:rsidP="00F35B0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4C39BB">
        <w:rPr>
          <w:rFonts w:ascii="Times New Roman" w:hAnsi="Times New Roman" w:cs="Times New Roman"/>
          <w:sz w:val="28"/>
          <w:szCs w:val="28"/>
        </w:rPr>
        <w:t>Зареєстровано 3460 приписів, 4467</w:t>
      </w:r>
      <w:r w:rsidR="00F11E91" w:rsidRPr="00F11E91">
        <w:rPr>
          <w:rFonts w:ascii="Times New Roman" w:hAnsi="Times New Roman" w:cs="Times New Roman"/>
          <w:sz w:val="28"/>
          <w:szCs w:val="28"/>
        </w:rPr>
        <w:t xml:space="preserve"> актів обсте</w:t>
      </w:r>
      <w:r w:rsidR="00AC62D7">
        <w:rPr>
          <w:rFonts w:ascii="Times New Roman" w:hAnsi="Times New Roman" w:cs="Times New Roman"/>
          <w:sz w:val="28"/>
          <w:szCs w:val="28"/>
        </w:rPr>
        <w:t xml:space="preserve">ження, </w:t>
      </w:r>
      <w:r w:rsidR="004C39BB">
        <w:rPr>
          <w:rFonts w:ascii="Times New Roman" w:hAnsi="Times New Roman" w:cs="Times New Roman"/>
          <w:sz w:val="28"/>
          <w:szCs w:val="28"/>
        </w:rPr>
        <w:t xml:space="preserve">962 протоколи </w:t>
      </w:r>
      <w:r w:rsidR="00F11E91" w:rsidRPr="00F11E91">
        <w:rPr>
          <w:rFonts w:ascii="Times New Roman" w:hAnsi="Times New Roman" w:cs="Times New Roman"/>
          <w:sz w:val="28"/>
          <w:szCs w:val="28"/>
        </w:rPr>
        <w:t xml:space="preserve"> про адміністративні правопорушення, складених працівниками підприємства.</w:t>
      </w:r>
    </w:p>
    <w:p w:rsidR="00F11E91" w:rsidRPr="00F11E91" w:rsidRDefault="004C39BB" w:rsidP="00F35B0F">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Направлено 962 протоколи</w:t>
      </w:r>
      <w:r w:rsidR="00F11E91" w:rsidRPr="00F11E91">
        <w:rPr>
          <w:rFonts w:ascii="Times New Roman" w:eastAsia="Calibri" w:hAnsi="Times New Roman" w:cs="Times New Roman"/>
          <w:sz w:val="28"/>
          <w:szCs w:val="28"/>
        </w:rPr>
        <w:t xml:space="preserve"> про адміністративні правопорушення на розгляд органам (посадовим особам), уповноваженим розглядати справи про адміністративні правопорушення відповідно до положень Кодексу України про адміністративні правопорушення. З них близько 600 направлено на розгляд адміністративної комісії при виконавчому комітеті Івано-Франківської міської ради та понад 300 в </w:t>
      </w:r>
      <w:r w:rsidR="00810237">
        <w:rPr>
          <w:rFonts w:ascii="Times New Roman" w:eastAsia="Calibri" w:hAnsi="Times New Roman" w:cs="Times New Roman"/>
          <w:sz w:val="28"/>
          <w:szCs w:val="28"/>
        </w:rPr>
        <w:t>сільські та міські ради України;</w:t>
      </w:r>
      <w:r w:rsidR="00F11E91" w:rsidRPr="00F11E91">
        <w:rPr>
          <w:rFonts w:ascii="Times New Roman" w:eastAsia="Calibri" w:hAnsi="Times New Roman" w:cs="Times New Roman"/>
          <w:sz w:val="28"/>
          <w:szCs w:val="28"/>
        </w:rPr>
        <w:t xml:space="preserve"> </w:t>
      </w:r>
    </w:p>
    <w:p w:rsidR="00F11E91" w:rsidRPr="00F11E91" w:rsidRDefault="00F11E91" w:rsidP="00F35B0F">
      <w:pPr>
        <w:spacing w:after="0" w:line="240" w:lineRule="auto"/>
        <w:ind w:firstLine="708"/>
        <w:jc w:val="both"/>
        <w:rPr>
          <w:rFonts w:ascii="Times New Roman" w:eastAsia="Calibri" w:hAnsi="Times New Roman" w:cs="Times New Roman"/>
          <w:sz w:val="28"/>
          <w:szCs w:val="28"/>
        </w:rPr>
      </w:pPr>
      <w:r w:rsidRPr="00F11E91">
        <w:rPr>
          <w:rFonts w:ascii="Times New Roman" w:eastAsia="Calibri" w:hAnsi="Times New Roman" w:cs="Times New Roman"/>
          <w:sz w:val="28"/>
          <w:szCs w:val="28"/>
        </w:rPr>
        <w:t>- Протягом року направлялись матеріали справ щодо адміністративних правопорушень за ст. 152 для підготовки проектів рішень про демонтаж в Департамент ЖКПтБ, управління архітектури, дизайну та містобудівної діяльності, упр</w:t>
      </w:r>
      <w:r w:rsidR="00810237">
        <w:rPr>
          <w:rFonts w:ascii="Times New Roman" w:eastAsia="Calibri" w:hAnsi="Times New Roman" w:cs="Times New Roman"/>
          <w:sz w:val="28"/>
          <w:szCs w:val="28"/>
        </w:rPr>
        <w:t>авління інтеграційного розвитку;</w:t>
      </w:r>
    </w:p>
    <w:p w:rsidR="00F11E91" w:rsidRPr="00F11E91" w:rsidRDefault="00F11E91" w:rsidP="00F35B0F">
      <w:pPr>
        <w:spacing w:after="0" w:line="240" w:lineRule="auto"/>
        <w:ind w:firstLine="708"/>
        <w:jc w:val="both"/>
        <w:rPr>
          <w:rFonts w:ascii="Times New Roman" w:hAnsi="Times New Roman" w:cs="Times New Roman"/>
          <w:sz w:val="28"/>
          <w:szCs w:val="28"/>
        </w:rPr>
      </w:pPr>
      <w:r w:rsidRPr="00F11E91">
        <w:rPr>
          <w:rFonts w:ascii="Times New Roman" w:hAnsi="Times New Roman" w:cs="Times New Roman"/>
          <w:sz w:val="28"/>
          <w:szCs w:val="28"/>
        </w:rPr>
        <w:t>- Здійснювалась співпраця із засобами масової інформації щодо інфор</w:t>
      </w:r>
      <w:r w:rsidR="00810237">
        <w:rPr>
          <w:rFonts w:ascii="Times New Roman" w:hAnsi="Times New Roman" w:cs="Times New Roman"/>
          <w:sz w:val="28"/>
          <w:szCs w:val="28"/>
        </w:rPr>
        <w:t>мування про роботу підприємства.</w:t>
      </w:r>
    </w:p>
    <w:p w:rsidR="00F11E91" w:rsidRPr="00F11E91" w:rsidRDefault="00F11E91" w:rsidP="00F35B0F">
      <w:pPr>
        <w:spacing w:after="0" w:line="240" w:lineRule="auto"/>
        <w:ind w:firstLine="708"/>
        <w:jc w:val="both"/>
        <w:rPr>
          <w:rFonts w:ascii="Times New Roman" w:eastAsia="Calibri" w:hAnsi="Times New Roman" w:cs="Times New Roman"/>
          <w:sz w:val="28"/>
          <w:szCs w:val="28"/>
        </w:rPr>
      </w:pPr>
      <w:r w:rsidRPr="00F11E91">
        <w:rPr>
          <w:rFonts w:ascii="Times New Roman" w:eastAsia="Calibri" w:hAnsi="Times New Roman" w:cs="Times New Roman"/>
          <w:sz w:val="28"/>
          <w:szCs w:val="28"/>
        </w:rPr>
        <w:t xml:space="preserve">Окрім того, слід зазначити, що працівники </w:t>
      </w:r>
      <w:r w:rsidRPr="00F11E91">
        <w:rPr>
          <w:rFonts w:ascii="Times New Roman" w:hAnsi="Times New Roman" w:cs="Times New Roman"/>
          <w:sz w:val="28"/>
          <w:szCs w:val="28"/>
        </w:rPr>
        <w:t>сектору організаційно-інформаційної роботи протягом року проявляли ініціативу у виконанні наднормової роботи, а саме здійсненні охорони громадського порядку під час проведення футбольних матчів та проведення святкових заходів у місті.</w:t>
      </w:r>
    </w:p>
    <w:p w:rsidR="00F11E91" w:rsidRPr="00F11E91" w:rsidRDefault="00F11E91" w:rsidP="00F35B0F">
      <w:pPr>
        <w:spacing w:after="0" w:line="240" w:lineRule="auto"/>
        <w:ind w:firstLine="708"/>
        <w:jc w:val="both"/>
        <w:rPr>
          <w:rFonts w:ascii="Times New Roman" w:eastAsia="Calibri" w:hAnsi="Times New Roman" w:cs="Times New Roman"/>
          <w:sz w:val="28"/>
          <w:szCs w:val="28"/>
        </w:rPr>
      </w:pPr>
      <w:r w:rsidRPr="00F11E91">
        <w:rPr>
          <w:rFonts w:ascii="Times New Roman" w:hAnsi="Times New Roman" w:cs="Times New Roman"/>
          <w:sz w:val="28"/>
          <w:szCs w:val="28"/>
        </w:rPr>
        <w:t>Є гостра потреба в виділенні коштів на ремонт 1 комп‘ютера та купівлі 1 комп‘ютера. Також, для оптимізації робочого процесу бажано придбати багатоф</w:t>
      </w:r>
      <w:r w:rsidR="004C39BB">
        <w:rPr>
          <w:rFonts w:ascii="Times New Roman" w:hAnsi="Times New Roman" w:cs="Times New Roman"/>
          <w:sz w:val="28"/>
          <w:szCs w:val="28"/>
        </w:rPr>
        <w:t>ункціональний пристрій (сканер)</w:t>
      </w:r>
      <w:r w:rsidRPr="00F11E91">
        <w:rPr>
          <w:rFonts w:ascii="Times New Roman" w:hAnsi="Times New Roman" w:cs="Times New Roman"/>
          <w:sz w:val="28"/>
          <w:szCs w:val="28"/>
        </w:rPr>
        <w:t xml:space="preserve"> з автоматичною подачею документів.</w:t>
      </w:r>
    </w:p>
    <w:p w:rsidR="00F11E91" w:rsidRPr="00F11E91" w:rsidRDefault="00F11E91" w:rsidP="00F35B0F">
      <w:pPr>
        <w:spacing w:after="0" w:line="240" w:lineRule="auto"/>
        <w:jc w:val="both"/>
        <w:rPr>
          <w:rFonts w:ascii="Times New Roman" w:hAnsi="Times New Roman" w:cs="Times New Roman"/>
          <w:sz w:val="28"/>
          <w:szCs w:val="28"/>
        </w:rPr>
      </w:pPr>
    </w:p>
    <w:p w:rsidR="00F11E91" w:rsidRPr="00F11E91" w:rsidRDefault="00F11E91" w:rsidP="00F35B0F">
      <w:pPr>
        <w:pStyle w:val="a4"/>
        <w:suppressAutoHyphens/>
        <w:jc w:val="center"/>
        <w:rPr>
          <w:sz w:val="28"/>
          <w:szCs w:val="28"/>
        </w:rPr>
      </w:pPr>
      <w:r w:rsidRPr="00F11E91">
        <w:rPr>
          <w:b/>
          <w:sz w:val="28"/>
          <w:szCs w:val="28"/>
        </w:rPr>
        <w:t>Сектор стихійної торгівлі</w:t>
      </w:r>
    </w:p>
    <w:p w:rsidR="00F11E91" w:rsidRPr="00F11E91" w:rsidRDefault="00F11E91" w:rsidP="00F35B0F">
      <w:pPr>
        <w:pStyle w:val="a4"/>
        <w:suppressAutoHyphens/>
        <w:jc w:val="both"/>
        <w:rPr>
          <w:sz w:val="28"/>
          <w:szCs w:val="28"/>
        </w:rPr>
      </w:pPr>
    </w:p>
    <w:p w:rsidR="00F11E91" w:rsidRPr="00F11E91" w:rsidRDefault="00F11E91" w:rsidP="00F35B0F">
      <w:pPr>
        <w:pStyle w:val="a4"/>
        <w:suppressAutoHyphens/>
        <w:ind w:firstLine="709"/>
        <w:jc w:val="both"/>
        <w:rPr>
          <w:sz w:val="28"/>
          <w:szCs w:val="28"/>
        </w:rPr>
      </w:pPr>
      <w:r w:rsidRPr="00F11E91">
        <w:rPr>
          <w:sz w:val="28"/>
          <w:szCs w:val="28"/>
        </w:rPr>
        <w:t>До компетенції сектору стихійної торгівлі належить недопущення, попередження та усунення незаконної торгівлі у не відведених місцях на території м. Івано-Франківська.</w:t>
      </w:r>
    </w:p>
    <w:p w:rsidR="00F11E91" w:rsidRPr="00F11E91" w:rsidRDefault="00F11E91" w:rsidP="00F35B0F">
      <w:pPr>
        <w:pStyle w:val="a4"/>
        <w:suppressAutoHyphens/>
        <w:ind w:firstLine="709"/>
        <w:jc w:val="both"/>
        <w:rPr>
          <w:sz w:val="28"/>
          <w:szCs w:val="28"/>
        </w:rPr>
      </w:pPr>
      <w:r w:rsidRPr="00F11E91">
        <w:rPr>
          <w:sz w:val="28"/>
          <w:szCs w:val="28"/>
        </w:rPr>
        <w:tab/>
        <w:t xml:space="preserve">За період з моменту створення КП «Муніципальна інспекція «Добродій» працівниками сектору стихійної торгівлі (далі сектор) складено майже 200 протоколів про адміністративні правопорушення згідно ст. 152 КУпАП за порушення Правил благоустрою міста Івано-Франківська. </w:t>
      </w:r>
      <w:r w:rsidR="00810237">
        <w:rPr>
          <w:sz w:val="28"/>
          <w:szCs w:val="28"/>
        </w:rPr>
        <w:t xml:space="preserve">З них </w:t>
      </w:r>
      <w:r w:rsidRPr="00F11E91">
        <w:rPr>
          <w:sz w:val="28"/>
          <w:szCs w:val="28"/>
        </w:rPr>
        <w:t>147 протоколів за торгівлю у невідведених місцях, винесення товарів за межі торгових закладів; 3 протоколи за порушення порядку проведення земляни</w:t>
      </w:r>
      <w:r w:rsidR="00810237">
        <w:rPr>
          <w:sz w:val="28"/>
          <w:szCs w:val="28"/>
        </w:rPr>
        <w:t>х робіт (розкопок); 1 протокол</w:t>
      </w:r>
      <w:r w:rsidRPr="00F11E91">
        <w:rPr>
          <w:sz w:val="28"/>
          <w:szCs w:val="28"/>
        </w:rPr>
        <w:t xml:space="preserve"> за за</w:t>
      </w:r>
      <w:r w:rsidR="00810237">
        <w:rPr>
          <w:sz w:val="28"/>
          <w:szCs w:val="28"/>
        </w:rPr>
        <w:t>смічення прилеглої території;</w:t>
      </w:r>
      <w:r w:rsidRPr="00F11E91">
        <w:rPr>
          <w:sz w:val="28"/>
          <w:szCs w:val="28"/>
        </w:rPr>
        <w:t xml:space="preserve"> 1 протокол за паркування на зеленій зоні; 5 протоколів за незаконно розміщені тимчасові спору</w:t>
      </w:r>
      <w:r w:rsidR="00810237">
        <w:rPr>
          <w:sz w:val="28"/>
          <w:szCs w:val="28"/>
        </w:rPr>
        <w:t xml:space="preserve">ди, МАФи, літні майданчики; 49 - </w:t>
      </w:r>
      <w:r w:rsidRPr="00F11E91">
        <w:rPr>
          <w:sz w:val="28"/>
          <w:szCs w:val="28"/>
        </w:rPr>
        <w:t>за незаконну рекламу, вивіски,</w:t>
      </w:r>
      <w:r w:rsidR="00810237">
        <w:rPr>
          <w:sz w:val="28"/>
          <w:szCs w:val="28"/>
        </w:rPr>
        <w:t xml:space="preserve"> проведення масових акцій; 12 - </w:t>
      </w:r>
      <w:r w:rsidRPr="00F11E91">
        <w:rPr>
          <w:sz w:val="28"/>
          <w:szCs w:val="28"/>
        </w:rPr>
        <w:t>за вивезення бруду за колесами з будівельних майданчиків; 1 - за викидання будівельних матеріалів та гілля у невідведеному місці; 6 – за розклеювання оголошень на електроопорах; 1 – за не покошену траву на території міста; 1 – за розпиття алкоголю у громадському місці; 1 – справляння природних потреб у сквері під дерево.</w:t>
      </w:r>
    </w:p>
    <w:p w:rsidR="00F11E91" w:rsidRPr="00F11E91" w:rsidRDefault="00F11E91" w:rsidP="00F35B0F">
      <w:pPr>
        <w:pStyle w:val="a4"/>
        <w:suppressAutoHyphens/>
        <w:ind w:firstLine="709"/>
        <w:jc w:val="both"/>
        <w:rPr>
          <w:sz w:val="28"/>
          <w:szCs w:val="28"/>
        </w:rPr>
      </w:pPr>
      <w:r w:rsidRPr="00F11E91">
        <w:rPr>
          <w:sz w:val="28"/>
          <w:szCs w:val="28"/>
        </w:rPr>
        <w:t>Прийнято, опрацьовано та вирішено близько 200 телефонних, усних та зареєстрованих службою оперативного ре</w:t>
      </w:r>
      <w:r w:rsidR="00810237">
        <w:rPr>
          <w:sz w:val="28"/>
          <w:szCs w:val="28"/>
        </w:rPr>
        <w:t xml:space="preserve">агування міськвиконкому «15-80» </w:t>
      </w:r>
      <w:r w:rsidR="00810237" w:rsidRPr="00F11E91">
        <w:rPr>
          <w:sz w:val="28"/>
          <w:szCs w:val="28"/>
        </w:rPr>
        <w:t>звернень</w:t>
      </w:r>
      <w:r w:rsidR="00810237">
        <w:rPr>
          <w:sz w:val="28"/>
          <w:szCs w:val="28"/>
        </w:rPr>
        <w:t>.</w:t>
      </w:r>
    </w:p>
    <w:p w:rsidR="00F11E91" w:rsidRPr="00F11E91" w:rsidRDefault="00F11E91" w:rsidP="00F35B0F">
      <w:pPr>
        <w:pStyle w:val="a4"/>
        <w:suppressAutoHyphens/>
        <w:ind w:firstLine="709"/>
        <w:jc w:val="both"/>
        <w:rPr>
          <w:sz w:val="28"/>
          <w:szCs w:val="28"/>
        </w:rPr>
      </w:pPr>
      <w:r w:rsidRPr="00F11E91">
        <w:rPr>
          <w:sz w:val="28"/>
          <w:szCs w:val="28"/>
        </w:rPr>
        <w:t>Близько 70 фізичних осіб та ФОПів перестали торгувати у не відведених для торгівлі місцях таких як тротуари, пішохідні вулиці міста, сквери, парки та поруч торгових приміщень, та продовжили свою справу отриманням дозвільних документів для торгівлі на території м. Івано-Франківська, перейшли торгувати на ринки на постійній основі та в торгові приміщення.</w:t>
      </w:r>
    </w:p>
    <w:p w:rsidR="00F11E91" w:rsidRPr="00F11E91" w:rsidRDefault="00F11E91" w:rsidP="00F35B0F">
      <w:pPr>
        <w:pStyle w:val="a4"/>
        <w:suppressAutoHyphens/>
        <w:ind w:firstLine="709"/>
        <w:jc w:val="both"/>
        <w:rPr>
          <w:sz w:val="28"/>
          <w:szCs w:val="28"/>
        </w:rPr>
      </w:pPr>
      <w:r w:rsidRPr="00F11E91">
        <w:rPr>
          <w:sz w:val="28"/>
          <w:szCs w:val="28"/>
        </w:rPr>
        <w:t>За звітний період відписано приблизно 10 письмових листів та звернень від громадян та юридичних осіб з питань, віднесених до компетенції сектору.</w:t>
      </w:r>
    </w:p>
    <w:p w:rsidR="00F11E91" w:rsidRPr="00F11E91" w:rsidRDefault="00D91E95" w:rsidP="00F35B0F">
      <w:pPr>
        <w:pStyle w:val="a4"/>
        <w:suppressAutoHyphens/>
        <w:ind w:firstLine="709"/>
        <w:jc w:val="both"/>
        <w:rPr>
          <w:sz w:val="28"/>
          <w:szCs w:val="28"/>
        </w:rPr>
      </w:pPr>
      <w:r>
        <w:rPr>
          <w:sz w:val="28"/>
          <w:szCs w:val="28"/>
        </w:rPr>
        <w:t>Неодноразово надавались усні та письмові пропозиції керівництву</w:t>
      </w:r>
      <w:r w:rsidR="00F11E91" w:rsidRPr="00F11E91">
        <w:rPr>
          <w:sz w:val="28"/>
          <w:szCs w:val="28"/>
        </w:rPr>
        <w:t xml:space="preserve"> </w:t>
      </w:r>
      <w:r>
        <w:rPr>
          <w:sz w:val="28"/>
          <w:szCs w:val="28"/>
        </w:rPr>
        <w:t xml:space="preserve">щодо необхідності </w:t>
      </w:r>
      <w:r w:rsidR="00F11E91" w:rsidRPr="00F11E91">
        <w:rPr>
          <w:sz w:val="28"/>
          <w:szCs w:val="28"/>
        </w:rPr>
        <w:t>збільшення кількості комунальних ринків на території міста, та створення ярмарків для сезонної торгівлі, для зручності громади та  зменшення порушень жителями та гостями міста.</w:t>
      </w:r>
    </w:p>
    <w:p w:rsidR="00F11E91" w:rsidRPr="00F11E91" w:rsidRDefault="00F11E91" w:rsidP="00F35B0F">
      <w:pPr>
        <w:pStyle w:val="a4"/>
        <w:suppressAutoHyphens/>
        <w:ind w:firstLine="709"/>
        <w:jc w:val="both"/>
        <w:rPr>
          <w:sz w:val="28"/>
          <w:szCs w:val="28"/>
        </w:rPr>
      </w:pPr>
      <w:r w:rsidRPr="00F11E91">
        <w:rPr>
          <w:sz w:val="28"/>
          <w:szCs w:val="28"/>
        </w:rPr>
        <w:t>Працівники сектору разом з працівниками інших секторів та відділів «муніципальної інспекції «Добродій»» постійно залучаються до патрулювання на об’єктах комунальної власності, таких як лікарні, стадіон під час футбольних матчів, в привокзальному сквері тощо, також беруть участь в чергуванні в центральній частині міста, залучаються до патрулювання під час ярмарків, концертів, інших святкових подій.</w:t>
      </w:r>
    </w:p>
    <w:p w:rsidR="00F11E91" w:rsidRPr="00F11E91" w:rsidRDefault="00F11E91" w:rsidP="00F35B0F">
      <w:pPr>
        <w:pStyle w:val="a4"/>
        <w:suppressAutoHyphens/>
        <w:ind w:firstLine="709"/>
        <w:jc w:val="both"/>
        <w:rPr>
          <w:sz w:val="28"/>
          <w:szCs w:val="28"/>
        </w:rPr>
      </w:pPr>
      <w:r w:rsidRPr="00F11E91">
        <w:rPr>
          <w:sz w:val="28"/>
          <w:szCs w:val="28"/>
        </w:rPr>
        <w:t xml:space="preserve"> До першочергових потреб  сектору належить збільшення штатного складу, доукомплектування інспекторів робочою фо</w:t>
      </w:r>
      <w:r w:rsidR="00D91E95">
        <w:rPr>
          <w:sz w:val="28"/>
          <w:szCs w:val="28"/>
        </w:rPr>
        <w:t>рмою (особливо зимовою),</w:t>
      </w:r>
      <w:r w:rsidRPr="00F11E91">
        <w:rPr>
          <w:sz w:val="28"/>
          <w:szCs w:val="28"/>
        </w:rPr>
        <w:t xml:space="preserve">  належне та своєчасне матеріально-технічне забезпечення пр</w:t>
      </w:r>
      <w:r w:rsidR="00D91E95">
        <w:rPr>
          <w:sz w:val="28"/>
          <w:szCs w:val="28"/>
        </w:rPr>
        <w:t>ацівників комп’ютерною технікою</w:t>
      </w:r>
      <w:r w:rsidRPr="00F11E91">
        <w:rPr>
          <w:sz w:val="28"/>
          <w:szCs w:val="28"/>
        </w:rPr>
        <w:t>. Крім того, оскільки інспекторів активно залучають до чергувань на комунальних закладах, установах міста, часто це перешкоджає виконанню основних обов’язків покладених на інспекторів сектору.</w:t>
      </w:r>
    </w:p>
    <w:p w:rsidR="00D91E95" w:rsidRDefault="00F11E91" w:rsidP="00EC2D99">
      <w:pPr>
        <w:pStyle w:val="a4"/>
        <w:suppressAutoHyphens/>
        <w:ind w:firstLine="709"/>
        <w:jc w:val="both"/>
        <w:rPr>
          <w:sz w:val="28"/>
          <w:szCs w:val="28"/>
        </w:rPr>
      </w:pPr>
      <w:r w:rsidRPr="00F11E91">
        <w:rPr>
          <w:sz w:val="28"/>
          <w:szCs w:val="28"/>
        </w:rPr>
        <w:t xml:space="preserve"> Також відчувається гострий брак службового транспорту (автомобіля, скутерів) для чергувань та оперативного реагування на термінові проблем</w:t>
      </w:r>
      <w:r w:rsidR="00D91E95">
        <w:rPr>
          <w:sz w:val="28"/>
          <w:szCs w:val="28"/>
        </w:rPr>
        <w:t>ні ситуації м. Івано-Франківську.</w:t>
      </w:r>
    </w:p>
    <w:p w:rsidR="00EC2D99" w:rsidRDefault="00EC2D99" w:rsidP="00EC2D99">
      <w:pPr>
        <w:pStyle w:val="a4"/>
        <w:suppressAutoHyphens/>
        <w:ind w:firstLine="709"/>
        <w:jc w:val="both"/>
        <w:rPr>
          <w:sz w:val="28"/>
          <w:szCs w:val="28"/>
        </w:rPr>
      </w:pPr>
    </w:p>
    <w:p w:rsidR="00D91E95" w:rsidRDefault="00D91E95" w:rsidP="00D91E95">
      <w:pPr>
        <w:pStyle w:val="a4"/>
        <w:suppressAutoHyphens/>
        <w:ind w:firstLine="709"/>
        <w:jc w:val="both"/>
        <w:rPr>
          <w:sz w:val="28"/>
          <w:szCs w:val="28"/>
        </w:rPr>
      </w:pPr>
      <w:r>
        <w:rPr>
          <w:sz w:val="28"/>
          <w:szCs w:val="28"/>
        </w:rPr>
        <w:t xml:space="preserve">Підсумовуючи, хочеться навести ще кілька фактів про працівників </w:t>
      </w:r>
      <w:r w:rsidR="002D73E2" w:rsidRPr="00F11E91">
        <w:rPr>
          <w:sz w:val="28"/>
          <w:szCs w:val="28"/>
        </w:rPr>
        <w:t>КП «Му</w:t>
      </w:r>
      <w:r>
        <w:rPr>
          <w:sz w:val="28"/>
          <w:szCs w:val="28"/>
        </w:rPr>
        <w:t>ніципальна інспекція «Добродій»:</w:t>
      </w:r>
    </w:p>
    <w:p w:rsidR="002D73E2" w:rsidRPr="00F11E91" w:rsidRDefault="00D91E95" w:rsidP="00D91E95">
      <w:pPr>
        <w:pStyle w:val="a4"/>
        <w:numPr>
          <w:ilvl w:val="0"/>
          <w:numId w:val="4"/>
        </w:numPr>
        <w:suppressAutoHyphens/>
        <w:jc w:val="both"/>
        <w:rPr>
          <w:sz w:val="28"/>
          <w:szCs w:val="28"/>
        </w:rPr>
      </w:pPr>
      <w:r>
        <w:rPr>
          <w:sz w:val="28"/>
          <w:szCs w:val="28"/>
        </w:rPr>
        <w:t xml:space="preserve">Працівники </w:t>
      </w:r>
      <w:r w:rsidR="002D73E2" w:rsidRPr="00F11E91">
        <w:rPr>
          <w:sz w:val="28"/>
          <w:szCs w:val="28"/>
        </w:rPr>
        <w:t>постійно проявляють ініціативу та виступають донорами крові. Зокрема протягом 2020 року донорами стали 11 працівників,</w:t>
      </w:r>
      <w:r w:rsidR="00C71311">
        <w:rPr>
          <w:sz w:val="28"/>
          <w:szCs w:val="28"/>
        </w:rPr>
        <w:t xml:space="preserve"> якими було здано кров 18 разів;</w:t>
      </w:r>
    </w:p>
    <w:p w:rsidR="002D73E2" w:rsidRPr="00D91E95" w:rsidRDefault="002D73E2" w:rsidP="00D91E95">
      <w:pPr>
        <w:pStyle w:val="a3"/>
        <w:numPr>
          <w:ilvl w:val="0"/>
          <w:numId w:val="4"/>
        </w:numPr>
        <w:spacing w:after="0" w:line="240" w:lineRule="auto"/>
        <w:jc w:val="both"/>
        <w:rPr>
          <w:rFonts w:ascii="Times New Roman" w:hAnsi="Times New Roman" w:cs="Times New Roman"/>
          <w:sz w:val="28"/>
          <w:szCs w:val="28"/>
        </w:rPr>
      </w:pPr>
      <w:r w:rsidRPr="00D91E95">
        <w:rPr>
          <w:rFonts w:ascii="Times New Roman" w:hAnsi="Times New Roman" w:cs="Times New Roman"/>
          <w:sz w:val="28"/>
          <w:szCs w:val="28"/>
        </w:rPr>
        <w:t>3 працівники вступили на військову службу за контрактом</w:t>
      </w:r>
      <w:r w:rsidR="00C71311">
        <w:rPr>
          <w:rFonts w:ascii="Times New Roman" w:hAnsi="Times New Roman" w:cs="Times New Roman"/>
          <w:sz w:val="28"/>
          <w:szCs w:val="28"/>
        </w:rPr>
        <w:t>;</w:t>
      </w:r>
    </w:p>
    <w:p w:rsidR="002D73E2" w:rsidRPr="00D91E95" w:rsidRDefault="002D73E2" w:rsidP="00D91E95">
      <w:pPr>
        <w:pStyle w:val="a3"/>
        <w:numPr>
          <w:ilvl w:val="0"/>
          <w:numId w:val="4"/>
        </w:numPr>
        <w:spacing w:after="0" w:line="240" w:lineRule="auto"/>
        <w:jc w:val="both"/>
        <w:rPr>
          <w:rFonts w:ascii="Times New Roman" w:hAnsi="Times New Roman" w:cs="Times New Roman"/>
          <w:sz w:val="28"/>
          <w:szCs w:val="28"/>
        </w:rPr>
      </w:pPr>
      <w:r w:rsidRPr="00D91E95">
        <w:rPr>
          <w:rFonts w:ascii="Times New Roman" w:hAnsi="Times New Roman" w:cs="Times New Roman"/>
          <w:sz w:val="28"/>
          <w:szCs w:val="28"/>
        </w:rPr>
        <w:t>Деякі працівники є учасника</w:t>
      </w:r>
      <w:r w:rsidR="0014524A">
        <w:rPr>
          <w:rFonts w:ascii="Times New Roman" w:hAnsi="Times New Roman" w:cs="Times New Roman"/>
          <w:sz w:val="28"/>
          <w:szCs w:val="28"/>
        </w:rPr>
        <w:t>ми</w:t>
      </w:r>
      <w:r w:rsidRPr="00D91E95">
        <w:rPr>
          <w:rFonts w:ascii="Times New Roman" w:hAnsi="Times New Roman" w:cs="Times New Roman"/>
          <w:sz w:val="28"/>
          <w:szCs w:val="28"/>
        </w:rPr>
        <w:t xml:space="preserve"> Мальтійської служби.</w:t>
      </w:r>
    </w:p>
    <w:p w:rsidR="00AF1C18" w:rsidRDefault="00C71311" w:rsidP="00F35B0F">
      <w:pPr>
        <w:pStyle w:val="a4"/>
        <w:numPr>
          <w:ilvl w:val="0"/>
          <w:numId w:val="4"/>
        </w:numPr>
        <w:suppressAutoHyphens/>
        <w:jc w:val="both"/>
        <w:rPr>
          <w:sz w:val="28"/>
          <w:szCs w:val="28"/>
        </w:rPr>
      </w:pPr>
      <w:r>
        <w:rPr>
          <w:sz w:val="28"/>
          <w:szCs w:val="28"/>
        </w:rPr>
        <w:t>Усі працівники проходять курси з Першої Допомоги із основними положеннями Європейської Ради Ресуститації та програми Мальтійської Служби Допомоги.</w:t>
      </w:r>
    </w:p>
    <w:p w:rsidR="00182307" w:rsidRDefault="00182307" w:rsidP="00182307">
      <w:pPr>
        <w:pStyle w:val="a4"/>
        <w:suppressAutoHyphens/>
        <w:jc w:val="both"/>
        <w:rPr>
          <w:sz w:val="28"/>
          <w:szCs w:val="28"/>
        </w:rPr>
      </w:pPr>
    </w:p>
    <w:p w:rsidR="00182307" w:rsidRDefault="00182307" w:rsidP="00182307">
      <w:pPr>
        <w:pStyle w:val="a4"/>
        <w:suppressAutoHyphens/>
        <w:jc w:val="both"/>
        <w:rPr>
          <w:sz w:val="28"/>
          <w:szCs w:val="28"/>
        </w:rPr>
      </w:pPr>
    </w:p>
    <w:p w:rsidR="00182307" w:rsidRDefault="00182307" w:rsidP="00182307">
      <w:pPr>
        <w:pStyle w:val="a4"/>
        <w:suppressAutoHyphens/>
        <w:jc w:val="both"/>
        <w:rPr>
          <w:sz w:val="28"/>
          <w:szCs w:val="28"/>
        </w:rPr>
      </w:pPr>
    </w:p>
    <w:p w:rsidR="00182307" w:rsidRPr="00C71311" w:rsidRDefault="00182307" w:rsidP="00182307">
      <w:pPr>
        <w:pStyle w:val="a4"/>
        <w:suppressAutoHyphens/>
        <w:jc w:val="both"/>
        <w:rPr>
          <w:sz w:val="28"/>
          <w:szCs w:val="28"/>
        </w:rPr>
      </w:pPr>
      <w:r>
        <w:rPr>
          <w:sz w:val="28"/>
          <w:szCs w:val="28"/>
        </w:rPr>
        <w:t xml:space="preserve">      Директор                                                                                                 М. Шутак</w:t>
      </w:r>
    </w:p>
    <w:sectPr w:rsidR="00182307" w:rsidRPr="00C7131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D43513"/>
    <w:multiLevelType w:val="hybridMultilevel"/>
    <w:tmpl w:val="6498B3BC"/>
    <w:lvl w:ilvl="0" w:tplc="A6E8A862">
      <w:start w:val="3"/>
      <w:numFmt w:val="bullet"/>
      <w:lvlText w:val="-"/>
      <w:lvlJc w:val="left"/>
      <w:pPr>
        <w:ind w:left="1143" w:hanging="360"/>
      </w:pPr>
      <w:rPr>
        <w:rFonts w:ascii="Times New Roman" w:eastAsiaTheme="minorHAnsi" w:hAnsi="Times New Roman" w:cs="Times New Roman" w:hint="default"/>
      </w:rPr>
    </w:lvl>
    <w:lvl w:ilvl="1" w:tplc="04220003">
      <w:start w:val="1"/>
      <w:numFmt w:val="bullet"/>
      <w:lvlText w:val="o"/>
      <w:lvlJc w:val="left"/>
      <w:pPr>
        <w:ind w:left="1863" w:hanging="360"/>
      </w:pPr>
      <w:rPr>
        <w:rFonts w:ascii="Courier New" w:hAnsi="Courier New" w:cs="Courier New" w:hint="default"/>
      </w:rPr>
    </w:lvl>
    <w:lvl w:ilvl="2" w:tplc="04220005">
      <w:start w:val="1"/>
      <w:numFmt w:val="bullet"/>
      <w:lvlText w:val=""/>
      <w:lvlJc w:val="left"/>
      <w:pPr>
        <w:ind w:left="2583" w:hanging="360"/>
      </w:pPr>
      <w:rPr>
        <w:rFonts w:ascii="Wingdings" w:hAnsi="Wingdings" w:hint="default"/>
      </w:rPr>
    </w:lvl>
    <w:lvl w:ilvl="3" w:tplc="04220001">
      <w:start w:val="1"/>
      <w:numFmt w:val="bullet"/>
      <w:lvlText w:val=""/>
      <w:lvlJc w:val="left"/>
      <w:pPr>
        <w:ind w:left="3303" w:hanging="360"/>
      </w:pPr>
      <w:rPr>
        <w:rFonts w:ascii="Symbol" w:hAnsi="Symbol" w:hint="default"/>
      </w:rPr>
    </w:lvl>
    <w:lvl w:ilvl="4" w:tplc="04220003">
      <w:start w:val="1"/>
      <w:numFmt w:val="bullet"/>
      <w:lvlText w:val="o"/>
      <w:lvlJc w:val="left"/>
      <w:pPr>
        <w:ind w:left="4023" w:hanging="360"/>
      </w:pPr>
      <w:rPr>
        <w:rFonts w:ascii="Courier New" w:hAnsi="Courier New" w:cs="Courier New" w:hint="default"/>
      </w:rPr>
    </w:lvl>
    <w:lvl w:ilvl="5" w:tplc="04220005">
      <w:start w:val="1"/>
      <w:numFmt w:val="bullet"/>
      <w:lvlText w:val=""/>
      <w:lvlJc w:val="left"/>
      <w:pPr>
        <w:ind w:left="4743" w:hanging="360"/>
      </w:pPr>
      <w:rPr>
        <w:rFonts w:ascii="Wingdings" w:hAnsi="Wingdings" w:hint="default"/>
      </w:rPr>
    </w:lvl>
    <w:lvl w:ilvl="6" w:tplc="04220001">
      <w:start w:val="1"/>
      <w:numFmt w:val="bullet"/>
      <w:lvlText w:val=""/>
      <w:lvlJc w:val="left"/>
      <w:pPr>
        <w:ind w:left="5463" w:hanging="360"/>
      </w:pPr>
      <w:rPr>
        <w:rFonts w:ascii="Symbol" w:hAnsi="Symbol" w:hint="default"/>
      </w:rPr>
    </w:lvl>
    <w:lvl w:ilvl="7" w:tplc="04220003">
      <w:start w:val="1"/>
      <w:numFmt w:val="bullet"/>
      <w:lvlText w:val="o"/>
      <w:lvlJc w:val="left"/>
      <w:pPr>
        <w:ind w:left="6183" w:hanging="360"/>
      </w:pPr>
      <w:rPr>
        <w:rFonts w:ascii="Courier New" w:hAnsi="Courier New" w:cs="Courier New" w:hint="default"/>
      </w:rPr>
    </w:lvl>
    <w:lvl w:ilvl="8" w:tplc="04220005">
      <w:start w:val="1"/>
      <w:numFmt w:val="bullet"/>
      <w:lvlText w:val=""/>
      <w:lvlJc w:val="left"/>
      <w:pPr>
        <w:ind w:left="6903" w:hanging="360"/>
      </w:pPr>
      <w:rPr>
        <w:rFonts w:ascii="Wingdings" w:hAnsi="Wingdings" w:hint="default"/>
      </w:rPr>
    </w:lvl>
  </w:abstractNum>
  <w:abstractNum w:abstractNumId="1" w15:restartNumberingAfterBreak="0">
    <w:nsid w:val="14EC51EF"/>
    <w:multiLevelType w:val="hybridMultilevel"/>
    <w:tmpl w:val="33C45BF8"/>
    <w:lvl w:ilvl="0" w:tplc="8218351E">
      <w:numFmt w:val="bullet"/>
      <w:lvlText w:val="-"/>
      <w:lvlJc w:val="left"/>
      <w:pPr>
        <w:ind w:left="720" w:hanging="360"/>
      </w:pPr>
      <w:rPr>
        <w:rFonts w:ascii="Times New Roman" w:eastAsia="Times New Roman"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166F54CF"/>
    <w:multiLevelType w:val="hybridMultilevel"/>
    <w:tmpl w:val="A928E638"/>
    <w:lvl w:ilvl="0" w:tplc="62F4A580">
      <w:start w:val="403"/>
      <w:numFmt w:val="bullet"/>
      <w:lvlText w:val="-"/>
      <w:lvlJc w:val="left"/>
      <w:pPr>
        <w:ind w:left="495" w:hanging="360"/>
      </w:pPr>
      <w:rPr>
        <w:rFonts w:ascii="Times New Roman" w:eastAsia="Calibri" w:hAnsi="Times New Roman" w:cs="Times New Roman" w:hint="default"/>
      </w:rPr>
    </w:lvl>
    <w:lvl w:ilvl="1" w:tplc="04090003">
      <w:start w:val="1"/>
      <w:numFmt w:val="bullet"/>
      <w:lvlText w:val="o"/>
      <w:lvlJc w:val="left"/>
      <w:pPr>
        <w:ind w:left="1215" w:hanging="360"/>
      </w:pPr>
      <w:rPr>
        <w:rFonts w:ascii="Courier New" w:hAnsi="Courier New" w:cs="Courier New" w:hint="default"/>
      </w:rPr>
    </w:lvl>
    <w:lvl w:ilvl="2" w:tplc="04090005">
      <w:start w:val="1"/>
      <w:numFmt w:val="bullet"/>
      <w:lvlText w:val=""/>
      <w:lvlJc w:val="left"/>
      <w:pPr>
        <w:ind w:left="1935" w:hanging="360"/>
      </w:pPr>
      <w:rPr>
        <w:rFonts w:ascii="Wingdings" w:hAnsi="Wingdings" w:hint="default"/>
      </w:rPr>
    </w:lvl>
    <w:lvl w:ilvl="3" w:tplc="04090001">
      <w:start w:val="1"/>
      <w:numFmt w:val="bullet"/>
      <w:lvlText w:val=""/>
      <w:lvlJc w:val="left"/>
      <w:pPr>
        <w:ind w:left="2655" w:hanging="360"/>
      </w:pPr>
      <w:rPr>
        <w:rFonts w:ascii="Symbol" w:hAnsi="Symbol" w:hint="default"/>
      </w:rPr>
    </w:lvl>
    <w:lvl w:ilvl="4" w:tplc="04090003">
      <w:start w:val="1"/>
      <w:numFmt w:val="bullet"/>
      <w:lvlText w:val="o"/>
      <w:lvlJc w:val="left"/>
      <w:pPr>
        <w:ind w:left="3375" w:hanging="360"/>
      </w:pPr>
      <w:rPr>
        <w:rFonts w:ascii="Courier New" w:hAnsi="Courier New" w:cs="Courier New" w:hint="default"/>
      </w:rPr>
    </w:lvl>
    <w:lvl w:ilvl="5" w:tplc="04090005">
      <w:start w:val="1"/>
      <w:numFmt w:val="bullet"/>
      <w:lvlText w:val=""/>
      <w:lvlJc w:val="left"/>
      <w:pPr>
        <w:ind w:left="4095" w:hanging="360"/>
      </w:pPr>
      <w:rPr>
        <w:rFonts w:ascii="Wingdings" w:hAnsi="Wingdings" w:hint="default"/>
      </w:rPr>
    </w:lvl>
    <w:lvl w:ilvl="6" w:tplc="04090001">
      <w:start w:val="1"/>
      <w:numFmt w:val="bullet"/>
      <w:lvlText w:val=""/>
      <w:lvlJc w:val="left"/>
      <w:pPr>
        <w:ind w:left="4815" w:hanging="360"/>
      </w:pPr>
      <w:rPr>
        <w:rFonts w:ascii="Symbol" w:hAnsi="Symbol" w:hint="default"/>
      </w:rPr>
    </w:lvl>
    <w:lvl w:ilvl="7" w:tplc="04090003">
      <w:start w:val="1"/>
      <w:numFmt w:val="bullet"/>
      <w:lvlText w:val="o"/>
      <w:lvlJc w:val="left"/>
      <w:pPr>
        <w:ind w:left="5535" w:hanging="360"/>
      </w:pPr>
      <w:rPr>
        <w:rFonts w:ascii="Courier New" w:hAnsi="Courier New" w:cs="Courier New" w:hint="default"/>
      </w:rPr>
    </w:lvl>
    <w:lvl w:ilvl="8" w:tplc="04090005">
      <w:start w:val="1"/>
      <w:numFmt w:val="bullet"/>
      <w:lvlText w:val=""/>
      <w:lvlJc w:val="left"/>
      <w:pPr>
        <w:ind w:left="6255" w:hanging="360"/>
      </w:pPr>
      <w:rPr>
        <w:rFonts w:ascii="Wingdings" w:hAnsi="Wingdings" w:hint="default"/>
      </w:rPr>
    </w:lvl>
  </w:abstractNum>
  <w:abstractNum w:abstractNumId="3" w15:restartNumberingAfterBreak="0">
    <w:nsid w:val="2C7654DB"/>
    <w:multiLevelType w:val="hybridMultilevel"/>
    <w:tmpl w:val="BAF27C52"/>
    <w:lvl w:ilvl="0" w:tplc="90D0F306">
      <w:start w:val="2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2DFD0E0D"/>
    <w:multiLevelType w:val="hybridMultilevel"/>
    <w:tmpl w:val="F426F6F6"/>
    <w:lvl w:ilvl="0" w:tplc="37A0693E">
      <w:start w:val="1"/>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44385590"/>
    <w:multiLevelType w:val="hybridMultilevel"/>
    <w:tmpl w:val="855239B6"/>
    <w:lvl w:ilvl="0" w:tplc="EC02A11E">
      <w:start w:val="1"/>
      <w:numFmt w:val="decimal"/>
      <w:lvlText w:val="%1."/>
      <w:lvlJc w:val="left"/>
      <w:pPr>
        <w:ind w:left="1144" w:hanging="360"/>
      </w:pPr>
    </w:lvl>
    <w:lvl w:ilvl="1" w:tplc="04220019">
      <w:start w:val="1"/>
      <w:numFmt w:val="lowerLetter"/>
      <w:lvlText w:val="%2."/>
      <w:lvlJc w:val="left"/>
      <w:pPr>
        <w:ind w:left="1864" w:hanging="360"/>
      </w:pPr>
    </w:lvl>
    <w:lvl w:ilvl="2" w:tplc="0422001B">
      <w:start w:val="1"/>
      <w:numFmt w:val="lowerRoman"/>
      <w:lvlText w:val="%3."/>
      <w:lvlJc w:val="right"/>
      <w:pPr>
        <w:ind w:left="2584" w:hanging="180"/>
      </w:pPr>
    </w:lvl>
    <w:lvl w:ilvl="3" w:tplc="0422000F">
      <w:start w:val="1"/>
      <w:numFmt w:val="decimal"/>
      <w:lvlText w:val="%4."/>
      <w:lvlJc w:val="left"/>
      <w:pPr>
        <w:ind w:left="3304" w:hanging="360"/>
      </w:pPr>
    </w:lvl>
    <w:lvl w:ilvl="4" w:tplc="04220019">
      <w:start w:val="1"/>
      <w:numFmt w:val="lowerLetter"/>
      <w:lvlText w:val="%5."/>
      <w:lvlJc w:val="left"/>
      <w:pPr>
        <w:ind w:left="4024" w:hanging="360"/>
      </w:pPr>
    </w:lvl>
    <w:lvl w:ilvl="5" w:tplc="0422001B">
      <w:start w:val="1"/>
      <w:numFmt w:val="lowerRoman"/>
      <w:lvlText w:val="%6."/>
      <w:lvlJc w:val="right"/>
      <w:pPr>
        <w:ind w:left="4744" w:hanging="180"/>
      </w:pPr>
    </w:lvl>
    <w:lvl w:ilvl="6" w:tplc="0422000F">
      <w:start w:val="1"/>
      <w:numFmt w:val="decimal"/>
      <w:lvlText w:val="%7."/>
      <w:lvlJc w:val="left"/>
      <w:pPr>
        <w:ind w:left="5464" w:hanging="360"/>
      </w:pPr>
    </w:lvl>
    <w:lvl w:ilvl="7" w:tplc="04220019">
      <w:start w:val="1"/>
      <w:numFmt w:val="lowerLetter"/>
      <w:lvlText w:val="%8."/>
      <w:lvlJc w:val="left"/>
      <w:pPr>
        <w:ind w:left="6184" w:hanging="360"/>
      </w:pPr>
    </w:lvl>
    <w:lvl w:ilvl="8" w:tplc="0422001B">
      <w:start w:val="1"/>
      <w:numFmt w:val="lowerRoman"/>
      <w:lvlText w:val="%9."/>
      <w:lvlJc w:val="right"/>
      <w:pPr>
        <w:ind w:left="6904" w:hanging="180"/>
      </w:pPr>
    </w:lvl>
  </w:abstractNum>
  <w:abstractNum w:abstractNumId="6" w15:restartNumberingAfterBreak="0">
    <w:nsid w:val="50505ED7"/>
    <w:multiLevelType w:val="hybridMultilevel"/>
    <w:tmpl w:val="E212865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6"/>
  </w:num>
  <w:num w:numId="2">
    <w:abstractNumId w:val="4"/>
  </w:num>
  <w:num w:numId="3">
    <w:abstractNumId w:val="3"/>
  </w:num>
  <w:num w:numId="4">
    <w:abstractNumId w:val="2"/>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610"/>
    <w:rsid w:val="000F228E"/>
    <w:rsid w:val="0014524A"/>
    <w:rsid w:val="00182307"/>
    <w:rsid w:val="00195476"/>
    <w:rsid w:val="002A7344"/>
    <w:rsid w:val="002D73E2"/>
    <w:rsid w:val="004136F6"/>
    <w:rsid w:val="004A51FE"/>
    <w:rsid w:val="004C39BB"/>
    <w:rsid w:val="006C1610"/>
    <w:rsid w:val="00742F1A"/>
    <w:rsid w:val="007A0A14"/>
    <w:rsid w:val="007C1CF2"/>
    <w:rsid w:val="00810237"/>
    <w:rsid w:val="00997F0C"/>
    <w:rsid w:val="00A209DE"/>
    <w:rsid w:val="00AC62D7"/>
    <w:rsid w:val="00AD6674"/>
    <w:rsid w:val="00AF1C18"/>
    <w:rsid w:val="00B63999"/>
    <w:rsid w:val="00B72B59"/>
    <w:rsid w:val="00C71311"/>
    <w:rsid w:val="00D56C1C"/>
    <w:rsid w:val="00D579F0"/>
    <w:rsid w:val="00D60F03"/>
    <w:rsid w:val="00D91E95"/>
    <w:rsid w:val="00E7764F"/>
    <w:rsid w:val="00EC2D99"/>
    <w:rsid w:val="00F11E91"/>
    <w:rsid w:val="00F35B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860809-2984-41B6-BC23-F9D6920B4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764F"/>
  </w:style>
  <w:style w:type="paragraph" w:styleId="1">
    <w:name w:val="heading 1"/>
    <w:basedOn w:val="a"/>
    <w:next w:val="a"/>
    <w:link w:val="10"/>
    <w:qFormat/>
    <w:rsid w:val="00F11E91"/>
    <w:pPr>
      <w:keepNext/>
      <w:spacing w:after="0" w:line="240" w:lineRule="auto"/>
      <w:jc w:val="center"/>
      <w:outlineLvl w:val="0"/>
    </w:pPr>
    <w:rPr>
      <w:rFonts w:ascii="Times New Roman" w:eastAsia="Arial Unicode MS"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1E91"/>
    <w:pPr>
      <w:ind w:left="720"/>
      <w:contextualSpacing/>
    </w:pPr>
  </w:style>
  <w:style w:type="character" w:customStyle="1" w:styleId="10">
    <w:name w:val="Заголовок 1 Знак"/>
    <w:basedOn w:val="a0"/>
    <w:link w:val="1"/>
    <w:rsid w:val="00F11E91"/>
    <w:rPr>
      <w:rFonts w:ascii="Times New Roman" w:eastAsia="Arial Unicode MS" w:hAnsi="Times New Roman" w:cs="Times New Roman"/>
      <w:b/>
      <w:bCs/>
      <w:sz w:val="28"/>
      <w:szCs w:val="28"/>
      <w:lang w:eastAsia="ru-RU"/>
    </w:rPr>
  </w:style>
  <w:style w:type="paragraph" w:styleId="a4">
    <w:name w:val="header"/>
    <w:basedOn w:val="a"/>
    <w:link w:val="a5"/>
    <w:unhideWhenUsed/>
    <w:rsid w:val="00F11E91"/>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5">
    <w:name w:val="Верхний колонтитул Знак"/>
    <w:basedOn w:val="a0"/>
    <w:link w:val="a4"/>
    <w:rsid w:val="00F11E91"/>
    <w:rPr>
      <w:rFonts w:ascii="Times New Roman" w:eastAsia="Times New Roman" w:hAnsi="Times New Roman" w:cs="Times New Roman"/>
      <w:sz w:val="20"/>
      <w:szCs w:val="20"/>
      <w:lang w:eastAsia="ru-RU"/>
    </w:rPr>
  </w:style>
  <w:style w:type="table" w:styleId="a6">
    <w:name w:val="Table Grid"/>
    <w:basedOn w:val="a1"/>
    <w:uiPriority w:val="59"/>
    <w:rsid w:val="00F11E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link w:val="a8"/>
    <w:unhideWhenUsed/>
    <w:rsid w:val="002D73E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8">
    <w:name w:val="Нижний колонтитул Знак"/>
    <w:basedOn w:val="a0"/>
    <w:link w:val="a7"/>
    <w:rsid w:val="002D73E2"/>
    <w:rPr>
      <w:rFonts w:ascii="Times New Roman" w:eastAsia="Times New Roman" w:hAnsi="Times New Roman" w:cs="Times New Roman"/>
      <w:sz w:val="24"/>
      <w:szCs w:val="24"/>
      <w:lang w:val="ru-RU" w:eastAsia="ru-RU"/>
    </w:rPr>
  </w:style>
  <w:style w:type="character" w:customStyle="1" w:styleId="rvts13">
    <w:name w:val="rvts13"/>
    <w:basedOn w:val="a0"/>
    <w:rsid w:val="002D73E2"/>
  </w:style>
  <w:style w:type="paragraph" w:styleId="a9">
    <w:name w:val="Balloon Text"/>
    <w:basedOn w:val="a"/>
    <w:link w:val="aa"/>
    <w:uiPriority w:val="99"/>
    <w:semiHidden/>
    <w:unhideWhenUsed/>
    <w:rsid w:val="0018230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18230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269557">
      <w:bodyDiv w:val="1"/>
      <w:marLeft w:val="0"/>
      <w:marRight w:val="0"/>
      <w:marTop w:val="0"/>
      <w:marBottom w:val="0"/>
      <w:divBdr>
        <w:top w:val="none" w:sz="0" w:space="0" w:color="auto"/>
        <w:left w:val="none" w:sz="0" w:space="0" w:color="auto"/>
        <w:bottom w:val="none" w:sz="0" w:space="0" w:color="auto"/>
        <w:right w:val="none" w:sz="0" w:space="0" w:color="auto"/>
      </w:divBdr>
    </w:div>
    <w:div w:id="610474250">
      <w:bodyDiv w:val="1"/>
      <w:marLeft w:val="0"/>
      <w:marRight w:val="0"/>
      <w:marTop w:val="0"/>
      <w:marBottom w:val="0"/>
      <w:divBdr>
        <w:top w:val="none" w:sz="0" w:space="0" w:color="auto"/>
        <w:left w:val="none" w:sz="0" w:space="0" w:color="auto"/>
        <w:bottom w:val="none" w:sz="0" w:space="0" w:color="auto"/>
        <w:right w:val="none" w:sz="0" w:space="0" w:color="auto"/>
      </w:divBdr>
    </w:div>
    <w:div w:id="1271813718">
      <w:bodyDiv w:val="1"/>
      <w:marLeft w:val="0"/>
      <w:marRight w:val="0"/>
      <w:marTop w:val="0"/>
      <w:marBottom w:val="0"/>
      <w:divBdr>
        <w:top w:val="none" w:sz="0" w:space="0" w:color="auto"/>
        <w:left w:val="none" w:sz="0" w:space="0" w:color="auto"/>
        <w:bottom w:val="none" w:sz="0" w:space="0" w:color="auto"/>
        <w:right w:val="none" w:sz="0" w:space="0" w:color="auto"/>
      </w:divBdr>
    </w:div>
    <w:div w:id="1432044509">
      <w:bodyDiv w:val="1"/>
      <w:marLeft w:val="0"/>
      <w:marRight w:val="0"/>
      <w:marTop w:val="0"/>
      <w:marBottom w:val="0"/>
      <w:divBdr>
        <w:top w:val="none" w:sz="0" w:space="0" w:color="auto"/>
        <w:left w:val="none" w:sz="0" w:space="0" w:color="auto"/>
        <w:bottom w:val="none" w:sz="0" w:space="0" w:color="auto"/>
        <w:right w:val="none" w:sz="0" w:space="0" w:color="auto"/>
      </w:divBdr>
    </w:div>
    <w:div w:id="1594127084">
      <w:bodyDiv w:val="1"/>
      <w:marLeft w:val="0"/>
      <w:marRight w:val="0"/>
      <w:marTop w:val="0"/>
      <w:marBottom w:val="0"/>
      <w:divBdr>
        <w:top w:val="none" w:sz="0" w:space="0" w:color="auto"/>
        <w:left w:val="none" w:sz="0" w:space="0" w:color="auto"/>
        <w:bottom w:val="none" w:sz="0" w:space="0" w:color="auto"/>
        <w:right w:val="none" w:sz="0" w:space="0" w:color="auto"/>
      </w:divBdr>
    </w:div>
    <w:div w:id="1655647699">
      <w:bodyDiv w:val="1"/>
      <w:marLeft w:val="0"/>
      <w:marRight w:val="0"/>
      <w:marTop w:val="0"/>
      <w:marBottom w:val="0"/>
      <w:divBdr>
        <w:top w:val="none" w:sz="0" w:space="0" w:color="auto"/>
        <w:left w:val="none" w:sz="0" w:space="0" w:color="auto"/>
        <w:bottom w:val="none" w:sz="0" w:space="0" w:color="auto"/>
        <w:right w:val="none" w:sz="0" w:space="0" w:color="auto"/>
      </w:divBdr>
    </w:div>
    <w:div w:id="2013332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18014</Words>
  <Characters>10268</Characters>
  <Application>Microsoft Office Word</Application>
  <DocSecurity>0</DocSecurity>
  <Lines>85</Lines>
  <Paragraphs>56</Paragraphs>
  <ScaleCrop>false</ScaleCrop>
  <HeadingPairs>
    <vt:vector size="6" baseType="variant">
      <vt:variant>
        <vt:lpstr>Название</vt:lpstr>
      </vt:variant>
      <vt:variant>
        <vt:i4>1</vt:i4>
      </vt:variant>
      <vt:variant>
        <vt:lpstr>Заголовки</vt:lpstr>
      </vt:variant>
      <vt:variant>
        <vt:i4>3</vt:i4>
      </vt:variant>
      <vt:variant>
        <vt:lpstr>Назва</vt:lpstr>
      </vt:variant>
      <vt:variant>
        <vt:i4>1</vt:i4>
      </vt:variant>
    </vt:vector>
  </HeadingPairs>
  <TitlesOfParts>
    <vt:vector size="5" baseType="lpstr">
      <vt:lpstr/>
      <vt:lpstr/>
      <vt:lpstr/>
      <vt:lpstr>Відділ охорони</vt:lpstr>
      <vt:lpstr/>
    </vt:vector>
  </TitlesOfParts>
  <Company/>
  <LinksUpToDate>false</LinksUpToDate>
  <CharactersWithSpaces>28226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Користувач Windows</cp:lastModifiedBy>
  <cp:revision>2</cp:revision>
  <cp:lastPrinted>2021-04-08T10:42:00Z</cp:lastPrinted>
  <dcterms:created xsi:type="dcterms:W3CDTF">2021-04-09T08:00:00Z</dcterms:created>
  <dcterms:modified xsi:type="dcterms:W3CDTF">2021-04-09T08:00:00Z</dcterms:modified>
</cp:coreProperties>
</file>