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5BB" w:rsidRDefault="003A65BB" w:rsidP="003A65BB">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надання дозволів</w:t>
      </w:r>
    </w:p>
    <w:p w:rsidR="003A65BB" w:rsidRDefault="003A65BB" w:rsidP="003A65BB">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розміщення рекламних конструкцій </w:t>
      </w:r>
    </w:p>
    <w:p w:rsidR="003A65BB" w:rsidRDefault="003A65BB" w:rsidP="003A65BB">
      <w:pPr>
        <w:tabs>
          <w:tab w:val="left" w:pos="3795"/>
        </w:tabs>
        <w:spacing w:after="0" w:line="240" w:lineRule="auto"/>
        <w:ind w:left="284" w:right="-992"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3A65BB" w:rsidRDefault="003A65BB" w:rsidP="003A65BB">
      <w:pPr>
        <w:spacing w:after="0" w:line="240" w:lineRule="auto"/>
        <w:ind w:left="284" w:right="-992" w:firstLine="567"/>
        <w:jc w:val="both"/>
        <w:rPr>
          <w:rFonts w:ascii="Times New Roman" w:eastAsia="Times New Roman" w:hAnsi="Times New Roman" w:cs="Times New Roman"/>
          <w:sz w:val="28"/>
          <w:szCs w:val="28"/>
          <w:lang w:val="uk-UA" w:eastAsia="ru-RU"/>
        </w:rPr>
      </w:pPr>
    </w:p>
    <w:p w:rsidR="003A65BB" w:rsidRDefault="003A65BB" w:rsidP="003A65BB">
      <w:pPr>
        <w:tabs>
          <w:tab w:val="left" w:pos="5245"/>
        </w:tabs>
        <w:spacing w:after="0" w:line="240" w:lineRule="auto"/>
        <w:ind w:left="284" w:right="-427"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3A65BB" w:rsidRDefault="003A65BB" w:rsidP="003A65BB">
      <w:pPr>
        <w:tabs>
          <w:tab w:val="left" w:pos="5245"/>
        </w:tabs>
        <w:spacing w:after="0" w:line="240" w:lineRule="auto"/>
        <w:ind w:left="284" w:right="-427"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3A65BB" w:rsidRDefault="003A65BB" w:rsidP="003A65BB">
      <w:pPr>
        <w:spacing w:before="40" w:after="40" w:line="240" w:lineRule="auto"/>
        <w:ind w:left="284" w:right="-427"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3A65BB" w:rsidRDefault="003A65BB" w:rsidP="003A65BB">
      <w:pPr>
        <w:spacing w:after="0" w:line="240" w:lineRule="auto"/>
        <w:ind w:left="284" w:right="-42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Pr>
          <w:rFonts w:ascii="Times New Roman" w:hAnsi="Times New Roman" w:cs="Times New Roman"/>
          <w:sz w:val="28"/>
          <w:szCs w:val="28"/>
        </w:rPr>
        <w:t>1</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С. Бандери (Драмтеатр) рекламної конструкції </w:t>
      </w:r>
      <w:r>
        <w:rPr>
          <w:rFonts w:ascii="Times New Roman" w:eastAsia="Times New Roman" w:hAnsi="Times New Roman" w:cs="Times New Roman"/>
          <w:sz w:val="28"/>
          <w:szCs w:val="28"/>
          <w:shd w:val="clear" w:color="auto" w:fill="FFFFFF"/>
          <w:lang w:val="uk-UA" w:eastAsia="ru-RU"/>
        </w:rPr>
        <w:t xml:space="preserve">№ 1 </w:t>
      </w:r>
      <w:r>
        <w:rPr>
          <w:rFonts w:ascii="Times New Roman" w:hAnsi="Times New Roman" w:cs="Times New Roman"/>
          <w:sz w:val="28"/>
          <w:szCs w:val="28"/>
          <w:lang w:val="uk-UA"/>
        </w:rPr>
        <w:t xml:space="preserve">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С. Бандери (Драмтеатр) рекламної конструкції </w:t>
      </w:r>
      <w:r>
        <w:rPr>
          <w:rFonts w:ascii="Times New Roman" w:eastAsia="Times New Roman" w:hAnsi="Times New Roman" w:cs="Times New Roman"/>
          <w:sz w:val="28"/>
          <w:szCs w:val="28"/>
          <w:shd w:val="clear" w:color="auto" w:fill="FFFFFF"/>
          <w:lang w:val="uk-UA" w:eastAsia="ru-RU"/>
        </w:rPr>
        <w:t xml:space="preserve">№ 2 </w:t>
      </w:r>
      <w:r>
        <w:rPr>
          <w:rFonts w:ascii="Times New Roman" w:hAnsi="Times New Roman" w:cs="Times New Roman"/>
          <w:sz w:val="28"/>
          <w:szCs w:val="28"/>
          <w:lang w:val="uk-UA"/>
        </w:rPr>
        <w:t xml:space="preserve">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С. Бандери, 1 (ПНУ) рекламної конструкції </w:t>
      </w:r>
      <w:r>
        <w:rPr>
          <w:rFonts w:ascii="Times New Roman" w:eastAsia="Times New Roman" w:hAnsi="Times New Roman" w:cs="Times New Roman"/>
          <w:sz w:val="28"/>
          <w:szCs w:val="28"/>
          <w:shd w:val="clear" w:color="auto" w:fill="FFFFFF"/>
          <w:lang w:val="uk-UA" w:eastAsia="ru-RU"/>
        </w:rPr>
        <w:t xml:space="preserve">№ 1 </w:t>
      </w:r>
      <w:r>
        <w:rPr>
          <w:rFonts w:ascii="Times New Roman" w:hAnsi="Times New Roman" w:cs="Times New Roman"/>
          <w:sz w:val="28"/>
          <w:szCs w:val="28"/>
          <w:lang w:val="uk-UA"/>
        </w:rPr>
        <w:t xml:space="preserve">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569"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С. Бандери, 1 (ПНУ) рекламної конструкції </w:t>
      </w:r>
      <w:r>
        <w:rPr>
          <w:rFonts w:ascii="Times New Roman" w:eastAsia="Times New Roman" w:hAnsi="Times New Roman" w:cs="Times New Roman"/>
          <w:sz w:val="28"/>
          <w:szCs w:val="28"/>
          <w:shd w:val="clear" w:color="auto" w:fill="FFFFFF"/>
          <w:lang w:val="uk-UA" w:eastAsia="ru-RU"/>
        </w:rPr>
        <w:t xml:space="preserve">№ 2 </w:t>
      </w:r>
      <w:r>
        <w:rPr>
          <w:rFonts w:ascii="Times New Roman" w:hAnsi="Times New Roman" w:cs="Times New Roman"/>
          <w:sz w:val="28"/>
          <w:szCs w:val="28"/>
          <w:lang w:val="uk-UA"/>
        </w:rPr>
        <w:t xml:space="preserve">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569"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53 рекламної конструкції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569"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57 рекламної конструкції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569"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45 рекламної конструкції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49 рекламної конструкції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93 рекламної конструкції № 1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93 рекламної конструкції № 2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1.11.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93 рекламної конструкції № 3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83 рекламної конструкції № 1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1.13.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83 рекламної конструкції № 2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1.14.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87 рекламної конструкції № 1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1.15.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87 рекламної конструкції № 2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1.16.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103 рекламної конструкції № 1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1.17.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103 рекламної конструкції № 2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w:t>
      </w:r>
      <w:r>
        <w:rPr>
          <w:rFonts w:ascii="Times New Roman" w:hAnsi="Times New Roman" w:cs="Times New Roman"/>
          <w:sz w:val="28"/>
          <w:szCs w:val="28"/>
        </w:rPr>
        <w:t>8</w:t>
      </w:r>
      <w:r>
        <w:rPr>
          <w:rFonts w:ascii="Times New Roman" w:hAnsi="Times New Roman" w:cs="Times New Roman"/>
          <w:sz w:val="28"/>
          <w:szCs w:val="28"/>
          <w:lang w:val="uk-UA"/>
        </w:rPr>
        <w:t xml:space="preserve"> м.</w:t>
      </w:r>
    </w:p>
    <w:p w:rsidR="003A65BB" w:rsidRDefault="003A65BB" w:rsidP="003A65BB">
      <w:pPr>
        <w:spacing w:after="0" w:line="240" w:lineRule="auto"/>
        <w:ind w:left="284" w:right="-427" w:firstLine="42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1.18. </w:t>
      </w:r>
      <w:r>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hAnsi="Times New Roman" w:cs="Times New Roman"/>
          <w:sz w:val="28"/>
          <w:szCs w:val="28"/>
          <w:lang w:val="uk-UA"/>
        </w:rPr>
        <w:t xml:space="preserve">для розміщення на вул. Незалежності, 103 рекламної конструкції № 3 типу </w:t>
      </w:r>
      <w:r>
        <w:rPr>
          <w:rFonts w:ascii="Times New Roman" w:eastAsia="Times New Roman" w:hAnsi="Times New Roman" w:cs="Times New Roman"/>
          <w:sz w:val="28"/>
          <w:szCs w:val="28"/>
          <w:shd w:val="clear" w:color="auto" w:fill="FFFFFF"/>
          <w:lang w:val="uk-UA" w:eastAsia="ru-RU"/>
        </w:rPr>
        <w:t xml:space="preserve">«сіті-лайт», </w:t>
      </w:r>
      <w:r>
        <w:rPr>
          <w:rFonts w:ascii="Times New Roman" w:hAnsi="Times New Roman" w:cs="Times New Roman"/>
          <w:sz w:val="28"/>
          <w:szCs w:val="28"/>
          <w:lang w:val="uk-UA"/>
        </w:rPr>
        <w:t>розміром  1,2 х 1,8 м.</w:t>
      </w:r>
    </w:p>
    <w:p w:rsidR="003A65BB" w:rsidRDefault="003A65BB" w:rsidP="003A65BB">
      <w:pPr>
        <w:tabs>
          <w:tab w:val="left" w:pos="3969"/>
        </w:tabs>
        <w:spacing w:before="40" w:after="40" w:line="240" w:lineRule="auto"/>
        <w:ind w:left="284" w:right="-427" w:hanging="284"/>
        <w:jc w:val="both"/>
        <w:rPr>
          <w:rFonts w:ascii="Times New Roman" w:eastAsia="Times New Roman" w:hAnsi="Times New Roman" w:cs="Times New Roman"/>
          <w:i/>
          <w:sz w:val="28"/>
          <w:szCs w:val="28"/>
          <w:shd w:val="clear" w:color="auto" w:fill="FFFFFF"/>
          <w:lang w:val="uk-UA" w:eastAsia="ru-RU"/>
        </w:rPr>
      </w:pP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eastAsia="ru-RU"/>
        </w:rPr>
        <w:t>1</w:t>
      </w:r>
      <w:r>
        <w:rPr>
          <w:rFonts w:ascii="Times New Roman" w:eastAsia="Times New Roman" w:hAnsi="Times New Roman" w:cs="Times New Roman"/>
          <w:sz w:val="28"/>
          <w:szCs w:val="28"/>
          <w:shd w:val="clear" w:color="auto" w:fill="FFFFFF"/>
          <w:lang w:val="uk-UA" w:eastAsia="ru-RU"/>
        </w:rPr>
        <w:t xml:space="preserve">9. Суб’єкту господарювання </w:t>
      </w:r>
      <w:r>
        <w:rPr>
          <w:rFonts w:ascii="Times New Roman" w:hAnsi="Times New Roman" w:cs="Times New Roman"/>
          <w:sz w:val="28"/>
          <w:szCs w:val="28"/>
          <w:lang w:val="uk-UA"/>
        </w:rPr>
        <w:t xml:space="preserve">для розміщення на вул. </w:t>
      </w:r>
      <w:r>
        <w:rPr>
          <w:rFonts w:ascii="Times New Roman" w:eastAsia="Times New Roman" w:hAnsi="Times New Roman" w:cs="Times New Roman"/>
          <w:sz w:val="28"/>
          <w:szCs w:val="28"/>
          <w:lang w:val="uk-UA" w:eastAsia="ru-RU"/>
        </w:rPr>
        <w:t>Незалежності, 34-А</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eastAsia="ru-RU"/>
        </w:rPr>
        <w:t>рекламної конструкції типу «сіті-лайт»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1,2 х 1,8 м.</w:t>
      </w:r>
    </w:p>
    <w:p w:rsidR="003A65BB" w:rsidRDefault="003A65BB" w:rsidP="003A65BB">
      <w:pPr>
        <w:tabs>
          <w:tab w:val="left" w:pos="3969"/>
        </w:tabs>
        <w:spacing w:before="40" w:after="40" w:line="240" w:lineRule="auto"/>
        <w:ind w:left="284" w:right="-42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1.20. Суб’єкту господарювання </w:t>
      </w:r>
      <w:r>
        <w:rPr>
          <w:rFonts w:ascii="Times New Roman" w:hAnsi="Times New Roman" w:cs="Times New Roman"/>
          <w:sz w:val="28"/>
          <w:szCs w:val="28"/>
          <w:lang w:val="uk-UA"/>
        </w:rPr>
        <w:t xml:space="preserve">для розміщення на вул. Галицькій, 2 – вул. Сотника </w:t>
      </w:r>
      <w:proofErr w:type="spellStart"/>
      <w:r>
        <w:rPr>
          <w:rFonts w:ascii="Times New Roman" w:hAnsi="Times New Roman" w:cs="Times New Roman"/>
          <w:sz w:val="28"/>
          <w:szCs w:val="28"/>
          <w:lang w:val="uk-UA"/>
        </w:rPr>
        <w:t>Мартинця</w:t>
      </w:r>
      <w:proofErr w:type="spellEnd"/>
      <w:r>
        <w:rPr>
          <w:rFonts w:ascii="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eastAsia="ru-RU"/>
        </w:rPr>
        <w:t>рекламної конструкції типу «сіті-лайт»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1,2 х 1,8 м.</w:t>
      </w:r>
    </w:p>
    <w:p w:rsidR="003A65BB" w:rsidRDefault="003A65BB" w:rsidP="003A65BB">
      <w:pPr>
        <w:tabs>
          <w:tab w:val="left" w:pos="3969"/>
        </w:tabs>
        <w:spacing w:before="40" w:after="40" w:line="240" w:lineRule="auto"/>
        <w:ind w:left="284" w:right="-427"/>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b/>
          <w:sz w:val="28"/>
          <w:szCs w:val="28"/>
          <w:lang w:val="uk-UA"/>
        </w:rPr>
        <w:t xml:space="preserve">     </w:t>
      </w:r>
      <w:r>
        <w:rPr>
          <w:rFonts w:ascii="Times New Roman" w:eastAsia="Times New Roman" w:hAnsi="Times New Roman" w:cs="Times New Roman"/>
          <w:sz w:val="28"/>
          <w:szCs w:val="28"/>
          <w:shd w:val="clear" w:color="auto" w:fill="FFFFFF"/>
          <w:lang w:val="uk-UA" w:eastAsia="ru-RU"/>
        </w:rPr>
        <w:t xml:space="preserve">1.21. Суб’єкту господарювання </w:t>
      </w:r>
      <w:r>
        <w:rPr>
          <w:rFonts w:ascii="Times New Roman" w:hAnsi="Times New Roman" w:cs="Times New Roman"/>
          <w:sz w:val="28"/>
          <w:szCs w:val="28"/>
          <w:lang w:val="uk-UA"/>
        </w:rPr>
        <w:t xml:space="preserve">для розміщення на вул. Незалежності, 42 (Драмтеатр) </w:t>
      </w:r>
      <w:r>
        <w:rPr>
          <w:rFonts w:ascii="Times New Roman" w:eastAsia="Times New Roman" w:hAnsi="Times New Roman" w:cs="Times New Roman"/>
          <w:sz w:val="28"/>
          <w:szCs w:val="28"/>
          <w:shd w:val="clear" w:color="auto" w:fill="FFFFFF"/>
          <w:lang w:val="uk-UA" w:eastAsia="ru-RU"/>
        </w:rPr>
        <w:t>рекламної конструкції № 1 типу «сіті-лайт»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1,2 х 1,8 м.</w:t>
      </w:r>
    </w:p>
    <w:p w:rsidR="003A65BB" w:rsidRDefault="003A65BB" w:rsidP="003A65BB">
      <w:pPr>
        <w:tabs>
          <w:tab w:val="left" w:pos="3969"/>
        </w:tabs>
        <w:spacing w:before="40" w:after="40" w:line="240" w:lineRule="auto"/>
        <w:ind w:left="284" w:right="-427"/>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b/>
          <w:sz w:val="28"/>
          <w:szCs w:val="28"/>
          <w:lang w:val="uk-UA"/>
        </w:rPr>
        <w:t xml:space="preserve">     </w:t>
      </w:r>
      <w:r>
        <w:rPr>
          <w:rFonts w:ascii="Times New Roman" w:eastAsia="Times New Roman" w:hAnsi="Times New Roman" w:cs="Times New Roman"/>
          <w:sz w:val="28"/>
          <w:szCs w:val="28"/>
          <w:shd w:val="clear" w:color="auto" w:fill="FFFFFF"/>
          <w:lang w:val="uk-UA" w:eastAsia="ru-RU"/>
        </w:rPr>
        <w:t xml:space="preserve">1.22. Суб’єкту господарювання </w:t>
      </w:r>
      <w:r>
        <w:rPr>
          <w:rFonts w:ascii="Times New Roman" w:hAnsi="Times New Roman" w:cs="Times New Roman"/>
          <w:sz w:val="28"/>
          <w:szCs w:val="28"/>
          <w:lang w:val="uk-UA"/>
        </w:rPr>
        <w:t xml:space="preserve">для розміщення на вул. Незалежності, 42 (Драмтеатр) </w:t>
      </w:r>
      <w:r>
        <w:rPr>
          <w:rFonts w:ascii="Times New Roman" w:eastAsia="Times New Roman" w:hAnsi="Times New Roman" w:cs="Times New Roman"/>
          <w:sz w:val="28"/>
          <w:szCs w:val="28"/>
          <w:shd w:val="clear" w:color="auto" w:fill="FFFFFF"/>
          <w:lang w:val="uk-UA" w:eastAsia="ru-RU"/>
        </w:rPr>
        <w:t>рекламної конструкції № 2 типу «сіті-лайт»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1,2 х 1,8 м.</w:t>
      </w:r>
    </w:p>
    <w:p w:rsidR="003A65BB" w:rsidRDefault="003A65BB" w:rsidP="003A65BB">
      <w:pPr>
        <w:tabs>
          <w:tab w:val="left" w:pos="3969"/>
        </w:tabs>
        <w:spacing w:before="40" w:after="40" w:line="240" w:lineRule="auto"/>
        <w:ind w:left="284" w:right="-42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1.23. Суб’єкту господарювання </w:t>
      </w:r>
      <w:r>
        <w:rPr>
          <w:rFonts w:ascii="Times New Roman" w:hAnsi="Times New Roman" w:cs="Times New Roman"/>
          <w:sz w:val="28"/>
          <w:szCs w:val="28"/>
          <w:lang w:val="uk-UA"/>
        </w:rPr>
        <w:t xml:space="preserve">для розміщення на вул. Мельника, 2 </w:t>
      </w:r>
      <w:r>
        <w:rPr>
          <w:rFonts w:ascii="Times New Roman" w:eastAsia="Times New Roman" w:hAnsi="Times New Roman" w:cs="Times New Roman"/>
          <w:sz w:val="28"/>
          <w:szCs w:val="28"/>
          <w:shd w:val="clear" w:color="auto" w:fill="FFFFFF"/>
          <w:lang w:val="uk-UA" w:eastAsia="ru-RU"/>
        </w:rPr>
        <w:t>рекламної конструкції типу «сіті-лайт»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1,2 х 1,8 м.</w:t>
      </w:r>
    </w:p>
    <w:p w:rsidR="003A65BB" w:rsidRDefault="003A65BB" w:rsidP="003A65BB">
      <w:pPr>
        <w:tabs>
          <w:tab w:val="left" w:pos="284"/>
        </w:tabs>
        <w:spacing w:before="40" w:after="40" w:line="240" w:lineRule="auto"/>
        <w:ind w:left="284" w:right="-427" w:hanging="284"/>
        <w:jc w:val="both"/>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val="uk-UA" w:eastAsia="ru-RU"/>
        </w:rPr>
        <w:t xml:space="preserve">         1.24. Суб’єкту господарювання для </w:t>
      </w:r>
      <w:r>
        <w:rPr>
          <w:rFonts w:ascii="Times New Roman" w:eastAsia="Times New Roman" w:hAnsi="Times New Roman" w:cs="Times New Roman"/>
          <w:sz w:val="28"/>
          <w:szCs w:val="28"/>
          <w:shd w:val="clear" w:color="auto" w:fill="FFFFFF"/>
          <w:lang w:val="uk-UA"/>
        </w:rPr>
        <w:t>розміщення</w:t>
      </w:r>
      <w:r>
        <w:rPr>
          <w:rFonts w:ascii="Times New Roman" w:hAnsi="Times New Roman" w:cs="Times New Roman"/>
          <w:sz w:val="28"/>
          <w:szCs w:val="28"/>
          <w:lang w:val="uk-UA"/>
        </w:rPr>
        <w:t xml:space="preserve"> на вул. О. Довженка, на перехресті провулок Надії  </w:t>
      </w:r>
      <w:r>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hAnsi="Times New Roman" w:cs="Times New Roman"/>
          <w:sz w:val="28"/>
          <w:szCs w:val="28"/>
          <w:lang w:val="uk-UA"/>
        </w:rPr>
        <w:t>розміром  3,0 х 6,0 м.</w:t>
      </w:r>
    </w:p>
    <w:p w:rsidR="003A65BB" w:rsidRDefault="003A65BB" w:rsidP="003A65BB">
      <w:pPr>
        <w:tabs>
          <w:tab w:val="left" w:pos="3969"/>
        </w:tabs>
        <w:spacing w:before="40" w:after="40" w:line="240" w:lineRule="auto"/>
        <w:ind w:left="284" w:right="-427"/>
        <w:jc w:val="both"/>
        <w:rPr>
          <w:rFonts w:ascii="Times New Roman" w:eastAsia="Times New Roman" w:hAnsi="Times New Roman" w:cs="Times New Roman"/>
          <w:sz w:val="28"/>
          <w:szCs w:val="28"/>
          <w:shd w:val="clear" w:color="auto" w:fill="FFFFFF"/>
          <w:lang w:val="uk-UA" w:eastAsia="ru-RU"/>
        </w:rPr>
      </w:pPr>
      <w:r w:rsidRPr="003A65BB">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val="uk-UA" w:eastAsia="ru-RU"/>
        </w:rPr>
        <w:t>1.</w:t>
      </w:r>
      <w:r w:rsidRPr="003A65BB">
        <w:rPr>
          <w:rFonts w:ascii="Times New Roman" w:eastAsia="Times New Roman" w:hAnsi="Times New Roman" w:cs="Times New Roman"/>
          <w:sz w:val="28"/>
          <w:szCs w:val="28"/>
          <w:shd w:val="clear" w:color="auto" w:fill="FFFFFF"/>
          <w:lang w:eastAsia="ru-RU"/>
        </w:rPr>
        <w:t>25</w:t>
      </w:r>
      <w:r>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Pr>
          <w:rFonts w:ascii="Times New Roman" w:eastAsia="Times New Roman" w:hAnsi="Times New Roman" w:cs="Times New Roman"/>
          <w:sz w:val="28"/>
          <w:szCs w:val="28"/>
          <w:shd w:val="clear" w:color="auto" w:fill="FFFFFF"/>
          <w:lang w:val="uk-UA"/>
        </w:rPr>
        <w:t>розміщення</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lang w:val="uk-UA" w:eastAsia="ru-RU"/>
        </w:rPr>
        <w:t xml:space="preserve"> вул. В. Івасюка</w:t>
      </w:r>
      <w:r>
        <w:rPr>
          <w:rFonts w:ascii="Times New Roman" w:eastAsia="Times New Roman" w:hAnsi="Times New Roman" w:cs="Times New Roman"/>
          <w:sz w:val="28"/>
          <w:szCs w:val="28"/>
          <w:shd w:val="clear" w:color="auto" w:fill="FFFFFF"/>
          <w:lang w:val="uk-UA" w:eastAsia="ru-RU"/>
        </w:rPr>
        <w:t>, 76-А, рекламної конструкції типу «сіті-лайт», розміром 1,2 х 1,8 м.</w:t>
      </w:r>
    </w:p>
    <w:p w:rsidR="003A65BB" w:rsidRDefault="003A65BB" w:rsidP="003A65BB">
      <w:pPr>
        <w:tabs>
          <w:tab w:val="left" w:pos="284"/>
        </w:tabs>
        <w:spacing w:before="40" w:after="40" w:line="240" w:lineRule="auto"/>
        <w:ind w:left="284" w:right="-42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до уповноваженого органу із заявою про укладення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що не належать до комунальної власності Івано-Франківської міської територіальної громади).</w:t>
      </w:r>
    </w:p>
    <w:p w:rsidR="003A65BB" w:rsidRDefault="003A65BB" w:rsidP="003A65BB">
      <w:pPr>
        <w:tabs>
          <w:tab w:val="left" w:pos="3969"/>
        </w:tabs>
        <w:spacing w:before="40" w:after="40" w:line="240" w:lineRule="auto"/>
        <w:ind w:left="284" w:right="-427"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3A65BB" w:rsidRDefault="003A65BB" w:rsidP="003A65BB">
      <w:pPr>
        <w:tabs>
          <w:tab w:val="left" w:pos="3969"/>
        </w:tabs>
        <w:spacing w:before="40" w:after="40" w:line="240" w:lineRule="auto"/>
        <w:ind w:left="284" w:right="-427"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 Розміщення рекламних конструкцій провести згідно погодженої документації, виконаної у відповідності з діючими нормативними вимогами.</w:t>
      </w:r>
    </w:p>
    <w:p w:rsidR="003A65BB" w:rsidRDefault="003A65BB" w:rsidP="003A65BB">
      <w:pPr>
        <w:tabs>
          <w:tab w:val="left" w:pos="3969"/>
        </w:tabs>
        <w:spacing w:before="40" w:after="40" w:line="240" w:lineRule="auto"/>
        <w:ind w:left="284" w:right="-42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w:t>
      </w:r>
    </w:p>
    <w:p w:rsidR="003A65BB" w:rsidRDefault="003A65BB" w:rsidP="003A65BB">
      <w:pPr>
        <w:tabs>
          <w:tab w:val="left" w:pos="3969"/>
        </w:tabs>
        <w:spacing w:before="40" w:after="40" w:line="240" w:lineRule="auto"/>
        <w:ind w:left="284" w:right="-42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bookmarkStart w:id="0" w:name="_GoBack"/>
      <w:bookmarkEnd w:id="0"/>
    </w:p>
    <w:sectPr w:rsidR="003A65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08"/>
    <w:rsid w:val="003A65BB"/>
    <w:rsid w:val="00632DD8"/>
    <w:rsid w:val="00AE3066"/>
    <w:rsid w:val="00C41208"/>
    <w:rsid w:val="00FF6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141E6-5D19-4F55-B7BC-0A41B91B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2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3421</Words>
  <Characters>1950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4</cp:revision>
  <dcterms:created xsi:type="dcterms:W3CDTF">2021-03-18T14:05:00Z</dcterms:created>
  <dcterms:modified xsi:type="dcterms:W3CDTF">2021-03-19T08:04:00Z</dcterms:modified>
</cp:coreProperties>
</file>