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F2" w:rsidRPr="00483FF2" w:rsidRDefault="00483FF2" w:rsidP="007D0561">
      <w:pPr>
        <w:ind w:left="4962"/>
        <w:jc w:val="left"/>
        <w:outlineLvl w:val="1"/>
        <w:rPr>
          <w:b/>
          <w:color w:val="000000"/>
          <w:sz w:val="32"/>
          <w:szCs w:val="20"/>
          <w:lang w:val="uk-UA"/>
        </w:rPr>
      </w:pPr>
      <w:bookmarkStart w:id="0" w:name="_GoBack"/>
      <w:bookmarkEnd w:id="0"/>
    </w:p>
    <w:p w:rsidR="002B4F34" w:rsidRPr="00CE4D46" w:rsidRDefault="007D0561" w:rsidP="002B4F34">
      <w:pPr>
        <w:jc w:val="center"/>
        <w:rPr>
          <w:b/>
          <w:sz w:val="28"/>
          <w:szCs w:val="28"/>
        </w:rPr>
      </w:pPr>
      <w:r w:rsidRPr="00CE4D46">
        <w:rPr>
          <w:b/>
          <w:sz w:val="28"/>
          <w:szCs w:val="28"/>
          <w:lang w:val="uk-UA"/>
        </w:rPr>
        <w:t xml:space="preserve">Звіт про роботу КП </w:t>
      </w:r>
      <w:r w:rsidR="002B4F34" w:rsidRPr="00CE4D46">
        <w:rPr>
          <w:b/>
          <w:sz w:val="28"/>
          <w:szCs w:val="28"/>
        </w:rPr>
        <w:t>«Муніципальна дорожня к</w:t>
      </w:r>
      <w:r w:rsidR="002B4F34" w:rsidRPr="00CE4D46">
        <w:rPr>
          <w:b/>
          <w:sz w:val="28"/>
          <w:szCs w:val="28"/>
          <w:lang w:val="uk-UA"/>
        </w:rPr>
        <w:t>омпанія</w:t>
      </w:r>
      <w:r w:rsidR="002B4F34" w:rsidRPr="00CE4D46">
        <w:rPr>
          <w:b/>
          <w:sz w:val="28"/>
          <w:szCs w:val="28"/>
        </w:rPr>
        <w:t>»</w:t>
      </w:r>
    </w:p>
    <w:p w:rsidR="002B4F34" w:rsidRPr="00CE4D46" w:rsidRDefault="002B4F34" w:rsidP="002B4F34">
      <w:pPr>
        <w:jc w:val="center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з</w:t>
      </w:r>
      <w:r w:rsidRPr="00CE4D46">
        <w:rPr>
          <w:b/>
          <w:sz w:val="28"/>
          <w:szCs w:val="28"/>
        </w:rPr>
        <w:t>а</w:t>
      </w:r>
      <w:r w:rsidR="007D0561" w:rsidRPr="00CE4D46">
        <w:rPr>
          <w:b/>
          <w:sz w:val="28"/>
          <w:szCs w:val="28"/>
          <w:lang w:val="uk-UA"/>
        </w:rPr>
        <w:t xml:space="preserve"> </w:t>
      </w:r>
      <w:r w:rsidR="007C2F20" w:rsidRPr="00CE4D46">
        <w:rPr>
          <w:b/>
          <w:sz w:val="28"/>
          <w:szCs w:val="28"/>
        </w:rPr>
        <w:t>20</w:t>
      </w:r>
      <w:r w:rsidR="007C2F20" w:rsidRPr="00CE4D46">
        <w:rPr>
          <w:b/>
          <w:sz w:val="28"/>
          <w:szCs w:val="28"/>
          <w:lang w:val="uk-UA"/>
        </w:rPr>
        <w:t>20</w:t>
      </w:r>
      <w:r w:rsidRPr="00CE4D46">
        <w:rPr>
          <w:b/>
          <w:sz w:val="28"/>
          <w:szCs w:val="28"/>
          <w:lang w:val="uk-UA"/>
        </w:rPr>
        <w:t xml:space="preserve"> </w:t>
      </w:r>
      <w:r w:rsidR="00CE4D46">
        <w:rPr>
          <w:b/>
          <w:sz w:val="28"/>
          <w:szCs w:val="28"/>
          <w:lang w:val="uk-UA"/>
        </w:rPr>
        <w:t>рік</w:t>
      </w:r>
      <w:r w:rsidRPr="00CE4D46">
        <w:rPr>
          <w:b/>
          <w:sz w:val="28"/>
          <w:szCs w:val="28"/>
          <w:lang w:val="uk-UA"/>
        </w:rPr>
        <w:t xml:space="preserve"> </w:t>
      </w:r>
    </w:p>
    <w:p w:rsidR="002B4F34" w:rsidRPr="00CE4D46" w:rsidRDefault="002B4F34" w:rsidP="002B4F34">
      <w:pPr>
        <w:jc w:val="center"/>
        <w:rPr>
          <w:b/>
          <w:sz w:val="28"/>
          <w:szCs w:val="28"/>
        </w:rPr>
      </w:pPr>
    </w:p>
    <w:p w:rsidR="002B4F34" w:rsidRPr="00CE4D46" w:rsidRDefault="002B4F34" w:rsidP="002B4F34">
      <w:pPr>
        <w:jc w:val="center"/>
        <w:rPr>
          <w:b/>
          <w:sz w:val="28"/>
          <w:szCs w:val="28"/>
        </w:rPr>
      </w:pPr>
    </w:p>
    <w:p w:rsidR="007D0561" w:rsidRPr="00CE4D46" w:rsidRDefault="007D0561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spacing w:line="280" w:lineRule="exact"/>
        <w:rPr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1. Загальна інформація про підприємство</w:t>
      </w:r>
    </w:p>
    <w:p w:rsidR="002B4F34" w:rsidRPr="00CE4D46" w:rsidRDefault="002B4F34" w:rsidP="002B4F34">
      <w:pPr>
        <w:jc w:val="left"/>
        <w:rPr>
          <w:b/>
          <w:color w:val="000000"/>
          <w:sz w:val="28"/>
          <w:szCs w:val="28"/>
          <w:lang w:val="uk-UA"/>
        </w:rPr>
      </w:pPr>
    </w:p>
    <w:p w:rsidR="002B4F34" w:rsidRPr="00CE4D46" w:rsidRDefault="002B4F34" w:rsidP="002B4F34">
      <w:pPr>
        <w:ind w:firstLine="360"/>
        <w:rPr>
          <w:sz w:val="28"/>
          <w:szCs w:val="28"/>
          <w:lang w:val="uk-UA"/>
        </w:rPr>
      </w:pPr>
      <w:r w:rsidRPr="00CE4D46">
        <w:rPr>
          <w:color w:val="000000"/>
          <w:sz w:val="28"/>
          <w:szCs w:val="28"/>
          <w:lang w:val="uk-UA"/>
        </w:rPr>
        <w:t>Комунальне підприємство "Муніципальна дорожня компанія"</w:t>
      </w:r>
      <w:r w:rsidRPr="00CE4D46">
        <w:rPr>
          <w:sz w:val="28"/>
          <w:szCs w:val="28"/>
          <w:lang w:val="uk-UA"/>
        </w:rPr>
        <w:t>, засноване на комунальній власності територіальної громади міста рішенням 3-ї сесії Івано-Франківської міської ради</w:t>
      </w:r>
      <w:r w:rsidRPr="00CE4D46">
        <w:rPr>
          <w:color w:val="000000"/>
          <w:sz w:val="28"/>
          <w:szCs w:val="28"/>
          <w:lang w:val="uk-UA"/>
        </w:rPr>
        <w:t xml:space="preserve"> і зареєстровано в Єдиному державному реєстрі юридичних осіб 11 лютого 2016 року.  Статутний к</w:t>
      </w:r>
      <w:r w:rsidR="007C2F20" w:rsidRPr="00CE4D46">
        <w:rPr>
          <w:color w:val="000000"/>
          <w:sz w:val="28"/>
          <w:szCs w:val="28"/>
          <w:lang w:val="uk-UA"/>
        </w:rPr>
        <w:t>апітал підприємства становить 365</w:t>
      </w:r>
      <w:r w:rsidRPr="00CE4D46">
        <w:rPr>
          <w:color w:val="000000"/>
          <w:sz w:val="28"/>
          <w:szCs w:val="28"/>
          <w:lang w:val="uk-UA"/>
        </w:rPr>
        <w:t>00 тис. грн.</w:t>
      </w:r>
      <w:r w:rsidRPr="00CE4D46">
        <w:rPr>
          <w:sz w:val="28"/>
          <w:szCs w:val="28"/>
          <w:lang w:val="uk-UA"/>
        </w:rPr>
        <w:t xml:space="preserve"> </w:t>
      </w:r>
    </w:p>
    <w:p w:rsidR="007D0561" w:rsidRPr="00CE4D46" w:rsidRDefault="007D0561" w:rsidP="002B4F34">
      <w:pPr>
        <w:ind w:firstLine="360"/>
        <w:rPr>
          <w:sz w:val="28"/>
          <w:szCs w:val="28"/>
          <w:lang w:val="uk-UA"/>
        </w:rPr>
      </w:pPr>
    </w:p>
    <w:p w:rsidR="002B4F34" w:rsidRPr="00CE4D46" w:rsidRDefault="002B4F34" w:rsidP="002B4F34">
      <w:pPr>
        <w:ind w:firstLine="360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CE4D46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Найменування підприємства.</w:t>
      </w:r>
      <w:r w:rsidRPr="00CE4D46">
        <w:rPr>
          <w:color w:val="000000"/>
          <w:sz w:val="28"/>
          <w:szCs w:val="28"/>
          <w:lang w:val="uk-UA"/>
        </w:rPr>
        <w:t xml:space="preserve"> </w:t>
      </w:r>
    </w:p>
    <w:p w:rsidR="002B4F34" w:rsidRPr="00CE4D46" w:rsidRDefault="002B4F34" w:rsidP="002B4F34">
      <w:pPr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Повна назва:</w:t>
      </w: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Комунальне підприємство «Муніципальна дорожня компанія» Ідентифікаційний код - 40270150</w:t>
      </w:r>
    </w:p>
    <w:p w:rsidR="002B4F34" w:rsidRPr="00CE4D46" w:rsidRDefault="002B4F34" w:rsidP="002B4F34">
      <w:pPr>
        <w:jc w:val="left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Скорочена назва: </w:t>
      </w:r>
      <w:r w:rsidRPr="00CE4D46">
        <w:rPr>
          <w:b/>
          <w:sz w:val="28"/>
          <w:szCs w:val="28"/>
          <w:lang w:val="uk-UA"/>
        </w:rPr>
        <w:t>КП «Муніципальна дорожня компанія»</w:t>
      </w: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Організаційно-правова форма:</w:t>
      </w:r>
      <w:r w:rsidRPr="00CE4D46">
        <w:rPr>
          <w:sz w:val="28"/>
          <w:szCs w:val="28"/>
          <w:lang w:val="uk-UA"/>
        </w:rPr>
        <w:t xml:space="preserve"> </w:t>
      </w:r>
      <w:r w:rsidRPr="00CE4D46">
        <w:rPr>
          <w:b/>
          <w:sz w:val="28"/>
          <w:szCs w:val="28"/>
          <w:lang w:val="uk-UA"/>
        </w:rPr>
        <w:t xml:space="preserve">Комунальне підприємство. </w:t>
      </w:r>
    </w:p>
    <w:p w:rsidR="002B4F34" w:rsidRPr="00CE4D46" w:rsidRDefault="002B4F34" w:rsidP="002B4F34">
      <w:pPr>
        <w:jc w:val="left"/>
        <w:rPr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Код за КОПФГ-150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CE4D46">
        <w:rPr>
          <w:color w:val="000000"/>
          <w:sz w:val="28"/>
          <w:szCs w:val="28"/>
          <w:lang w:val="uk-UA"/>
        </w:rPr>
        <w:t>КП «Муніципальна дорожня компанія»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jc w:val="left"/>
        <w:rPr>
          <w:color w:val="000000"/>
          <w:sz w:val="28"/>
          <w:szCs w:val="28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Засновником Підприємства</w:t>
      </w:r>
      <w:r w:rsidRPr="00CE4D46">
        <w:rPr>
          <w:color w:val="000000"/>
          <w:sz w:val="28"/>
          <w:szCs w:val="28"/>
          <w:lang w:val="uk-UA"/>
        </w:rPr>
        <w:t xml:space="preserve"> є територіальна громада міста Івано-Франківська в особі Івано-Франківської міської ради.</w:t>
      </w:r>
    </w:p>
    <w:p w:rsidR="002B4F34" w:rsidRPr="00CE4D46" w:rsidRDefault="002B4F34" w:rsidP="002B4F34">
      <w:pPr>
        <w:jc w:val="left"/>
        <w:rPr>
          <w:b/>
          <w:bCs/>
          <w:sz w:val="28"/>
          <w:szCs w:val="28"/>
          <w:u w:val="single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Адреса</w:t>
      </w:r>
      <w:r w:rsidRPr="00CE4D46">
        <w:rPr>
          <w:color w:val="000000"/>
          <w:sz w:val="28"/>
          <w:szCs w:val="28"/>
          <w:lang w:val="uk-UA"/>
        </w:rPr>
        <w:t xml:space="preserve"> (згідно з реєстраційними документами): 76007, м. Івано-Франківськ, вул. Максимовича,13</w:t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b/>
          <w:color w:val="000000"/>
          <w:sz w:val="28"/>
          <w:szCs w:val="28"/>
          <w:lang w:val="uk-UA"/>
        </w:rPr>
        <w:t>Поштова адреса:</w:t>
      </w:r>
      <w:r w:rsidRPr="00CE4D46">
        <w:rPr>
          <w:color w:val="000000"/>
          <w:sz w:val="28"/>
          <w:szCs w:val="28"/>
          <w:lang w:val="uk-UA"/>
        </w:rPr>
        <w:t xml:space="preserve"> 76007, м. Івано-Франківськ, вул. Максимовича,13</w:t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b/>
          <w:bCs/>
          <w:sz w:val="28"/>
          <w:szCs w:val="28"/>
          <w:u w:val="single"/>
          <w:lang w:val="uk-UA"/>
        </w:rPr>
        <w:t>2. Аналіз роботи підприємства</w:t>
      </w:r>
    </w:p>
    <w:p w:rsidR="002B4F34" w:rsidRPr="00CE4D46" w:rsidRDefault="002B4F34" w:rsidP="002B4F34">
      <w:pPr>
        <w:spacing w:line="280" w:lineRule="exact"/>
        <w:jc w:val="left"/>
        <w:rPr>
          <w:b/>
          <w:bCs/>
          <w:sz w:val="28"/>
          <w:szCs w:val="28"/>
          <w:lang w:val="uk-UA"/>
        </w:rPr>
      </w:pPr>
    </w:p>
    <w:p w:rsidR="002B4F34" w:rsidRPr="00CE4D46" w:rsidRDefault="002B4F34" w:rsidP="002B4F34">
      <w:pPr>
        <w:spacing w:line="280" w:lineRule="exact"/>
        <w:jc w:val="left"/>
        <w:rPr>
          <w:b/>
          <w:sz w:val="28"/>
          <w:szCs w:val="28"/>
          <w:lang w:val="uk-UA"/>
        </w:rPr>
      </w:pPr>
      <w:r w:rsidRPr="00CE4D46">
        <w:rPr>
          <w:b/>
          <w:bCs/>
          <w:sz w:val="28"/>
          <w:szCs w:val="28"/>
          <w:lang w:val="uk-UA"/>
        </w:rPr>
        <w:t xml:space="preserve">2.1.Інформація про трудові ресурси </w:t>
      </w:r>
    </w:p>
    <w:p w:rsidR="002B4F34" w:rsidRPr="00CE4D46" w:rsidRDefault="002B4F34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ind w:firstLine="708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Для забезпечення ведення господарської діяльності КП «Муніципальна дорожня компанія» майже повністю укомплектоване необхідною кількістю працівників відповідної кваліфікації. На підприємстві працюють досвідчені працівники зі стажем роботи понад 10 років.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прибирання.</w:t>
      </w:r>
    </w:p>
    <w:tbl>
      <w:tblPr>
        <w:tblW w:w="86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2693"/>
      </w:tblGrid>
      <w:tr w:rsidR="002B4F34" w:rsidRPr="00CE4D46" w:rsidTr="00CE4D46">
        <w:trPr>
          <w:trHeight w:val="6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lastRenderedPageBreak/>
              <w:t>Показник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2B4F34" w:rsidP="00CE4D46">
            <w:pPr>
              <w:spacing w:line="280" w:lineRule="exact"/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 xml:space="preserve">Станом на </w:t>
            </w:r>
            <w:r w:rsidR="00CE4D46"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Pr="00CE4D46">
              <w:rPr>
                <w:b/>
                <w:sz w:val="28"/>
                <w:szCs w:val="28"/>
                <w:lang w:val="uk-UA"/>
              </w:rPr>
              <w:t>01.01</w:t>
            </w:r>
            <w:r w:rsidR="007C2F20" w:rsidRPr="00CE4D46">
              <w:rPr>
                <w:b/>
                <w:sz w:val="28"/>
                <w:szCs w:val="28"/>
                <w:lang w:val="uk-UA"/>
              </w:rPr>
              <w:t>.2020</w:t>
            </w:r>
            <w:r w:rsidRPr="00CE4D46">
              <w:rPr>
                <w:b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01.01.2021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2B4F34" w:rsidRPr="00CE4D46" w:rsidTr="00CE4D46">
        <w:trPr>
          <w:trHeight w:val="9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1. Середньооблікова чисельність працівників, (чол.)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196</w:t>
            </w:r>
          </w:p>
        </w:tc>
      </w:tr>
      <w:tr w:rsidR="002B4F34" w:rsidRPr="00CE4D46" w:rsidTr="00CE4D46">
        <w:trPr>
          <w:trHeight w:val="5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2. В тому числі   ІТП та АУП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29</w:t>
            </w:r>
          </w:p>
        </w:tc>
      </w:tr>
      <w:tr w:rsidR="002B4F34" w:rsidRPr="00CE4D46" w:rsidTr="00CE4D46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3. Середньомісячна заробітна плата одного працівника,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11717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12414</w:t>
            </w:r>
          </w:p>
        </w:tc>
      </w:tr>
      <w:tr w:rsidR="002B4F34" w:rsidRPr="00CE4D46" w:rsidTr="00CE4D46">
        <w:trPr>
          <w:trHeight w:val="4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4. В тому числі   ІТП та АУП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15844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18128</w:t>
            </w:r>
          </w:p>
        </w:tc>
      </w:tr>
    </w:tbl>
    <w:p w:rsidR="002B4F34" w:rsidRPr="00CE4D46" w:rsidRDefault="002B4F34" w:rsidP="002B4F34">
      <w:pPr>
        <w:spacing w:line="280" w:lineRule="exact"/>
        <w:rPr>
          <w:sz w:val="28"/>
          <w:szCs w:val="28"/>
          <w:u w:val="single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2.2. Матеріально-технічне забезпечення. Інформація про стан основних фондів</w:t>
      </w:r>
    </w:p>
    <w:p w:rsidR="002B4F34" w:rsidRPr="00CE4D46" w:rsidRDefault="002B4F34" w:rsidP="002B4F34">
      <w:pPr>
        <w:spacing w:line="280" w:lineRule="exact"/>
        <w:ind w:left="360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Для забезпечення надання послуг з експлуатації, поточного і капітального ремонтів доріг, тротуарів, дворових тер</w:t>
      </w:r>
      <w:r w:rsidR="00E5067F">
        <w:rPr>
          <w:sz w:val="28"/>
          <w:szCs w:val="28"/>
          <w:lang w:val="uk-UA"/>
        </w:rPr>
        <w:t xml:space="preserve">иторій міста Івано-Франківська, </w:t>
      </w:r>
      <w:r w:rsidRPr="00CE4D46">
        <w:rPr>
          <w:sz w:val="28"/>
          <w:szCs w:val="28"/>
          <w:lang w:val="uk-UA"/>
        </w:rPr>
        <w:t>КП «Муніципальна дорожня компанія» передана в господарське відання матеріально-технічна база, яка розташована на вул. Максимовича,13 , яка укомплектована необхідною будівельною технікою, спеціалізованими машинами та механізмами.</w:t>
      </w:r>
    </w:p>
    <w:p w:rsidR="007D0561" w:rsidRPr="00CE4D46" w:rsidRDefault="002B4F34" w:rsidP="00CE4D46">
      <w:pPr>
        <w:jc w:val="left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На балансі п</w:t>
      </w:r>
      <w:r w:rsidR="007C2F20" w:rsidRPr="00CE4D46">
        <w:rPr>
          <w:sz w:val="28"/>
          <w:szCs w:val="28"/>
          <w:lang w:val="uk-UA"/>
        </w:rPr>
        <w:t>ідприємства станом на 01.01.2021</w:t>
      </w:r>
      <w:r w:rsidRPr="00CE4D46">
        <w:rPr>
          <w:sz w:val="28"/>
          <w:szCs w:val="28"/>
          <w:lang w:val="uk-UA"/>
        </w:rPr>
        <w:t xml:space="preserve">  року обліковуються основні фонди на загальну суму по залишковій вартості </w:t>
      </w:r>
      <w:r w:rsidR="00527D29" w:rsidRPr="00CE4D46">
        <w:rPr>
          <w:sz w:val="28"/>
          <w:szCs w:val="28"/>
          <w:lang w:val="uk-UA"/>
        </w:rPr>
        <w:t xml:space="preserve"> </w:t>
      </w:r>
      <w:r w:rsidR="00527D29" w:rsidRPr="00CE4D46">
        <w:rPr>
          <w:b/>
          <w:sz w:val="28"/>
          <w:szCs w:val="28"/>
          <w:lang w:val="uk-UA"/>
        </w:rPr>
        <w:t>362413,1</w:t>
      </w:r>
      <w:r w:rsidRPr="00CE4D46">
        <w:rPr>
          <w:sz w:val="28"/>
          <w:szCs w:val="28"/>
          <w:lang w:val="uk-UA"/>
        </w:rPr>
        <w:t xml:space="preserve"> тис. грн., із них:                                                                                                                - фонди виробн</w:t>
      </w:r>
      <w:r w:rsidR="007C2F20" w:rsidRPr="00CE4D46">
        <w:rPr>
          <w:sz w:val="28"/>
          <w:szCs w:val="28"/>
          <w:lang w:val="uk-UA"/>
        </w:rPr>
        <w:t>и</w:t>
      </w:r>
      <w:r w:rsidR="00A7766B" w:rsidRPr="00CE4D46">
        <w:rPr>
          <w:sz w:val="28"/>
          <w:szCs w:val="28"/>
          <w:lang w:val="uk-UA"/>
        </w:rPr>
        <w:t>чого призначення – 41622,3</w:t>
      </w:r>
      <w:r w:rsidRPr="00CE4D46">
        <w:rPr>
          <w:sz w:val="28"/>
          <w:szCs w:val="28"/>
          <w:lang w:val="uk-UA"/>
        </w:rPr>
        <w:t xml:space="preserve"> тис. грн.,                                                         - об’єкти благоустрою (дороги, площі, скв</w:t>
      </w:r>
      <w:r w:rsidR="00A7766B" w:rsidRPr="00CE4D46">
        <w:rPr>
          <w:sz w:val="28"/>
          <w:szCs w:val="28"/>
          <w:lang w:val="uk-UA"/>
        </w:rPr>
        <w:t>ери) – 320790,8</w:t>
      </w:r>
      <w:r w:rsidRPr="00CE4D46">
        <w:rPr>
          <w:sz w:val="28"/>
          <w:szCs w:val="28"/>
          <w:lang w:val="uk-UA"/>
        </w:rPr>
        <w:t xml:space="preserve">  тис. грн.                                                                                   </w:t>
      </w:r>
    </w:p>
    <w:p w:rsidR="002B4F34" w:rsidRPr="00CE4D46" w:rsidRDefault="007D0561" w:rsidP="007D0561">
      <w:pPr>
        <w:jc w:val="center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2B4F34" w:rsidRPr="00CE4D46">
        <w:rPr>
          <w:sz w:val="28"/>
          <w:szCs w:val="28"/>
          <w:lang w:val="uk-UA"/>
        </w:rPr>
        <w:t>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5"/>
        <w:gridCol w:w="2693"/>
      </w:tblGrid>
      <w:tr w:rsidR="002B4F34" w:rsidRPr="00CE4D46" w:rsidTr="00CE4D46">
        <w:trPr>
          <w:trHeight w:val="569"/>
        </w:trPr>
        <w:tc>
          <w:tcPr>
            <w:tcW w:w="3119" w:type="dxa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2835" w:type="dxa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01.01.2021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527D29" w:rsidRPr="00CE4D46" w:rsidTr="00CE4D46">
        <w:trPr>
          <w:trHeight w:val="456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Будівлі і споруди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179,0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179</w:t>
            </w:r>
            <w:r w:rsidR="00A7766B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461"/>
        </w:trPr>
        <w:tc>
          <w:tcPr>
            <w:tcW w:w="3119" w:type="dxa"/>
            <w:vAlign w:val="center"/>
          </w:tcPr>
          <w:p w:rsidR="00527D29" w:rsidRPr="00CE4D46" w:rsidRDefault="00527D29" w:rsidP="00CE4D46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Машини та обладнання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1628,0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374.9</w:t>
            </w:r>
          </w:p>
        </w:tc>
      </w:tr>
      <w:tr w:rsidR="00527D29" w:rsidRPr="00CE4D46" w:rsidTr="00CE4D46">
        <w:trPr>
          <w:trHeight w:val="436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Транспортні засоби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39259,6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39260</w:t>
            </w:r>
            <w:r w:rsidR="00A7766B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284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Інструмент, прилади та інвентар (меблі)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613,5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235.3</w:t>
            </w:r>
          </w:p>
        </w:tc>
      </w:tr>
      <w:tr w:rsidR="00527D29" w:rsidRPr="00CE4D46" w:rsidTr="00CE4D46">
        <w:trPr>
          <w:trHeight w:val="435"/>
        </w:trPr>
        <w:tc>
          <w:tcPr>
            <w:tcW w:w="3119" w:type="dxa"/>
            <w:vAlign w:val="center"/>
          </w:tcPr>
          <w:p w:rsidR="00527D29" w:rsidRPr="00CE4D46" w:rsidRDefault="00527D29" w:rsidP="00CE4D46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Багаторічні насадження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1040,0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1040</w:t>
            </w:r>
            <w:r w:rsidR="003A7723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585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основні засоби (об’єкти зовнішнього благоустрою)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314803,4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319750.8</w:t>
            </w:r>
          </w:p>
        </w:tc>
      </w:tr>
      <w:tr w:rsidR="00527D29" w:rsidRPr="00CE4D46" w:rsidTr="00CE4D46">
        <w:trPr>
          <w:trHeight w:val="569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Малоцінні необоротні матеріальні активи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1129,3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1573.1</w:t>
            </w:r>
          </w:p>
        </w:tc>
      </w:tr>
      <w:tr w:rsidR="00527D29" w:rsidRPr="00CE4D46" w:rsidTr="00CE4D46">
        <w:trPr>
          <w:trHeight w:val="435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    Всього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358652,3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362413.1</w:t>
            </w:r>
          </w:p>
        </w:tc>
      </w:tr>
    </w:tbl>
    <w:p w:rsidR="00CE4D46" w:rsidRDefault="00CE4D46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2.3. Наявність, структура та забезпеченість фінансовими ресурсами</w:t>
      </w:r>
    </w:p>
    <w:p w:rsidR="002B4F34" w:rsidRPr="00CE4D46" w:rsidRDefault="002B4F34" w:rsidP="002B4F34">
      <w:pPr>
        <w:jc w:val="center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40"/>
        <w:gridCol w:w="2126"/>
        <w:gridCol w:w="142"/>
        <w:gridCol w:w="2551"/>
      </w:tblGrid>
      <w:tr w:rsidR="002B4F34" w:rsidRPr="00CE4D46" w:rsidTr="00CE4D46">
        <w:trPr>
          <w:trHeight w:val="454"/>
        </w:trPr>
        <w:tc>
          <w:tcPr>
            <w:tcW w:w="3588" w:type="dxa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2366" w:type="dxa"/>
            <w:gridSpan w:val="2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2019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2693" w:type="dxa"/>
            <w:gridSpan w:val="2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2B4F34" w:rsidRPr="00CE4D46" w:rsidTr="00CE4D46">
        <w:trPr>
          <w:trHeight w:val="413"/>
        </w:trPr>
        <w:tc>
          <w:tcPr>
            <w:tcW w:w="8647" w:type="dxa"/>
            <w:gridSpan w:val="5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Кошти від господарської діяльності та цільове фінансування</w:t>
            </w:r>
          </w:p>
        </w:tc>
      </w:tr>
      <w:tr w:rsidR="00252599" w:rsidRPr="00CE4D46" w:rsidTr="00CE4D46">
        <w:trPr>
          <w:trHeight w:val="45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388,3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845,5</w:t>
            </w:r>
          </w:p>
        </w:tc>
      </w:tr>
      <w:tr w:rsidR="00252599" w:rsidRPr="00CE4D46" w:rsidTr="00CE4D46">
        <w:trPr>
          <w:trHeight w:val="301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Надходження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68364,0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63325,2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всього, в тому числі: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67906,7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639</w:t>
            </w:r>
            <w:r w:rsidRPr="00CE4D46">
              <w:rPr>
                <w:b/>
                <w:sz w:val="28"/>
                <w:szCs w:val="28"/>
                <w:lang w:val="uk-UA"/>
              </w:rPr>
              <w:t>19,7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Матеріальні витрати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31527,3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27</w:t>
            </w:r>
            <w:r w:rsidRPr="00CE4D46">
              <w:rPr>
                <w:sz w:val="28"/>
                <w:szCs w:val="28"/>
                <w:lang w:val="uk-UA"/>
              </w:rPr>
              <w:t>771,9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Витрати пов’язані з оплатою праці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29730,5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34727,0</w:t>
            </w:r>
          </w:p>
        </w:tc>
      </w:tr>
      <w:tr w:rsidR="00252599" w:rsidRPr="00CE4D46" w:rsidTr="00CE4D46">
        <w:trPr>
          <w:trHeight w:val="411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Оплата зобов’язань з податків і зборів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1,6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-</w:t>
            </w:r>
          </w:p>
        </w:tc>
      </w:tr>
      <w:tr w:rsidR="00252599" w:rsidRPr="00CE4D46" w:rsidTr="00CE4D46">
        <w:trPr>
          <w:trHeight w:val="607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6647,3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1420,8</w:t>
            </w:r>
          </w:p>
        </w:tc>
      </w:tr>
      <w:tr w:rsidR="00252599" w:rsidRPr="00CE4D46" w:rsidTr="00CE4D46">
        <w:trPr>
          <w:trHeight w:val="395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845,5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2</w:t>
            </w:r>
            <w:r w:rsidRPr="00CE4D46">
              <w:rPr>
                <w:b/>
                <w:sz w:val="28"/>
                <w:szCs w:val="28"/>
                <w:lang w:val="uk-UA"/>
              </w:rPr>
              <w:t>51,0</w:t>
            </w:r>
          </w:p>
        </w:tc>
      </w:tr>
      <w:tr w:rsidR="002B4F34" w:rsidRPr="00CE4D46" w:rsidTr="00CE4D46">
        <w:trPr>
          <w:trHeight w:val="395"/>
        </w:trPr>
        <w:tc>
          <w:tcPr>
            <w:tcW w:w="8647" w:type="dxa"/>
            <w:gridSpan w:val="5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Статутні кошти</w:t>
            </w:r>
          </w:p>
        </w:tc>
      </w:tr>
      <w:tr w:rsidR="00E17E94" w:rsidRPr="00CE4D46" w:rsidTr="00CE4D46">
        <w:trPr>
          <w:trHeight w:val="347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884,4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1057,2</w:t>
            </w:r>
          </w:p>
        </w:tc>
      </w:tr>
      <w:tr w:rsidR="00E17E94" w:rsidRPr="00CE4D46" w:rsidTr="00CE4D46">
        <w:trPr>
          <w:trHeight w:val="347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Надходження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2412,7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5546,7</w:t>
            </w:r>
          </w:p>
        </w:tc>
      </w:tr>
      <w:tr w:rsidR="00E17E94" w:rsidRPr="00CE4D46" w:rsidTr="00CE4D46">
        <w:trPr>
          <w:trHeight w:val="445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Витрати, всього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2239,9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6603,9</w:t>
            </w:r>
          </w:p>
        </w:tc>
      </w:tr>
      <w:tr w:rsidR="00E17E94" w:rsidRPr="00CE4D46" w:rsidTr="00CE4D46">
        <w:trPr>
          <w:trHeight w:val="295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 xml:space="preserve">Матеріальні витрати </w:t>
            </w:r>
          </w:p>
          <w:p w:rsidR="00E17E94" w:rsidRPr="00CE4D46" w:rsidRDefault="00E17E94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(придбання о/з)</w:t>
            </w:r>
          </w:p>
        </w:tc>
        <w:tc>
          <w:tcPr>
            <w:tcW w:w="2268" w:type="dxa"/>
            <w:gridSpan w:val="2"/>
          </w:tcPr>
          <w:p w:rsidR="00E17E94" w:rsidRPr="00CE4D46" w:rsidRDefault="00E17E9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2239,9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49,5</w:t>
            </w:r>
          </w:p>
        </w:tc>
      </w:tr>
      <w:tr w:rsidR="00E17E94" w:rsidRPr="00CE4D46" w:rsidTr="00CE4D46">
        <w:trPr>
          <w:trHeight w:val="452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Витрати пов’язані з оплатою праці</w:t>
            </w:r>
          </w:p>
        </w:tc>
        <w:tc>
          <w:tcPr>
            <w:tcW w:w="2268" w:type="dxa"/>
            <w:gridSpan w:val="2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30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зобов’язань з податків і зборів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19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19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Витрати, пов'язані із здійсненням основної господарської діяльності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6554,4</w:t>
            </w:r>
          </w:p>
        </w:tc>
      </w:tr>
      <w:tr w:rsidR="00E17E94" w:rsidRPr="00CE4D46" w:rsidTr="00CE4D46">
        <w:trPr>
          <w:trHeight w:val="432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1057,2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-</w:t>
            </w:r>
          </w:p>
        </w:tc>
      </w:tr>
    </w:tbl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 xml:space="preserve">2.4. Динаміка доходів, витрат, прибутковості / збитковості та рівня рентабельності підприємства </w:t>
      </w:r>
    </w:p>
    <w:p w:rsidR="002B4F34" w:rsidRPr="00CE4D46" w:rsidRDefault="002B4F34" w:rsidP="002B4F34">
      <w:pPr>
        <w:ind w:left="4956" w:firstLine="708"/>
        <w:jc w:val="center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 xml:space="preserve">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1657"/>
        <w:gridCol w:w="1701"/>
        <w:gridCol w:w="1701"/>
      </w:tblGrid>
      <w:tr w:rsidR="002B4F34" w:rsidRPr="00CE4D46" w:rsidTr="00CE4D46">
        <w:trPr>
          <w:trHeight w:val="454"/>
        </w:trPr>
        <w:tc>
          <w:tcPr>
            <w:tcW w:w="3588" w:type="dxa"/>
            <w:vAlign w:val="center"/>
          </w:tcPr>
          <w:p w:rsidR="002B4F34" w:rsidRPr="00CE4D46" w:rsidRDefault="002B4F34" w:rsidP="00596A9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1657" w:type="dxa"/>
            <w:vAlign w:val="center"/>
          </w:tcPr>
          <w:p w:rsidR="002B4F34" w:rsidRPr="00CE4D46" w:rsidRDefault="007C2F20" w:rsidP="00596A9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2019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План</w:t>
            </w:r>
          </w:p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Факт </w:t>
            </w:r>
          </w:p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2A5DF0" w:rsidRPr="00CE4D46" w:rsidTr="00CE4D46">
        <w:trPr>
          <w:trHeight w:val="413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Доходи всього, тис. грн.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69645,0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86065,0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65464</w:t>
            </w:r>
            <w:r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5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від реалізації робіт та послуг, в т. ч.: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68,0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1000,0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48</w:t>
            </w:r>
            <w:r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30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монтаж нових та заміна старих дорожніх знаків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відновлення та влаштування дорожньої розмітки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капітальний ремонт доріг і дворових територій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950,0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послуги спецтехніки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68,0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48</w:t>
            </w:r>
            <w:r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1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інші операційні доходи, в т. ч.: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67453,0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83200,0</w:t>
            </w:r>
          </w:p>
        </w:tc>
        <w:tc>
          <w:tcPr>
            <w:tcW w:w="1701" w:type="dxa"/>
            <w:vAlign w:val="center"/>
          </w:tcPr>
          <w:p w:rsidR="002A5DF0" w:rsidRPr="00CE4D46" w:rsidRDefault="000E3E17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>63151,0</w:t>
            </w:r>
          </w:p>
        </w:tc>
      </w:tr>
      <w:tr w:rsidR="002A5DF0" w:rsidRPr="00CE4D46" w:rsidTr="00CE4D46">
        <w:trPr>
          <w:trHeight w:val="607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цільове фінансування на утримання та ремонт об’єктів благоустрою;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67453,0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83200,0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63151</w:t>
            </w:r>
            <w:r w:rsidR="00E92785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3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одержані пені та штрафи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 xml:space="preserve">Інші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9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фінансові доходи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165,0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47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доходи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1962,0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1700,0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2265</w:t>
            </w:r>
            <w:r w:rsidR="00977E18"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4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всього, тис. грн.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72493,0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86000,0</w:t>
            </w:r>
          </w:p>
        </w:tc>
        <w:tc>
          <w:tcPr>
            <w:tcW w:w="1701" w:type="dxa"/>
            <w:vAlign w:val="center"/>
          </w:tcPr>
          <w:p w:rsidR="002A5DF0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>66012,0</w:t>
            </w:r>
          </w:p>
        </w:tc>
      </w:tr>
      <w:tr w:rsidR="002A5DF0" w:rsidRPr="00CE4D46" w:rsidTr="00CE4D46">
        <w:trPr>
          <w:trHeight w:val="2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 xml:space="preserve">собівартість реалізованої продукції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66372,0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79250,0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59356</w:t>
            </w:r>
            <w:r w:rsidR="00977E18"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B4F34" w:rsidRPr="00CE4D46" w:rsidTr="00CE4D46">
        <w:trPr>
          <w:trHeight w:val="45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1115,0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1150,0</w:t>
            </w:r>
          </w:p>
        </w:tc>
        <w:tc>
          <w:tcPr>
            <w:tcW w:w="1701" w:type="dxa"/>
            <w:vAlign w:val="center"/>
          </w:tcPr>
          <w:p w:rsidR="002B4F34" w:rsidRPr="00CE4D46" w:rsidRDefault="006B6D7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1101,0</w:t>
            </w:r>
          </w:p>
        </w:tc>
      </w:tr>
      <w:tr w:rsidR="002B4F34" w:rsidRPr="00CE4D46" w:rsidTr="00CE4D46">
        <w:trPr>
          <w:trHeight w:val="430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адміністративні витрати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5006,0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5600,0</w:t>
            </w:r>
          </w:p>
        </w:tc>
        <w:tc>
          <w:tcPr>
            <w:tcW w:w="1701" w:type="dxa"/>
            <w:vAlign w:val="center"/>
          </w:tcPr>
          <w:p w:rsidR="002B4F34" w:rsidRPr="00CE4D46" w:rsidRDefault="006B6D7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5540,0</w:t>
            </w:r>
          </w:p>
        </w:tc>
      </w:tr>
      <w:tr w:rsidR="002B4F34" w:rsidRPr="00CE4D46" w:rsidTr="00CE4D46">
        <w:trPr>
          <w:trHeight w:val="419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1657" w:type="dxa"/>
          </w:tcPr>
          <w:p w:rsidR="002B4F34" w:rsidRPr="00CE4D46" w:rsidRDefault="002B4F3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2B4F34" w:rsidRPr="00CE4D46" w:rsidRDefault="006B6D7B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15,0</w:t>
            </w:r>
          </w:p>
        </w:tc>
      </w:tr>
      <w:tr w:rsidR="002B4F34" w:rsidRPr="00CE4D46" w:rsidTr="00CE4D46">
        <w:trPr>
          <w:trHeight w:val="607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Фінансовий результат до оподаткування (прибуток</w:t>
            </w:r>
            <w:r w:rsidR="00A562AB" w:rsidRPr="00CE4D46">
              <w:rPr>
                <w:b/>
                <w:sz w:val="28"/>
                <w:szCs w:val="28"/>
                <w:lang w:val="uk-UA" w:eastAsia="uk-UA"/>
              </w:rPr>
              <w:t>/збиток</w:t>
            </w:r>
            <w:r w:rsidRPr="00CE4D46">
              <w:rPr>
                <w:b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657" w:type="dxa"/>
          </w:tcPr>
          <w:p w:rsidR="00A562AB" w:rsidRPr="00CE4D46" w:rsidRDefault="00A562AB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344DFA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(2848,0)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65,0</w:t>
            </w:r>
          </w:p>
        </w:tc>
        <w:tc>
          <w:tcPr>
            <w:tcW w:w="1701" w:type="dxa"/>
            <w:vAlign w:val="center"/>
          </w:tcPr>
          <w:p w:rsidR="00A562AB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(548,0)</w:t>
            </w:r>
          </w:p>
        </w:tc>
      </w:tr>
      <w:tr w:rsidR="002B4F34" w:rsidRPr="00CE4D46" w:rsidTr="00CE4D46">
        <w:trPr>
          <w:trHeight w:val="43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з податку на прибуток</w:t>
            </w:r>
          </w:p>
        </w:tc>
        <w:tc>
          <w:tcPr>
            <w:tcW w:w="1657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11,7</w:t>
            </w:r>
          </w:p>
        </w:tc>
        <w:tc>
          <w:tcPr>
            <w:tcW w:w="1701" w:type="dxa"/>
            <w:vAlign w:val="center"/>
          </w:tcPr>
          <w:p w:rsidR="002B4F34" w:rsidRPr="00CE4D46" w:rsidRDefault="002B4F34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  <w:tr w:rsidR="002B4F34" w:rsidRPr="00CE4D46" w:rsidTr="00CE4D46">
        <w:trPr>
          <w:trHeight w:val="436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Фінансовий результат (чистий прибуток</w:t>
            </w:r>
            <w:r w:rsidR="00A562AB" w:rsidRPr="00CE4D46">
              <w:rPr>
                <w:b/>
                <w:sz w:val="28"/>
                <w:szCs w:val="28"/>
                <w:lang w:val="uk-UA" w:eastAsia="uk-UA"/>
              </w:rPr>
              <w:t>/збиток</w:t>
            </w:r>
            <w:r w:rsidRPr="00CE4D46">
              <w:rPr>
                <w:b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(2848,0)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53,3</w:t>
            </w:r>
          </w:p>
        </w:tc>
        <w:tc>
          <w:tcPr>
            <w:tcW w:w="1701" w:type="dxa"/>
            <w:vAlign w:val="center"/>
          </w:tcPr>
          <w:p w:rsidR="002B4F34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(548)</w:t>
            </w:r>
          </w:p>
        </w:tc>
      </w:tr>
      <w:tr w:rsidR="002B4F34" w:rsidRPr="00CE4D46" w:rsidTr="00CE4D46">
        <w:trPr>
          <w:trHeight w:val="36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Рентабельність, %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5,3</w:t>
            </w:r>
          </w:p>
        </w:tc>
        <w:tc>
          <w:tcPr>
            <w:tcW w:w="1701" w:type="dxa"/>
            <w:vAlign w:val="center"/>
          </w:tcPr>
          <w:p w:rsidR="002B4F34" w:rsidRPr="00CE4D46" w:rsidRDefault="00A562A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2.5. Аналіз дебіторської та кредиторської заборгованості підприємства</w:t>
      </w:r>
    </w:p>
    <w:p w:rsidR="002B4F34" w:rsidRPr="00CE4D46" w:rsidRDefault="002B4F34" w:rsidP="002B4F34">
      <w:pPr>
        <w:jc w:val="center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2268"/>
        <w:gridCol w:w="2268"/>
      </w:tblGrid>
      <w:tr w:rsidR="002B4F34" w:rsidRPr="00CE4D46" w:rsidTr="00CE4D46">
        <w:trPr>
          <w:trHeight w:val="672"/>
        </w:trPr>
        <w:tc>
          <w:tcPr>
            <w:tcW w:w="567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44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2268" w:type="dxa"/>
            <w:vAlign w:val="center"/>
          </w:tcPr>
          <w:p w:rsidR="002B4F34" w:rsidRPr="00CE4D46" w:rsidRDefault="00344DFA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2268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 року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Дебіторська заборгованість всього, у т. ч.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E47ECC" w:rsidRPr="00CE4D46" w:rsidRDefault="00E47ECC" w:rsidP="00C2763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162,7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293,7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1.1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За послуги, з неї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72,5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99,7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Населення безпосередньо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субсидії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Місцеві бюджетні установи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споживачі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72,5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99,7</w:t>
            </w:r>
          </w:p>
        </w:tc>
      </w:tr>
      <w:tr w:rsidR="00E47ECC" w:rsidRPr="00CE4D46" w:rsidTr="00CE4D46">
        <w:trPr>
          <w:trHeight w:val="588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1.2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1.3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Поточна заборгованість , з неї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87,2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194,0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 xml:space="preserve">послуги сторонніх організацій 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194</w:t>
            </w:r>
            <w:r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лікарняні виплати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87,2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34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Кредиторська заборгованість всього, в т. ч.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E47ECC" w:rsidRPr="00CE4D46" w:rsidRDefault="00E47ECC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13791,4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10729,6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2.1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Товари роботи, послуги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10100,4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6184,0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2.2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Енергоносії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34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електроенергія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49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газ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80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2.3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оплати праці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2.4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страхування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1213,6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1750,2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2.5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бюджетом, з неї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2290,3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2535,5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податок на прибуток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ПДВ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ПДФО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2290,3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2535,5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/>
              </w:rPr>
              <w:t>збір за спеціальне використання води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2.6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поточні зобов</w:t>
            </w:r>
            <w:r w:rsidRPr="00CE4D46">
              <w:rPr>
                <w:sz w:val="28"/>
                <w:szCs w:val="28"/>
                <w:lang w:eastAsia="uk-UA"/>
              </w:rPr>
              <w:t>’</w:t>
            </w:r>
            <w:r w:rsidRPr="00CE4D46">
              <w:rPr>
                <w:sz w:val="28"/>
                <w:szCs w:val="28"/>
                <w:lang w:val="uk-UA" w:eastAsia="uk-UA"/>
              </w:rPr>
              <w:t>язання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02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послуги зв’язку та інтернет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банківські послуги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супровід комп’ютерних програм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Первинна профорганізація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187,1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259,9</w:t>
            </w:r>
          </w:p>
        </w:tc>
      </w:tr>
      <w:tr w:rsidR="002B4F34" w:rsidRPr="00CE4D46" w:rsidTr="00CE4D46">
        <w:trPr>
          <w:trHeight w:val="1032"/>
        </w:trPr>
        <w:tc>
          <w:tcPr>
            <w:tcW w:w="567" w:type="dxa"/>
          </w:tcPr>
          <w:p w:rsidR="002B4F34" w:rsidRPr="00CE4D46" w:rsidRDefault="002B4F3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2B4F34" w:rsidRPr="00CE4D46" w:rsidRDefault="002B4F3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2268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344DFA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0,01</w:t>
            </w:r>
          </w:p>
        </w:tc>
        <w:tc>
          <w:tcPr>
            <w:tcW w:w="2268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C27635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0,03</w:t>
            </w:r>
          </w:p>
        </w:tc>
      </w:tr>
    </w:tbl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u w:val="single"/>
          <w:lang w:val="uk-UA" w:eastAsia="uk-UA"/>
        </w:rPr>
      </w:pPr>
      <w:r w:rsidRPr="00CE4D46">
        <w:rPr>
          <w:b/>
          <w:sz w:val="28"/>
          <w:szCs w:val="28"/>
          <w:u w:val="single"/>
          <w:lang w:val="uk-UA" w:eastAsia="uk-UA"/>
        </w:rPr>
        <w:t>3. Модернізація підприємства</w:t>
      </w:r>
    </w:p>
    <w:p w:rsidR="002B4F34" w:rsidRPr="00CE4D46" w:rsidRDefault="002B4F34" w:rsidP="002B4F34">
      <w:pPr>
        <w:ind w:firstLine="720"/>
        <w:jc w:val="left"/>
        <w:rPr>
          <w:sz w:val="28"/>
          <w:szCs w:val="28"/>
          <w:lang w:val="uk-UA" w:eastAsia="uk-UA"/>
        </w:rPr>
      </w:pPr>
    </w:p>
    <w:p w:rsidR="002B4F34" w:rsidRPr="00CE4D46" w:rsidRDefault="003C4F1C" w:rsidP="003C4F1C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ab/>
        <w:t>У   2020 році, згідно рішення сесії міської ради, підприємство провело списання технічно та морально застарілої, не придатної для використання техніки в кількості 13 одиниць. З метою отримання максимального прибутку від продажу металобрухту, підприємство провело відкритий аукціон, внаслідок якого вибрано найдорожчу цінову пропозицію та отримано 260,0 тис. грн.</w:t>
      </w:r>
    </w:p>
    <w:p w:rsidR="003C4F1C" w:rsidRPr="00CE4D46" w:rsidRDefault="003C4F1C" w:rsidP="003C4F1C">
      <w:pPr>
        <w:ind w:firstLine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У 2021 року цей процес буде продовжено, оскільки на території підприємства зберігається ще понад 20 одиниць подібного майна</w:t>
      </w:r>
    </w:p>
    <w:p w:rsidR="003C4F1C" w:rsidRPr="00CE4D46" w:rsidRDefault="003C4F1C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u w:val="single"/>
          <w:lang w:val="uk-UA"/>
        </w:rPr>
      </w:pPr>
      <w:r w:rsidRPr="00CE4D46">
        <w:rPr>
          <w:b/>
          <w:sz w:val="28"/>
          <w:szCs w:val="28"/>
          <w:u w:val="single"/>
          <w:lang w:val="uk-UA" w:eastAsia="uk-UA"/>
        </w:rPr>
        <w:t xml:space="preserve">4. </w:t>
      </w:r>
      <w:r w:rsidRPr="00CE4D46">
        <w:rPr>
          <w:b/>
          <w:sz w:val="28"/>
          <w:szCs w:val="28"/>
          <w:u w:val="single"/>
          <w:lang w:val="uk-UA"/>
        </w:rPr>
        <w:t>Діяльність підприємства</w:t>
      </w:r>
    </w:p>
    <w:p w:rsidR="002B4F34" w:rsidRPr="00CE4D46" w:rsidRDefault="002B4F34" w:rsidP="002B4F34">
      <w:pPr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4.1. Утримання об’єктів благоустрою</w:t>
      </w: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ind w:firstLine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Протягом звітного періоду підприємство проводило роботи щодо утримання в належному санітарному стані вулично-дорожньої</w:t>
      </w:r>
      <w:r w:rsidR="00710D0A" w:rsidRPr="00CE4D46">
        <w:rPr>
          <w:sz w:val="28"/>
          <w:szCs w:val="28"/>
          <w:lang w:val="uk-UA" w:eastAsia="uk-UA"/>
        </w:rPr>
        <w:t xml:space="preserve"> мережі </w:t>
      </w:r>
    </w:p>
    <w:p w:rsidR="002B4F34" w:rsidRPr="00CE4D46" w:rsidRDefault="00710D0A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Івано-Франківської ОТГ</w:t>
      </w:r>
      <w:r w:rsidR="002B4F34" w:rsidRPr="00CE4D46">
        <w:rPr>
          <w:sz w:val="28"/>
          <w:szCs w:val="28"/>
          <w:lang w:val="uk-UA" w:eastAsia="uk-UA"/>
        </w:rPr>
        <w:t xml:space="preserve">, 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>яка характеризуется на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>ступним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чином:</w:t>
      </w:r>
    </w:p>
    <w:p w:rsidR="002B4F34" w:rsidRPr="00CE4D46" w:rsidRDefault="002B4F34" w:rsidP="002B4F34">
      <w:pPr>
        <w:pStyle w:val="afa"/>
        <w:spacing w:before="0" w:beforeAutospacing="0" w:after="0" w:afterAutospacing="0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ab/>
      </w:r>
    </w:p>
    <w:p w:rsidR="002B4F34" w:rsidRPr="00CE4D46" w:rsidRDefault="002B4F34" w:rsidP="00710D0A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протяжність доріг – </w:t>
      </w:r>
      <w:r w:rsidR="00710D0A" w:rsidRPr="00CE4D46">
        <w:rPr>
          <w:rFonts w:eastAsia="Calibri"/>
          <w:b/>
          <w:bCs/>
          <w:sz w:val="28"/>
          <w:szCs w:val="28"/>
          <w:lang w:val="uk-UA" w:eastAsia="en-US"/>
        </w:rPr>
        <w:t>584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,0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км;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тротуарів вулиць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758,9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 в тому числі:</w:t>
      </w:r>
    </w:p>
    <w:p w:rsidR="002B4F34" w:rsidRPr="00CE4D46" w:rsidRDefault="002B4F34" w:rsidP="002B4F34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>пішохідні доріжки – 9,7 тис.м²;</w:t>
      </w:r>
    </w:p>
    <w:p w:rsidR="002B4F34" w:rsidRPr="00CE4D46" w:rsidRDefault="002B4F34" w:rsidP="002B4F34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>велосипедні доріжки – 28,8 тис.м²;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газонів вулиць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213,5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майданів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47,6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тис.м².</w:t>
      </w:r>
    </w:p>
    <w:p w:rsidR="002B4F34" w:rsidRPr="00CE4D46" w:rsidRDefault="002B4F34" w:rsidP="002B4F34">
      <w:pPr>
        <w:ind w:firstLine="708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Крім цього проводилися і інші роботи, а саме:</w:t>
      </w:r>
    </w:p>
    <w:p w:rsidR="002B4F34" w:rsidRPr="00CE4D46" w:rsidRDefault="002B4F34" w:rsidP="002B4F34">
      <w:pPr>
        <w:ind w:left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встановлення та вивезення ящиків для зберігання протиожеледних реагентів (в зимовий період)</w:t>
      </w:r>
      <w:r w:rsidR="009E51E9" w:rsidRPr="00CE4D46">
        <w:rPr>
          <w:sz w:val="28"/>
          <w:szCs w:val="28"/>
          <w:lang w:val="uk-UA" w:eastAsia="uk-UA"/>
        </w:rPr>
        <w:t xml:space="preserve"> – 15</w:t>
      </w:r>
      <w:r w:rsidRPr="00CE4D46">
        <w:rPr>
          <w:sz w:val="28"/>
          <w:szCs w:val="28"/>
          <w:lang w:val="uk-UA" w:eastAsia="uk-UA"/>
        </w:rPr>
        <w:t>0 шт.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 w:eastAsia="uk-UA"/>
        </w:rPr>
      </w:pPr>
      <w:r w:rsidRPr="00CE4D46">
        <w:rPr>
          <w:bCs/>
          <w:sz w:val="28"/>
          <w:szCs w:val="28"/>
          <w:lang w:val="uk-UA" w:eastAsia="uk-UA"/>
        </w:rPr>
        <w:t>- п</w:t>
      </w:r>
      <w:r w:rsidR="009E51E9" w:rsidRPr="00CE4D46">
        <w:rPr>
          <w:sz w:val="28"/>
          <w:szCs w:val="28"/>
          <w:lang w:val="uk-UA" w:eastAsia="uk-UA"/>
        </w:rPr>
        <w:t>еріодичне миття урн</w:t>
      </w:r>
      <w:r w:rsidRPr="00CE4D46">
        <w:rPr>
          <w:bCs/>
          <w:sz w:val="28"/>
          <w:szCs w:val="28"/>
          <w:lang w:val="uk-UA" w:eastAsia="uk-UA"/>
        </w:rPr>
        <w:t xml:space="preserve"> для ТПВ – 362 шт.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 xml:space="preserve">- заготівля інертних матеріалів та реагентів  - </w:t>
      </w:r>
      <w:r w:rsidR="0022173F" w:rsidRPr="00CE4D46">
        <w:rPr>
          <w:b/>
          <w:bCs/>
          <w:sz w:val="28"/>
          <w:szCs w:val="28"/>
          <w:lang w:val="uk-UA"/>
        </w:rPr>
        <w:t>2361,4</w:t>
      </w:r>
      <w:r w:rsidRPr="00CE4D46">
        <w:rPr>
          <w:bCs/>
          <w:sz w:val="28"/>
          <w:szCs w:val="28"/>
          <w:lang w:val="uk-UA"/>
        </w:rPr>
        <w:t xml:space="preserve"> т. в т. ч.: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ab/>
      </w:r>
      <w:r w:rsidR="00DA236E" w:rsidRPr="00CE4D46">
        <w:rPr>
          <w:bCs/>
          <w:sz w:val="28"/>
          <w:szCs w:val="28"/>
          <w:lang w:val="uk-UA"/>
        </w:rPr>
        <w:t>- сіль технічна – 1389</w:t>
      </w:r>
      <w:r w:rsidRPr="00CE4D46">
        <w:rPr>
          <w:bCs/>
          <w:sz w:val="28"/>
          <w:szCs w:val="28"/>
          <w:lang w:val="uk-UA"/>
        </w:rPr>
        <w:t>,0 т;</w:t>
      </w:r>
    </w:p>
    <w:p w:rsidR="00DA236E" w:rsidRPr="00CE4D46" w:rsidRDefault="00DA236E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ab/>
        <w:t>- відсів гранітний – 972,4 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>- вивезення та встановлення турнікетів для організації громадських заходів;</w:t>
      </w:r>
    </w:p>
    <w:p w:rsidR="002B4F34" w:rsidRPr="00CE4D46" w:rsidRDefault="002B4F34" w:rsidP="002B4F34">
      <w:pPr>
        <w:ind w:firstLine="708"/>
        <w:jc w:val="left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>- миття та очистка МАФ та перильних  огороджень.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 xml:space="preserve">4.2. Поточний та капітальний ремонти 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4.2.1. Поточний ремонт доріг, площ та міжбудинкових проїздів виконаний в наступних об’ємах, в т. ч.: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ab/>
        <w:t xml:space="preserve">- профілювання вулиць міста без добавки нового матеріалу – </w:t>
      </w:r>
      <w:r w:rsidR="003C4F1C" w:rsidRPr="00CE4D46">
        <w:rPr>
          <w:b/>
          <w:sz w:val="28"/>
          <w:szCs w:val="28"/>
          <w:lang w:val="uk-UA" w:eastAsia="uk-UA"/>
        </w:rPr>
        <w:t>28902,0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профілювання вулиць міста з добавкою нового матеріалу – </w:t>
      </w:r>
      <w:r w:rsidR="003C4F1C" w:rsidRPr="00CE4D46">
        <w:rPr>
          <w:b/>
          <w:sz w:val="28"/>
          <w:szCs w:val="28"/>
          <w:lang w:val="uk-UA" w:eastAsia="uk-UA"/>
        </w:rPr>
        <w:t>4316,0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5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на вулицях міста холодним асфальтобетоном – </w:t>
      </w:r>
      <w:r w:rsidR="003C4F1C" w:rsidRPr="00CE4D46">
        <w:rPr>
          <w:b/>
          <w:sz w:val="28"/>
          <w:szCs w:val="28"/>
          <w:lang w:val="uk-UA" w:eastAsia="uk-UA"/>
        </w:rPr>
        <w:t>426,3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5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на вулицях міста та міжбудинкові проїзди гарячим дрібнозернистим асфальтобетоном (в т. ч. із застосуванням фрези дорожньої </w:t>
      </w:r>
      <w:r w:rsidRPr="00CE4D46">
        <w:rPr>
          <w:sz w:val="28"/>
          <w:szCs w:val="28"/>
          <w:lang w:val="en-US" w:eastAsia="uk-UA"/>
        </w:rPr>
        <w:t>Wirtgen</w:t>
      </w:r>
      <w:r w:rsidRPr="00CE4D46">
        <w:rPr>
          <w:sz w:val="28"/>
          <w:szCs w:val="28"/>
          <w:lang w:val="uk-UA" w:eastAsia="uk-UA"/>
        </w:rPr>
        <w:t xml:space="preserve"> та асфальтоукладальника </w:t>
      </w:r>
      <w:r w:rsidRPr="00CE4D46">
        <w:rPr>
          <w:sz w:val="28"/>
          <w:szCs w:val="28"/>
          <w:lang w:val="uk-UA"/>
        </w:rPr>
        <w:t xml:space="preserve">– </w:t>
      </w:r>
      <w:r w:rsidR="003C4F1C" w:rsidRPr="00CE4D46">
        <w:rPr>
          <w:b/>
          <w:sz w:val="28"/>
          <w:szCs w:val="28"/>
          <w:lang w:val="uk-UA"/>
        </w:rPr>
        <w:t>15169,3</w:t>
      </w:r>
      <w:r w:rsidRPr="00CE4D46">
        <w:rPr>
          <w:b/>
          <w:sz w:val="28"/>
          <w:szCs w:val="28"/>
          <w:lang w:val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2B4F34" w:rsidRPr="00CE4D46" w:rsidRDefault="002B4F34" w:rsidP="002B4F34">
      <w:pPr>
        <w:ind w:left="705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ямковий ремонт вулиць міста (в т. ч. бітумізаторо</w:t>
      </w:r>
      <w:r w:rsidR="003C4F1C" w:rsidRPr="00CE4D46">
        <w:rPr>
          <w:sz w:val="28"/>
          <w:szCs w:val="28"/>
          <w:lang w:val="uk-UA" w:eastAsia="uk-UA"/>
        </w:rPr>
        <w:t xml:space="preserve">м «Крокус» </w:t>
      </w:r>
      <w:r w:rsidRPr="00CE4D46">
        <w:rPr>
          <w:sz w:val="28"/>
          <w:szCs w:val="28"/>
          <w:lang w:val="uk-UA" w:eastAsia="uk-UA"/>
        </w:rPr>
        <w:t xml:space="preserve">) – </w:t>
      </w:r>
      <w:r w:rsidR="003C4F1C" w:rsidRPr="00CE4D46">
        <w:rPr>
          <w:b/>
          <w:sz w:val="28"/>
          <w:szCs w:val="28"/>
          <w:lang w:val="uk-UA" w:eastAsia="uk-UA"/>
        </w:rPr>
        <w:t>8016,0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ab/>
        <w:t xml:space="preserve">- ремонт під’їздів до навчальних закладів та дитячих садків – </w:t>
      </w:r>
      <w:r w:rsidR="003C4F1C" w:rsidRPr="00CE4D46">
        <w:rPr>
          <w:b/>
          <w:sz w:val="28"/>
          <w:szCs w:val="28"/>
          <w:lang w:val="uk-UA" w:eastAsia="uk-UA"/>
        </w:rPr>
        <w:t>391,1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міжбудинкових проїздів </w:t>
      </w:r>
      <w:r w:rsidR="003C4F1C" w:rsidRPr="00CE4D46">
        <w:rPr>
          <w:sz w:val="28"/>
          <w:szCs w:val="28"/>
          <w:lang w:val="uk-UA" w:eastAsia="uk-UA"/>
        </w:rPr>
        <w:t>–</w:t>
      </w:r>
      <w:r w:rsidRPr="00CE4D46">
        <w:rPr>
          <w:sz w:val="28"/>
          <w:szCs w:val="28"/>
          <w:lang w:val="uk-UA" w:eastAsia="uk-UA"/>
        </w:rPr>
        <w:t xml:space="preserve"> </w:t>
      </w:r>
      <w:r w:rsidR="003C4F1C" w:rsidRPr="00CE4D46">
        <w:rPr>
          <w:b/>
          <w:sz w:val="28"/>
          <w:szCs w:val="28"/>
          <w:lang w:val="uk-UA" w:eastAsia="uk-UA"/>
        </w:rPr>
        <w:t>6295,4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різаним асфальтобетоном  – </w:t>
      </w:r>
      <w:r w:rsidR="003C4F1C" w:rsidRPr="00CE4D46">
        <w:rPr>
          <w:b/>
          <w:sz w:val="28"/>
          <w:szCs w:val="28"/>
          <w:lang w:val="uk-UA" w:eastAsia="uk-UA"/>
        </w:rPr>
        <w:t>5176,0</w:t>
      </w:r>
      <w:r w:rsidRPr="00CE4D46">
        <w:rPr>
          <w:b/>
          <w:sz w:val="28"/>
          <w:szCs w:val="28"/>
          <w:lang w:val="uk-UA" w:eastAsia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ремонт ву</w:t>
      </w:r>
      <w:r w:rsidR="00567243" w:rsidRPr="00CE4D46">
        <w:rPr>
          <w:sz w:val="28"/>
          <w:szCs w:val="28"/>
          <w:lang w:val="uk-UA" w:eastAsia="uk-UA"/>
        </w:rPr>
        <w:t>лиць з влаш</w:t>
      </w:r>
      <w:r w:rsidR="003C4F1C" w:rsidRPr="00CE4D46">
        <w:rPr>
          <w:sz w:val="28"/>
          <w:szCs w:val="28"/>
          <w:lang w:val="uk-UA" w:eastAsia="uk-UA"/>
        </w:rPr>
        <w:t xml:space="preserve">туванням корита – </w:t>
      </w:r>
      <w:r w:rsidR="003C4F1C" w:rsidRPr="00CE4D46">
        <w:rPr>
          <w:b/>
          <w:sz w:val="28"/>
          <w:szCs w:val="28"/>
          <w:lang w:val="uk-UA" w:eastAsia="uk-UA"/>
        </w:rPr>
        <w:t>6396,4</w:t>
      </w:r>
      <w:r w:rsidRPr="00CE4D46">
        <w:rPr>
          <w:sz w:val="28"/>
          <w:szCs w:val="28"/>
          <w:lang w:val="uk-UA" w:eastAsia="uk-UA"/>
        </w:rPr>
        <w:t xml:space="preserve"> м².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 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Поточний ремонт доріг місцевого значення загального користування в межах «Програми ремонту доріг на території Івано-Франківської міської територіальної громади»</w:t>
      </w:r>
      <w:r w:rsidR="00024953" w:rsidRPr="00CE4D46">
        <w:rPr>
          <w:sz w:val="28"/>
          <w:szCs w:val="28"/>
          <w:lang w:val="uk-UA" w:eastAsia="uk-UA"/>
        </w:rPr>
        <w:t xml:space="preserve"> - </w:t>
      </w:r>
      <w:r w:rsidR="00024953" w:rsidRPr="00CE4D46">
        <w:rPr>
          <w:b/>
          <w:sz w:val="28"/>
          <w:szCs w:val="28"/>
          <w:lang w:val="uk-UA" w:eastAsia="uk-UA"/>
        </w:rPr>
        <w:t>33909,0</w:t>
      </w:r>
      <w:r w:rsidR="00024953" w:rsidRPr="00CE4D46">
        <w:rPr>
          <w:sz w:val="28"/>
          <w:szCs w:val="28"/>
          <w:lang w:val="uk-UA" w:eastAsia="uk-UA"/>
        </w:rPr>
        <w:t xml:space="preserve"> </w:t>
      </w:r>
      <w:r w:rsidR="00024953" w:rsidRPr="00CE4D46">
        <w:rPr>
          <w:b/>
          <w:sz w:val="28"/>
          <w:szCs w:val="28"/>
          <w:lang w:val="uk-UA" w:eastAsia="uk-UA"/>
        </w:rPr>
        <w:t>м²</w:t>
      </w:r>
      <w:r w:rsidRPr="00CE4D46">
        <w:rPr>
          <w:b/>
          <w:sz w:val="28"/>
          <w:szCs w:val="28"/>
          <w:lang w:val="uk-UA" w:eastAsia="uk-UA"/>
        </w:rPr>
        <w:t>,</w:t>
      </w:r>
      <w:r w:rsidRPr="00CE4D46">
        <w:rPr>
          <w:sz w:val="28"/>
          <w:szCs w:val="28"/>
          <w:lang w:val="uk-UA" w:eastAsia="uk-UA"/>
        </w:rPr>
        <w:t xml:space="preserve"> а саме</w:t>
      </w:r>
      <w:r w:rsidR="00024953" w:rsidRPr="00CE4D46">
        <w:rPr>
          <w:sz w:val="28"/>
          <w:szCs w:val="28"/>
          <w:lang w:val="uk-UA" w:eastAsia="uk-UA"/>
        </w:rPr>
        <w:t>: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С091310 Вовчинець-Узин – 18347,0 </w:t>
      </w:r>
      <w:r w:rsidR="0048633B" w:rsidRPr="00CE4D46">
        <w:rPr>
          <w:sz w:val="28"/>
          <w:szCs w:val="28"/>
          <w:lang w:val="uk-UA" w:eastAsia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С09</w:t>
      </w:r>
      <w:r w:rsidR="00024953" w:rsidRPr="00CE4D46">
        <w:rPr>
          <w:sz w:val="28"/>
          <w:szCs w:val="28"/>
          <w:lang w:val="uk-UA" w:eastAsia="uk-UA"/>
        </w:rPr>
        <w:t>1301 Побережжя-Черніїв – 5675,0</w:t>
      </w:r>
      <w:r w:rsidRPr="00CE4D46">
        <w:rPr>
          <w:sz w:val="28"/>
          <w:szCs w:val="28"/>
          <w:lang w:val="uk-UA" w:eastAsia="uk-UA"/>
        </w:rPr>
        <w:t xml:space="preserve"> </w:t>
      </w:r>
      <w:r w:rsidR="00024953" w:rsidRPr="00CE4D46">
        <w:rPr>
          <w:sz w:val="28"/>
          <w:szCs w:val="28"/>
          <w:lang w:val="uk-UA" w:eastAsia="uk-UA"/>
        </w:rPr>
        <w:t>м²;</w:t>
      </w:r>
    </w:p>
    <w:p w:rsidR="00024953" w:rsidRPr="00CE4D46" w:rsidRDefault="0048633B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С091306 </w:t>
      </w:r>
      <w:r w:rsidR="00024953" w:rsidRPr="00CE4D46">
        <w:rPr>
          <w:sz w:val="28"/>
          <w:szCs w:val="28"/>
          <w:lang w:val="uk-UA" w:eastAsia="uk-UA"/>
        </w:rPr>
        <w:t>Угорники-Підпечери – 1205,0 м²;</w:t>
      </w: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С091316 Підпечери-Тисмениця  – 8682,0,0 м²</w:t>
      </w:r>
      <w:r w:rsidR="0011174E" w:rsidRPr="00CE4D46">
        <w:rPr>
          <w:sz w:val="28"/>
          <w:szCs w:val="28"/>
          <w:lang w:val="uk-UA" w:eastAsia="uk-UA"/>
        </w:rPr>
        <w:t>.</w:t>
      </w: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4.2.2. Капітальний ремонт під’їзних шляхів та міжбудинкових проїздів  не поводився.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4.3. Ремонт інших об’єктів благоустрою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4.3.1. Ремонт та заміна дорожніх знаків - </w:t>
      </w:r>
      <w:r w:rsidR="00A61440" w:rsidRPr="00CE4D46">
        <w:rPr>
          <w:b/>
          <w:sz w:val="28"/>
          <w:szCs w:val="28"/>
          <w:lang w:val="uk-UA" w:eastAsia="uk-UA"/>
        </w:rPr>
        <w:t>121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4.3.2. Ремонт та фарбування перильних загороджень – </w:t>
      </w:r>
      <w:r w:rsidR="00A61440" w:rsidRPr="00CE4D46">
        <w:rPr>
          <w:b/>
          <w:sz w:val="28"/>
          <w:szCs w:val="28"/>
          <w:lang w:val="uk-UA" w:eastAsia="uk-UA"/>
        </w:rPr>
        <w:t>184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4.3.3. Ремонт садових лавок та інше - </w:t>
      </w:r>
      <w:r w:rsidR="00A61440" w:rsidRPr="00CE4D46">
        <w:rPr>
          <w:b/>
          <w:sz w:val="28"/>
          <w:szCs w:val="28"/>
          <w:lang w:val="uk-UA" w:eastAsia="uk-UA"/>
        </w:rPr>
        <w:t>28</w:t>
      </w:r>
      <w:r w:rsidRPr="00CE4D46">
        <w:rPr>
          <w:sz w:val="28"/>
          <w:szCs w:val="28"/>
          <w:lang w:val="uk-UA" w:eastAsia="uk-UA"/>
        </w:rPr>
        <w:t xml:space="preserve"> шт.;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4.3.4. Фарбування урн -</w:t>
      </w:r>
      <w:r w:rsidR="00567243" w:rsidRPr="00CE4D46">
        <w:rPr>
          <w:sz w:val="28"/>
          <w:szCs w:val="28"/>
          <w:lang w:val="uk-UA" w:eastAsia="uk-UA"/>
        </w:rPr>
        <w:t xml:space="preserve"> </w:t>
      </w:r>
      <w:r w:rsidR="00A61440" w:rsidRPr="00CE4D46">
        <w:rPr>
          <w:b/>
          <w:sz w:val="28"/>
          <w:szCs w:val="28"/>
          <w:lang w:val="uk-UA" w:eastAsia="uk-UA"/>
        </w:rPr>
        <w:t>87</w:t>
      </w:r>
      <w:r w:rsidRPr="00CE4D46">
        <w:rPr>
          <w:sz w:val="28"/>
          <w:szCs w:val="28"/>
          <w:lang w:val="uk-UA" w:eastAsia="uk-UA"/>
        </w:rPr>
        <w:t xml:space="preserve"> шт.</w:t>
      </w:r>
      <w:r w:rsidR="00553C45" w:rsidRPr="00CE4D46">
        <w:rPr>
          <w:sz w:val="28"/>
          <w:szCs w:val="28"/>
          <w:lang w:val="uk-UA" w:eastAsia="uk-UA"/>
        </w:rPr>
        <w:t>, ящиків для піско</w:t>
      </w:r>
      <w:r w:rsidR="003428D3" w:rsidRPr="00CE4D46">
        <w:rPr>
          <w:sz w:val="28"/>
          <w:szCs w:val="28"/>
          <w:lang w:val="uk-UA" w:eastAsia="uk-UA"/>
        </w:rPr>
        <w:t xml:space="preserve">соляної </w:t>
      </w:r>
      <w:r w:rsidR="00553C45" w:rsidRPr="00CE4D46">
        <w:rPr>
          <w:sz w:val="28"/>
          <w:szCs w:val="28"/>
          <w:lang w:val="uk-UA" w:eastAsia="uk-UA"/>
        </w:rPr>
        <w:t xml:space="preserve">суміші – </w:t>
      </w:r>
      <w:r w:rsidR="00553C45" w:rsidRPr="00CE4D46">
        <w:rPr>
          <w:b/>
          <w:sz w:val="28"/>
          <w:szCs w:val="28"/>
          <w:lang w:val="uk-UA" w:eastAsia="uk-UA"/>
        </w:rPr>
        <w:t>117</w:t>
      </w:r>
      <w:r w:rsidR="00553C45" w:rsidRPr="00CE4D46">
        <w:rPr>
          <w:sz w:val="28"/>
          <w:szCs w:val="28"/>
          <w:lang w:val="uk-UA" w:eastAsia="uk-UA"/>
        </w:rPr>
        <w:t xml:space="preserve"> шт.</w:t>
      </w:r>
      <w:r w:rsidRPr="00CE4D46">
        <w:rPr>
          <w:sz w:val="28"/>
          <w:szCs w:val="28"/>
          <w:lang w:val="uk-UA" w:eastAsia="uk-UA"/>
        </w:rPr>
        <w:t>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4.3.5. Фарбування огороджуючих стовпчиків - </w:t>
      </w:r>
      <w:r w:rsidR="00A61440" w:rsidRPr="00CE4D46">
        <w:rPr>
          <w:b/>
          <w:sz w:val="28"/>
          <w:szCs w:val="28"/>
          <w:lang w:val="uk-UA" w:eastAsia="uk-UA"/>
        </w:rPr>
        <w:t>345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4.3.6. Ремонт сходів </w:t>
      </w:r>
      <w:r w:rsidR="00553C45" w:rsidRPr="00CE4D46">
        <w:rPr>
          <w:sz w:val="28"/>
          <w:szCs w:val="28"/>
          <w:lang w:val="uk-UA" w:eastAsia="uk-UA"/>
        </w:rPr>
        <w:t>на дамбі річки Бистриця Надвірнянська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–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b/>
          <w:sz w:val="28"/>
          <w:szCs w:val="28"/>
          <w:lang w:val="uk-UA" w:eastAsia="uk-UA"/>
        </w:rPr>
        <w:t>5,8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м²;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4.3.7. Ремонт та фарбування в’їзних знаків у м. Івано-Франківськ  - </w:t>
      </w:r>
      <w:r w:rsidRPr="00CE4D46">
        <w:rPr>
          <w:b/>
          <w:sz w:val="28"/>
          <w:szCs w:val="28"/>
          <w:lang w:val="uk-UA" w:eastAsia="uk-UA"/>
        </w:rPr>
        <w:t>2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4.3.8. Ремонт арки в сквері по вул. Валовій  - </w:t>
      </w:r>
      <w:r w:rsidR="00E62F37" w:rsidRPr="00CE4D46">
        <w:rPr>
          <w:b/>
          <w:sz w:val="28"/>
          <w:szCs w:val="28"/>
          <w:lang w:val="uk-UA" w:eastAsia="uk-UA"/>
        </w:rPr>
        <w:t>52,3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м²,</w:t>
      </w:r>
    </w:p>
    <w:p w:rsidR="002B4F34" w:rsidRPr="00CE4D46" w:rsidRDefault="002B4F34" w:rsidP="002B4F34">
      <w:pPr>
        <w:keepNext/>
        <w:spacing w:line="276" w:lineRule="auto"/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</w:pPr>
    </w:p>
    <w:p w:rsidR="002B4F34" w:rsidRPr="00CE4D46" w:rsidRDefault="002B4F34" w:rsidP="002B4F34">
      <w:pPr>
        <w:keepNext/>
        <w:spacing w:line="276" w:lineRule="auto"/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</w:pPr>
      <w:r w:rsidRPr="00CE4D46"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  <w:t>5. Зведені підсумки роботи у Прозорро</w:t>
      </w:r>
    </w:p>
    <w:p w:rsidR="002B4F34" w:rsidRPr="00CE4D46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1659D2" w:rsidRPr="00CE4D46" w:rsidRDefault="002B4F34" w:rsidP="002B4F34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Підприємством за звітний період проведено </w:t>
      </w:r>
      <w:r w:rsidR="001659D2" w:rsidRPr="00CE4D46">
        <w:rPr>
          <w:rFonts w:eastAsia="Calibri"/>
          <w:b/>
          <w:color w:val="000000"/>
          <w:sz w:val="28"/>
          <w:szCs w:val="28"/>
          <w:lang w:val="uk-UA" w:eastAsia="en-US"/>
        </w:rPr>
        <w:t>112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закупівель товарів, робіт та пос</w:t>
      </w:r>
      <w:r w:rsidRPr="00CE4D46">
        <w:rPr>
          <w:rFonts w:eastAsia="Calibri"/>
          <w:color w:val="000000"/>
          <w:sz w:val="28"/>
          <w:szCs w:val="28"/>
          <w:lang w:eastAsia="en-US"/>
        </w:rPr>
        <w:t>луг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="001659D2" w:rsidRPr="00CE4D46">
        <w:rPr>
          <w:rFonts w:eastAsia="Calibri"/>
          <w:b/>
          <w:color w:val="000000"/>
          <w:sz w:val="28"/>
          <w:szCs w:val="28"/>
          <w:lang w:val="uk-UA" w:eastAsia="en-US"/>
        </w:rPr>
        <w:t>44263,8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грн., в тому числі;</w:t>
      </w:r>
    </w:p>
    <w:p w:rsidR="001659D2" w:rsidRPr="00CE4D46" w:rsidRDefault="001659D2" w:rsidP="002B4F34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2B4F34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тендерні закупівлі (відкриті торги, відкриті торги з публікацією на англійській мові) – 14 закупівель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38366,0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грн.;</w:t>
      </w:r>
    </w:p>
    <w:p w:rsidR="001659D2" w:rsidRPr="00CE4D46" w:rsidRDefault="001659D2" w:rsidP="001659D2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-  спрощені процедури закупівель – 7 закупівель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960,7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грн.;</w:t>
      </w:r>
    </w:p>
    <w:p w:rsidR="001659D2" w:rsidRPr="00CE4D46" w:rsidRDefault="001659D2" w:rsidP="001659D2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- закупівлі, укладені без використання електронної системи закупівель – 112 закупівель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4937,1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2B4F34" w:rsidRPr="00CE4D46" w:rsidRDefault="002B4F34" w:rsidP="002B4F34">
      <w:pPr>
        <w:keepNext/>
        <w:spacing w:line="276" w:lineRule="auto"/>
        <w:ind w:firstLine="708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Сума зекономлених коштів в результаті проведення торгів в системі Прозорро становить </w:t>
      </w:r>
      <w:r w:rsidR="00793B78" w:rsidRPr="00CE4D46">
        <w:rPr>
          <w:rFonts w:eastAsia="Calibri"/>
          <w:b/>
          <w:color w:val="000000"/>
          <w:sz w:val="28"/>
          <w:szCs w:val="28"/>
          <w:lang w:val="uk-UA" w:eastAsia="en-US"/>
        </w:rPr>
        <w:t>1414,0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2B4F34" w:rsidRPr="00CE4D46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CE4D46" w:rsidRDefault="00CE4D46" w:rsidP="004C6114">
      <w:pPr>
        <w:jc w:val="left"/>
        <w:rPr>
          <w:b/>
          <w:sz w:val="28"/>
          <w:szCs w:val="28"/>
          <w:lang w:val="uk-UA"/>
        </w:rPr>
      </w:pPr>
    </w:p>
    <w:p w:rsidR="004C6114" w:rsidRPr="00CE4D46" w:rsidRDefault="004C6114" w:rsidP="004C611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 xml:space="preserve">Директор КП «Муніципальна  </w:t>
      </w:r>
    </w:p>
    <w:p w:rsidR="005C3D58" w:rsidRPr="00CE4D46" w:rsidRDefault="004C6114" w:rsidP="004C611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дорожня компанія                                                         Віталій БУРКО</w:t>
      </w:r>
    </w:p>
    <w:p w:rsidR="00F85A6E" w:rsidRPr="00CE4D46" w:rsidRDefault="006E0E9C" w:rsidP="004C6114">
      <w:pPr>
        <w:shd w:val="clear" w:color="auto" w:fill="FFFFFF"/>
        <w:tabs>
          <w:tab w:val="left" w:pos="6521"/>
          <w:tab w:val="left" w:pos="6663"/>
        </w:tabs>
        <w:ind w:left="3540"/>
        <w:jc w:val="left"/>
        <w:rPr>
          <w:rFonts w:eastAsia="Calibri"/>
          <w:color w:val="000000"/>
          <w:sz w:val="28"/>
          <w:szCs w:val="28"/>
        </w:rPr>
      </w:pPr>
      <w:r w:rsidRPr="00CE4D46">
        <w:rPr>
          <w:rFonts w:eastAsia="Calibri"/>
          <w:color w:val="000000"/>
          <w:sz w:val="28"/>
          <w:szCs w:val="28"/>
          <w:lang w:val="uk-UA"/>
        </w:rPr>
        <w:t xml:space="preserve">                     </w:t>
      </w:r>
    </w:p>
    <w:sectPr w:rsidR="00F85A6E" w:rsidRPr="00CE4D46" w:rsidSect="00E5067F">
      <w:headerReference w:type="default" r:id="rId8"/>
      <w:footerReference w:type="even" r:id="rId9"/>
      <w:pgSz w:w="11906" w:h="16838" w:code="9"/>
      <w:pgMar w:top="851" w:right="851" w:bottom="851" w:left="1701" w:header="340" w:footer="340" w:gutter="0"/>
      <w:paperSrc w:first="26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445" w:rsidRDefault="007D6445" w:rsidP="00871E83">
      <w:r>
        <w:separator/>
      </w:r>
    </w:p>
  </w:endnote>
  <w:endnote w:type="continuationSeparator" w:id="0">
    <w:p w:rsidR="007D6445" w:rsidRDefault="007D6445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114" w:rsidRDefault="004C6114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6114" w:rsidRDefault="004C61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445" w:rsidRDefault="007D6445" w:rsidP="00871E83">
      <w:r>
        <w:separator/>
      </w:r>
    </w:p>
  </w:footnote>
  <w:footnote w:type="continuationSeparator" w:id="0">
    <w:p w:rsidR="007D6445" w:rsidRDefault="007D6445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588797"/>
      <w:docPartObj>
        <w:docPartGallery w:val="Page Numbers (Top of Page)"/>
        <w:docPartUnique/>
      </w:docPartObj>
    </w:sdtPr>
    <w:sdtEndPr/>
    <w:sdtContent>
      <w:p w:rsidR="004C6114" w:rsidRDefault="004C61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400" w:rsidRPr="000E3400">
          <w:rPr>
            <w:noProof/>
            <w:lang w:val="ru-RU"/>
          </w:rPr>
          <w:t>2</w:t>
        </w:r>
        <w:r>
          <w:fldChar w:fldCharType="end"/>
        </w:r>
      </w:p>
    </w:sdtContent>
  </w:sdt>
  <w:p w:rsidR="004C6114" w:rsidRDefault="004C61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400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6A"/>
    <w:rsid w:val="000F79C1"/>
    <w:rsid w:val="000F7FA8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555C"/>
    <w:rsid w:val="001607DA"/>
    <w:rsid w:val="0016081E"/>
    <w:rsid w:val="001621A8"/>
    <w:rsid w:val="001629F6"/>
    <w:rsid w:val="00163FA0"/>
    <w:rsid w:val="00164C6E"/>
    <w:rsid w:val="001659D2"/>
    <w:rsid w:val="00166DC4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82C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277"/>
    <w:rsid w:val="001C168D"/>
    <w:rsid w:val="001C33CC"/>
    <w:rsid w:val="001C63FD"/>
    <w:rsid w:val="001C77E5"/>
    <w:rsid w:val="001C7C32"/>
    <w:rsid w:val="001D05EA"/>
    <w:rsid w:val="001D2EFC"/>
    <w:rsid w:val="001D7A7B"/>
    <w:rsid w:val="001E0FCB"/>
    <w:rsid w:val="001E345F"/>
    <w:rsid w:val="001E4F9B"/>
    <w:rsid w:val="001E6343"/>
    <w:rsid w:val="001E71F8"/>
    <w:rsid w:val="001E7386"/>
    <w:rsid w:val="001F018C"/>
    <w:rsid w:val="001F1308"/>
    <w:rsid w:val="001F2190"/>
    <w:rsid w:val="001F2F96"/>
    <w:rsid w:val="001F755F"/>
    <w:rsid w:val="001F77B3"/>
    <w:rsid w:val="0020192B"/>
    <w:rsid w:val="00203052"/>
    <w:rsid w:val="0020484C"/>
    <w:rsid w:val="002050C8"/>
    <w:rsid w:val="002052C8"/>
    <w:rsid w:val="002073DB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571"/>
    <w:rsid w:val="002E00AA"/>
    <w:rsid w:val="002E0159"/>
    <w:rsid w:val="002E216A"/>
    <w:rsid w:val="002E2439"/>
    <w:rsid w:val="002E2823"/>
    <w:rsid w:val="002E42A7"/>
    <w:rsid w:val="002E5CD4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53F0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1C0F"/>
    <w:rsid w:val="00381F9D"/>
    <w:rsid w:val="00383C2D"/>
    <w:rsid w:val="0039005C"/>
    <w:rsid w:val="00391247"/>
    <w:rsid w:val="00392DF3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5985"/>
    <w:rsid w:val="003C0119"/>
    <w:rsid w:val="003C0187"/>
    <w:rsid w:val="003C0A8A"/>
    <w:rsid w:val="003C0DDF"/>
    <w:rsid w:val="003C17B1"/>
    <w:rsid w:val="003C31DF"/>
    <w:rsid w:val="003C4F1C"/>
    <w:rsid w:val="003D00E2"/>
    <w:rsid w:val="003D04A5"/>
    <w:rsid w:val="003D1C1F"/>
    <w:rsid w:val="003D1FC9"/>
    <w:rsid w:val="003D29F7"/>
    <w:rsid w:val="003D3E0C"/>
    <w:rsid w:val="003D42BB"/>
    <w:rsid w:val="003D45D7"/>
    <w:rsid w:val="003D4DB1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3FF2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2535"/>
    <w:rsid w:val="004B2E6D"/>
    <w:rsid w:val="004B382F"/>
    <w:rsid w:val="004B3D8E"/>
    <w:rsid w:val="004B580E"/>
    <w:rsid w:val="004B602B"/>
    <w:rsid w:val="004C14F0"/>
    <w:rsid w:val="004C1E7E"/>
    <w:rsid w:val="004C2DE2"/>
    <w:rsid w:val="004C396C"/>
    <w:rsid w:val="004C40DE"/>
    <w:rsid w:val="004C4CB3"/>
    <w:rsid w:val="004C6114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C0B"/>
    <w:rsid w:val="005430EC"/>
    <w:rsid w:val="0054469E"/>
    <w:rsid w:val="00544AF6"/>
    <w:rsid w:val="00546F3C"/>
    <w:rsid w:val="00551253"/>
    <w:rsid w:val="00553B62"/>
    <w:rsid w:val="00553C45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CEB"/>
    <w:rsid w:val="005F0657"/>
    <w:rsid w:val="005F10FC"/>
    <w:rsid w:val="005F1384"/>
    <w:rsid w:val="005F325F"/>
    <w:rsid w:val="005F493E"/>
    <w:rsid w:val="005F541B"/>
    <w:rsid w:val="005F75AB"/>
    <w:rsid w:val="005F7ECC"/>
    <w:rsid w:val="0060056D"/>
    <w:rsid w:val="00601E1F"/>
    <w:rsid w:val="006068E0"/>
    <w:rsid w:val="00606E90"/>
    <w:rsid w:val="0060720B"/>
    <w:rsid w:val="00607996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9A7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3A4E"/>
    <w:rsid w:val="00686757"/>
    <w:rsid w:val="00690B53"/>
    <w:rsid w:val="00693D3B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7D7"/>
    <w:rsid w:val="006C1FE4"/>
    <w:rsid w:val="006C2C5D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1BC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11AF"/>
    <w:rsid w:val="00771DF6"/>
    <w:rsid w:val="0077482C"/>
    <w:rsid w:val="00774FAF"/>
    <w:rsid w:val="00775639"/>
    <w:rsid w:val="00775C3E"/>
    <w:rsid w:val="00775E65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561"/>
    <w:rsid w:val="007D0B48"/>
    <w:rsid w:val="007D1604"/>
    <w:rsid w:val="007D1FB3"/>
    <w:rsid w:val="007D20ED"/>
    <w:rsid w:val="007D30D7"/>
    <w:rsid w:val="007D4D22"/>
    <w:rsid w:val="007D643C"/>
    <w:rsid w:val="007D6445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1EC9"/>
    <w:rsid w:val="00825E95"/>
    <w:rsid w:val="00827A04"/>
    <w:rsid w:val="00831A29"/>
    <w:rsid w:val="00831EBE"/>
    <w:rsid w:val="008321E1"/>
    <w:rsid w:val="00832707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915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B8D"/>
    <w:rsid w:val="00966F22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528C"/>
    <w:rsid w:val="009877E6"/>
    <w:rsid w:val="00992E67"/>
    <w:rsid w:val="00994DF9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C2429"/>
    <w:rsid w:val="009C26F7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2323"/>
    <w:rsid w:val="00BA3756"/>
    <w:rsid w:val="00BA57FF"/>
    <w:rsid w:val="00BA5A97"/>
    <w:rsid w:val="00BA5C82"/>
    <w:rsid w:val="00BA7896"/>
    <w:rsid w:val="00BB0BE0"/>
    <w:rsid w:val="00BB1648"/>
    <w:rsid w:val="00BB35D3"/>
    <w:rsid w:val="00BB3B6C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CBA"/>
    <w:rsid w:val="00CE285B"/>
    <w:rsid w:val="00CE326F"/>
    <w:rsid w:val="00CE4D46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15B1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6E1C"/>
    <w:rsid w:val="00DB6F8F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E00206"/>
    <w:rsid w:val="00E00231"/>
    <w:rsid w:val="00E00B2A"/>
    <w:rsid w:val="00E02125"/>
    <w:rsid w:val="00E025FC"/>
    <w:rsid w:val="00E0623E"/>
    <w:rsid w:val="00E068B7"/>
    <w:rsid w:val="00E0754D"/>
    <w:rsid w:val="00E07CE6"/>
    <w:rsid w:val="00E11123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067F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801C1"/>
    <w:rsid w:val="00E83FA7"/>
    <w:rsid w:val="00E875B1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2DC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3C84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14425B-D495-4255-8A28-8E9FD581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Bodytext">
    <w:name w:val="Body text_"/>
    <w:link w:val="11"/>
    <w:locked/>
    <w:rsid w:val="00483FF2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483FF2"/>
    <w:pPr>
      <w:widowControl w:val="0"/>
      <w:shd w:val="clear" w:color="auto" w:fill="FFFFFF"/>
      <w:spacing w:before="60" w:after="240" w:line="278" w:lineRule="exact"/>
    </w:pPr>
    <w:rPr>
      <w:rFonts w:ascii="Calibri" w:eastAsia="Calibri" w:hAnsi="Calibri"/>
      <w:sz w:val="21"/>
      <w:szCs w:val="20"/>
      <w:lang w:val="uk-UA" w:eastAsia="uk-UA"/>
    </w:rPr>
  </w:style>
  <w:style w:type="character" w:styleId="afb">
    <w:name w:val="line number"/>
    <w:basedOn w:val="a0"/>
    <w:uiPriority w:val="99"/>
    <w:semiHidden/>
    <w:unhideWhenUsed/>
    <w:rsid w:val="00985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B12E-0463-4D7A-9E2B-FA9E3445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7044</Words>
  <Characters>4016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2021-02-23T06:30:00Z</cp:lastPrinted>
  <dcterms:created xsi:type="dcterms:W3CDTF">2021-03-19T08:20:00Z</dcterms:created>
  <dcterms:modified xsi:type="dcterms:W3CDTF">2021-03-19T08:20:00Z</dcterms:modified>
</cp:coreProperties>
</file>