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Default="00643807" w:rsidP="00643807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43807" w:rsidRPr="00AD3DE6" w:rsidRDefault="0079155C" w:rsidP="0079155C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</w:t>
      </w:r>
      <w:r w:rsidR="00643807">
        <w:rPr>
          <w:sz w:val="28"/>
          <w:szCs w:val="28"/>
          <w:lang w:val="uk-UA"/>
        </w:rPr>
        <w:t xml:space="preserve">Про демонтаж </w:t>
      </w:r>
      <w:r w:rsidR="00AD3DE6">
        <w:rPr>
          <w:sz w:val="28"/>
          <w:szCs w:val="28"/>
          <w:lang w:val="uk-UA"/>
        </w:rPr>
        <w:t>об’єктів</w:t>
      </w:r>
    </w:p>
    <w:p w:rsidR="00643807" w:rsidRPr="00AD3DE6" w:rsidRDefault="00AD3DE6" w:rsidP="00643807">
      <w:pPr>
        <w:tabs>
          <w:tab w:val="left" w:pos="4820"/>
        </w:tabs>
        <w:ind w:left="284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зовнішньої реклами</w:t>
      </w:r>
    </w:p>
    <w:p w:rsidR="00643807" w:rsidRPr="00974F02" w:rsidRDefault="00643807" w:rsidP="00643807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643807" w:rsidRPr="00974F02" w:rsidRDefault="00643807" w:rsidP="00643807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sz w:val="28"/>
          <w:szCs w:val="28"/>
          <w:lang w:val="uk-UA"/>
        </w:rPr>
      </w:pPr>
    </w:p>
    <w:p w:rsidR="009246CA" w:rsidRDefault="009246CA" w:rsidP="00643807">
      <w:pPr>
        <w:shd w:val="clear" w:color="auto" w:fill="FFFFFF"/>
        <w:tabs>
          <w:tab w:val="left" w:pos="4820"/>
        </w:tabs>
        <w:ind w:left="284" w:right="-426" w:firstLine="567"/>
        <w:jc w:val="both"/>
        <w:rPr>
          <w:rStyle w:val="rvts7"/>
          <w:sz w:val="28"/>
          <w:szCs w:val="28"/>
          <w:lang w:val="en-US"/>
        </w:rPr>
      </w:pPr>
    </w:p>
    <w:p w:rsidR="00643807" w:rsidRDefault="00643807" w:rsidP="00643807">
      <w:pPr>
        <w:shd w:val="clear" w:color="auto" w:fill="FFFFFF"/>
        <w:tabs>
          <w:tab w:val="left" w:pos="4820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 w:rsidRPr="00974F02"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02.05.2018р., №106-19,</w:t>
      </w:r>
      <w:r w:rsidRPr="00974F02">
        <w:rPr>
          <w:rStyle w:val="rvts7"/>
          <w:sz w:val="28"/>
          <w:szCs w:val="28"/>
          <w:lang w:val="uk-UA"/>
        </w:rPr>
        <w:t xml:space="preserve"> на підставі актів обстеження (огляду) території та приписів про усунення порушень вимог законодавства у сфері благоустрою, складених комунальним підприємством «Муніципальна інспекція «Добродій», виконавчий комітет міської ради</w:t>
      </w:r>
    </w:p>
    <w:p w:rsidR="0079155C" w:rsidRPr="004C24D2" w:rsidRDefault="0079155C" w:rsidP="0079155C">
      <w:pPr>
        <w:pStyle w:val="rvps144"/>
        <w:tabs>
          <w:tab w:val="left" w:pos="4820"/>
        </w:tabs>
        <w:spacing w:before="0" w:beforeAutospacing="0" w:after="0" w:afterAutospacing="0"/>
        <w:ind w:right="-426"/>
        <w:rPr>
          <w:rStyle w:val="rvts7"/>
          <w:sz w:val="28"/>
          <w:szCs w:val="28"/>
          <w:lang w:val="uk-UA"/>
        </w:rPr>
      </w:pPr>
      <w:r w:rsidRPr="004C24D2">
        <w:rPr>
          <w:rStyle w:val="rvts7"/>
          <w:sz w:val="28"/>
          <w:szCs w:val="28"/>
          <w:lang w:val="uk-UA"/>
        </w:rPr>
        <w:t xml:space="preserve">                                                              </w:t>
      </w:r>
    </w:p>
    <w:p w:rsidR="00643807" w:rsidRPr="00974F02" w:rsidRDefault="0079155C" w:rsidP="0079155C">
      <w:pPr>
        <w:pStyle w:val="rvps144"/>
        <w:tabs>
          <w:tab w:val="left" w:pos="4820"/>
        </w:tabs>
        <w:spacing w:before="0" w:beforeAutospacing="0" w:after="0" w:afterAutospacing="0"/>
        <w:ind w:right="-426"/>
        <w:rPr>
          <w:rStyle w:val="rvts7"/>
          <w:sz w:val="28"/>
          <w:szCs w:val="28"/>
          <w:lang w:val="uk-UA"/>
        </w:rPr>
      </w:pPr>
      <w:r w:rsidRPr="004C24D2">
        <w:rPr>
          <w:rStyle w:val="rvts7"/>
          <w:sz w:val="28"/>
          <w:szCs w:val="28"/>
          <w:lang w:val="uk-UA"/>
        </w:rPr>
        <w:t xml:space="preserve">                                                                </w:t>
      </w:r>
      <w:r w:rsidR="00643807" w:rsidRPr="00974F02">
        <w:rPr>
          <w:rStyle w:val="rvts7"/>
          <w:sz w:val="28"/>
          <w:szCs w:val="28"/>
          <w:lang w:val="uk-UA"/>
        </w:rPr>
        <w:t>вирішив:</w:t>
      </w:r>
    </w:p>
    <w:p w:rsidR="00866EEF" w:rsidRPr="004A026C" w:rsidRDefault="00866EEF"/>
    <w:p w:rsidR="00B159D5" w:rsidRPr="00974F02" w:rsidRDefault="0079155C" w:rsidP="0079155C">
      <w:pPr>
        <w:tabs>
          <w:tab w:val="left" w:pos="4820"/>
          <w:tab w:val="left" w:pos="9214"/>
        </w:tabs>
        <w:ind w:left="284" w:right="-426" w:hanging="284"/>
        <w:jc w:val="both"/>
        <w:rPr>
          <w:rStyle w:val="rvts7"/>
          <w:sz w:val="28"/>
          <w:szCs w:val="28"/>
          <w:lang w:val="uk-UA"/>
        </w:rPr>
      </w:pPr>
      <w:r w:rsidRPr="0079155C">
        <w:t xml:space="preserve">              </w:t>
      </w:r>
      <w:r w:rsidR="00B159D5" w:rsidRPr="00974F02">
        <w:rPr>
          <w:rStyle w:val="rvts7"/>
          <w:sz w:val="28"/>
          <w:szCs w:val="28"/>
          <w:lang w:val="uk-UA"/>
        </w:rPr>
        <w:t>1. Комунальному підприємству «Муніципальна інспекція «Добродій»</w:t>
      </w:r>
      <w:r w:rsidR="00B159D5">
        <w:rPr>
          <w:rStyle w:val="rvts7"/>
          <w:sz w:val="28"/>
          <w:szCs w:val="28"/>
          <w:lang w:val="uk-UA"/>
        </w:rPr>
        <w:t xml:space="preserve">  </w:t>
      </w:r>
      <w:r w:rsidR="00B159D5" w:rsidRPr="00974F02">
        <w:rPr>
          <w:rStyle w:val="rvts7"/>
          <w:sz w:val="28"/>
          <w:szCs w:val="28"/>
          <w:lang w:val="uk-UA"/>
        </w:rPr>
        <w:t xml:space="preserve"> </w:t>
      </w:r>
      <w:r w:rsidRPr="0079155C">
        <w:rPr>
          <w:rStyle w:val="rvts7"/>
          <w:sz w:val="28"/>
          <w:szCs w:val="28"/>
        </w:rPr>
        <w:t xml:space="preserve">    </w:t>
      </w:r>
      <w:r w:rsidR="00B159D5" w:rsidRPr="00974F02">
        <w:rPr>
          <w:rStyle w:val="rvts7"/>
          <w:sz w:val="28"/>
          <w:szCs w:val="28"/>
          <w:lang w:val="uk-UA"/>
        </w:rPr>
        <w:t xml:space="preserve">(М. </w:t>
      </w:r>
      <w:proofErr w:type="spellStart"/>
      <w:r w:rsidR="00B159D5" w:rsidRPr="00974F02">
        <w:rPr>
          <w:rStyle w:val="rvts7"/>
          <w:sz w:val="28"/>
          <w:szCs w:val="28"/>
          <w:lang w:val="uk-UA"/>
        </w:rPr>
        <w:t>Шутак</w:t>
      </w:r>
      <w:proofErr w:type="spellEnd"/>
      <w:r w:rsidR="00B159D5" w:rsidRPr="00974F02">
        <w:rPr>
          <w:rStyle w:val="rvts7"/>
          <w:sz w:val="28"/>
          <w:szCs w:val="28"/>
          <w:lang w:val="uk-UA"/>
        </w:rPr>
        <w:t>) демонтувати</w:t>
      </w:r>
      <w:r w:rsidR="00B159D5" w:rsidRPr="00974F02">
        <w:rPr>
          <w:rStyle w:val="rvts7"/>
          <w:sz w:val="28"/>
          <w:szCs w:val="28"/>
        </w:rPr>
        <w:t xml:space="preserve"> </w:t>
      </w:r>
      <w:r w:rsidR="00B159D5">
        <w:rPr>
          <w:rStyle w:val="rvts7"/>
          <w:sz w:val="28"/>
          <w:szCs w:val="28"/>
          <w:lang w:val="uk-UA"/>
        </w:rPr>
        <w:t>об’єкти зовнішньої реклами</w:t>
      </w:r>
      <w:r w:rsidR="00B159D5" w:rsidRPr="00974F02">
        <w:rPr>
          <w:rStyle w:val="rvts7"/>
          <w:sz w:val="28"/>
          <w:szCs w:val="28"/>
          <w:lang w:val="uk-UA"/>
        </w:rPr>
        <w:t xml:space="preserve">, власників яких встановити не можливо, за адресами: </w:t>
      </w:r>
    </w:p>
    <w:p w:rsidR="00B159D5" w:rsidRPr="004C24D2" w:rsidRDefault="00B159D5" w:rsidP="00B159D5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Pr="00B159D5"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</w:t>
      </w:r>
      <w:r w:rsidR="00EF4DE6">
        <w:rPr>
          <w:rStyle w:val="rvts7"/>
          <w:sz w:val="28"/>
          <w:szCs w:val="28"/>
          <w:lang w:val="uk-UA"/>
        </w:rPr>
        <w:t xml:space="preserve">на фасаді будинку </w:t>
      </w:r>
      <w:r>
        <w:rPr>
          <w:rStyle w:val="rvts7"/>
          <w:sz w:val="28"/>
          <w:szCs w:val="28"/>
          <w:lang w:val="uk-UA"/>
        </w:rPr>
        <w:t>на вул. Січових Стрільців</w:t>
      </w:r>
      <w:r w:rsidR="00EF4DE6">
        <w:rPr>
          <w:rStyle w:val="rvts7"/>
          <w:sz w:val="28"/>
          <w:szCs w:val="28"/>
          <w:lang w:val="uk-UA"/>
        </w:rPr>
        <w:t>, 16</w:t>
      </w:r>
      <w:r w:rsidRPr="00974F02">
        <w:rPr>
          <w:rStyle w:val="rvts7"/>
          <w:sz w:val="28"/>
          <w:szCs w:val="28"/>
          <w:lang w:val="uk-UA"/>
        </w:rPr>
        <w:t xml:space="preserve"> («</w:t>
      </w:r>
      <w:r w:rsidR="00EF4DE6">
        <w:rPr>
          <w:rStyle w:val="rvts7"/>
          <w:sz w:val="28"/>
          <w:szCs w:val="28"/>
          <w:lang w:val="uk-UA"/>
        </w:rPr>
        <w:t>Гроші</w:t>
      </w:r>
      <w:r w:rsidRPr="00974F02">
        <w:rPr>
          <w:rStyle w:val="rvts7"/>
          <w:sz w:val="28"/>
          <w:szCs w:val="28"/>
          <w:lang w:val="uk-UA"/>
        </w:rPr>
        <w:t>»</w:t>
      </w:r>
      <w:r w:rsidR="00EF4DE6">
        <w:rPr>
          <w:rStyle w:val="rvts7"/>
          <w:sz w:val="28"/>
          <w:szCs w:val="28"/>
          <w:lang w:val="uk-UA"/>
        </w:rPr>
        <w:t>, «Ломбард перший», «</w:t>
      </w:r>
      <w:r w:rsidR="00EF4DE6">
        <w:rPr>
          <w:rStyle w:val="rvts7"/>
          <w:sz w:val="28"/>
          <w:szCs w:val="28"/>
          <w:lang w:val="en-US"/>
        </w:rPr>
        <w:t>O</w:t>
      </w:r>
      <w:r w:rsidR="00EF4DE6">
        <w:rPr>
          <w:rStyle w:val="rvts7"/>
          <w:sz w:val="28"/>
          <w:szCs w:val="28"/>
          <w:lang w:val="uk-UA"/>
        </w:rPr>
        <w:t xml:space="preserve"> </w:t>
      </w:r>
      <w:r w:rsidR="00EF4DE6">
        <w:rPr>
          <w:rStyle w:val="rvts7"/>
          <w:sz w:val="28"/>
          <w:szCs w:val="28"/>
          <w:lang w:val="en-US"/>
        </w:rPr>
        <w:t>credit</w:t>
      </w:r>
      <w:r w:rsidRPr="00974F02">
        <w:rPr>
          <w:rStyle w:val="rvts7"/>
          <w:sz w:val="28"/>
          <w:szCs w:val="28"/>
          <w:lang w:val="uk-UA"/>
        </w:rPr>
        <w:t>»</w:t>
      </w:r>
      <w:r w:rsidR="00EF4DE6">
        <w:rPr>
          <w:rStyle w:val="rvts7"/>
          <w:sz w:val="28"/>
          <w:szCs w:val="28"/>
          <w:lang w:val="uk-UA"/>
        </w:rPr>
        <w:t>, «Абсолютний О</w:t>
      </w:r>
      <w:r w:rsidR="004C24D2">
        <w:rPr>
          <w:rStyle w:val="rvts7"/>
          <w:sz w:val="28"/>
          <w:szCs w:val="28"/>
          <w:lang w:val="uk-UA"/>
        </w:rPr>
        <w:t>).</w:t>
      </w:r>
    </w:p>
    <w:p w:rsidR="00B159D5" w:rsidRPr="007A0AF6" w:rsidRDefault="00B159D5" w:rsidP="00B159D5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7A0AF6">
        <w:rPr>
          <w:rStyle w:val="rvts7"/>
          <w:sz w:val="28"/>
          <w:szCs w:val="28"/>
          <w:lang w:val="uk-UA"/>
        </w:rPr>
        <w:t>1.2. Об’єкт</w:t>
      </w:r>
      <w:r w:rsidR="007A0AF6" w:rsidRPr="007A0AF6">
        <w:rPr>
          <w:rStyle w:val="rvts7"/>
          <w:sz w:val="28"/>
          <w:szCs w:val="28"/>
          <w:lang w:val="uk-UA"/>
        </w:rPr>
        <w:t>и</w:t>
      </w:r>
      <w:r w:rsidRPr="007A0AF6">
        <w:rPr>
          <w:rStyle w:val="rvts7"/>
          <w:sz w:val="28"/>
          <w:szCs w:val="28"/>
          <w:lang w:val="uk-UA"/>
        </w:rPr>
        <w:t xml:space="preserve"> зовнішньої реклами </w:t>
      </w:r>
      <w:r w:rsidR="007A0AF6" w:rsidRPr="007A0AF6">
        <w:rPr>
          <w:rStyle w:val="rvts7"/>
          <w:sz w:val="28"/>
          <w:szCs w:val="28"/>
          <w:lang w:val="uk-UA"/>
        </w:rPr>
        <w:t xml:space="preserve">на фасаді </w:t>
      </w:r>
      <w:r w:rsidR="007A0AF6">
        <w:rPr>
          <w:rStyle w:val="rvts7"/>
          <w:sz w:val="28"/>
          <w:szCs w:val="28"/>
          <w:lang w:val="uk-UA"/>
        </w:rPr>
        <w:t xml:space="preserve">будинку </w:t>
      </w:r>
      <w:r w:rsidR="007A0AF6" w:rsidRPr="007A0AF6">
        <w:rPr>
          <w:rStyle w:val="rvts7"/>
          <w:sz w:val="28"/>
          <w:szCs w:val="28"/>
          <w:lang w:val="uk-UA"/>
        </w:rPr>
        <w:t>на вул. Залізничній, 33</w:t>
      </w:r>
      <w:r w:rsidR="007A0AF6">
        <w:rPr>
          <w:rStyle w:val="rvts7"/>
          <w:sz w:val="28"/>
          <w:szCs w:val="28"/>
          <w:lang w:val="uk-UA"/>
        </w:rPr>
        <w:t xml:space="preserve"> («Візи</w:t>
      </w:r>
      <w:r w:rsidRPr="007A0AF6">
        <w:rPr>
          <w:rStyle w:val="rvts7"/>
          <w:sz w:val="28"/>
          <w:szCs w:val="28"/>
          <w:lang w:val="uk-UA"/>
        </w:rPr>
        <w:t>»</w:t>
      </w:r>
      <w:r w:rsidR="007A0AF6">
        <w:rPr>
          <w:rStyle w:val="rvts7"/>
          <w:sz w:val="28"/>
          <w:szCs w:val="28"/>
          <w:lang w:val="uk-UA"/>
        </w:rPr>
        <w:t>, «</w:t>
      </w:r>
      <w:proofErr w:type="spellStart"/>
      <w:r w:rsidR="007A0AF6">
        <w:rPr>
          <w:rStyle w:val="rvts7"/>
          <w:sz w:val="28"/>
          <w:szCs w:val="28"/>
          <w:lang w:val="en-US"/>
        </w:rPr>
        <w:t>Robota</w:t>
      </w:r>
      <w:proofErr w:type="spellEnd"/>
      <w:r w:rsidR="007A0AF6">
        <w:rPr>
          <w:rStyle w:val="rvts7"/>
          <w:sz w:val="28"/>
          <w:szCs w:val="28"/>
          <w:lang w:val="uk-UA"/>
        </w:rPr>
        <w:t>»</w:t>
      </w:r>
      <w:r w:rsidR="004C24D2">
        <w:rPr>
          <w:rStyle w:val="rvts7"/>
          <w:sz w:val="28"/>
          <w:szCs w:val="28"/>
          <w:lang w:val="uk-UA"/>
        </w:rPr>
        <w:t>).</w:t>
      </w:r>
    </w:p>
    <w:p w:rsidR="00B159D5" w:rsidRPr="00974F02" w:rsidRDefault="007A0AF6" w:rsidP="00B159D5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1.3. Об’єкти </w:t>
      </w:r>
      <w:r w:rsidR="00B159D5" w:rsidRPr="00974F02">
        <w:rPr>
          <w:rStyle w:val="rvts7"/>
          <w:sz w:val="28"/>
          <w:szCs w:val="28"/>
          <w:lang w:val="uk-UA"/>
        </w:rPr>
        <w:t xml:space="preserve">зовнішньої реклами на </w:t>
      </w:r>
      <w:r>
        <w:rPr>
          <w:rStyle w:val="rvts7"/>
          <w:sz w:val="28"/>
          <w:szCs w:val="28"/>
          <w:lang w:val="uk-UA"/>
        </w:rPr>
        <w:t xml:space="preserve">сходових перилах входу в приміщення на вул. В. Чорновола, 58 (банери 2 </w:t>
      </w:r>
      <w:r w:rsidR="00437902">
        <w:rPr>
          <w:rStyle w:val="rvts7"/>
          <w:sz w:val="28"/>
          <w:szCs w:val="28"/>
          <w:lang w:val="uk-UA"/>
        </w:rPr>
        <w:t xml:space="preserve">- </w:t>
      </w:r>
      <w:r>
        <w:rPr>
          <w:rStyle w:val="rvts7"/>
          <w:sz w:val="28"/>
          <w:szCs w:val="28"/>
          <w:lang w:val="uk-UA"/>
        </w:rPr>
        <w:t>шт.</w:t>
      </w:r>
      <w:r w:rsidR="00B159D5" w:rsidRPr="00974F02">
        <w:rPr>
          <w:rStyle w:val="rvts7"/>
          <w:sz w:val="28"/>
          <w:szCs w:val="28"/>
          <w:lang w:val="uk-UA"/>
        </w:rPr>
        <w:t xml:space="preserve">); </w:t>
      </w:r>
    </w:p>
    <w:p w:rsidR="00B159D5" w:rsidRDefault="00B159D5" w:rsidP="00B159D5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1.4. Об’єкт</w:t>
      </w:r>
      <w:r w:rsidR="00F83AEA">
        <w:rPr>
          <w:rStyle w:val="rvts7"/>
          <w:sz w:val="28"/>
          <w:szCs w:val="28"/>
          <w:lang w:val="uk-UA"/>
        </w:rPr>
        <w:t>и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В.</w:t>
      </w:r>
      <w:r w:rsidR="00F83AEA">
        <w:rPr>
          <w:rStyle w:val="rvts7"/>
          <w:sz w:val="28"/>
          <w:szCs w:val="28"/>
          <w:lang w:val="uk-UA"/>
        </w:rPr>
        <w:t xml:space="preserve"> Чорновола, 4 </w:t>
      </w:r>
      <w:r w:rsidR="00755F7B">
        <w:rPr>
          <w:rStyle w:val="rvts7"/>
          <w:sz w:val="28"/>
          <w:szCs w:val="28"/>
          <w:lang w:val="uk-UA"/>
        </w:rPr>
        <w:t xml:space="preserve">( </w:t>
      </w:r>
      <w:r w:rsidR="00755F7B">
        <w:rPr>
          <w:rStyle w:val="rvts7"/>
          <w:sz w:val="28"/>
          <w:szCs w:val="28"/>
          <w:lang w:val="en-US"/>
        </w:rPr>
        <w:t>Apple</w:t>
      </w:r>
      <w:r w:rsidR="00755F7B" w:rsidRPr="00755F7B">
        <w:rPr>
          <w:rStyle w:val="rvts7"/>
          <w:sz w:val="28"/>
          <w:szCs w:val="28"/>
          <w:lang w:val="uk-UA"/>
        </w:rPr>
        <w:t xml:space="preserve"> </w:t>
      </w:r>
      <w:r w:rsidR="00755F7B">
        <w:rPr>
          <w:rStyle w:val="rvts7"/>
          <w:sz w:val="28"/>
          <w:szCs w:val="28"/>
          <w:lang w:val="en-US"/>
        </w:rPr>
        <w:t>Life</w:t>
      </w:r>
      <w:r w:rsidR="00755F7B" w:rsidRPr="00755F7B">
        <w:rPr>
          <w:rStyle w:val="rvts7"/>
          <w:sz w:val="28"/>
          <w:szCs w:val="28"/>
          <w:lang w:val="uk-UA"/>
        </w:rPr>
        <w:t xml:space="preserve"> – </w:t>
      </w:r>
      <w:r w:rsidR="00755F7B">
        <w:rPr>
          <w:rStyle w:val="rvts7"/>
          <w:sz w:val="28"/>
          <w:szCs w:val="28"/>
          <w:lang w:val="uk-UA"/>
        </w:rPr>
        <w:t>3 шт.)</w:t>
      </w:r>
      <w:r w:rsidR="004C24D2">
        <w:rPr>
          <w:rStyle w:val="rvts7"/>
          <w:sz w:val="28"/>
          <w:szCs w:val="28"/>
          <w:lang w:val="uk-UA"/>
        </w:rPr>
        <w:t>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437902" w:rsidRDefault="00437902" w:rsidP="004379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1.5.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вул. Незалежності, поруч будинку № 130.</w:t>
      </w:r>
    </w:p>
    <w:p w:rsidR="00437902" w:rsidRPr="00974F02" w:rsidRDefault="00437902" w:rsidP="004379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lastRenderedPageBreak/>
        <w:t>1.</w:t>
      </w:r>
      <w:r>
        <w:rPr>
          <w:rStyle w:val="rvts7"/>
          <w:sz w:val="28"/>
          <w:szCs w:val="28"/>
          <w:lang w:val="uk-UA"/>
        </w:rPr>
        <w:t>6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В. Стуса, 28 (щити - 2 шт.</w:t>
      </w:r>
      <w:r w:rsidR="009E5595">
        <w:rPr>
          <w:rStyle w:val="rvts7"/>
          <w:sz w:val="28"/>
          <w:szCs w:val="28"/>
          <w:lang w:val="uk-UA"/>
        </w:rPr>
        <w:t>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437902" w:rsidRPr="00974F02" w:rsidRDefault="00437902" w:rsidP="004379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7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В. Стуса, 28 (наліпки на вікнах</w:t>
      </w:r>
      <w:r w:rsidR="004C24D2">
        <w:rPr>
          <w:rStyle w:val="rvts7"/>
          <w:sz w:val="28"/>
          <w:szCs w:val="28"/>
          <w:lang w:val="uk-UA"/>
        </w:rPr>
        <w:t>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437902" w:rsidRPr="00755F7B" w:rsidRDefault="00437902" w:rsidP="004379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8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Гетьмана Мазепи, 29</w:t>
      </w:r>
      <w:r w:rsidR="00755F7B" w:rsidRPr="00755F7B">
        <w:rPr>
          <w:rStyle w:val="rvts7"/>
          <w:sz w:val="28"/>
          <w:szCs w:val="28"/>
        </w:rPr>
        <w:t xml:space="preserve">  </w:t>
      </w:r>
      <w:r w:rsidR="00755F7B">
        <w:rPr>
          <w:rStyle w:val="rvts7"/>
          <w:sz w:val="28"/>
          <w:szCs w:val="28"/>
          <w:lang w:val="uk-UA"/>
        </w:rPr>
        <w:t>(наліпки на вікнах</w:t>
      </w:r>
      <w:r w:rsidR="009E5595">
        <w:rPr>
          <w:rStyle w:val="rvts7"/>
          <w:sz w:val="28"/>
          <w:szCs w:val="28"/>
          <w:lang w:val="uk-UA"/>
        </w:rPr>
        <w:t>).</w:t>
      </w:r>
    </w:p>
    <w:p w:rsidR="00437902" w:rsidRDefault="00437902" w:rsidP="004379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вул. Кривій</w:t>
      </w:r>
      <w:r w:rsidR="00EC530A">
        <w:rPr>
          <w:rStyle w:val="rvts7"/>
          <w:sz w:val="28"/>
          <w:szCs w:val="28"/>
          <w:lang w:val="uk-UA"/>
        </w:rPr>
        <w:t>, поруч будинку № 4-А</w:t>
      </w:r>
      <w:r>
        <w:rPr>
          <w:rStyle w:val="rvts7"/>
          <w:sz w:val="28"/>
          <w:szCs w:val="28"/>
          <w:lang w:val="uk-UA"/>
        </w:rPr>
        <w:t>.</w:t>
      </w:r>
    </w:p>
    <w:p w:rsidR="00EC530A" w:rsidRDefault="00EC530A" w:rsidP="00EC530A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1.10. Рекламну конструкцію на електроопорі на вул. Залізничній, поруч будинку № 35</w:t>
      </w:r>
      <w:r w:rsidR="009E5595">
        <w:rPr>
          <w:rStyle w:val="rvts7"/>
          <w:sz w:val="28"/>
          <w:szCs w:val="28"/>
          <w:lang w:val="uk-UA"/>
        </w:rPr>
        <w:t xml:space="preserve"> («Обмін валют»)</w:t>
      </w:r>
      <w:r>
        <w:rPr>
          <w:rStyle w:val="rvts7"/>
          <w:sz w:val="28"/>
          <w:szCs w:val="28"/>
          <w:lang w:val="uk-UA"/>
        </w:rPr>
        <w:t>.</w:t>
      </w:r>
    </w:p>
    <w:p w:rsidR="00755F7B" w:rsidRPr="00974F02" w:rsidRDefault="00755F7B" w:rsidP="00755F7B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11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="009E5595">
        <w:rPr>
          <w:rStyle w:val="rvts7"/>
          <w:sz w:val="28"/>
          <w:szCs w:val="28"/>
          <w:lang w:val="uk-UA"/>
        </w:rPr>
        <w:t xml:space="preserve">Залізничній, 47 («Квитки в </w:t>
      </w:r>
      <w:proofErr w:type="spellStart"/>
      <w:r w:rsidR="009E5595">
        <w:rPr>
          <w:rStyle w:val="rvts7"/>
          <w:sz w:val="28"/>
          <w:szCs w:val="28"/>
          <w:lang w:val="uk-UA"/>
        </w:rPr>
        <w:t>Европу</w:t>
      </w:r>
      <w:proofErr w:type="spellEnd"/>
      <w:r w:rsidR="009E5595">
        <w:rPr>
          <w:rStyle w:val="rvts7"/>
          <w:sz w:val="28"/>
          <w:szCs w:val="28"/>
          <w:lang w:val="uk-UA"/>
        </w:rPr>
        <w:t>», «Міжнародна автобусна каса»).</w:t>
      </w:r>
    </w:p>
    <w:p w:rsidR="009E5595" w:rsidRPr="00974F02" w:rsidRDefault="009E5595" w:rsidP="009E5595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12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та на віконних ролетах на вул. Незалежності, 121 («</w:t>
      </w:r>
      <w:r>
        <w:rPr>
          <w:rStyle w:val="rvts7"/>
          <w:sz w:val="28"/>
          <w:szCs w:val="28"/>
          <w:lang w:val="en-US"/>
        </w:rPr>
        <w:t>Stihl</w:t>
      </w:r>
      <w:r>
        <w:rPr>
          <w:rStyle w:val="rvts7"/>
          <w:sz w:val="28"/>
          <w:szCs w:val="28"/>
          <w:lang w:val="uk-UA"/>
        </w:rPr>
        <w:t xml:space="preserve">», </w:t>
      </w:r>
      <w:r w:rsidRPr="00566F51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lang w:val="en-US"/>
        </w:rPr>
        <w:t>Makita</w:t>
      </w:r>
      <w:r>
        <w:rPr>
          <w:rStyle w:val="rvts7"/>
          <w:sz w:val="28"/>
          <w:szCs w:val="28"/>
          <w:lang w:val="uk-UA"/>
        </w:rPr>
        <w:t>»).</w:t>
      </w:r>
    </w:p>
    <w:p w:rsidR="00566F51" w:rsidRPr="00974F02" w:rsidRDefault="00566F51" w:rsidP="00566F51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13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Незалежності, 121 («Столярні вироби», «Вироби з дерева»).</w:t>
      </w:r>
    </w:p>
    <w:p w:rsidR="00566F51" w:rsidRPr="00566F51" w:rsidRDefault="00566F51" w:rsidP="00566F51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14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Залізничній, 15 (наліпки на вікнах та на дверях «</w:t>
      </w:r>
      <w:r>
        <w:rPr>
          <w:rStyle w:val="rvts7"/>
          <w:sz w:val="28"/>
          <w:szCs w:val="28"/>
          <w:lang w:val="en-US"/>
        </w:rPr>
        <w:t>Schneider</w:t>
      </w:r>
      <w:r>
        <w:rPr>
          <w:rStyle w:val="rvts7"/>
          <w:sz w:val="28"/>
          <w:szCs w:val="28"/>
          <w:lang w:val="uk-UA"/>
        </w:rPr>
        <w:t>», «</w:t>
      </w:r>
      <w:r>
        <w:rPr>
          <w:rStyle w:val="rvts7"/>
          <w:sz w:val="28"/>
          <w:szCs w:val="28"/>
          <w:lang w:val="en-US"/>
        </w:rPr>
        <w:t>Sakata</w:t>
      </w:r>
      <w:r>
        <w:rPr>
          <w:rStyle w:val="rvts7"/>
          <w:sz w:val="28"/>
          <w:szCs w:val="28"/>
          <w:lang w:val="uk-UA"/>
        </w:rPr>
        <w:t>»,  «</w:t>
      </w:r>
      <w:r>
        <w:rPr>
          <w:rStyle w:val="rvts7"/>
          <w:sz w:val="28"/>
          <w:szCs w:val="28"/>
          <w:lang w:val="en-US"/>
        </w:rPr>
        <w:t>Fujitsu</w:t>
      </w:r>
      <w:r>
        <w:rPr>
          <w:rStyle w:val="rvts7"/>
          <w:sz w:val="28"/>
          <w:szCs w:val="28"/>
          <w:lang w:val="uk-UA"/>
        </w:rPr>
        <w:t>»).</w:t>
      </w:r>
    </w:p>
    <w:p w:rsidR="00566F51" w:rsidRPr="00006255" w:rsidRDefault="00566F51" w:rsidP="00566F51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15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Залізничній, 47 («Соціальний магазин», «Акційні пропозиції»</w:t>
      </w:r>
      <w:r w:rsidR="00006255">
        <w:rPr>
          <w:rStyle w:val="rvts7"/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наліпки на </w:t>
      </w:r>
      <w:r w:rsidR="00006255">
        <w:rPr>
          <w:rStyle w:val="rvts7"/>
          <w:sz w:val="28"/>
          <w:szCs w:val="28"/>
          <w:lang w:val="uk-UA"/>
        </w:rPr>
        <w:t xml:space="preserve">вхідних </w:t>
      </w:r>
      <w:r>
        <w:rPr>
          <w:rStyle w:val="rvts7"/>
          <w:sz w:val="28"/>
          <w:szCs w:val="28"/>
          <w:lang w:val="uk-UA"/>
        </w:rPr>
        <w:t>дверях</w:t>
      </w:r>
      <w:r w:rsidR="00006255">
        <w:rPr>
          <w:rStyle w:val="rvts7"/>
          <w:sz w:val="28"/>
          <w:szCs w:val="28"/>
          <w:lang w:val="uk-UA"/>
        </w:rPr>
        <w:t>).</w:t>
      </w:r>
    </w:p>
    <w:p w:rsidR="00006255" w:rsidRDefault="00006255" w:rsidP="00006255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16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Залізничній, 33-А  («Надія Є» - 2 шт.).</w:t>
      </w:r>
    </w:p>
    <w:p w:rsidR="00006255" w:rsidRPr="00974F02" w:rsidRDefault="00006255" w:rsidP="00006255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1.17. Об’єкти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 xml:space="preserve">на фасаді будинку та </w:t>
      </w:r>
      <w:r w:rsidRPr="00974F02">
        <w:rPr>
          <w:rStyle w:val="rvts7"/>
          <w:sz w:val="28"/>
          <w:szCs w:val="28"/>
          <w:lang w:val="uk-UA"/>
        </w:rPr>
        <w:t xml:space="preserve">на </w:t>
      </w:r>
      <w:r>
        <w:rPr>
          <w:rStyle w:val="rvts7"/>
          <w:sz w:val="28"/>
          <w:szCs w:val="28"/>
          <w:lang w:val="uk-UA"/>
        </w:rPr>
        <w:t>сходових перилах входу в приміщення на вул. Залізничній, 33-А («Ремонт побутової техніки», «Побутова техніка з Європи», «Б/У техніка»).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2D2D73" w:rsidRPr="00974F02" w:rsidRDefault="002D2D73" w:rsidP="002D2D73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1.18. Об’єкти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 xml:space="preserve">на фасаді будинку на вул. </w:t>
      </w:r>
      <w:proofErr w:type="spellStart"/>
      <w:r>
        <w:rPr>
          <w:rStyle w:val="rvts7"/>
          <w:sz w:val="28"/>
          <w:szCs w:val="28"/>
          <w:lang w:val="uk-UA"/>
        </w:rPr>
        <w:t>Василіянок</w:t>
      </w:r>
      <w:proofErr w:type="spellEnd"/>
      <w:r>
        <w:rPr>
          <w:rStyle w:val="rvts7"/>
          <w:sz w:val="28"/>
          <w:szCs w:val="28"/>
          <w:lang w:val="uk-UA"/>
        </w:rPr>
        <w:t>, 7 (наліпки на вікнах та світлодіодний кронштейн «Все від 2 гривень</w:t>
      </w:r>
      <w:r w:rsidR="004C24D2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>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57339F" w:rsidRPr="00974F02" w:rsidRDefault="0057339F" w:rsidP="0057339F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1.19. Об’єкти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 xml:space="preserve">на фасаді будинку на вул. Залізничній – вул. </w:t>
      </w:r>
      <w:proofErr w:type="spellStart"/>
      <w:r>
        <w:rPr>
          <w:rStyle w:val="rvts7"/>
          <w:sz w:val="28"/>
          <w:szCs w:val="28"/>
          <w:lang w:val="uk-UA"/>
        </w:rPr>
        <w:t>Менделеєва</w:t>
      </w:r>
      <w:proofErr w:type="spellEnd"/>
      <w:r>
        <w:rPr>
          <w:rStyle w:val="rvts7"/>
          <w:sz w:val="28"/>
          <w:szCs w:val="28"/>
          <w:lang w:val="uk-UA"/>
        </w:rPr>
        <w:t>, 6-А  («Металочерепиця», «</w:t>
      </w:r>
      <w:proofErr w:type="spellStart"/>
      <w:r>
        <w:rPr>
          <w:rStyle w:val="rvts7"/>
          <w:sz w:val="28"/>
          <w:szCs w:val="28"/>
          <w:lang w:val="uk-UA"/>
        </w:rPr>
        <w:t>ТеплоДах</w:t>
      </w:r>
      <w:proofErr w:type="spellEnd"/>
      <w:r>
        <w:rPr>
          <w:rStyle w:val="rvts7"/>
          <w:sz w:val="28"/>
          <w:szCs w:val="28"/>
          <w:lang w:val="uk-UA"/>
        </w:rPr>
        <w:t xml:space="preserve"> Центр», «</w:t>
      </w:r>
      <w:proofErr w:type="spellStart"/>
      <w:r>
        <w:rPr>
          <w:rStyle w:val="rvts7"/>
          <w:sz w:val="28"/>
          <w:szCs w:val="28"/>
          <w:lang w:val="uk-UA"/>
        </w:rPr>
        <w:t>Екосвіт</w:t>
      </w:r>
      <w:proofErr w:type="spellEnd"/>
      <w:r>
        <w:rPr>
          <w:rStyle w:val="rvts7"/>
          <w:sz w:val="28"/>
          <w:szCs w:val="28"/>
          <w:lang w:val="uk-UA"/>
        </w:rPr>
        <w:t>» та  наліпки на вікнах).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57339F" w:rsidRPr="00974F02" w:rsidRDefault="0057339F" w:rsidP="0057339F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1.20. Об’єкт 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>на фасаді тимчасової споруди на ву</w:t>
      </w:r>
      <w:r w:rsidR="00E264A7">
        <w:rPr>
          <w:rStyle w:val="rvts7"/>
          <w:sz w:val="28"/>
          <w:szCs w:val="28"/>
          <w:lang w:val="uk-UA"/>
        </w:rPr>
        <w:t xml:space="preserve">л. Привокзальній, </w:t>
      </w:r>
      <w:r>
        <w:rPr>
          <w:rStyle w:val="rvts7"/>
          <w:sz w:val="28"/>
          <w:szCs w:val="28"/>
          <w:lang w:val="uk-UA"/>
        </w:rPr>
        <w:t xml:space="preserve">поруч скверу «Привокзальний» </w:t>
      </w:r>
      <w:r w:rsidRPr="00E264A7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(«</w:t>
      </w:r>
      <w:proofErr w:type="spellStart"/>
      <w:r>
        <w:rPr>
          <w:rStyle w:val="rvts7"/>
          <w:sz w:val="28"/>
          <w:szCs w:val="28"/>
          <w:lang w:val="en-US"/>
        </w:rPr>
        <w:t>Appetito</w:t>
      </w:r>
      <w:proofErr w:type="spellEnd"/>
      <w:r>
        <w:rPr>
          <w:rStyle w:val="rvts7"/>
          <w:sz w:val="28"/>
          <w:szCs w:val="28"/>
          <w:lang w:val="uk-UA"/>
        </w:rPr>
        <w:t>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E264A7" w:rsidRPr="00974F02" w:rsidRDefault="00E264A7" w:rsidP="00E264A7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1.21. Об’єкти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>на фасаді будинку на вул. Вовчинецькій, 140 («Аптека  Бам»,</w:t>
      </w:r>
      <w:r w:rsidR="00E2422C">
        <w:rPr>
          <w:rStyle w:val="rvts7"/>
          <w:sz w:val="28"/>
          <w:szCs w:val="28"/>
          <w:lang w:val="uk-UA"/>
        </w:rPr>
        <w:t xml:space="preserve"> «світлодіодний аптечний хрест»</w:t>
      </w:r>
      <w:r>
        <w:rPr>
          <w:rStyle w:val="rvts7"/>
          <w:sz w:val="28"/>
          <w:szCs w:val="28"/>
          <w:lang w:val="uk-UA"/>
        </w:rPr>
        <w:t>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C704BF" w:rsidRDefault="00C704BF" w:rsidP="00C704BF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1.22. Об’єкти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 xml:space="preserve">на фасаді будинку на вул. Січових Стрільців, 16 («Кава – </w:t>
      </w:r>
      <w:proofErr w:type="spellStart"/>
      <w:r>
        <w:rPr>
          <w:rStyle w:val="rvts7"/>
          <w:sz w:val="28"/>
          <w:szCs w:val="28"/>
          <w:lang w:val="uk-UA"/>
        </w:rPr>
        <w:t>Паніні</w:t>
      </w:r>
      <w:proofErr w:type="spellEnd"/>
      <w:r>
        <w:rPr>
          <w:rStyle w:val="rvts7"/>
          <w:sz w:val="28"/>
          <w:szCs w:val="28"/>
          <w:lang w:val="uk-UA"/>
        </w:rPr>
        <w:t xml:space="preserve"> – Багет – Лаваш – </w:t>
      </w:r>
      <w:proofErr w:type="spellStart"/>
      <w:r>
        <w:rPr>
          <w:rStyle w:val="rvts7"/>
          <w:sz w:val="28"/>
          <w:szCs w:val="28"/>
          <w:lang w:val="uk-UA"/>
        </w:rPr>
        <w:t>Сендвіч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C704BF" w:rsidRDefault="00C704BF" w:rsidP="004C24D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спеціальну рекламну конструкцію типу «Велосипед» на вул. Тичини, 6.</w:t>
      </w:r>
    </w:p>
    <w:p w:rsidR="00B159D5" w:rsidRDefault="004C24D2" w:rsidP="004C24D2">
      <w:pPr>
        <w:pStyle w:val="rvps17"/>
        <w:shd w:val="clear" w:color="auto" w:fill="FFFFFF"/>
        <w:tabs>
          <w:tab w:val="left" w:pos="4820"/>
          <w:tab w:val="left" w:pos="9214"/>
        </w:tabs>
        <w:spacing w:before="0" w:beforeAutospacing="0" w:after="0" w:afterAutospacing="0"/>
        <w:ind w:left="284" w:right="-426"/>
        <w:jc w:val="both"/>
      </w:pPr>
      <w:r>
        <w:rPr>
          <w:rStyle w:val="rvts7"/>
          <w:sz w:val="28"/>
          <w:szCs w:val="28"/>
          <w:lang w:val="uk-UA"/>
        </w:rPr>
        <w:t xml:space="preserve">       </w:t>
      </w:r>
      <w:r w:rsidR="00C704BF">
        <w:rPr>
          <w:rStyle w:val="rvts7"/>
          <w:sz w:val="28"/>
          <w:szCs w:val="28"/>
          <w:lang w:val="uk-UA"/>
        </w:rPr>
        <w:t xml:space="preserve"> </w:t>
      </w:r>
      <w:r w:rsidR="00B159D5">
        <w:rPr>
          <w:rStyle w:val="rvts7"/>
          <w:sz w:val="28"/>
          <w:szCs w:val="28"/>
          <w:lang w:val="uk-UA"/>
        </w:rPr>
        <w:t xml:space="preserve">2. Відділу патронатної служби опублікувати дане рішення в газеті </w:t>
      </w:r>
      <w:r>
        <w:rPr>
          <w:rStyle w:val="rvts7"/>
          <w:sz w:val="28"/>
          <w:szCs w:val="28"/>
          <w:lang w:val="uk-UA"/>
        </w:rPr>
        <w:t xml:space="preserve">       </w:t>
      </w:r>
      <w:r w:rsidR="00B159D5">
        <w:rPr>
          <w:rStyle w:val="rvts7"/>
          <w:sz w:val="28"/>
          <w:szCs w:val="28"/>
          <w:lang w:val="uk-UA"/>
        </w:rPr>
        <w:t>«Західний кур’єр».</w:t>
      </w:r>
    </w:p>
    <w:p w:rsidR="00B159D5" w:rsidRDefault="00B159D5" w:rsidP="00B159D5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B159D5" w:rsidRDefault="00B159D5" w:rsidP="00B159D5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color w:val="C00000"/>
          <w:sz w:val="28"/>
          <w:szCs w:val="28"/>
        </w:rPr>
      </w:pPr>
    </w:p>
    <w:p w:rsidR="00B159D5" w:rsidRPr="00B159D5" w:rsidRDefault="00B159D5" w:rsidP="000E334E">
      <w:pPr>
        <w:tabs>
          <w:tab w:val="left" w:pos="4820"/>
          <w:tab w:val="left" w:pos="7230"/>
        </w:tabs>
        <w:ind w:right="-426"/>
        <w:rPr>
          <w:lang w:val="en-US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79155C">
        <w:rPr>
          <w:color w:val="000000"/>
          <w:sz w:val="28"/>
          <w:szCs w:val="28"/>
          <w:lang w:val="en-US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B159D5" w:rsidRPr="00B159D5" w:rsidSect="0079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D6"/>
    <w:rsid w:val="00006255"/>
    <w:rsid w:val="000E334E"/>
    <w:rsid w:val="002D2D73"/>
    <w:rsid w:val="00437902"/>
    <w:rsid w:val="00463872"/>
    <w:rsid w:val="004A026C"/>
    <w:rsid w:val="004C24D2"/>
    <w:rsid w:val="00566F51"/>
    <w:rsid w:val="0057339F"/>
    <w:rsid w:val="00643807"/>
    <w:rsid w:val="00755F7B"/>
    <w:rsid w:val="0079155C"/>
    <w:rsid w:val="007A0AF6"/>
    <w:rsid w:val="00866EEF"/>
    <w:rsid w:val="009246CA"/>
    <w:rsid w:val="009E5595"/>
    <w:rsid w:val="00AD3DE6"/>
    <w:rsid w:val="00B159D5"/>
    <w:rsid w:val="00BD5FD6"/>
    <w:rsid w:val="00C17B4F"/>
    <w:rsid w:val="00C704BF"/>
    <w:rsid w:val="00E2422C"/>
    <w:rsid w:val="00E264A7"/>
    <w:rsid w:val="00EC530A"/>
    <w:rsid w:val="00EF4DE6"/>
    <w:rsid w:val="00F8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FC91C-3246-420E-8535-516308A6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64380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643807"/>
  </w:style>
  <w:style w:type="paragraph" w:customStyle="1" w:styleId="rvps17">
    <w:name w:val="rvps17"/>
    <w:basedOn w:val="a"/>
    <w:rsid w:val="00B159D5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AD3D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D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2619</Words>
  <Characters>1494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4</cp:revision>
  <cp:lastPrinted>2021-03-16T13:13:00Z</cp:lastPrinted>
  <dcterms:created xsi:type="dcterms:W3CDTF">2021-03-18T07:30:00Z</dcterms:created>
  <dcterms:modified xsi:type="dcterms:W3CDTF">2021-03-19T08:09:00Z</dcterms:modified>
</cp:coreProperties>
</file>