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0A" w:rsidRPr="009C2FD0" w:rsidRDefault="00AD110A" w:rsidP="00AD110A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110A" w:rsidRPr="009C2FD0" w:rsidRDefault="00AD110A" w:rsidP="00AD110A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D110A" w:rsidRPr="009C2FD0" w:rsidRDefault="00AD110A" w:rsidP="00AD110A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D110A" w:rsidRDefault="00AD110A" w:rsidP="00AD110A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D110A" w:rsidRPr="00CC47DC" w:rsidRDefault="00AD110A" w:rsidP="00AD110A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47DC">
        <w:rPr>
          <w:rFonts w:ascii="Times New Roman" w:hAnsi="Times New Roman" w:cs="Times New Roman"/>
          <w:sz w:val="28"/>
          <w:szCs w:val="28"/>
        </w:rPr>
        <w:t>Перелік</w:t>
      </w:r>
    </w:p>
    <w:p w:rsidR="00AD110A" w:rsidRPr="002D72A7" w:rsidRDefault="00AD110A" w:rsidP="00AD110A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робочих проєктів з влаштування</w:t>
      </w:r>
      <w:r w:rsidRPr="002D72A7">
        <w:rPr>
          <w:rFonts w:ascii="Times New Roman" w:hAnsi="Times New Roman" w:cs="Times New Roman"/>
          <w:sz w:val="28"/>
          <w:szCs w:val="28"/>
        </w:rPr>
        <w:t xml:space="preserve"> антикишень, які передаються з балансу управління транспорту та зв’язку Івано-Франківської міської ради на баланс департаменту інфраструктури, житлової та комунальної політики</w:t>
      </w:r>
    </w:p>
    <w:p w:rsidR="00AD110A" w:rsidRPr="009C2FD0" w:rsidRDefault="00AD110A" w:rsidP="00AD110A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992"/>
        <w:gridCol w:w="1559"/>
      </w:tblGrid>
      <w:tr w:rsidR="00AD110A" w:rsidRPr="009C2FD0" w:rsidTr="00E1588A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Назва обєктів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AB2C1D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Вартість</w:t>
            </w:r>
          </w:p>
        </w:tc>
      </w:tr>
      <w:tr w:rsidR="00AD110A" w:rsidRPr="009C2FD0" w:rsidTr="00E1588A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Робочий проєкт «Влаштування антикишені на</w:t>
            </w: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 Пилипа</w:t>
            </w: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Орлика-Бельведерська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B32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B32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19600,00</w:t>
            </w:r>
          </w:p>
        </w:tc>
      </w:tr>
      <w:tr w:rsidR="00AD110A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Робочий проєкт «Влаштування антикишені на</w:t>
            </w: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Новгородська-Бельведерська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A" w:rsidRPr="008B3222" w:rsidRDefault="00AD110A" w:rsidP="00E158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2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10140,62</w:t>
            </w:r>
          </w:p>
        </w:tc>
      </w:tr>
      <w:tr w:rsidR="00AD110A" w:rsidRPr="009C2FD0" w:rsidTr="00E1588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B3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8B3222" w:rsidRDefault="00AD110A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A" w:rsidRPr="008B3222" w:rsidRDefault="00AD110A" w:rsidP="00E158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29740,62</w:t>
            </w:r>
          </w:p>
        </w:tc>
      </w:tr>
    </w:tbl>
    <w:p w:rsidR="00AD110A" w:rsidRDefault="00AD110A" w:rsidP="00AD110A"/>
    <w:p w:rsidR="00AD110A" w:rsidRDefault="00AD110A" w:rsidP="00AD110A"/>
    <w:p w:rsidR="00AD110A" w:rsidRDefault="00AD110A" w:rsidP="00AD110A"/>
    <w:p w:rsidR="00AD110A" w:rsidRPr="009C2FD0" w:rsidRDefault="00AD110A" w:rsidP="00AD110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D110A" w:rsidRDefault="00AD110A" w:rsidP="00AD110A">
      <w:pPr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AD110A" w:rsidRDefault="00AD110A" w:rsidP="00AD110A"/>
    <w:p w:rsidR="00AD110A" w:rsidRDefault="00AD110A" w:rsidP="00AD110A"/>
    <w:p w:rsidR="001B242F" w:rsidRDefault="001B242F"/>
    <w:sectPr w:rsidR="001B24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0A"/>
    <w:rsid w:val="001B242F"/>
    <w:rsid w:val="00825BF8"/>
    <w:rsid w:val="00AD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02184-10D6-4A48-B45A-F0109FBD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2021-03-05T11:47:00Z</dcterms:created>
  <dcterms:modified xsi:type="dcterms:W3CDTF">2021-03-05T11:47:00Z</dcterms:modified>
</cp:coreProperties>
</file>