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E75" w:rsidRPr="0062779E" w:rsidRDefault="00FF3E75" w:rsidP="00FF3E75">
      <w:pPr>
        <w:pageBreakBefore/>
        <w:jc w:val="right"/>
        <w:rPr>
          <w:sz w:val="28"/>
          <w:szCs w:val="28"/>
        </w:rPr>
      </w:pPr>
      <w:bookmarkStart w:id="0" w:name="_GoBack"/>
      <w:bookmarkEnd w:id="0"/>
      <w:r w:rsidRPr="0062779E">
        <w:rPr>
          <w:sz w:val="28"/>
          <w:szCs w:val="28"/>
        </w:rPr>
        <w:t>Додаток № 2</w:t>
      </w:r>
    </w:p>
    <w:p w:rsidR="00FF3E75" w:rsidRPr="0062779E" w:rsidRDefault="00FF3E75" w:rsidP="00FF3E75">
      <w:pPr>
        <w:tabs>
          <w:tab w:val="center" w:pos="4819"/>
          <w:tab w:val="left" w:pos="9781"/>
        </w:tabs>
        <w:ind w:left="5103"/>
        <w:jc w:val="right"/>
        <w:rPr>
          <w:sz w:val="28"/>
          <w:szCs w:val="28"/>
        </w:rPr>
      </w:pPr>
      <w:r w:rsidRPr="0062779E">
        <w:rPr>
          <w:sz w:val="28"/>
          <w:szCs w:val="28"/>
        </w:rPr>
        <w:t>до Порядку</w:t>
      </w:r>
    </w:p>
    <w:p w:rsidR="00FF3E75" w:rsidRPr="0062779E" w:rsidRDefault="00FF3E75" w:rsidP="00FF3E75">
      <w:pPr>
        <w:rPr>
          <w:sz w:val="28"/>
          <w:szCs w:val="28"/>
        </w:rPr>
      </w:pPr>
    </w:p>
    <w:p w:rsidR="00FF3E75" w:rsidRPr="007A3F55" w:rsidRDefault="00FF3E75" w:rsidP="00FF3E75">
      <w:pPr>
        <w:jc w:val="center"/>
        <w:rPr>
          <w:sz w:val="28"/>
          <w:szCs w:val="28"/>
        </w:rPr>
      </w:pPr>
      <w:r w:rsidRPr="007A3F55">
        <w:rPr>
          <w:sz w:val="28"/>
          <w:szCs w:val="28"/>
        </w:rPr>
        <w:t>А Н К Е Т А</w:t>
      </w:r>
    </w:p>
    <w:p w:rsidR="00FF3E75" w:rsidRPr="007A3F55" w:rsidRDefault="00FF3E75" w:rsidP="00FF3E75">
      <w:pPr>
        <w:jc w:val="center"/>
        <w:rPr>
          <w:bCs/>
          <w:sz w:val="28"/>
          <w:szCs w:val="28"/>
        </w:rPr>
      </w:pPr>
      <w:r w:rsidRPr="007A3F55">
        <w:rPr>
          <w:sz w:val="28"/>
          <w:szCs w:val="28"/>
        </w:rPr>
        <w:t>Учасника конкурсного відбору</w:t>
      </w:r>
      <w:r w:rsidRPr="007A3F55">
        <w:rPr>
          <w:bCs/>
          <w:sz w:val="28"/>
          <w:szCs w:val="28"/>
        </w:rPr>
        <w:t xml:space="preserve"> </w:t>
      </w:r>
      <w:r w:rsidRPr="007A3F55">
        <w:rPr>
          <w:rStyle w:val="a3"/>
          <w:b w:val="0"/>
          <w:sz w:val="28"/>
          <w:szCs w:val="28"/>
        </w:rPr>
        <w:t xml:space="preserve">для </w:t>
      </w:r>
      <w:r w:rsidRPr="007A3F55">
        <w:rPr>
          <w:sz w:val="28"/>
          <w:szCs w:val="28"/>
        </w:rPr>
        <w:t xml:space="preserve">впровадження єдиної міської системи управління та супутникового моніторингу пасажирського транспорту загального користування в </w:t>
      </w:r>
      <w:r w:rsidRPr="007A3F55">
        <w:rPr>
          <w:bCs/>
          <w:sz w:val="28"/>
          <w:szCs w:val="28"/>
        </w:rPr>
        <w:t xml:space="preserve">Івано-Франківській </w:t>
      </w:r>
    </w:p>
    <w:p w:rsidR="00FF3E75" w:rsidRDefault="00FF3E75" w:rsidP="00FF3E75">
      <w:pPr>
        <w:jc w:val="center"/>
        <w:rPr>
          <w:b/>
          <w:bCs/>
          <w:sz w:val="28"/>
          <w:szCs w:val="28"/>
        </w:rPr>
      </w:pPr>
      <w:r w:rsidRPr="007A3F55">
        <w:rPr>
          <w:bCs/>
          <w:sz w:val="28"/>
          <w:szCs w:val="28"/>
        </w:rPr>
        <w:t>міській територіальній громаді</w:t>
      </w:r>
    </w:p>
    <w:p w:rsidR="00FF3E75" w:rsidRPr="0062779E" w:rsidRDefault="00FF3E75" w:rsidP="00FF3E75">
      <w:pPr>
        <w:jc w:val="center"/>
        <w:rPr>
          <w:sz w:val="28"/>
          <w:szCs w:val="28"/>
        </w:rPr>
      </w:pPr>
    </w:p>
    <w:p w:rsidR="00FF3E75" w:rsidRPr="0062779E" w:rsidRDefault="00FF3E75" w:rsidP="00FF3E75">
      <w:pPr>
        <w:ind w:firstLine="708"/>
        <w:rPr>
          <w:sz w:val="28"/>
          <w:szCs w:val="28"/>
        </w:rPr>
      </w:pPr>
      <w:r w:rsidRPr="0062779E">
        <w:rPr>
          <w:sz w:val="28"/>
          <w:szCs w:val="28"/>
        </w:rPr>
        <w:t>Учасник конкурсного відбору  __________________________________________________</w:t>
      </w:r>
    </w:p>
    <w:p w:rsidR="00FF3E75" w:rsidRPr="0062779E" w:rsidRDefault="00FF3E75" w:rsidP="00FF3E75">
      <w:pPr>
        <w:ind w:firstLine="540"/>
        <w:rPr>
          <w:sz w:val="28"/>
          <w:szCs w:val="28"/>
        </w:rPr>
      </w:pPr>
    </w:p>
    <w:p w:rsidR="00FF3E75" w:rsidRPr="0062779E" w:rsidRDefault="00FF3E75" w:rsidP="00FF3E75">
      <w:pPr>
        <w:rPr>
          <w:sz w:val="28"/>
          <w:szCs w:val="28"/>
        </w:rPr>
      </w:pPr>
      <w:r w:rsidRPr="0062779E">
        <w:rPr>
          <w:sz w:val="28"/>
          <w:szCs w:val="28"/>
          <w:shd w:val="clear" w:color="auto" w:fill="FFFFFF"/>
        </w:rPr>
        <w:t xml:space="preserve">Код ЄДРПОУ (ідентифікаційний код)   </w:t>
      </w:r>
      <w:r w:rsidRPr="0062779E">
        <w:rPr>
          <w:sz w:val="28"/>
          <w:szCs w:val="28"/>
          <w:shd w:val="clear" w:color="auto" w:fill="FFFFFF"/>
        </w:rPr>
        <w:tab/>
        <w:t>__________________________</w:t>
      </w:r>
    </w:p>
    <w:p w:rsidR="00FF3E75" w:rsidRPr="0062779E" w:rsidRDefault="00FF3E75" w:rsidP="00FF3E75">
      <w:pPr>
        <w:rPr>
          <w:sz w:val="28"/>
          <w:szCs w:val="28"/>
        </w:rPr>
      </w:pPr>
      <w:r w:rsidRPr="0062779E">
        <w:rPr>
          <w:sz w:val="28"/>
          <w:szCs w:val="28"/>
        </w:rPr>
        <w:t>Юридична адреса</w:t>
      </w:r>
      <w:r w:rsidRPr="0062779E">
        <w:rPr>
          <w:sz w:val="28"/>
          <w:szCs w:val="28"/>
        </w:rPr>
        <w:tab/>
      </w:r>
      <w:r w:rsidRPr="0062779E">
        <w:rPr>
          <w:sz w:val="28"/>
          <w:szCs w:val="28"/>
        </w:rPr>
        <w:tab/>
      </w:r>
      <w:r w:rsidRPr="0062779E">
        <w:rPr>
          <w:sz w:val="28"/>
          <w:szCs w:val="28"/>
        </w:rPr>
        <w:tab/>
      </w:r>
      <w:r w:rsidRPr="0062779E">
        <w:rPr>
          <w:sz w:val="28"/>
          <w:szCs w:val="28"/>
        </w:rPr>
        <w:tab/>
        <w:t>__________________________</w:t>
      </w:r>
    </w:p>
    <w:p w:rsidR="00FF3E75" w:rsidRPr="0062779E" w:rsidRDefault="00FF3E75" w:rsidP="00FF3E75">
      <w:pPr>
        <w:rPr>
          <w:sz w:val="28"/>
          <w:szCs w:val="28"/>
        </w:rPr>
      </w:pPr>
      <w:r w:rsidRPr="0062779E">
        <w:rPr>
          <w:sz w:val="28"/>
          <w:szCs w:val="28"/>
        </w:rPr>
        <w:t>Фактична адреса</w:t>
      </w:r>
      <w:r w:rsidRPr="0062779E">
        <w:rPr>
          <w:sz w:val="28"/>
          <w:szCs w:val="28"/>
        </w:rPr>
        <w:tab/>
      </w:r>
      <w:r w:rsidRPr="0062779E">
        <w:rPr>
          <w:sz w:val="28"/>
          <w:szCs w:val="28"/>
        </w:rPr>
        <w:tab/>
      </w:r>
      <w:r w:rsidRPr="0062779E">
        <w:rPr>
          <w:sz w:val="28"/>
          <w:szCs w:val="28"/>
        </w:rPr>
        <w:tab/>
      </w:r>
      <w:r w:rsidRPr="0062779E">
        <w:rPr>
          <w:sz w:val="28"/>
          <w:szCs w:val="28"/>
        </w:rPr>
        <w:tab/>
        <w:t>__________________________</w:t>
      </w:r>
    </w:p>
    <w:p w:rsidR="00FF3E75" w:rsidRPr="0062779E" w:rsidRDefault="00FF3E75" w:rsidP="00FF3E75">
      <w:pPr>
        <w:rPr>
          <w:sz w:val="28"/>
          <w:szCs w:val="28"/>
        </w:rPr>
      </w:pPr>
      <w:r w:rsidRPr="0062779E">
        <w:rPr>
          <w:sz w:val="28"/>
          <w:szCs w:val="28"/>
        </w:rPr>
        <w:t>Телефон/факс</w:t>
      </w:r>
      <w:r w:rsidRPr="0062779E">
        <w:rPr>
          <w:sz w:val="28"/>
          <w:szCs w:val="28"/>
        </w:rPr>
        <w:tab/>
      </w:r>
      <w:r w:rsidRPr="0062779E">
        <w:rPr>
          <w:sz w:val="28"/>
          <w:szCs w:val="28"/>
        </w:rPr>
        <w:tab/>
      </w:r>
      <w:r w:rsidRPr="0062779E">
        <w:rPr>
          <w:sz w:val="28"/>
          <w:szCs w:val="28"/>
        </w:rPr>
        <w:tab/>
      </w:r>
      <w:r w:rsidRPr="0062779E">
        <w:rPr>
          <w:sz w:val="28"/>
          <w:szCs w:val="28"/>
        </w:rPr>
        <w:tab/>
        <w:t>__________________________</w:t>
      </w:r>
    </w:p>
    <w:p w:rsidR="00FF3E75" w:rsidRPr="0062779E" w:rsidRDefault="00FF3E75" w:rsidP="00FF3E75">
      <w:pPr>
        <w:tabs>
          <w:tab w:val="left" w:pos="4253"/>
        </w:tabs>
        <w:rPr>
          <w:sz w:val="28"/>
          <w:szCs w:val="28"/>
        </w:rPr>
      </w:pPr>
      <w:r w:rsidRPr="0062779E">
        <w:rPr>
          <w:sz w:val="28"/>
          <w:szCs w:val="28"/>
        </w:rPr>
        <w:t>Мобільний телефон</w:t>
      </w:r>
      <w:r w:rsidRPr="0062779E">
        <w:rPr>
          <w:sz w:val="28"/>
          <w:szCs w:val="28"/>
        </w:rPr>
        <w:tab/>
        <w:t>__________________________</w:t>
      </w:r>
    </w:p>
    <w:p w:rsidR="00FF3E75" w:rsidRPr="0062779E" w:rsidRDefault="00FF3E75" w:rsidP="00FF3E75">
      <w:pPr>
        <w:rPr>
          <w:sz w:val="28"/>
          <w:szCs w:val="28"/>
        </w:rPr>
      </w:pPr>
      <w:r w:rsidRPr="0062779E">
        <w:rPr>
          <w:sz w:val="28"/>
          <w:szCs w:val="28"/>
        </w:rPr>
        <w:t>Електронна пошта</w:t>
      </w:r>
      <w:r w:rsidRPr="0062779E">
        <w:rPr>
          <w:sz w:val="28"/>
          <w:szCs w:val="28"/>
        </w:rPr>
        <w:tab/>
      </w:r>
      <w:r w:rsidRPr="0062779E">
        <w:rPr>
          <w:sz w:val="28"/>
          <w:szCs w:val="28"/>
        </w:rPr>
        <w:tab/>
      </w:r>
      <w:r w:rsidRPr="0062779E">
        <w:rPr>
          <w:sz w:val="28"/>
          <w:szCs w:val="28"/>
        </w:rPr>
        <w:tab/>
      </w:r>
      <w:r w:rsidRPr="0062779E">
        <w:rPr>
          <w:sz w:val="28"/>
          <w:szCs w:val="28"/>
        </w:rPr>
        <w:tab/>
        <w:t xml:space="preserve">__________________________ </w:t>
      </w:r>
    </w:p>
    <w:p w:rsidR="00FF3E75" w:rsidRPr="0062779E" w:rsidRDefault="00FF3E75" w:rsidP="00FF3E75">
      <w:pPr>
        <w:rPr>
          <w:sz w:val="28"/>
          <w:szCs w:val="28"/>
        </w:rPr>
      </w:pPr>
      <w:r w:rsidRPr="0062779E">
        <w:rPr>
          <w:sz w:val="28"/>
          <w:szCs w:val="28"/>
        </w:rPr>
        <w:t>Розрахунковий рахунок</w:t>
      </w:r>
      <w:r w:rsidRPr="0062779E">
        <w:rPr>
          <w:sz w:val="28"/>
          <w:szCs w:val="28"/>
        </w:rPr>
        <w:tab/>
      </w:r>
      <w:r w:rsidRPr="0062779E">
        <w:rPr>
          <w:sz w:val="28"/>
          <w:szCs w:val="28"/>
        </w:rPr>
        <w:tab/>
      </w:r>
      <w:r w:rsidRPr="0062779E">
        <w:rPr>
          <w:sz w:val="28"/>
          <w:szCs w:val="28"/>
        </w:rPr>
        <w:tab/>
        <w:t>__________________________</w:t>
      </w:r>
    </w:p>
    <w:p w:rsidR="00FF3E75" w:rsidRPr="0062779E" w:rsidRDefault="00FF3E75" w:rsidP="00FF3E75">
      <w:pPr>
        <w:rPr>
          <w:sz w:val="28"/>
          <w:szCs w:val="28"/>
        </w:rPr>
      </w:pPr>
      <w:r w:rsidRPr="0062779E">
        <w:rPr>
          <w:sz w:val="28"/>
          <w:szCs w:val="28"/>
        </w:rPr>
        <w:t>Банк</w:t>
      </w:r>
      <w:r w:rsidRPr="0062779E">
        <w:rPr>
          <w:sz w:val="28"/>
          <w:szCs w:val="28"/>
        </w:rPr>
        <w:tab/>
      </w:r>
      <w:r w:rsidRPr="0062779E">
        <w:rPr>
          <w:sz w:val="28"/>
          <w:szCs w:val="28"/>
        </w:rPr>
        <w:tab/>
      </w:r>
      <w:r w:rsidRPr="0062779E">
        <w:rPr>
          <w:sz w:val="28"/>
          <w:szCs w:val="28"/>
        </w:rPr>
        <w:tab/>
      </w:r>
      <w:r w:rsidRPr="0062779E">
        <w:rPr>
          <w:sz w:val="28"/>
          <w:szCs w:val="28"/>
        </w:rPr>
        <w:tab/>
      </w:r>
      <w:r w:rsidRPr="0062779E">
        <w:rPr>
          <w:sz w:val="28"/>
          <w:szCs w:val="28"/>
        </w:rPr>
        <w:tab/>
      </w:r>
      <w:r w:rsidRPr="0062779E">
        <w:rPr>
          <w:sz w:val="28"/>
          <w:szCs w:val="28"/>
        </w:rPr>
        <w:tab/>
        <w:t>__________________________</w:t>
      </w:r>
    </w:p>
    <w:p w:rsidR="00FF3E75" w:rsidRPr="0062779E" w:rsidRDefault="00FF3E75" w:rsidP="00FF3E75">
      <w:pPr>
        <w:rPr>
          <w:sz w:val="28"/>
          <w:szCs w:val="28"/>
        </w:rPr>
      </w:pPr>
      <w:r w:rsidRPr="0062779E">
        <w:rPr>
          <w:sz w:val="28"/>
          <w:szCs w:val="28"/>
        </w:rPr>
        <w:t>МФО</w:t>
      </w:r>
      <w:r w:rsidRPr="0062779E">
        <w:rPr>
          <w:sz w:val="28"/>
          <w:szCs w:val="28"/>
        </w:rPr>
        <w:tab/>
      </w:r>
      <w:r w:rsidRPr="0062779E">
        <w:rPr>
          <w:sz w:val="28"/>
          <w:szCs w:val="28"/>
        </w:rPr>
        <w:tab/>
      </w:r>
      <w:r w:rsidRPr="0062779E">
        <w:rPr>
          <w:sz w:val="28"/>
          <w:szCs w:val="28"/>
        </w:rPr>
        <w:tab/>
      </w:r>
      <w:r w:rsidRPr="0062779E">
        <w:rPr>
          <w:sz w:val="28"/>
          <w:szCs w:val="28"/>
        </w:rPr>
        <w:tab/>
      </w:r>
      <w:r w:rsidRPr="0062779E">
        <w:rPr>
          <w:sz w:val="28"/>
          <w:szCs w:val="28"/>
        </w:rPr>
        <w:tab/>
      </w:r>
      <w:r w:rsidRPr="0062779E">
        <w:rPr>
          <w:sz w:val="28"/>
          <w:szCs w:val="28"/>
        </w:rPr>
        <w:tab/>
        <w:t>__________________________</w:t>
      </w:r>
    </w:p>
    <w:p w:rsidR="00FF3E75" w:rsidRDefault="00FF3E75" w:rsidP="00FF3E75">
      <w:pPr>
        <w:ind w:firstLine="708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Відомості про керівника (прізвище, ім'я, по батькові, посада, контактний телефон) ______________________</w:t>
      </w:r>
      <w:r>
        <w:rPr>
          <w:sz w:val="28"/>
          <w:szCs w:val="28"/>
        </w:rPr>
        <w:t>______________________</w:t>
      </w:r>
      <w:r w:rsidRPr="0062779E">
        <w:rPr>
          <w:sz w:val="28"/>
          <w:szCs w:val="28"/>
        </w:rPr>
        <w:t>_____________________</w:t>
      </w:r>
    </w:p>
    <w:p w:rsidR="00FF3E75" w:rsidRPr="0062779E" w:rsidRDefault="00FF3E75" w:rsidP="00FF3E75">
      <w:pPr>
        <w:ind w:firstLine="708"/>
        <w:jc w:val="both"/>
        <w:rPr>
          <w:sz w:val="28"/>
          <w:szCs w:val="28"/>
        </w:rPr>
      </w:pPr>
    </w:p>
    <w:p w:rsidR="00FF3E75" w:rsidRPr="007A3F55" w:rsidRDefault="00FF3E75" w:rsidP="00FF3E75">
      <w:pPr>
        <w:jc w:val="center"/>
        <w:rPr>
          <w:sz w:val="28"/>
          <w:szCs w:val="28"/>
        </w:rPr>
      </w:pPr>
      <w:r w:rsidRPr="007A3F55">
        <w:rPr>
          <w:sz w:val="28"/>
          <w:szCs w:val="28"/>
        </w:rPr>
        <w:t>Конкурсна пропозиція Учасника конкурсного відбору</w:t>
      </w:r>
    </w:p>
    <w:tbl>
      <w:tblPr>
        <w:tblW w:w="9398" w:type="dxa"/>
        <w:tblInd w:w="66" w:type="dxa"/>
        <w:tblLayout w:type="fixed"/>
        <w:tblLook w:val="0000" w:firstRow="0" w:lastRow="0" w:firstColumn="0" w:lastColumn="0" w:noHBand="0" w:noVBand="0"/>
      </w:tblPr>
      <w:tblGrid>
        <w:gridCol w:w="793"/>
        <w:gridCol w:w="5196"/>
        <w:gridCol w:w="1640"/>
        <w:gridCol w:w="1769"/>
      </w:tblGrid>
      <w:tr w:rsidR="00FF3E75" w:rsidRPr="007A3F55" w:rsidTr="00C94BCB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E75" w:rsidRPr="007A3F55" w:rsidRDefault="00FF3E75" w:rsidP="00C94BCB">
            <w:pPr>
              <w:snapToGrid w:val="0"/>
              <w:jc w:val="center"/>
              <w:rPr>
                <w:sz w:val="28"/>
                <w:szCs w:val="28"/>
              </w:rPr>
            </w:pPr>
            <w:r w:rsidRPr="007A3F55">
              <w:rPr>
                <w:sz w:val="28"/>
                <w:szCs w:val="28"/>
              </w:rPr>
              <w:t>№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E75" w:rsidRPr="007A3F55" w:rsidRDefault="00FF3E75" w:rsidP="00C94BCB">
            <w:pPr>
              <w:snapToGrid w:val="0"/>
              <w:jc w:val="center"/>
              <w:rPr>
                <w:sz w:val="28"/>
                <w:szCs w:val="28"/>
              </w:rPr>
            </w:pPr>
            <w:r w:rsidRPr="007A3F55">
              <w:rPr>
                <w:sz w:val="28"/>
                <w:szCs w:val="28"/>
              </w:rPr>
              <w:t>Критерій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E75" w:rsidRPr="007A3F55" w:rsidRDefault="00FF3E75" w:rsidP="00C94BCB">
            <w:pPr>
              <w:snapToGrid w:val="0"/>
              <w:jc w:val="center"/>
              <w:rPr>
                <w:sz w:val="28"/>
                <w:szCs w:val="28"/>
              </w:rPr>
            </w:pPr>
            <w:r w:rsidRPr="007A3F55">
              <w:rPr>
                <w:sz w:val="28"/>
                <w:szCs w:val="28"/>
              </w:rPr>
              <w:t>Одиниця виміру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E75" w:rsidRPr="007A3F55" w:rsidRDefault="00FF3E75" w:rsidP="00C94BCB">
            <w:pPr>
              <w:snapToGrid w:val="0"/>
              <w:jc w:val="center"/>
              <w:rPr>
                <w:sz w:val="28"/>
                <w:szCs w:val="28"/>
              </w:rPr>
            </w:pPr>
            <w:r w:rsidRPr="007A3F55">
              <w:rPr>
                <w:sz w:val="28"/>
                <w:szCs w:val="28"/>
              </w:rPr>
              <w:t>Пропозиція</w:t>
            </w:r>
          </w:p>
        </w:tc>
      </w:tr>
      <w:tr w:rsidR="00FF3E75" w:rsidRPr="0062779E" w:rsidTr="00C94BCB"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1</w:t>
            </w:r>
          </w:p>
        </w:tc>
        <w:tc>
          <w:tcPr>
            <w:tcW w:w="5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 xml:space="preserve">Вартість оренди одного GРS/GSМ трекера, згідно технічних вимог вказаних в пункті 8.1. </w:t>
            </w:r>
            <w:r w:rsidRPr="0062779E">
              <w:rPr>
                <w:rStyle w:val="a3"/>
                <w:b w:val="0"/>
                <w:sz w:val="28"/>
                <w:szCs w:val="28"/>
              </w:rPr>
              <w:t>(залишається без змін протягом 24 місяців з дати підписання договору);</w:t>
            </w: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грн. з ПДВ/місяць</w:t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F3E75" w:rsidRPr="0062779E" w:rsidTr="00C94BCB"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2</w:t>
            </w:r>
          </w:p>
        </w:tc>
        <w:tc>
          <w:tcPr>
            <w:tcW w:w="5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Вартість встановлення одного GРS/GSМ трекера, згідно технічних вимог вказаних в пункті 8.3;</w:t>
            </w: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грн.</w:t>
            </w:r>
          </w:p>
          <w:p w:rsidR="00FF3E75" w:rsidRPr="0062779E" w:rsidRDefault="00FF3E75" w:rsidP="00C94BCB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з ПДВ</w:t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F3E75" w:rsidRPr="0062779E" w:rsidTr="00C94BCB"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3</w:t>
            </w:r>
          </w:p>
        </w:tc>
        <w:tc>
          <w:tcPr>
            <w:tcW w:w="5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Вартість щомісячного обслуговування Системи (абонплата) з одного транспортного засобу</w:t>
            </w:r>
            <w:r w:rsidRPr="0062779E">
              <w:rPr>
                <w:rStyle w:val="a3"/>
                <w:b w:val="0"/>
                <w:sz w:val="28"/>
                <w:szCs w:val="28"/>
              </w:rPr>
              <w:t xml:space="preserve"> (залишається без змін протягом 24 місяців з дати підписання договору);</w:t>
            </w: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грн. з ПДВ/місяць</w:t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F3E75" w:rsidRPr="0062779E" w:rsidTr="00C94BCB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4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hd w:val="clear" w:color="auto" w:fill="FFFFFF"/>
              <w:snapToGrid w:val="0"/>
              <w:spacing w:line="276" w:lineRule="atLeast"/>
              <w:rPr>
                <w:sz w:val="28"/>
                <w:szCs w:val="28"/>
              </w:rPr>
            </w:pPr>
            <w:r w:rsidRPr="0062779E">
              <w:rPr>
                <w:rStyle w:val="a3"/>
                <w:rFonts w:eastAsia="Microsoft YaHei"/>
                <w:b w:val="0"/>
                <w:bCs w:val="0"/>
                <w:sz w:val="28"/>
                <w:szCs w:val="28"/>
                <w:lang w:eastAsia="uk-UA"/>
              </w:rPr>
              <w:t>Інвестиційні зобов’язання: табло прогнозування часу фактичного прибуття транспорту, згідно технічних вимог, вказаних в пункті 9.2;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од.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FF3E75" w:rsidRPr="0062779E" w:rsidTr="00C94BCB"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5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hd w:val="clear" w:color="auto" w:fill="FFFFFF"/>
              <w:snapToGrid w:val="0"/>
              <w:spacing w:line="276" w:lineRule="atLeast"/>
              <w:rPr>
                <w:sz w:val="28"/>
                <w:szCs w:val="28"/>
              </w:rPr>
            </w:pPr>
            <w:r w:rsidRPr="0062779E">
              <w:rPr>
                <w:rStyle w:val="a3"/>
                <w:rFonts w:eastAsia="Microsoft YaHei"/>
                <w:b w:val="0"/>
                <w:bCs w:val="0"/>
                <w:sz w:val="28"/>
                <w:szCs w:val="28"/>
                <w:lang w:eastAsia="uk-UA"/>
              </w:rPr>
              <w:t>Інвестиційні зобов’язання: п</w:t>
            </w:r>
            <w:r w:rsidRPr="0062779E">
              <w:rPr>
                <w:rStyle w:val="a3"/>
                <w:b w:val="0"/>
                <w:bCs w:val="0"/>
                <w:sz w:val="28"/>
                <w:szCs w:val="28"/>
              </w:rPr>
              <w:t>авільйон зупинки громадського транспорту, згідно технічних вимог, вказаних в пункті 10.2;</w:t>
            </w: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од.</w:t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FF3E75" w:rsidRPr="0062779E" w:rsidTr="00C94BCB"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6</w:t>
            </w:r>
          </w:p>
        </w:tc>
        <w:tc>
          <w:tcPr>
            <w:tcW w:w="5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hd w:val="clear" w:color="auto" w:fill="FFFFFF"/>
              <w:snapToGrid w:val="0"/>
              <w:spacing w:line="276" w:lineRule="atLeast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Досвід роботи - кількість реалізованих діючих аналогічних договорів, з виконавчими комітетами міських рад або з міськими диспетчерськими центрами на впровадження єдиної міської системи диспетчеризації та супутникового моніторингу пасажирського транспорту загального користування.</w:t>
            </w: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од.</w:t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FF3E75" w:rsidRPr="0062779E" w:rsidTr="00C94BCB">
        <w:trPr>
          <w:trHeight w:val="461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7</w:t>
            </w:r>
          </w:p>
        </w:tc>
        <w:tc>
          <w:tcPr>
            <w:tcW w:w="8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Можливості розширення Системи для впровадження інших електронних засобів</w:t>
            </w:r>
          </w:p>
        </w:tc>
      </w:tr>
      <w:tr w:rsidR="00FF3E75" w:rsidRPr="0062779E" w:rsidTr="00C94BCB">
        <w:trPr>
          <w:trHeight w:val="460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7.1.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Демонстрація роботи табло прогнозування часу прибуття транспорту на зупинках;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Так/Ні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FF3E75" w:rsidRPr="0062779E" w:rsidTr="00C94BCB">
        <w:trPr>
          <w:trHeight w:val="460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7.2.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Демонстрація роботи обладнання для надання пасажирам додаткової аудіо та відеоінформації у салоні ТЗ;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Так/Ні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FF3E75" w:rsidRPr="0062779E" w:rsidTr="00C94BCB">
        <w:trPr>
          <w:trHeight w:val="460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7.3.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Підключення до автоматизованої системи оплати проїзду (електронного квитка).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jc w:val="center"/>
              <w:rPr>
                <w:sz w:val="28"/>
                <w:szCs w:val="28"/>
              </w:rPr>
            </w:pPr>
            <w:r w:rsidRPr="0062779E">
              <w:rPr>
                <w:sz w:val="28"/>
                <w:szCs w:val="28"/>
              </w:rPr>
              <w:t>Так/Ні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E75" w:rsidRPr="0062779E" w:rsidRDefault="00FF3E75" w:rsidP="00C94BCB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F3E75" w:rsidRPr="0062779E" w:rsidRDefault="00FF3E75" w:rsidP="00FF3E75">
      <w:pPr>
        <w:ind w:firstLine="708"/>
        <w:jc w:val="both"/>
        <w:rPr>
          <w:sz w:val="28"/>
          <w:szCs w:val="28"/>
        </w:rPr>
      </w:pPr>
      <w:r w:rsidRPr="0062779E">
        <w:rPr>
          <w:sz w:val="28"/>
          <w:szCs w:val="28"/>
        </w:rPr>
        <w:t>Інша інформація на розсуд Учасника конкурсного відбору:___________________________________________________________________________</w:t>
      </w:r>
    </w:p>
    <w:p w:rsidR="00FF3E75" w:rsidRPr="0062779E" w:rsidRDefault="00FF3E75" w:rsidP="00FF3E75">
      <w:pPr>
        <w:rPr>
          <w:sz w:val="28"/>
          <w:szCs w:val="28"/>
        </w:rPr>
      </w:pPr>
      <w:r w:rsidRPr="0062779E">
        <w:rPr>
          <w:sz w:val="28"/>
          <w:szCs w:val="28"/>
        </w:rPr>
        <w:t xml:space="preserve">_________________               ______________    </w:t>
      </w:r>
      <w:r>
        <w:rPr>
          <w:sz w:val="28"/>
          <w:szCs w:val="28"/>
        </w:rPr>
        <w:t xml:space="preserve">              _________________</w:t>
      </w:r>
    </w:p>
    <w:p w:rsidR="00FF3E75" w:rsidRPr="0062779E" w:rsidRDefault="00FF3E75" w:rsidP="00FF3E75">
      <w:pPr>
        <w:rPr>
          <w:sz w:val="28"/>
          <w:szCs w:val="28"/>
        </w:rPr>
      </w:pPr>
      <w:r w:rsidRPr="0062779E">
        <w:rPr>
          <w:sz w:val="28"/>
          <w:szCs w:val="28"/>
        </w:rPr>
        <w:t xml:space="preserve">              (посада)                       (п</w:t>
      </w:r>
      <w:r>
        <w:rPr>
          <w:sz w:val="28"/>
          <w:szCs w:val="28"/>
        </w:rPr>
        <w:t xml:space="preserve">ідпис)                          </w:t>
      </w:r>
      <w:r w:rsidRPr="0062779E">
        <w:rPr>
          <w:sz w:val="28"/>
          <w:szCs w:val="28"/>
        </w:rPr>
        <w:t xml:space="preserve">   (прізвище та ініціали)</w:t>
      </w:r>
    </w:p>
    <w:p w:rsidR="00026476" w:rsidRDefault="00026476"/>
    <w:sectPr w:rsidR="000264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E75"/>
    <w:rsid w:val="00026476"/>
    <w:rsid w:val="00515C12"/>
    <w:rsid w:val="00FF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84E5E4-0425-4731-840B-06CF30CDB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E7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F3E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1715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2021-03-05T11:43:00Z</dcterms:created>
  <dcterms:modified xsi:type="dcterms:W3CDTF">2021-03-05T11:43:00Z</dcterms:modified>
</cp:coreProperties>
</file>