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696" w:rsidRDefault="0092604C">
      <w:pPr>
        <w:spacing w:line="276" w:lineRule="auto"/>
        <w:jc w:val="center"/>
      </w:pPr>
      <w:bookmarkStart w:id="0" w:name="_GoBack"/>
      <w:bookmarkEnd w:id="0"/>
      <w:r>
        <w:rPr>
          <w:b/>
          <w:color w:val="000000"/>
          <w:sz w:val="36"/>
          <w:szCs w:val="36"/>
        </w:rPr>
        <w:t>Звіт про роботу</w:t>
      </w:r>
      <w:r>
        <w:rPr>
          <w:b/>
          <w:color w:val="000000"/>
          <w:sz w:val="36"/>
          <w:szCs w:val="36"/>
        </w:rPr>
        <w:br/>
        <w:t>державного міського підприємства «Івано-Франківськтеплокомуненерго» за 2020 рік</w:t>
      </w:r>
    </w:p>
    <w:p w:rsidR="00FD6696" w:rsidRDefault="00FD6696">
      <w:pPr>
        <w:jc w:val="center"/>
        <w:rPr>
          <w:sz w:val="28"/>
          <w:szCs w:val="28"/>
        </w:rPr>
      </w:pPr>
    </w:p>
    <w:p w:rsidR="00FD6696" w:rsidRDefault="0092604C">
      <w:pPr>
        <w:jc w:val="both"/>
      </w:pPr>
      <w:r>
        <w:rPr>
          <w:color w:val="000000"/>
          <w:sz w:val="28"/>
          <w:szCs w:val="28"/>
          <w:lang w:eastAsia="en-US"/>
        </w:rPr>
        <w:t xml:space="preserve">Державне міське підприємство «Івано-Франківськтеплокомуненерго» (далі – підприємство або ДМП «ІФТКЕ») </w:t>
      </w:r>
      <w:r>
        <w:rPr>
          <w:color w:val="000000"/>
          <w:sz w:val="28"/>
          <w:szCs w:val="28"/>
        </w:rPr>
        <w:t xml:space="preserve"> налічує:</w:t>
      </w:r>
    </w:p>
    <w:p w:rsidR="00FD6696" w:rsidRDefault="0092604C">
      <w:pPr>
        <w:numPr>
          <w:ilvl w:val="0"/>
          <w:numId w:val="2"/>
        </w:numPr>
        <w:jc w:val="both"/>
      </w:pPr>
      <w:r>
        <w:rPr>
          <w:color w:val="000000"/>
          <w:sz w:val="28"/>
          <w:szCs w:val="28"/>
        </w:rPr>
        <w:t>33 котельні;</w:t>
      </w:r>
    </w:p>
    <w:p w:rsidR="00FD6696" w:rsidRDefault="0092604C">
      <w:pPr>
        <w:numPr>
          <w:ilvl w:val="0"/>
          <w:numId w:val="2"/>
        </w:numPr>
        <w:jc w:val="both"/>
      </w:pPr>
      <w:r>
        <w:rPr>
          <w:color w:val="000000"/>
          <w:sz w:val="28"/>
          <w:szCs w:val="28"/>
        </w:rPr>
        <w:t xml:space="preserve">25 центральних теплових пунктів </w:t>
      </w:r>
      <w:r>
        <w:rPr>
          <w:color w:val="000000"/>
          <w:sz w:val="28"/>
          <w:szCs w:val="28"/>
        </w:rPr>
        <w:t>(ЦТП);</w:t>
      </w:r>
    </w:p>
    <w:p w:rsidR="00FD6696" w:rsidRDefault="0092604C">
      <w:pPr>
        <w:numPr>
          <w:ilvl w:val="0"/>
          <w:numId w:val="2"/>
        </w:numPr>
        <w:jc w:val="both"/>
      </w:pPr>
      <w:r>
        <w:rPr>
          <w:color w:val="000000"/>
          <w:sz w:val="28"/>
          <w:szCs w:val="28"/>
        </w:rPr>
        <w:t>59 індивідуальних теплових пунктів (ІТП);</w:t>
      </w:r>
    </w:p>
    <w:p w:rsidR="00FD6696" w:rsidRDefault="0092604C">
      <w:pPr>
        <w:numPr>
          <w:ilvl w:val="0"/>
          <w:numId w:val="2"/>
        </w:numPr>
        <w:jc w:val="both"/>
      </w:pPr>
      <w:r>
        <w:rPr>
          <w:color w:val="000000"/>
          <w:sz w:val="28"/>
          <w:szCs w:val="28"/>
        </w:rPr>
        <w:t>понад 130 км теплових мереж ( двотрубному обчисленні).</w:t>
      </w:r>
    </w:p>
    <w:p w:rsidR="00FD6696" w:rsidRDefault="0092604C">
      <w:pPr>
        <w:jc w:val="both"/>
      </w:pPr>
      <w:r>
        <w:rPr>
          <w:color w:val="000000"/>
          <w:sz w:val="28"/>
          <w:szCs w:val="28"/>
        </w:rPr>
        <w:t>Встановлена теплова потужність джерел –</w:t>
      </w:r>
      <w:r>
        <w:rPr>
          <w:color w:val="000000"/>
          <w:sz w:val="28"/>
          <w:szCs w:val="28"/>
          <w:lang w:val="ru-RU"/>
        </w:rPr>
        <w:t xml:space="preserve"> 323</w:t>
      </w:r>
      <w:r>
        <w:rPr>
          <w:color w:val="000000"/>
          <w:sz w:val="28"/>
          <w:szCs w:val="28"/>
        </w:rPr>
        <w:t>,2 Гкал/год</w:t>
      </w:r>
    </w:p>
    <w:p w:rsidR="00FD6696" w:rsidRDefault="0092604C">
      <w:pPr>
        <w:jc w:val="both"/>
      </w:pPr>
      <w:r>
        <w:rPr>
          <w:color w:val="000000"/>
          <w:sz w:val="28"/>
          <w:szCs w:val="28"/>
        </w:rPr>
        <w:t xml:space="preserve">На котельнях підприємства встановлено і працюють 4 когенераційні установки загальною електричною </w:t>
      </w:r>
      <w:r>
        <w:rPr>
          <w:color w:val="000000"/>
          <w:sz w:val="28"/>
          <w:szCs w:val="28"/>
        </w:rPr>
        <w:t>потужністю 3,9 МВт і тепловою 4,2 Гкал/год.</w:t>
      </w:r>
    </w:p>
    <w:p w:rsidR="00FD6696" w:rsidRDefault="0092604C">
      <w:pPr>
        <w:jc w:val="both"/>
      </w:pPr>
      <w:r>
        <w:rPr>
          <w:color w:val="000000"/>
          <w:sz w:val="28"/>
          <w:szCs w:val="28"/>
        </w:rPr>
        <w:t>На сьогоднішній день на котельнях підприємства експлуатуються 5 котлів, які працюють на відходах деревини (тирса, тріска, пелети). Загальна встановлена потужність цього теплогенеруючого обладнання становить 11,05</w:t>
      </w:r>
      <w:r>
        <w:rPr>
          <w:color w:val="000000"/>
          <w:sz w:val="28"/>
          <w:szCs w:val="28"/>
        </w:rPr>
        <w:t xml:space="preserve"> МВт.</w:t>
      </w:r>
    </w:p>
    <w:p w:rsidR="00FD6696" w:rsidRDefault="00FD6696">
      <w:pPr>
        <w:jc w:val="both"/>
        <w:rPr>
          <w:sz w:val="28"/>
          <w:szCs w:val="28"/>
        </w:rPr>
      </w:pPr>
    </w:p>
    <w:p w:rsidR="00FD6696" w:rsidRDefault="0092604C">
      <w:pPr>
        <w:jc w:val="both"/>
      </w:pPr>
      <w:r>
        <w:rPr>
          <w:color w:val="000000"/>
          <w:sz w:val="28"/>
          <w:szCs w:val="28"/>
        </w:rPr>
        <w:t xml:space="preserve">    </w:t>
      </w:r>
    </w:p>
    <w:p w:rsidR="00FD6696" w:rsidRDefault="0092604C">
      <w:pPr>
        <w:ind w:firstLine="720"/>
        <w:jc w:val="both"/>
      </w:pPr>
      <w:r>
        <w:rPr>
          <w:color w:val="000000"/>
          <w:sz w:val="28"/>
          <w:szCs w:val="28"/>
        </w:rPr>
        <w:t>Станом на 01.01.2020р. загальне підключене теплове навантаження об'єктів теплопостачання підприємства становить 243,9918  Гкал/год. (опалення - 193,15148 Гкал., пара на технологічні потреби – 0,7749 Гкал/год., гаряче водопостачання – 50,06542 Г</w:t>
      </w:r>
      <w:r>
        <w:rPr>
          <w:color w:val="000000"/>
          <w:sz w:val="28"/>
          <w:szCs w:val="28"/>
        </w:rPr>
        <w:t>кал/год.).</w:t>
      </w:r>
    </w:p>
    <w:p w:rsidR="00FD6696" w:rsidRDefault="00FD6696">
      <w:pPr>
        <w:ind w:firstLine="720"/>
        <w:jc w:val="both"/>
        <w:rPr>
          <w:sz w:val="28"/>
          <w:szCs w:val="28"/>
        </w:rPr>
      </w:pPr>
    </w:p>
    <w:p w:rsidR="00FD6696" w:rsidRDefault="0092604C">
      <w:pPr>
        <w:jc w:val="center"/>
      </w:pPr>
      <w:r>
        <w:rPr>
          <w:b/>
          <w:color w:val="000000"/>
          <w:sz w:val="28"/>
          <w:szCs w:val="28"/>
          <w:lang w:eastAsia="en-US"/>
        </w:rPr>
        <w:t xml:space="preserve">Встановлена та приєднана теплова потужність котелень </w:t>
      </w:r>
    </w:p>
    <w:p w:rsidR="00FD6696" w:rsidRDefault="0092604C">
      <w:pPr>
        <w:jc w:val="center"/>
      </w:pPr>
      <w:r>
        <w:rPr>
          <w:b/>
          <w:color w:val="000000"/>
          <w:sz w:val="28"/>
          <w:szCs w:val="28"/>
          <w:lang w:eastAsia="en-US"/>
        </w:rPr>
        <w:t xml:space="preserve">по ДМП «ІФТКЕ» </w:t>
      </w:r>
      <w:r>
        <w:rPr>
          <w:b/>
          <w:bCs/>
          <w:color w:val="000000"/>
          <w:sz w:val="28"/>
          <w:szCs w:val="28"/>
        </w:rPr>
        <w:t>станом на 01.01.2021 р.</w:t>
      </w:r>
    </w:p>
    <w:p w:rsidR="00FD6696" w:rsidRDefault="00FD6696">
      <w:pPr>
        <w:jc w:val="both"/>
        <w:rPr>
          <w:b/>
          <w:bCs/>
          <w:sz w:val="28"/>
          <w:szCs w:val="28"/>
        </w:rPr>
      </w:pPr>
    </w:p>
    <w:tbl>
      <w:tblPr>
        <w:tblW w:w="9690" w:type="dxa"/>
        <w:tblInd w:w="-20" w:type="dxa"/>
        <w:tblLayout w:type="fixed"/>
        <w:tblLook w:val="00A0" w:firstRow="1" w:lastRow="0" w:firstColumn="1" w:lastColumn="0" w:noHBand="0" w:noVBand="0"/>
      </w:tblPr>
      <w:tblGrid>
        <w:gridCol w:w="697"/>
        <w:gridCol w:w="2734"/>
        <w:gridCol w:w="1463"/>
        <w:gridCol w:w="1277"/>
        <w:gridCol w:w="1959"/>
        <w:gridCol w:w="1560"/>
      </w:tblGrid>
      <w:tr w:rsidR="00FD6696">
        <w:trPr>
          <w:trHeight w:val="345"/>
        </w:trPr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bCs/>
                <w:color w:val="000000"/>
              </w:rPr>
              <w:t>№ з/п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bCs/>
                <w:color w:val="000000"/>
              </w:rPr>
              <w:t>Адреса котельні</w:t>
            </w:r>
          </w:p>
        </w:tc>
        <w:tc>
          <w:tcPr>
            <w:tcW w:w="625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ТЕПЛОВА ПОТУЖНІСТЬ , Гкал/год.</w:t>
            </w:r>
          </w:p>
        </w:tc>
      </w:tr>
      <w:tr w:rsidR="00FD6696">
        <w:trPr>
          <w:trHeight w:val="330"/>
        </w:trPr>
        <w:tc>
          <w:tcPr>
            <w:tcW w:w="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FD6696">
            <w:pPr>
              <w:widowControl w:val="0"/>
            </w:pPr>
          </w:p>
        </w:tc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FD6696">
            <w:pPr>
              <w:widowControl w:val="0"/>
            </w:pPr>
          </w:p>
        </w:tc>
        <w:tc>
          <w:tcPr>
            <w:tcW w:w="14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ind w:right="-95"/>
              <w:jc w:val="center"/>
            </w:pPr>
            <w:r>
              <w:rPr>
                <w:color w:val="000000"/>
              </w:rPr>
              <w:t>Встановлена</w:t>
            </w:r>
          </w:p>
        </w:tc>
        <w:tc>
          <w:tcPr>
            <w:tcW w:w="479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підключене теплове навантаження</w:t>
            </w:r>
          </w:p>
        </w:tc>
      </w:tr>
      <w:tr w:rsidR="00FD6696">
        <w:trPr>
          <w:trHeight w:val="330"/>
        </w:trPr>
        <w:tc>
          <w:tcPr>
            <w:tcW w:w="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FD6696">
            <w:pPr>
              <w:widowControl w:val="0"/>
            </w:pPr>
          </w:p>
        </w:tc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FD6696">
            <w:pPr>
              <w:widowControl w:val="0"/>
            </w:pPr>
          </w:p>
        </w:tc>
        <w:tc>
          <w:tcPr>
            <w:tcW w:w="14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FD6696">
            <w:pPr>
              <w:widowControl w:val="0"/>
            </w:pPr>
          </w:p>
        </w:tc>
        <w:tc>
          <w:tcPr>
            <w:tcW w:w="12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Всього</w:t>
            </w:r>
          </w:p>
        </w:tc>
        <w:tc>
          <w:tcPr>
            <w:tcW w:w="3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у тому числі</w:t>
            </w:r>
          </w:p>
        </w:tc>
      </w:tr>
      <w:tr w:rsidR="00FD6696">
        <w:trPr>
          <w:trHeight w:val="828"/>
        </w:trPr>
        <w:tc>
          <w:tcPr>
            <w:tcW w:w="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FD6696">
            <w:pPr>
              <w:widowControl w:val="0"/>
            </w:pPr>
          </w:p>
        </w:tc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FD6696">
            <w:pPr>
              <w:widowControl w:val="0"/>
            </w:pPr>
          </w:p>
        </w:tc>
        <w:tc>
          <w:tcPr>
            <w:tcW w:w="14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FD6696">
            <w:pPr>
              <w:widowControl w:val="0"/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FD6696">
            <w:pPr>
              <w:widowControl w:val="0"/>
            </w:pPr>
          </w:p>
        </w:tc>
        <w:tc>
          <w:tcPr>
            <w:tcW w:w="1959" w:type="dxa"/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 xml:space="preserve">Опалення   ( у т.ч. </w:t>
            </w:r>
            <w:r>
              <w:rPr>
                <w:color w:val="000000"/>
              </w:rPr>
              <w:t>пара та вентиляція)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ГВП</w:t>
            </w:r>
          </w:p>
        </w:tc>
      </w:tr>
      <w:tr w:rsidR="00FD6696">
        <w:trPr>
          <w:trHeight w:val="273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Північний бульвар,2а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5</w:t>
            </w:r>
            <w:r>
              <w:rPr>
                <w:color w:val="000000"/>
                <w:lang w:val="en-US"/>
              </w:rPr>
              <w:t>,160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3,00454</w:t>
            </w:r>
          </w:p>
        </w:tc>
        <w:tc>
          <w:tcPr>
            <w:tcW w:w="1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3,00454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2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ind w:right="-185"/>
            </w:pPr>
            <w:r>
              <w:rPr>
                <w:color w:val="000000"/>
              </w:rPr>
              <w:t>Військових ветеранів,8а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10,880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5,87275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5,14907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0,72368</w:t>
            </w:r>
          </w:p>
        </w:tc>
      </w:tr>
      <w:tr w:rsidR="00FD6696">
        <w:trPr>
          <w:trHeight w:val="271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3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Угорська,6а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3,120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2,1428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1,47747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0,66533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Пулюя,1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2,580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1,4934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1,49340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5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Набережна,8а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10,320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6,08746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5,64906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0,43840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6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Тролейбусна,40а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29,829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18,26081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13,12141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5,1394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7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Федьковича,91а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20,515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12,79686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9,53950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3,25736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8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Дорошенка,28а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33,200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21,00592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16,96651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4,03941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9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Крихівці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0,688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0,36044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0,36044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10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Мазепи,142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2,243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1,11762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1,06470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0,05292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11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Мазепи,114г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3,660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3,37257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2,24557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1,127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12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Бельведерська,46а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2,260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1,24264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1,24264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Бельведерська,49б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1,94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0,95004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0,95004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14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Бельведерська,61а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2,260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0,92673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0,92673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15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Вовчинецька,103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2,26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0,60459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0,60459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16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Максимовича,5а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0,43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0,162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0,16200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17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Шевченка,34а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2,260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1,4212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1,42120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18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Чубинського,14а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0,172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0,09408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0,09408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</w:t>
            </w:r>
          </w:p>
        </w:tc>
      </w:tr>
      <w:tr w:rsidR="00FD6696">
        <w:trPr>
          <w:trHeight w:val="217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19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Медична,4а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1,940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0,88236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0,53506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0,3473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20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Медична,17а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4,182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2,24015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1,57675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0,6634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21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Коновальця,132а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3,580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1,9813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1,38130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0,6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22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Матейка,34а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2,260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1,34518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1,08218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0,263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23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Чорновола,47а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4,440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3,76347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2,64316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1,12031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24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Довга,68а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23,574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12,56097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9,07081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3,49016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25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Юності,11а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10,36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2,80917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2,80917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FD6696">
        <w:trPr>
          <w:trHeight w:val="311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26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Биха,3А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19,500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7,30059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6,22270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1,07789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27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Симоненка,3а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rPr>
                <w:lang w:val="en-US"/>
              </w:rPr>
            </w:pPr>
            <w:r>
              <w:rPr>
                <w:color w:val="000000"/>
                <w:lang w:val="en-US"/>
              </w:rPr>
              <w:t>112,672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72,22251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54,13146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18,09105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28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Джерельна(Опришівці)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0</w:t>
            </w:r>
            <w:r>
              <w:rPr>
                <w:color w:val="000000"/>
                <w:lang w:val="en-US"/>
              </w:rPr>
              <w:t>,</w:t>
            </w:r>
            <w:r>
              <w:rPr>
                <w:color w:val="000000"/>
              </w:rPr>
              <w:t>362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0,176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0,07600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0,10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29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Чорновола,130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1,94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0,93366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0,93366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30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Хриплинська,11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3,44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2,19549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1,88978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0,30571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31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Тополина,21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0,265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0,224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0,14810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0,07590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  <w:lang w:val="en-US"/>
              </w:rPr>
              <w:t>32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ind w:right="-212"/>
            </w:pPr>
            <w:r>
              <w:rPr>
                <w:color w:val="000000"/>
              </w:rPr>
              <w:t>Чорновола,2(Колодіївка)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0,215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0,14725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0,14725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0,00000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right"/>
              <w:rPr>
                <w:lang w:val="en-US"/>
              </w:rPr>
            </w:pPr>
            <w:r>
              <w:rPr>
                <w:color w:val="000000"/>
                <w:lang w:val="en-US"/>
              </w:rPr>
              <w:t>33</w:t>
            </w: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ind w:right="-212"/>
            </w:pPr>
            <w:r>
              <w:rPr>
                <w:color w:val="000000"/>
              </w:rPr>
              <w:t>Грушевського,7(Черніїв)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0,688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0,22454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0,22454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</w:pPr>
            <w:r>
              <w:rPr>
                <w:color w:val="000000"/>
              </w:rPr>
              <w:t>0,00000</w:t>
            </w:r>
          </w:p>
        </w:tc>
      </w:tr>
      <w:tr w:rsidR="00FD6696">
        <w:trPr>
          <w:trHeight w:val="375"/>
        </w:trPr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FD6696">
            <w:pPr>
              <w:widowControl w:val="0"/>
              <w:jc w:val="right"/>
              <w:rPr>
                <w:lang w:val="en-US"/>
              </w:rPr>
            </w:pPr>
          </w:p>
        </w:tc>
        <w:tc>
          <w:tcPr>
            <w:tcW w:w="27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 </w:t>
            </w:r>
            <w:r>
              <w:rPr>
                <w:b/>
                <w:color w:val="000000"/>
              </w:rPr>
              <w:t>ВСЬОГО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</w:pPr>
            <w:r>
              <w:rPr>
                <w:b/>
                <w:color w:val="000000"/>
                <w:lang w:val="en-US"/>
              </w:rPr>
              <w:t>32</w:t>
            </w:r>
            <w:r>
              <w:rPr>
                <w:b/>
                <w:color w:val="000000"/>
              </w:rPr>
              <w:t>3,195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  <w:rPr>
                <w:b/>
              </w:rPr>
            </w:pPr>
            <w:r>
              <w:rPr>
                <w:b/>
                <w:color w:val="000000"/>
              </w:rPr>
              <w:t>189,9231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  <w:rPr>
                <w:b/>
              </w:rPr>
            </w:pPr>
            <w:r>
              <w:rPr>
                <w:b/>
                <w:color w:val="000000"/>
              </w:rPr>
              <w:t>148,3449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  <w:rPr>
                <w:b/>
              </w:rPr>
            </w:pPr>
            <w:r>
              <w:rPr>
                <w:b/>
                <w:color w:val="000000"/>
              </w:rPr>
              <w:t>41,57822</w:t>
            </w:r>
          </w:p>
        </w:tc>
      </w:tr>
      <w:tr w:rsidR="00FD6696">
        <w:trPr>
          <w:trHeight w:val="375"/>
        </w:trPr>
        <w:tc>
          <w:tcPr>
            <w:tcW w:w="4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rPr>
                <w:b/>
              </w:rPr>
            </w:pPr>
            <w:r>
              <w:rPr>
                <w:b/>
                <w:color w:val="000000"/>
              </w:rPr>
              <w:t>Котельня на вул.Індустріальна, 34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  <w:rPr>
                <w:b/>
              </w:rPr>
            </w:pPr>
            <w:r>
              <w:rPr>
                <w:b/>
                <w:color w:val="000000"/>
              </w:rPr>
              <w:t>54,06871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  <w:rPr>
                <w:b/>
              </w:rPr>
            </w:pPr>
            <w:r>
              <w:rPr>
                <w:b/>
                <w:color w:val="000000"/>
              </w:rPr>
              <w:t>45,58151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  <w:rPr>
                <w:b/>
              </w:rPr>
            </w:pPr>
            <w:r>
              <w:rPr>
                <w:b/>
                <w:color w:val="000000"/>
              </w:rPr>
              <w:t>8,48720</w:t>
            </w:r>
          </w:p>
        </w:tc>
      </w:tr>
      <w:tr w:rsidR="00FD6696">
        <w:trPr>
          <w:trHeight w:val="375"/>
        </w:trPr>
        <w:tc>
          <w:tcPr>
            <w:tcW w:w="4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rPr>
                <w:b/>
              </w:rPr>
            </w:pPr>
            <w:r>
              <w:rPr>
                <w:b/>
                <w:color w:val="000000"/>
              </w:rPr>
              <w:t>РАЗОМ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  <w:rPr>
                <w:b/>
              </w:rPr>
            </w:pPr>
            <w:r>
              <w:rPr>
                <w:b/>
                <w:color w:val="000000"/>
              </w:rPr>
              <w:t>243,9918</w:t>
            </w:r>
          </w:p>
        </w:tc>
        <w:tc>
          <w:tcPr>
            <w:tcW w:w="19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  <w:rPr>
                <w:b/>
              </w:rPr>
            </w:pPr>
            <w:r>
              <w:rPr>
                <w:b/>
                <w:color w:val="000000"/>
              </w:rPr>
              <w:t>193,92641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D6696" w:rsidRDefault="0092604C">
            <w:pPr>
              <w:widowControl w:val="0"/>
              <w:jc w:val="right"/>
              <w:rPr>
                <w:b/>
              </w:rPr>
            </w:pPr>
            <w:r>
              <w:rPr>
                <w:b/>
                <w:color w:val="000000"/>
              </w:rPr>
              <w:t>50,06542</w:t>
            </w:r>
          </w:p>
        </w:tc>
      </w:tr>
    </w:tbl>
    <w:p w:rsidR="00FD6696" w:rsidRDefault="00FD6696">
      <w:pPr>
        <w:jc w:val="both"/>
        <w:rPr>
          <w:sz w:val="28"/>
          <w:szCs w:val="28"/>
          <w:lang w:eastAsia="en-US"/>
        </w:rPr>
      </w:pPr>
    </w:p>
    <w:p w:rsidR="00FD6696" w:rsidRDefault="00FD6696">
      <w:pPr>
        <w:ind w:firstLine="539"/>
        <w:jc w:val="both"/>
        <w:rPr>
          <w:sz w:val="28"/>
          <w:szCs w:val="28"/>
        </w:rPr>
      </w:pPr>
    </w:p>
    <w:p w:rsidR="00FD6696" w:rsidRDefault="0092604C">
      <w:pPr>
        <w:jc w:val="center"/>
      </w:pPr>
      <w:r>
        <w:rPr>
          <w:b/>
          <w:color w:val="000000"/>
          <w:sz w:val="28"/>
          <w:szCs w:val="28"/>
        </w:rPr>
        <w:t xml:space="preserve">Статистичні дані по укладених договорах та об’єктах теплопостачання по </w:t>
      </w:r>
    </w:p>
    <w:p w:rsidR="00FD6696" w:rsidRDefault="0092604C">
      <w:pPr>
        <w:jc w:val="center"/>
      </w:pPr>
      <w:r>
        <w:rPr>
          <w:b/>
          <w:color w:val="000000"/>
          <w:sz w:val="28"/>
          <w:szCs w:val="28"/>
        </w:rPr>
        <w:t>ДМП «ІФТКЕ» у 2020 році.</w:t>
      </w:r>
    </w:p>
    <w:p w:rsidR="00FD6696" w:rsidRDefault="00FD6696">
      <w:pPr>
        <w:jc w:val="center"/>
        <w:rPr>
          <w:b/>
          <w:sz w:val="28"/>
          <w:szCs w:val="28"/>
        </w:rPr>
      </w:pPr>
    </w:p>
    <w:p w:rsidR="00FD6696" w:rsidRDefault="00FD6696">
      <w:pPr>
        <w:jc w:val="center"/>
        <w:rPr>
          <w:b/>
          <w:sz w:val="28"/>
          <w:szCs w:val="28"/>
        </w:rPr>
      </w:pPr>
    </w:p>
    <w:p w:rsidR="00FD6696" w:rsidRDefault="0092604C">
      <w:pPr>
        <w:ind w:firstLine="720"/>
        <w:jc w:val="both"/>
      </w:pPr>
      <w:r>
        <w:rPr>
          <w:color w:val="000000"/>
          <w:sz w:val="28"/>
          <w:szCs w:val="28"/>
        </w:rPr>
        <w:t>Станом на 01.01.2021 року в ДМП «ІФТКЕ» укладено 475 договорів про постачання теплової енергії.</w:t>
      </w:r>
    </w:p>
    <w:p w:rsidR="00FD6696" w:rsidRDefault="0092604C">
      <w:pPr>
        <w:ind w:firstLine="539"/>
        <w:jc w:val="both"/>
      </w:pPr>
      <w:r>
        <w:rPr>
          <w:color w:val="000000"/>
          <w:sz w:val="28"/>
          <w:szCs w:val="28"/>
        </w:rPr>
        <w:t xml:space="preserve">Загальна кількість підключених об'єктів– 1527, з них: </w:t>
      </w:r>
    </w:p>
    <w:p w:rsidR="00FD6696" w:rsidRDefault="0092604C">
      <w:pPr>
        <w:ind w:firstLine="539"/>
        <w:jc w:val="both"/>
      </w:pPr>
      <w:r>
        <w:rPr>
          <w:color w:val="000000"/>
          <w:sz w:val="28"/>
          <w:szCs w:val="28"/>
        </w:rPr>
        <w:t xml:space="preserve">- на </w:t>
      </w:r>
      <w:r>
        <w:rPr>
          <w:color w:val="000000"/>
          <w:sz w:val="28"/>
          <w:szCs w:val="28"/>
        </w:rPr>
        <w:t>опалення - 1523 об’єкти,</w:t>
      </w:r>
    </w:p>
    <w:p w:rsidR="00FD6696" w:rsidRDefault="0092604C">
      <w:pPr>
        <w:ind w:firstLine="539"/>
        <w:jc w:val="both"/>
      </w:pPr>
      <w:r>
        <w:rPr>
          <w:color w:val="000000"/>
          <w:sz w:val="28"/>
          <w:szCs w:val="28"/>
        </w:rPr>
        <w:t>- на гаряче водопостачання  - 493 об’єкти.</w:t>
      </w:r>
    </w:p>
    <w:p w:rsidR="00FD6696" w:rsidRDefault="00FD6696">
      <w:pPr>
        <w:ind w:firstLine="539"/>
        <w:jc w:val="both"/>
        <w:rPr>
          <w:sz w:val="28"/>
          <w:szCs w:val="28"/>
        </w:rPr>
      </w:pPr>
    </w:p>
    <w:p w:rsidR="00FD6696" w:rsidRDefault="00FD6696">
      <w:pPr>
        <w:jc w:val="center"/>
        <w:rPr>
          <w:b/>
          <w:sz w:val="28"/>
          <w:szCs w:val="28"/>
        </w:rPr>
      </w:pPr>
    </w:p>
    <w:p w:rsidR="00FD6696" w:rsidRDefault="00FD6696">
      <w:pPr>
        <w:jc w:val="center"/>
        <w:rPr>
          <w:b/>
          <w:sz w:val="28"/>
          <w:szCs w:val="28"/>
        </w:rPr>
      </w:pPr>
    </w:p>
    <w:p w:rsidR="00FD6696" w:rsidRDefault="00FD6696">
      <w:pPr>
        <w:jc w:val="center"/>
        <w:rPr>
          <w:b/>
          <w:sz w:val="28"/>
          <w:szCs w:val="28"/>
        </w:rPr>
      </w:pPr>
    </w:p>
    <w:p w:rsidR="00FD6696" w:rsidRDefault="00FD6696">
      <w:pPr>
        <w:jc w:val="center"/>
        <w:rPr>
          <w:b/>
          <w:sz w:val="28"/>
          <w:szCs w:val="28"/>
        </w:rPr>
      </w:pPr>
    </w:p>
    <w:p w:rsidR="00FD6696" w:rsidRDefault="00FD6696">
      <w:pPr>
        <w:jc w:val="center"/>
        <w:rPr>
          <w:b/>
          <w:sz w:val="28"/>
          <w:szCs w:val="28"/>
        </w:rPr>
      </w:pPr>
    </w:p>
    <w:p w:rsidR="00FD6696" w:rsidRDefault="0092604C">
      <w:pPr>
        <w:jc w:val="center"/>
      </w:pPr>
      <w:r>
        <w:rPr>
          <w:b/>
          <w:color w:val="000000"/>
          <w:sz w:val="28"/>
          <w:szCs w:val="28"/>
        </w:rPr>
        <w:t>Статистичні дані по укладених договорах та об’єктах теплопостачання по ДМП «ІФТКЕ» у 2020-2021рр.</w:t>
      </w:r>
    </w:p>
    <w:p w:rsidR="00FD6696" w:rsidRDefault="00FD6696">
      <w:pPr>
        <w:ind w:firstLine="539"/>
        <w:rPr>
          <w:b/>
          <w:sz w:val="28"/>
          <w:szCs w:val="28"/>
        </w:rPr>
      </w:pPr>
    </w:p>
    <w:tbl>
      <w:tblPr>
        <w:tblW w:w="10098" w:type="dxa"/>
        <w:jc w:val="center"/>
        <w:tblLayout w:type="fixed"/>
        <w:tblLook w:val="0000" w:firstRow="0" w:lastRow="0" w:firstColumn="0" w:lastColumn="0" w:noHBand="0" w:noVBand="0"/>
      </w:tblPr>
      <w:tblGrid>
        <w:gridCol w:w="707"/>
        <w:gridCol w:w="2172"/>
        <w:gridCol w:w="1279"/>
        <w:gridCol w:w="1340"/>
        <w:gridCol w:w="1134"/>
        <w:gridCol w:w="1273"/>
        <w:gridCol w:w="1134"/>
        <w:gridCol w:w="1059"/>
      </w:tblGrid>
      <w:tr w:rsidR="00FD6696">
        <w:trPr>
          <w:jc w:val="center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>Категорії споживачів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>Кількістьукладенихдоговорів станом на 01.01.20р.</w:t>
            </w:r>
          </w:p>
        </w:tc>
        <w:tc>
          <w:tcPr>
            <w:tcW w:w="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Кількість </w:t>
            </w:r>
            <w:r>
              <w:rPr>
                <w:b/>
                <w:color w:val="000000"/>
                <w:sz w:val="22"/>
                <w:szCs w:val="22"/>
              </w:rPr>
              <w:t>об’єктів теплопостачання станом на 01.01.20р.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Кількістьукладенихдоговорів станом на 01.01.21р.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>Кількість об’єктів</w:t>
            </w:r>
          </w:p>
          <w:p w:rsidR="00FD6696" w:rsidRDefault="0092604C">
            <w:pPr>
              <w:widowControl w:val="0"/>
              <w:jc w:val="center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>теплопостачання станом на 01.01.21р.</w:t>
            </w:r>
          </w:p>
        </w:tc>
      </w:tr>
      <w:tr w:rsidR="00FD6696">
        <w:trPr>
          <w:jc w:val="center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FD6696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2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FD6696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FD6696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ind w:left="-40" w:right="-108"/>
              <w:jc w:val="center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>по опаленню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по гарячій води</w:t>
            </w: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FD6696">
            <w:pPr>
              <w:widowControl w:val="0"/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ind w:left="-40" w:right="-108"/>
              <w:jc w:val="center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>по опаленню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>по гарячій води</w:t>
            </w:r>
          </w:p>
        </w:tc>
      </w:tr>
      <w:tr w:rsidR="00FD6696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1.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Організації, які фінансуються з бюджетів</w:t>
            </w:r>
            <w:r>
              <w:rPr>
                <w:color w:val="000000"/>
              </w:rPr>
              <w:t xml:space="preserve"> у тому числі з: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76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247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72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388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90</w:t>
            </w:r>
          </w:p>
        </w:tc>
      </w:tr>
      <w:tr w:rsidR="00FD6696">
        <w:trPr>
          <w:trHeight w:val="44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1.1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both"/>
            </w:pPr>
            <w:r>
              <w:rPr>
                <w:color w:val="000000"/>
              </w:rPr>
              <w:t>- міського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42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36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196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45</w:t>
            </w:r>
          </w:p>
        </w:tc>
      </w:tr>
      <w:tr w:rsidR="00FD6696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1.2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both"/>
            </w:pPr>
            <w:r>
              <w:rPr>
                <w:color w:val="000000"/>
              </w:rPr>
              <w:t>- обласного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22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28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76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29</w:t>
            </w:r>
          </w:p>
        </w:tc>
      </w:tr>
      <w:tr w:rsidR="00FD6696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1.3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both"/>
            </w:pPr>
            <w:r>
              <w:rPr>
                <w:color w:val="000000"/>
              </w:rPr>
              <w:t>- державного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116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16</w:t>
            </w:r>
          </w:p>
        </w:tc>
      </w:tr>
      <w:tr w:rsidR="00FD6696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2.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both"/>
            </w:pPr>
            <w:r>
              <w:rPr>
                <w:color w:val="000000"/>
              </w:rPr>
              <w:t>Госпрозрахунковіорганізації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200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237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289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362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23</w:t>
            </w:r>
          </w:p>
        </w:tc>
      </w:tr>
      <w:tr w:rsidR="00FD6696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3.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both"/>
            </w:pPr>
            <w:r>
              <w:rPr>
                <w:color w:val="000000"/>
              </w:rPr>
              <w:t>Житлові будинки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72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616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320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773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380</w:t>
            </w:r>
          </w:p>
        </w:tc>
      </w:tr>
      <w:tr w:rsidR="00FD6696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3.1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в т. ч. на</w:t>
            </w:r>
            <w:r>
              <w:rPr>
                <w:color w:val="000000"/>
              </w:rPr>
              <w:t xml:space="preserve"> абонентському обслуговуванні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65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585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306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730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FD6696">
            <w:pPr>
              <w:widowControl w:val="0"/>
              <w:jc w:val="center"/>
            </w:pP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364</w:t>
            </w:r>
          </w:p>
          <w:p w:rsidR="00FD6696" w:rsidRDefault="00FD6696">
            <w:pPr>
              <w:widowControl w:val="0"/>
              <w:jc w:val="center"/>
            </w:pPr>
          </w:p>
        </w:tc>
      </w:tr>
      <w:tr w:rsidR="00FD6696">
        <w:trPr>
          <w:trHeight w:val="340"/>
          <w:jc w:val="center"/>
        </w:trPr>
        <w:tc>
          <w:tcPr>
            <w:tcW w:w="2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both"/>
              <w:rPr>
                <w:b/>
              </w:rPr>
            </w:pPr>
            <w:r>
              <w:rPr>
                <w:b/>
                <w:color w:val="000000"/>
              </w:rPr>
              <w:t>ВСЬОГО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348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407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475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1523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493</w:t>
            </w:r>
          </w:p>
        </w:tc>
      </w:tr>
    </w:tbl>
    <w:p w:rsidR="00FD6696" w:rsidRDefault="0092604C">
      <w:pPr>
        <w:ind w:firstLine="539"/>
        <w:jc w:val="both"/>
      </w:pPr>
      <w:r>
        <w:rPr>
          <w:b/>
          <w:i/>
          <w:color w:val="000000"/>
          <w:sz w:val="26"/>
          <w:szCs w:val="26"/>
        </w:rPr>
        <w:t>Примітка:До категорії житлові будинки (кількість об’єктів) віднесено об’єкти житла по ціновій категорії, включаючи гуртожитки бюджету.</w:t>
      </w:r>
    </w:p>
    <w:p w:rsidR="00FD6696" w:rsidRDefault="00FD6696">
      <w:pPr>
        <w:ind w:firstLine="539"/>
        <w:jc w:val="both"/>
        <w:rPr>
          <w:sz w:val="28"/>
          <w:szCs w:val="28"/>
        </w:rPr>
      </w:pPr>
    </w:p>
    <w:p w:rsidR="00FD6696" w:rsidRDefault="0092604C">
      <w:pPr>
        <w:jc w:val="center"/>
      </w:pPr>
      <w:r>
        <w:rPr>
          <w:b/>
          <w:color w:val="000000"/>
          <w:sz w:val="28"/>
          <w:szCs w:val="28"/>
        </w:rPr>
        <w:t xml:space="preserve">Структура категорії споживачів </w:t>
      </w:r>
      <w:r>
        <w:rPr>
          <w:b/>
          <w:color w:val="000000"/>
          <w:sz w:val="28"/>
          <w:szCs w:val="28"/>
        </w:rPr>
        <w:t>«населення»</w:t>
      </w:r>
    </w:p>
    <w:p w:rsidR="00FD6696" w:rsidRDefault="00FD6696">
      <w:pPr>
        <w:jc w:val="center"/>
        <w:rPr>
          <w:b/>
          <w:sz w:val="28"/>
          <w:szCs w:val="28"/>
        </w:rPr>
      </w:pPr>
    </w:p>
    <w:tbl>
      <w:tblPr>
        <w:tblW w:w="9749" w:type="dxa"/>
        <w:jc w:val="center"/>
        <w:tblLayout w:type="fixed"/>
        <w:tblLook w:val="0000" w:firstRow="0" w:lastRow="0" w:firstColumn="0" w:lastColumn="0" w:noHBand="0" w:noVBand="0"/>
      </w:tblPr>
      <w:tblGrid>
        <w:gridCol w:w="4014"/>
        <w:gridCol w:w="1826"/>
        <w:gridCol w:w="1984"/>
        <w:gridCol w:w="1925"/>
      </w:tblGrid>
      <w:tr w:rsidR="00FD6696">
        <w:trPr>
          <w:trHeight w:val="1090"/>
          <w:jc w:val="center"/>
        </w:trPr>
        <w:tc>
          <w:tcPr>
            <w:tcW w:w="40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b/>
              </w:rPr>
            </w:pPr>
            <w:r>
              <w:rPr>
                <w:b/>
                <w:color w:val="000000"/>
              </w:rPr>
              <w:t>Структура категорії споживачів «населення» за видом балансоутримувачів будинків</w:t>
            </w:r>
          </w:p>
        </w:tc>
        <w:tc>
          <w:tcPr>
            <w:tcW w:w="573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  <w:rPr>
                <w:b/>
              </w:rPr>
            </w:pPr>
            <w:r>
              <w:rPr>
                <w:b/>
                <w:color w:val="000000"/>
              </w:rPr>
              <w:t>Кількість будинків станом на 01.01.21р</w:t>
            </w:r>
            <w:r>
              <w:rPr>
                <w:b/>
                <w:i/>
                <w:color w:val="000000"/>
              </w:rPr>
              <w:t>.</w:t>
            </w:r>
          </w:p>
          <w:p w:rsidR="00FD6696" w:rsidRDefault="00FD6696">
            <w:pPr>
              <w:widowControl w:val="0"/>
              <w:spacing w:after="160" w:line="259" w:lineRule="auto"/>
            </w:pPr>
          </w:p>
          <w:p w:rsidR="00FD6696" w:rsidRDefault="00FD6696">
            <w:pPr>
              <w:widowControl w:val="0"/>
              <w:rPr>
                <w:b/>
                <w:i/>
              </w:rPr>
            </w:pPr>
          </w:p>
        </w:tc>
      </w:tr>
      <w:tr w:rsidR="00FD6696">
        <w:trPr>
          <w:trHeight w:val="560"/>
          <w:jc w:val="center"/>
        </w:trPr>
        <w:tc>
          <w:tcPr>
            <w:tcW w:w="40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6696" w:rsidRDefault="00FD6696">
            <w:pPr>
              <w:widowControl w:val="0"/>
              <w:spacing w:line="276" w:lineRule="auto"/>
              <w:rPr>
                <w:b/>
                <w:i/>
              </w:rPr>
            </w:pPr>
          </w:p>
        </w:tc>
        <w:tc>
          <w:tcPr>
            <w:tcW w:w="381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Котельні ДМП «ІФТКЕ»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Котельня  вул.Індустріальна,34</w:t>
            </w:r>
          </w:p>
        </w:tc>
      </w:tr>
      <w:tr w:rsidR="00FD6696">
        <w:trPr>
          <w:trHeight w:val="915"/>
          <w:jc w:val="center"/>
        </w:trPr>
        <w:tc>
          <w:tcPr>
            <w:tcW w:w="4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FD6696">
            <w:pPr>
              <w:widowControl w:val="0"/>
              <w:spacing w:line="276" w:lineRule="auto"/>
              <w:rPr>
                <w:b/>
                <w:i/>
              </w:rPr>
            </w:pPr>
          </w:p>
        </w:tc>
        <w:tc>
          <w:tcPr>
            <w:tcW w:w="18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на абоненському обслуговуванні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не на абоненськом у обслуговуванні</w:t>
            </w:r>
          </w:p>
        </w:tc>
        <w:tc>
          <w:tcPr>
            <w:tcW w:w="19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FD6696">
            <w:pPr>
              <w:widowControl w:val="0"/>
              <w:jc w:val="center"/>
              <w:rPr>
                <w:b/>
                <w:i/>
              </w:rPr>
            </w:pPr>
          </w:p>
        </w:tc>
      </w:tr>
      <w:tr w:rsidR="00FD6696">
        <w:trPr>
          <w:trHeight w:val="300"/>
          <w:jc w:val="center"/>
        </w:trPr>
        <w:tc>
          <w:tcPr>
            <w:tcW w:w="4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КП «Теплий дім»</w:t>
            </w:r>
          </w:p>
        </w:tc>
        <w:tc>
          <w:tcPr>
            <w:tcW w:w="18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397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110</w:t>
            </w:r>
          </w:p>
        </w:tc>
      </w:tr>
      <w:tr w:rsidR="00FD6696">
        <w:trPr>
          <w:trHeight w:val="300"/>
          <w:jc w:val="center"/>
        </w:trPr>
        <w:tc>
          <w:tcPr>
            <w:tcW w:w="4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КП «Дирекція замовника»</w:t>
            </w:r>
          </w:p>
        </w:tc>
        <w:tc>
          <w:tcPr>
            <w:tcW w:w="18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21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15</w:t>
            </w:r>
          </w:p>
        </w:tc>
      </w:tr>
      <w:tr w:rsidR="00FD6696">
        <w:trPr>
          <w:trHeight w:val="300"/>
          <w:jc w:val="center"/>
        </w:trPr>
        <w:tc>
          <w:tcPr>
            <w:tcW w:w="4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ЖБК</w:t>
            </w:r>
          </w:p>
        </w:tc>
        <w:tc>
          <w:tcPr>
            <w:tcW w:w="18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25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FD6696">
        <w:trPr>
          <w:trHeight w:val="251"/>
          <w:jc w:val="center"/>
        </w:trPr>
        <w:tc>
          <w:tcPr>
            <w:tcW w:w="4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Управляючі компанії</w:t>
            </w:r>
          </w:p>
        </w:tc>
        <w:tc>
          <w:tcPr>
            <w:tcW w:w="18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47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FD6696">
        <w:trPr>
          <w:trHeight w:val="300"/>
          <w:jc w:val="center"/>
        </w:trPr>
        <w:tc>
          <w:tcPr>
            <w:tcW w:w="4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ОСББ</w:t>
            </w:r>
          </w:p>
        </w:tc>
        <w:tc>
          <w:tcPr>
            <w:tcW w:w="18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37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13</w:t>
            </w:r>
          </w:p>
        </w:tc>
      </w:tr>
      <w:tr w:rsidR="00FD6696">
        <w:trPr>
          <w:trHeight w:val="300"/>
          <w:jc w:val="center"/>
        </w:trPr>
        <w:tc>
          <w:tcPr>
            <w:tcW w:w="4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Приватні жб</w:t>
            </w:r>
          </w:p>
        </w:tc>
        <w:tc>
          <w:tcPr>
            <w:tcW w:w="18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FD6696">
        <w:trPr>
          <w:trHeight w:val="300"/>
          <w:jc w:val="center"/>
        </w:trPr>
        <w:tc>
          <w:tcPr>
            <w:tcW w:w="4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Гуртожитки підприємств</w:t>
            </w:r>
          </w:p>
        </w:tc>
        <w:tc>
          <w:tcPr>
            <w:tcW w:w="18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FD6696">
        <w:trPr>
          <w:trHeight w:val="300"/>
          <w:jc w:val="center"/>
        </w:trPr>
        <w:tc>
          <w:tcPr>
            <w:tcW w:w="4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ВСЬОГО</w:t>
            </w:r>
          </w:p>
        </w:tc>
        <w:tc>
          <w:tcPr>
            <w:tcW w:w="18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536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152</w:t>
            </w:r>
          </w:p>
        </w:tc>
      </w:tr>
    </w:tbl>
    <w:p w:rsidR="00FD6696" w:rsidRDefault="00FD6696">
      <w:pPr>
        <w:jc w:val="center"/>
        <w:rPr>
          <w:sz w:val="28"/>
          <w:szCs w:val="28"/>
        </w:rPr>
      </w:pPr>
    </w:p>
    <w:p w:rsidR="00FD6696" w:rsidRDefault="0092604C">
      <w:pPr>
        <w:ind w:firstLine="567"/>
        <w:jc w:val="both"/>
      </w:pPr>
      <w:r>
        <w:rPr>
          <w:color w:val="000000"/>
          <w:sz w:val="28"/>
          <w:szCs w:val="28"/>
        </w:rPr>
        <w:t>На кінець 2021р. діє 104 договори про постачання теплової енергії з організаціями бюджетної сфери ( тепло подається на 388 об’єкти), а також укладено 289 договори з госпрозрахунковими організаціями ( 362 об’єкти по опаленню), 8 договорів на 6 житлових буди</w:t>
      </w:r>
      <w:r>
        <w:rPr>
          <w:color w:val="000000"/>
          <w:sz w:val="28"/>
          <w:szCs w:val="28"/>
        </w:rPr>
        <w:t xml:space="preserve">нків, які знаходяться не на абонентському обслуговуванні. </w:t>
      </w:r>
    </w:p>
    <w:p w:rsidR="00FD6696" w:rsidRDefault="0092604C">
      <w:pPr>
        <w:ind w:firstLine="567"/>
        <w:jc w:val="both"/>
      </w:pPr>
      <w:r>
        <w:rPr>
          <w:color w:val="000000"/>
          <w:sz w:val="28"/>
          <w:szCs w:val="28"/>
        </w:rPr>
        <w:t>Станом на 1 січня 2021 року централізоване теплопостачання здійсню-ється до 694 житлових будинків , з них 542 житлових будинки від котелень ДМП “ІФТКЕ” та 152 житлових будинки від котельні на вул.І</w:t>
      </w:r>
      <w:r>
        <w:rPr>
          <w:color w:val="000000"/>
          <w:sz w:val="28"/>
          <w:szCs w:val="28"/>
        </w:rPr>
        <w:t>ндустріальна, 34.</w:t>
      </w:r>
    </w:p>
    <w:p w:rsidR="00FD6696" w:rsidRDefault="0092604C">
      <w:pPr>
        <w:ind w:firstLine="567"/>
        <w:jc w:val="both"/>
      </w:pPr>
      <w:r>
        <w:rPr>
          <w:color w:val="000000"/>
          <w:sz w:val="28"/>
          <w:szCs w:val="28"/>
        </w:rPr>
        <w:t>Кількість квартир, які отримують теплопостачання, з врахуванням відключених за останні роки від системи централізованого теплопостачання, станом на кінець 2019 року становить 37 574 квартири, а їх опалювальна площа – 1 642,9 тис.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 xml:space="preserve">.  З них гарячу воду споживають 15 138 квартир. Квартирні лічильники встановлені у 14 638 квартирах. </w:t>
      </w:r>
    </w:p>
    <w:p w:rsidR="00FD6696" w:rsidRDefault="0092604C">
      <w:pPr>
        <w:ind w:firstLine="567"/>
        <w:jc w:val="both"/>
      </w:pPr>
      <w:r>
        <w:rPr>
          <w:color w:val="000000"/>
          <w:sz w:val="28"/>
          <w:szCs w:val="28"/>
        </w:rPr>
        <w:t>Кількість мешканців, які користуються послугами центрального опалення – 85018 людей, гарячою водою – 34 848 жителів.</w:t>
      </w:r>
    </w:p>
    <w:p w:rsidR="00FD6696" w:rsidRDefault="0092604C">
      <w:pPr>
        <w:ind w:firstLine="567"/>
        <w:jc w:val="both"/>
      </w:pPr>
      <w:r>
        <w:rPr>
          <w:color w:val="000000"/>
          <w:sz w:val="28"/>
          <w:szCs w:val="28"/>
        </w:rPr>
        <w:t>Станом на 01.01.2021р. підприємство п</w:t>
      </w:r>
      <w:r>
        <w:rPr>
          <w:color w:val="000000"/>
          <w:sz w:val="28"/>
          <w:szCs w:val="28"/>
        </w:rPr>
        <w:t>роводить технічне обслуговування внутрішньобудинкової системи центрального опалення в 557 житлових будинках, з них:</w:t>
      </w:r>
    </w:p>
    <w:p w:rsidR="00FD6696" w:rsidRDefault="0092604C">
      <w:pPr>
        <w:ind w:firstLine="567"/>
        <w:jc w:val="both"/>
      </w:pPr>
      <w:r>
        <w:rPr>
          <w:color w:val="000000"/>
          <w:sz w:val="28"/>
          <w:szCs w:val="28"/>
        </w:rPr>
        <w:t xml:space="preserve">-    431 будинки, які отримують теплоносій від котелень ДМП “ІФТКЕ” </w:t>
      </w:r>
    </w:p>
    <w:p w:rsidR="00FD6696" w:rsidRDefault="0092604C">
      <w:pPr>
        <w:ind w:firstLine="567"/>
        <w:jc w:val="both"/>
      </w:pPr>
      <w:r>
        <w:rPr>
          <w:color w:val="000000"/>
          <w:sz w:val="28"/>
          <w:szCs w:val="28"/>
        </w:rPr>
        <w:t>- 126 будинки, які отримують теплоносій від котельні на вул. Індустріал</w:t>
      </w:r>
      <w:r>
        <w:rPr>
          <w:color w:val="000000"/>
          <w:sz w:val="28"/>
          <w:szCs w:val="28"/>
        </w:rPr>
        <w:t xml:space="preserve">ьна,34. </w:t>
      </w:r>
    </w:p>
    <w:p w:rsidR="00FD6696" w:rsidRDefault="0092604C">
      <w:pPr>
        <w:ind w:firstLine="708"/>
        <w:jc w:val="both"/>
      </w:pPr>
      <w:r>
        <w:rPr>
          <w:color w:val="000000"/>
          <w:sz w:val="28"/>
          <w:szCs w:val="28"/>
        </w:rPr>
        <w:t>Площа технічного обслуговування – 1915053,39 м².</w:t>
      </w:r>
    </w:p>
    <w:p w:rsidR="00FD6696" w:rsidRDefault="00FD6696">
      <w:pPr>
        <w:ind w:firstLine="539"/>
        <w:jc w:val="both"/>
        <w:rPr>
          <w:sz w:val="28"/>
          <w:szCs w:val="28"/>
        </w:rPr>
      </w:pPr>
    </w:p>
    <w:p w:rsidR="00FD6696" w:rsidRDefault="00FD6696">
      <w:pPr>
        <w:jc w:val="center"/>
        <w:rPr>
          <w:b/>
          <w:sz w:val="28"/>
          <w:szCs w:val="28"/>
        </w:rPr>
      </w:pPr>
    </w:p>
    <w:p w:rsidR="00FD6696" w:rsidRDefault="00FD6696">
      <w:pPr>
        <w:jc w:val="center"/>
        <w:rPr>
          <w:b/>
          <w:sz w:val="28"/>
          <w:szCs w:val="28"/>
        </w:rPr>
      </w:pPr>
    </w:p>
    <w:p w:rsidR="00FD6696" w:rsidRDefault="0092604C">
      <w:pPr>
        <w:jc w:val="center"/>
      </w:pPr>
      <w:r>
        <w:rPr>
          <w:b/>
          <w:color w:val="000000"/>
          <w:sz w:val="28"/>
          <w:szCs w:val="28"/>
        </w:rPr>
        <w:t>Інформація про трудові ресурси підприємства</w:t>
      </w:r>
    </w:p>
    <w:p w:rsidR="00FD6696" w:rsidRDefault="00FD6696">
      <w:pPr>
        <w:jc w:val="center"/>
        <w:rPr>
          <w:b/>
          <w:sz w:val="28"/>
          <w:szCs w:val="28"/>
        </w:rPr>
      </w:pPr>
    </w:p>
    <w:tbl>
      <w:tblPr>
        <w:tblW w:w="9360" w:type="dxa"/>
        <w:tblInd w:w="109" w:type="dxa"/>
        <w:tblLayout w:type="fixed"/>
        <w:tblLook w:val="0400" w:firstRow="0" w:lastRow="0" w:firstColumn="0" w:lastColumn="0" w:noHBand="0" w:noVBand="1"/>
      </w:tblPr>
      <w:tblGrid>
        <w:gridCol w:w="3262"/>
        <w:gridCol w:w="2269"/>
        <w:gridCol w:w="1987"/>
        <w:gridCol w:w="1842"/>
      </w:tblGrid>
      <w:tr w:rsidR="00FD6696">
        <w:trPr>
          <w:trHeight w:val="86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Показник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Факт 2019 р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Факт 2020 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Відхилення</w:t>
            </w:r>
          </w:p>
        </w:tc>
      </w:tr>
      <w:tr w:rsidR="00FD6696">
        <w:trPr>
          <w:trHeight w:val="4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FD669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696" w:rsidRDefault="0092604C">
            <w:pPr>
              <w:widowControl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 Середньооблікова кількість штатних працівників, осіб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+8</w:t>
            </w:r>
          </w:p>
        </w:tc>
      </w:tr>
      <w:tr w:rsidR="00FD669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696" w:rsidRDefault="0092604C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 тому числі ІТП та АУП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147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+1</w:t>
            </w:r>
          </w:p>
        </w:tc>
      </w:tr>
      <w:tr w:rsidR="00FD669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696" w:rsidRDefault="0092604C">
            <w:pPr>
              <w:widowControl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2.Середньомісячна заробітна плата одного працівника, грн.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9306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9775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+469</w:t>
            </w:r>
          </w:p>
        </w:tc>
      </w:tr>
      <w:tr w:rsidR="00FD669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696" w:rsidRDefault="0092604C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 тому числі ІТП та АУП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11592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12478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+886</w:t>
            </w:r>
          </w:p>
        </w:tc>
      </w:tr>
    </w:tbl>
    <w:p w:rsidR="00FD6696" w:rsidRDefault="00FD6696">
      <w:pPr>
        <w:ind w:firstLine="567"/>
        <w:jc w:val="both"/>
      </w:pPr>
    </w:p>
    <w:p w:rsidR="00FD6696" w:rsidRDefault="00FD6696">
      <w:pPr>
        <w:ind w:firstLine="567"/>
        <w:jc w:val="both"/>
        <w:rPr>
          <w:sz w:val="28"/>
          <w:szCs w:val="28"/>
        </w:rPr>
      </w:pPr>
    </w:p>
    <w:p w:rsidR="00FD6696" w:rsidRDefault="0092604C">
      <w:pPr>
        <w:ind w:firstLine="567"/>
        <w:jc w:val="both"/>
      </w:pPr>
      <w:r>
        <w:rPr>
          <w:color w:val="000000"/>
          <w:sz w:val="28"/>
          <w:szCs w:val="28"/>
        </w:rPr>
        <w:t>Середньомісячна заробітна плата по підприємству за 2020 рік зросла з у зв</w:t>
      </w:r>
      <w:r>
        <w:rPr>
          <w:color w:val="000000"/>
          <w:sz w:val="28"/>
          <w:szCs w:val="28"/>
          <w:vertAlign w:val="superscript"/>
        </w:rPr>
        <w:t>’</w:t>
      </w:r>
      <w:r>
        <w:rPr>
          <w:color w:val="000000"/>
          <w:sz w:val="28"/>
          <w:szCs w:val="28"/>
        </w:rPr>
        <w:t xml:space="preserve">язку з ростом мінімальної заробітної плати, прожиткового мінімуму. </w:t>
      </w:r>
    </w:p>
    <w:p w:rsidR="00FD6696" w:rsidRDefault="0092604C">
      <w:pPr>
        <w:spacing w:after="160" w:line="259" w:lineRule="auto"/>
        <w:ind w:firstLine="567"/>
      </w:pPr>
      <w:r>
        <w:rPr>
          <w:color w:val="000000"/>
          <w:sz w:val="28"/>
          <w:szCs w:val="28"/>
        </w:rPr>
        <w:t>Середньооблікова чисельність працівників за 2020 р. – 548 чол.</w:t>
      </w:r>
    </w:p>
    <w:p w:rsidR="00FD6696" w:rsidRDefault="00FD6696">
      <w:pPr>
        <w:spacing w:after="160" w:line="259" w:lineRule="auto"/>
        <w:jc w:val="center"/>
        <w:rPr>
          <w:b/>
          <w:sz w:val="28"/>
          <w:szCs w:val="28"/>
        </w:rPr>
      </w:pPr>
    </w:p>
    <w:p w:rsidR="00FD6696" w:rsidRDefault="0092604C">
      <w:pPr>
        <w:spacing w:after="160" w:line="259" w:lineRule="auto"/>
        <w:jc w:val="center"/>
      </w:pPr>
      <w:r>
        <w:rPr>
          <w:b/>
          <w:color w:val="000000"/>
          <w:sz w:val="28"/>
          <w:szCs w:val="28"/>
        </w:rPr>
        <w:t>Основні показники роботи</w:t>
      </w:r>
    </w:p>
    <w:p w:rsidR="00FD6696" w:rsidRDefault="0092604C">
      <w:pPr>
        <w:ind w:firstLine="567"/>
        <w:jc w:val="both"/>
      </w:pPr>
      <w:bookmarkStart w:id="1" w:name="_gjdgxs"/>
      <w:bookmarkEnd w:id="1"/>
      <w:r>
        <w:rPr>
          <w:color w:val="000000"/>
          <w:sz w:val="28"/>
          <w:szCs w:val="28"/>
        </w:rPr>
        <w:t>Протягом 2020 року ДМП «Івано-Франківськтеплокомуненерго» виробило 234 825 Гкал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теплової енергії, в свою чергу 7 295 Гкал були вироблені когенераційними установками підприємства, 9 958 Гкал вироблені котлами, які працюють на відходах деревини і 217 572 Гкал - газовими котлами. </w:t>
      </w:r>
    </w:p>
    <w:p w:rsidR="00FD6696" w:rsidRDefault="0092604C">
      <w:pPr>
        <w:ind w:firstLine="567"/>
        <w:jc w:val="both"/>
      </w:pPr>
      <w:bookmarkStart w:id="2" w:name="_tu117l5z8sf0"/>
      <w:bookmarkEnd w:id="2"/>
      <w:r>
        <w:rPr>
          <w:color w:val="000000"/>
          <w:sz w:val="28"/>
          <w:szCs w:val="28"/>
        </w:rPr>
        <w:t>Втрати теплової енергії за 2020 рік становлять 26 612 Гка</w:t>
      </w:r>
      <w:r>
        <w:rPr>
          <w:color w:val="000000"/>
          <w:sz w:val="28"/>
          <w:szCs w:val="28"/>
        </w:rPr>
        <w:t>л (12%).</w:t>
      </w:r>
    </w:p>
    <w:p w:rsidR="00FD6696" w:rsidRDefault="0092604C">
      <w:pPr>
        <w:ind w:firstLine="567"/>
        <w:jc w:val="both"/>
      </w:pPr>
      <w:r>
        <w:rPr>
          <w:color w:val="000000"/>
          <w:sz w:val="28"/>
          <w:szCs w:val="28"/>
        </w:rPr>
        <w:t>За минулий рік підприємство спожило 7 284,838 тис. кВт*год електроенергії з них:</w:t>
      </w:r>
    </w:p>
    <w:p w:rsidR="00FD6696" w:rsidRDefault="0092604C">
      <w:pPr>
        <w:ind w:left="1286"/>
        <w:jc w:val="both"/>
      </w:pPr>
      <w:r>
        <w:rPr>
          <w:color w:val="000000"/>
          <w:sz w:val="28"/>
          <w:szCs w:val="28"/>
        </w:rPr>
        <w:t>*  закуплено 4 323,958 тис. кВт*год в ТОВ «Прикарпатенерготрейд»</w:t>
      </w:r>
    </w:p>
    <w:p w:rsidR="00FD6696" w:rsidRDefault="0092604C">
      <w:pPr>
        <w:numPr>
          <w:ilvl w:val="0"/>
          <w:numId w:val="1"/>
        </w:numPr>
        <w:ind w:firstLine="566"/>
        <w:jc w:val="both"/>
      </w:pPr>
      <w:r>
        <w:rPr>
          <w:color w:val="000000"/>
          <w:sz w:val="28"/>
          <w:szCs w:val="28"/>
        </w:rPr>
        <w:t>власного виробництва когенераційними установками  7 225,8 тис. кВт*год.</w:t>
      </w:r>
    </w:p>
    <w:p w:rsidR="00FD6696" w:rsidRDefault="0092604C">
      <w:pPr>
        <w:ind w:firstLine="567"/>
        <w:jc w:val="both"/>
      </w:pPr>
      <w:r>
        <w:rPr>
          <w:color w:val="000000"/>
          <w:sz w:val="28"/>
          <w:szCs w:val="28"/>
        </w:rPr>
        <w:t>Загалом за рік спожито 36 340</w:t>
      </w:r>
      <w:r>
        <w:rPr>
          <w:color w:val="000000"/>
          <w:sz w:val="28"/>
          <w:szCs w:val="28"/>
        </w:rPr>
        <w:t xml:space="preserve"> тис. н.м</w:t>
      </w:r>
      <w:r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 xml:space="preserve"> природного газу. Станом на 01.01.2021 р. заборгованість за природний газ та за послуги з розподілу і транспортування газу становив 408,2 млн. грн.     </w:t>
      </w:r>
    </w:p>
    <w:p w:rsidR="00FD6696" w:rsidRDefault="0092604C">
      <w:pPr>
        <w:ind w:firstLine="567"/>
        <w:jc w:val="both"/>
      </w:pPr>
      <w:r>
        <w:rPr>
          <w:color w:val="000000"/>
          <w:sz w:val="28"/>
          <w:szCs w:val="28"/>
        </w:rPr>
        <w:t xml:space="preserve">Протягом року ДМП «Івано-Франківськтеплокомуненерго» спожило </w:t>
      </w:r>
      <w:r>
        <w:rPr>
          <w:color w:val="000000"/>
          <w:sz w:val="28"/>
          <w:szCs w:val="28"/>
        </w:rPr>
        <w:t>250,6</w:t>
      </w:r>
      <w:r>
        <w:rPr>
          <w:color w:val="000000"/>
          <w:sz w:val="28"/>
          <w:szCs w:val="28"/>
        </w:rPr>
        <w:t xml:space="preserve"> тис. м</w:t>
      </w:r>
      <w:r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 xml:space="preserve"> води. Станом на 01</w:t>
      </w:r>
      <w:r>
        <w:rPr>
          <w:color w:val="000000"/>
          <w:sz w:val="28"/>
          <w:szCs w:val="28"/>
        </w:rPr>
        <w:t>.01.2021 р. загальний борг за надані послуги з водопостачання і водовідведення становив 14,1 млн. грн. (в т. ч. 2,8 млн. грн. за 2020 рік).</w:t>
      </w:r>
    </w:p>
    <w:p w:rsidR="00FD6696" w:rsidRDefault="00FD6696"/>
    <w:p w:rsidR="00FD6696" w:rsidRDefault="0092604C">
      <w:pPr>
        <w:jc w:val="center"/>
      </w:pPr>
      <w:r>
        <w:rPr>
          <w:b/>
          <w:color w:val="000000"/>
          <w:sz w:val="28"/>
          <w:szCs w:val="28"/>
        </w:rPr>
        <w:t>Інформація про стан заборгованості за природний газ та послуги з розподілу і транспортування газу станом на 01.01.2</w:t>
      </w:r>
      <w:r>
        <w:rPr>
          <w:b/>
          <w:color w:val="000000"/>
          <w:sz w:val="28"/>
          <w:szCs w:val="28"/>
        </w:rPr>
        <w:t>021р.</w:t>
      </w:r>
    </w:p>
    <w:p w:rsidR="00FD6696" w:rsidRDefault="00FD6696"/>
    <w:tbl>
      <w:tblPr>
        <w:tblW w:w="9894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981"/>
        <w:gridCol w:w="1683"/>
        <w:gridCol w:w="1764"/>
        <w:gridCol w:w="1540"/>
        <w:gridCol w:w="1513"/>
        <w:gridCol w:w="1413"/>
      </w:tblGrid>
      <w:tr w:rsidR="00FD6696">
        <w:trPr>
          <w:trHeight w:val="300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</w:rPr>
              <w:t>Загальний борг</w:t>
            </w:r>
          </w:p>
        </w:tc>
        <w:tc>
          <w:tcPr>
            <w:tcW w:w="623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</w:rPr>
              <w:t>в т.ч.</w:t>
            </w:r>
          </w:p>
        </w:tc>
      </w:tr>
      <w:tr w:rsidR="00FD6696">
        <w:trPr>
          <w:trHeight w:val="2020"/>
        </w:trPr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spacing w:line="276" w:lineRule="auto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696" w:rsidRDefault="00FD6696">
            <w:pPr>
              <w:widowControl w:val="0"/>
              <w:spacing w:line="276" w:lineRule="auto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7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</w:rPr>
              <w:t>НАК "НАФТОГАЗ УКРАЇНИ"</w:t>
            </w:r>
          </w:p>
        </w:tc>
        <w:tc>
          <w:tcPr>
            <w:tcW w:w="15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ind w:left="-274" w:firstLine="274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</w:rPr>
              <w:t>ДК "ГАЗ УКРАЇНИ"</w:t>
            </w:r>
          </w:p>
        </w:tc>
        <w:tc>
          <w:tcPr>
            <w:tcW w:w="15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</w:rPr>
              <w:t>ПАТ "Івано-Франківськгаз"          (розподіл газу)</w:t>
            </w:r>
          </w:p>
        </w:tc>
        <w:tc>
          <w:tcPr>
            <w:tcW w:w="14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</w:rPr>
              <w:t>Оператор газотранспортної системи України          (транспортування газу)</w:t>
            </w:r>
          </w:p>
        </w:tc>
      </w:tr>
      <w:tr w:rsidR="00FD6696">
        <w:trPr>
          <w:trHeight w:val="300"/>
        </w:trPr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</w:rPr>
              <w:t>ВСЬОГО</w:t>
            </w:r>
          </w:p>
        </w:tc>
        <w:tc>
          <w:tcPr>
            <w:tcW w:w="16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</w:rPr>
              <w:t>408 165 434,49</w:t>
            </w:r>
          </w:p>
        </w:tc>
        <w:tc>
          <w:tcPr>
            <w:tcW w:w="17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</w:rPr>
              <w:t>384 500 204,25</w:t>
            </w:r>
          </w:p>
        </w:tc>
        <w:tc>
          <w:tcPr>
            <w:tcW w:w="15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</w:rPr>
              <w:t>7 243 932,59</w:t>
            </w:r>
          </w:p>
        </w:tc>
        <w:tc>
          <w:tcPr>
            <w:tcW w:w="15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</w:rPr>
              <w:t>16 213 751,17</w:t>
            </w:r>
          </w:p>
        </w:tc>
        <w:tc>
          <w:tcPr>
            <w:tcW w:w="14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</w:rPr>
              <w:t>207 546,48</w:t>
            </w:r>
          </w:p>
        </w:tc>
      </w:tr>
      <w:tr w:rsidR="00FD6696">
        <w:trPr>
          <w:trHeight w:val="735"/>
        </w:trPr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реструктуризована заборгованість (2009-2014рр)</w:t>
            </w:r>
          </w:p>
        </w:tc>
        <w:tc>
          <w:tcPr>
            <w:tcW w:w="16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38 713 541,45</w:t>
            </w:r>
          </w:p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38 713 541,45</w:t>
            </w:r>
          </w:p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</w:tr>
      <w:tr w:rsidR="00FD6696">
        <w:trPr>
          <w:trHeight w:val="1260"/>
        </w:trPr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штрафні санкції (підлягають списанню після сплати основного боргу)</w:t>
            </w:r>
          </w:p>
        </w:tc>
        <w:tc>
          <w:tcPr>
            <w:tcW w:w="16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43 591 437,66</w:t>
            </w:r>
          </w:p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36 347 505,07</w:t>
            </w:r>
          </w:p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7 243 932,59</w:t>
            </w:r>
          </w:p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</w:tr>
      <w:tr w:rsidR="00FD6696">
        <w:trPr>
          <w:trHeight w:val="382"/>
        </w:trPr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штрафні санкції</w:t>
            </w:r>
          </w:p>
        </w:tc>
        <w:tc>
          <w:tcPr>
            <w:tcW w:w="16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19 308 738,11</w:t>
            </w:r>
          </w:p>
        </w:tc>
        <w:tc>
          <w:tcPr>
            <w:tcW w:w="17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19 </w:t>
            </w:r>
            <w:r>
              <w:rPr>
                <w:rFonts w:eastAsia="Calibri"/>
                <w:color w:val="000000"/>
                <w:sz w:val="22"/>
                <w:szCs w:val="22"/>
              </w:rPr>
              <w:t>308 738,11</w:t>
            </w:r>
          </w:p>
        </w:tc>
        <w:tc>
          <w:tcPr>
            <w:tcW w:w="15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</w:tr>
      <w:tr w:rsidR="00FD6696">
        <w:trPr>
          <w:trHeight w:val="558"/>
        </w:trPr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судовий збір (підлягає сплаті)</w:t>
            </w:r>
          </w:p>
        </w:tc>
        <w:tc>
          <w:tcPr>
            <w:tcW w:w="16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1 382 038,61</w:t>
            </w:r>
          </w:p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1 353 888,99</w:t>
            </w:r>
          </w:p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28 149,62</w:t>
            </w:r>
          </w:p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</w:tr>
      <w:tr w:rsidR="00FD6696">
        <w:trPr>
          <w:trHeight w:val="620"/>
        </w:trPr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заборгованість за оп.сезон 2018-2019рр</w:t>
            </w:r>
          </w:p>
        </w:tc>
        <w:tc>
          <w:tcPr>
            <w:tcW w:w="16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18 677 658,99</w:t>
            </w:r>
          </w:p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18 498 262,13</w:t>
            </w:r>
          </w:p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179 396,86</w:t>
            </w:r>
          </w:p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</w:tr>
      <w:tr w:rsidR="00FD6696">
        <w:trPr>
          <w:trHeight w:val="62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заборгованість за оп.сезон 2019-2020рр</w:t>
            </w:r>
          </w:p>
        </w:tc>
        <w:tc>
          <w:tcPr>
            <w:tcW w:w="1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144 166 858,25</w:t>
            </w:r>
          </w:p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144 166 858,25</w:t>
            </w:r>
          </w:p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</w:tr>
      <w:tr w:rsidR="00FD6696">
        <w:trPr>
          <w:trHeight w:val="8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заборгованість за оп.сезон 2020-2021рр</w:t>
            </w:r>
          </w:p>
        </w:tc>
        <w:tc>
          <w:tcPr>
            <w:tcW w:w="16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142 325 161,42</w:t>
            </w:r>
          </w:p>
        </w:tc>
        <w:tc>
          <w:tcPr>
            <w:tcW w:w="176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126 111 410,25</w:t>
            </w:r>
          </w:p>
        </w:tc>
        <w:tc>
          <w:tcPr>
            <w:tcW w:w="154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1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92604C">
            <w:pPr>
              <w:widowControl w:val="0"/>
              <w:ind w:left="-298" w:firstLine="29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16 213 751,17</w:t>
            </w:r>
          </w:p>
        </w:tc>
        <w:tc>
          <w:tcPr>
            <w:tcW w:w="141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</w:tr>
      <w:tr w:rsidR="00FD6696">
        <w:trPr>
          <w:trHeight w:val="80"/>
        </w:trPr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6696" w:rsidRDefault="00FD6696">
            <w:pPr>
              <w:widowControl w:val="0"/>
              <w:jc w:val="right"/>
              <w:rPr>
                <w:rFonts w:eastAsia="Calibri"/>
                <w:sz w:val="22"/>
                <w:szCs w:val="22"/>
              </w:rPr>
            </w:pPr>
          </w:p>
        </w:tc>
      </w:tr>
    </w:tbl>
    <w:p w:rsidR="00FD6696" w:rsidRDefault="00FD6696">
      <w:pPr>
        <w:jc w:val="center"/>
        <w:rPr>
          <w:b/>
          <w:sz w:val="28"/>
          <w:szCs w:val="28"/>
        </w:rPr>
      </w:pPr>
    </w:p>
    <w:p w:rsidR="00FD6696" w:rsidRDefault="0092604C">
      <w:pPr>
        <w:jc w:val="center"/>
      </w:pPr>
      <w:r>
        <w:rPr>
          <w:b/>
          <w:color w:val="000000"/>
          <w:sz w:val="28"/>
          <w:szCs w:val="28"/>
        </w:rPr>
        <w:t>Інформація про нарахування та оплату за спожиту теплову енергію та інші види діяльності</w:t>
      </w:r>
    </w:p>
    <w:p w:rsidR="00FD6696" w:rsidRDefault="00FD6696"/>
    <w:tbl>
      <w:tblPr>
        <w:tblW w:w="8177" w:type="dxa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662"/>
        <w:gridCol w:w="1643"/>
        <w:gridCol w:w="1624"/>
        <w:gridCol w:w="1624"/>
        <w:gridCol w:w="1624"/>
      </w:tblGrid>
      <w:tr w:rsidR="00FD6696">
        <w:trPr>
          <w:trHeight w:val="600"/>
          <w:jc w:val="center"/>
        </w:trPr>
        <w:tc>
          <w:tcPr>
            <w:tcW w:w="1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color w:val="000000"/>
                <w:sz w:val="20"/>
                <w:szCs w:val="20"/>
              </w:rPr>
              <w:t>Категорія споживачів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color w:val="000000"/>
                <w:sz w:val="20"/>
                <w:szCs w:val="20"/>
              </w:rPr>
              <w:t>Сальдо на 01.01.2020р.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color w:val="000000"/>
                <w:sz w:val="20"/>
                <w:szCs w:val="20"/>
              </w:rPr>
              <w:t>Нараховано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color w:val="000000"/>
                <w:sz w:val="20"/>
                <w:szCs w:val="20"/>
              </w:rPr>
              <w:t>Оплачено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color w:val="000000"/>
                <w:sz w:val="20"/>
                <w:szCs w:val="20"/>
              </w:rPr>
              <w:t>Сальдо на</w:t>
            </w:r>
            <w:r>
              <w:rPr>
                <w:rFonts w:eastAsia="Arial"/>
                <w:b/>
                <w:color w:val="000000"/>
                <w:sz w:val="20"/>
                <w:szCs w:val="20"/>
              </w:rPr>
              <w:t xml:space="preserve"> 01.01.2021р.</w:t>
            </w:r>
          </w:p>
        </w:tc>
      </w:tr>
      <w:tr w:rsidR="00FD6696">
        <w:trPr>
          <w:trHeight w:val="300"/>
          <w:jc w:val="center"/>
        </w:trPr>
        <w:tc>
          <w:tcPr>
            <w:tcW w:w="166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5</w:t>
            </w:r>
          </w:p>
        </w:tc>
      </w:tr>
      <w:tr w:rsidR="00FD6696">
        <w:trPr>
          <w:trHeight w:val="800"/>
          <w:jc w:val="center"/>
        </w:trPr>
        <w:tc>
          <w:tcPr>
            <w:tcW w:w="166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1.1. Державний бюджет</w:t>
            </w:r>
          </w:p>
        </w:tc>
        <w:tc>
          <w:tcPr>
            <w:tcW w:w="16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-810170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26780441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25949989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2282</w:t>
            </w:r>
          </w:p>
        </w:tc>
      </w:tr>
      <w:tr w:rsidR="00FD6696">
        <w:trPr>
          <w:trHeight w:val="840"/>
          <w:jc w:val="center"/>
        </w:trPr>
        <w:tc>
          <w:tcPr>
            <w:tcW w:w="166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1.2. Обласний бюджет</w:t>
            </w:r>
          </w:p>
        </w:tc>
        <w:tc>
          <w:tcPr>
            <w:tcW w:w="16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-2241927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23614124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22156896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784699</w:t>
            </w:r>
          </w:p>
        </w:tc>
      </w:tr>
      <w:tr w:rsidR="00FD6696">
        <w:trPr>
          <w:trHeight w:val="820"/>
          <w:jc w:val="center"/>
        </w:trPr>
        <w:tc>
          <w:tcPr>
            <w:tcW w:w="1662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1.3.Міський бюджет</w:t>
            </w:r>
          </w:p>
        </w:tc>
        <w:tc>
          <w:tcPr>
            <w:tcW w:w="164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47234611</w:t>
            </w:r>
          </w:p>
        </w:tc>
        <w:tc>
          <w:tcPr>
            <w:tcW w:w="162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60673495</w:t>
            </w:r>
          </w:p>
        </w:tc>
        <w:tc>
          <w:tcPr>
            <w:tcW w:w="162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3943945</w:t>
            </w:r>
          </w:p>
        </w:tc>
        <w:tc>
          <w:tcPr>
            <w:tcW w:w="162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103964161</w:t>
            </w:r>
          </w:p>
        </w:tc>
      </w:tr>
      <w:tr w:rsidR="00FD6696">
        <w:trPr>
          <w:trHeight w:val="264"/>
          <w:jc w:val="center"/>
        </w:trPr>
        <w:tc>
          <w:tcPr>
            <w:tcW w:w="1662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6696" w:rsidRDefault="00FD6696">
            <w:pPr>
              <w:widowControl w:val="0"/>
              <w:spacing w:line="276" w:lineRule="auto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6696" w:rsidRDefault="00FD6696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6696" w:rsidRDefault="00FD6696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6696" w:rsidRDefault="00FD6696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6696" w:rsidRDefault="00FD6696">
            <w:pPr>
              <w:widowControl w:val="0"/>
              <w:spacing w:line="276" w:lineRule="auto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FD6696">
        <w:trPr>
          <w:trHeight w:val="740"/>
          <w:jc w:val="center"/>
        </w:trPr>
        <w:tc>
          <w:tcPr>
            <w:tcW w:w="1662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spacing w:line="276" w:lineRule="auto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1.4 Інші споживачі</w:t>
            </w:r>
          </w:p>
        </w:tc>
        <w:tc>
          <w:tcPr>
            <w:tcW w:w="164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13681987</w:t>
            </w:r>
          </w:p>
        </w:tc>
        <w:tc>
          <w:tcPr>
            <w:tcW w:w="162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19113657</w:t>
            </w:r>
          </w:p>
        </w:tc>
        <w:tc>
          <w:tcPr>
            <w:tcW w:w="162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13634680</w:t>
            </w:r>
          </w:p>
        </w:tc>
        <w:tc>
          <w:tcPr>
            <w:tcW w:w="162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19160964</w:t>
            </w:r>
          </w:p>
        </w:tc>
      </w:tr>
      <w:tr w:rsidR="00FD6696">
        <w:trPr>
          <w:trHeight w:val="264"/>
          <w:jc w:val="center"/>
        </w:trPr>
        <w:tc>
          <w:tcPr>
            <w:tcW w:w="1662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6696" w:rsidRDefault="00FD6696">
            <w:pPr>
              <w:widowControl w:val="0"/>
              <w:spacing w:line="276" w:lineRule="auto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6696" w:rsidRDefault="00FD6696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6696" w:rsidRDefault="00FD6696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6696" w:rsidRDefault="00FD6696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6696" w:rsidRDefault="00FD6696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FD6696">
        <w:trPr>
          <w:trHeight w:val="264"/>
          <w:jc w:val="center"/>
        </w:trPr>
        <w:tc>
          <w:tcPr>
            <w:tcW w:w="1662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6696" w:rsidRDefault="00FD6696">
            <w:pPr>
              <w:widowControl w:val="0"/>
              <w:spacing w:line="276" w:lineRule="auto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6696" w:rsidRDefault="00FD6696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6696" w:rsidRDefault="00FD6696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6696" w:rsidRDefault="00FD6696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6696" w:rsidRDefault="00FD6696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FD6696">
        <w:trPr>
          <w:trHeight w:val="720"/>
          <w:jc w:val="center"/>
        </w:trPr>
        <w:tc>
          <w:tcPr>
            <w:tcW w:w="166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spacing w:line="276" w:lineRule="auto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2. Населення всього</w:t>
            </w:r>
          </w:p>
        </w:tc>
        <w:tc>
          <w:tcPr>
            <w:tcW w:w="16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102676219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261146033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214804581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149017670</w:t>
            </w:r>
          </w:p>
        </w:tc>
      </w:tr>
      <w:tr w:rsidR="00FD6696">
        <w:trPr>
          <w:trHeight w:val="900"/>
          <w:jc w:val="center"/>
        </w:trPr>
        <w:tc>
          <w:tcPr>
            <w:tcW w:w="166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spacing w:line="276" w:lineRule="auto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b/>
                <w:color w:val="000000"/>
                <w:sz w:val="22"/>
                <w:szCs w:val="22"/>
              </w:rPr>
              <w:t>ВСЬОГО</w:t>
            </w:r>
          </w:p>
        </w:tc>
        <w:tc>
          <w:tcPr>
            <w:tcW w:w="16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160540721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391327750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278450158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spacing w:line="276" w:lineRule="auto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271378379</w:t>
            </w:r>
          </w:p>
        </w:tc>
      </w:tr>
    </w:tbl>
    <w:p w:rsidR="00FD6696" w:rsidRDefault="00FD6696"/>
    <w:p w:rsidR="00FD6696" w:rsidRDefault="00FD6696">
      <w:pPr>
        <w:ind w:left="12"/>
        <w:jc w:val="center"/>
        <w:rPr>
          <w:b/>
          <w:sz w:val="28"/>
          <w:szCs w:val="28"/>
        </w:rPr>
      </w:pPr>
    </w:p>
    <w:p w:rsidR="00FD6696" w:rsidRDefault="00FD6696">
      <w:pPr>
        <w:jc w:val="both"/>
      </w:pPr>
    </w:p>
    <w:p w:rsidR="00FD6696" w:rsidRDefault="0092604C">
      <w:pPr>
        <w:jc w:val="center"/>
      </w:pPr>
      <w:r>
        <w:rPr>
          <w:b/>
          <w:color w:val="000000"/>
          <w:sz w:val="28"/>
          <w:szCs w:val="28"/>
        </w:rPr>
        <w:t xml:space="preserve">Рівень відшкодування діючими  тарифами на послугу з постачання теплової енергії та послугу з постачаннягарячої води за категоріями </w:t>
      </w:r>
      <w:r>
        <w:rPr>
          <w:b/>
          <w:color w:val="000000"/>
          <w:sz w:val="28"/>
          <w:szCs w:val="28"/>
        </w:rPr>
        <w:t>споживачів фактичних витрат підприємства за 2020рік</w:t>
      </w:r>
    </w:p>
    <w:p w:rsidR="00FD6696" w:rsidRDefault="00FD6696">
      <w:pPr>
        <w:jc w:val="center"/>
        <w:rPr>
          <w:b/>
          <w:sz w:val="28"/>
          <w:szCs w:val="28"/>
        </w:rPr>
      </w:pPr>
    </w:p>
    <w:tbl>
      <w:tblPr>
        <w:tblW w:w="9072" w:type="dxa"/>
        <w:tblInd w:w="109" w:type="dxa"/>
        <w:tblLayout w:type="fixed"/>
        <w:tblLook w:val="0400" w:firstRow="0" w:lastRow="0" w:firstColumn="0" w:lastColumn="0" w:noHBand="0" w:noVBand="1"/>
      </w:tblPr>
      <w:tblGrid>
        <w:gridCol w:w="1702"/>
        <w:gridCol w:w="2696"/>
        <w:gridCol w:w="2407"/>
        <w:gridCol w:w="2267"/>
      </w:tblGrid>
      <w:tr w:rsidR="00FD6696">
        <w:trPr>
          <w:trHeight w:val="98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FD6696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Фактична собівартість теплової енергії,</w:t>
            </w:r>
          </w:p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грн.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Розрахунковий тариф на теплову енергію (враховуючи фактичні нарахування згідно із затвердженими тарифами)</w:t>
            </w:r>
          </w:p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 ПДВ, грн./Гкал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FD6696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Фактична вартість теплової </w:t>
            </w:r>
            <w:r>
              <w:rPr>
                <w:color w:val="000000"/>
                <w:sz w:val="26"/>
                <w:szCs w:val="26"/>
              </w:rPr>
              <w:t>енергії з ПДВ,</w:t>
            </w:r>
          </w:p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грн./Гкал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FD6696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FD6696" w:rsidRDefault="00FD6696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Рівень відшкодування,</w:t>
            </w:r>
          </w:p>
          <w:p w:rsidR="00FD6696" w:rsidRDefault="00FD6696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%</w:t>
            </w:r>
          </w:p>
        </w:tc>
      </w:tr>
      <w:tr w:rsidR="00FD6696">
        <w:trPr>
          <w:trHeight w:val="460"/>
        </w:trPr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u w:val="single"/>
              </w:rPr>
              <w:t>Населення</w:t>
            </w:r>
          </w:p>
        </w:tc>
      </w:tr>
      <w:tr w:rsidR="00FD6696">
        <w:trPr>
          <w:trHeight w:val="30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221 194 100,73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1 633,40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1 699,96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96,0%</w:t>
            </w:r>
          </w:p>
        </w:tc>
      </w:tr>
      <w:tr w:rsidR="00FD6696">
        <w:trPr>
          <w:trHeight w:val="340"/>
        </w:trPr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FD6696">
            <w:pPr>
              <w:widowControl w:val="0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u w:val="single"/>
              </w:rPr>
              <w:t>Бюджетні установи, інші споживачі</w:t>
            </w:r>
          </w:p>
        </w:tc>
      </w:tr>
      <w:tr w:rsidR="00FD6696">
        <w:trPr>
          <w:trHeight w:val="340"/>
        </w:trPr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6696" w:rsidRDefault="00FD6696">
            <w:pPr>
              <w:widowControl w:val="0"/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FD6696">
        <w:trPr>
          <w:trHeight w:val="32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83 670 942,81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1 930,49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2 133,24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90,5%</w:t>
            </w:r>
          </w:p>
        </w:tc>
      </w:tr>
    </w:tbl>
    <w:p w:rsidR="00FD6696" w:rsidRDefault="00FD6696">
      <w:pPr>
        <w:jc w:val="both"/>
      </w:pPr>
    </w:p>
    <w:p w:rsidR="00FD6696" w:rsidRDefault="00FD6696">
      <w:pPr>
        <w:jc w:val="both"/>
      </w:pPr>
    </w:p>
    <w:p w:rsidR="00FD6696" w:rsidRDefault="00FD6696">
      <w:pPr>
        <w:jc w:val="both"/>
      </w:pPr>
    </w:p>
    <w:p w:rsidR="00FD6696" w:rsidRDefault="00FD6696">
      <w:pPr>
        <w:ind w:firstLine="709"/>
        <w:jc w:val="center"/>
      </w:pPr>
    </w:p>
    <w:p w:rsidR="00FD6696" w:rsidRDefault="00FD6696">
      <w:pPr>
        <w:ind w:firstLine="709"/>
        <w:jc w:val="center"/>
      </w:pPr>
    </w:p>
    <w:p w:rsidR="00FD6696" w:rsidRDefault="00FD6696">
      <w:pPr>
        <w:ind w:firstLine="709"/>
        <w:jc w:val="center"/>
      </w:pPr>
    </w:p>
    <w:p w:rsidR="00FD6696" w:rsidRDefault="0092604C">
      <w:pPr>
        <w:ind w:firstLine="709"/>
        <w:jc w:val="center"/>
      </w:pPr>
      <w:r>
        <w:rPr>
          <w:b/>
          <w:color w:val="000000"/>
          <w:sz w:val="28"/>
          <w:szCs w:val="28"/>
        </w:rPr>
        <w:t>Тарифна політика у 2020 році.</w:t>
      </w:r>
    </w:p>
    <w:p w:rsidR="00FD6696" w:rsidRDefault="00FD6696">
      <w:pPr>
        <w:ind w:firstLine="709"/>
        <w:jc w:val="both"/>
        <w:rPr>
          <w:sz w:val="28"/>
          <w:szCs w:val="28"/>
        </w:rPr>
      </w:pPr>
    </w:p>
    <w:p w:rsidR="00FD6696" w:rsidRDefault="0092604C">
      <w:pPr>
        <w:ind w:firstLine="709"/>
        <w:jc w:val="both"/>
      </w:pPr>
      <w:r>
        <w:rPr>
          <w:color w:val="000000"/>
          <w:sz w:val="28"/>
          <w:szCs w:val="28"/>
        </w:rPr>
        <w:t>Тариф на послугу з постачання теплової енергії – це вартість надання одиниці послуги з постачання теплової енергії відповідної якості, що дорівнює тарифу на теплову енергію для споживачів відповідної категорії, який визначається як сума тарифів на виробниц</w:t>
      </w:r>
      <w:r>
        <w:rPr>
          <w:color w:val="000000"/>
          <w:sz w:val="28"/>
          <w:szCs w:val="28"/>
        </w:rPr>
        <w:t xml:space="preserve">тво, транспортування та постачання теплової енергії з урахуванням податку на додану вартість, який встановлюється державним регулятором. </w:t>
      </w:r>
    </w:p>
    <w:p w:rsidR="00FD6696" w:rsidRDefault="0092604C">
      <w:pPr>
        <w:ind w:firstLine="709"/>
        <w:jc w:val="both"/>
      </w:pPr>
      <w:r>
        <w:rPr>
          <w:color w:val="000000"/>
          <w:sz w:val="28"/>
          <w:szCs w:val="28"/>
          <w:u w:val="single"/>
        </w:rPr>
        <w:t>Стан:</w:t>
      </w:r>
      <w:r>
        <w:rPr>
          <w:color w:val="000000"/>
          <w:sz w:val="28"/>
          <w:szCs w:val="28"/>
        </w:rPr>
        <w:t xml:space="preserve"> оскільки ДМП «Івано-Франківськтеплокомуненерго» є ліцензіатом Національної комісії, що здійснює державне регулюв</w:t>
      </w:r>
      <w:r>
        <w:rPr>
          <w:color w:val="000000"/>
          <w:sz w:val="28"/>
          <w:szCs w:val="28"/>
        </w:rPr>
        <w:t>ання у сферах енергетики та комунальних послуг (НКРЕКП), тарифи на теплову енергію, її виробництво, транспортування, постачання, послугу з постачання теплової енергії, послугу з постачання гарячої води для потреб усіх категорій споживачів встановлюються НК</w:t>
      </w:r>
      <w:r>
        <w:rPr>
          <w:color w:val="000000"/>
          <w:sz w:val="28"/>
          <w:szCs w:val="28"/>
        </w:rPr>
        <w:t>РЕКП. Зростання тарифів пов’язано зі стрімким зростанням цін на енергоносії та залежить від прийнятих постанов регулятора.</w:t>
      </w:r>
    </w:p>
    <w:p w:rsidR="00FD6696" w:rsidRDefault="0092604C">
      <w:pPr>
        <w:ind w:firstLine="709"/>
        <w:jc w:val="both"/>
      </w:pPr>
      <w:r>
        <w:rPr>
          <w:color w:val="000000"/>
          <w:sz w:val="28"/>
          <w:szCs w:val="28"/>
        </w:rPr>
        <w:t>При розрахунках зі споживачами підприємство застосовує двоставкові тарифи на послугу з постачання теплової енергії. Це забезпечує рів</w:t>
      </w:r>
      <w:r>
        <w:rPr>
          <w:color w:val="000000"/>
          <w:sz w:val="28"/>
          <w:szCs w:val="28"/>
        </w:rPr>
        <w:t>номірне відшкодування постійних витрат підприємства упродовж року, наявність фінансових ресурсів на підприємстві в міжопалювальний період та розподіл фінансового навантаження для споживачів при сплаті за комунальні послуги у співвідношення: 70% - зимовий п</w:t>
      </w:r>
      <w:r>
        <w:rPr>
          <w:color w:val="000000"/>
          <w:sz w:val="28"/>
          <w:szCs w:val="28"/>
        </w:rPr>
        <w:t>еріод, 30% - літній.</w:t>
      </w:r>
    </w:p>
    <w:p w:rsidR="00FD6696" w:rsidRDefault="0092604C">
      <w:pPr>
        <w:ind w:firstLine="709"/>
        <w:jc w:val="both"/>
      </w:pPr>
      <w:r>
        <w:rPr>
          <w:color w:val="000000"/>
          <w:sz w:val="28"/>
          <w:szCs w:val="28"/>
          <w:u w:val="single"/>
        </w:rPr>
        <w:t>Динаміка</w:t>
      </w:r>
      <w:r>
        <w:rPr>
          <w:color w:val="000000"/>
          <w:sz w:val="28"/>
          <w:szCs w:val="28"/>
        </w:rPr>
        <w:t xml:space="preserve"> зміни тарифів на теплову енергію суттєво залежать від цін на енергоносії, які значно змінювалися упродовж 2016–2020 р.р. Тарифи для населення за вказаний період зросли на 62,3%; для юридичних осіб (у тому числі бюджетних устан</w:t>
      </w:r>
      <w:r>
        <w:rPr>
          <w:color w:val="000000"/>
          <w:sz w:val="28"/>
          <w:szCs w:val="28"/>
        </w:rPr>
        <w:t xml:space="preserve">ов) - на 37,2%. </w:t>
      </w:r>
    </w:p>
    <w:p w:rsidR="00FD6696" w:rsidRDefault="00FD6696">
      <w:pPr>
        <w:ind w:left="360"/>
        <w:jc w:val="center"/>
        <w:rPr>
          <w:sz w:val="28"/>
          <w:szCs w:val="28"/>
        </w:rPr>
      </w:pPr>
    </w:p>
    <w:p w:rsidR="00FD6696" w:rsidRDefault="0092604C">
      <w:pPr>
        <w:ind w:firstLine="709"/>
        <w:jc w:val="both"/>
      </w:pPr>
      <w:r>
        <w:rPr>
          <w:color w:val="000000"/>
          <w:sz w:val="28"/>
          <w:szCs w:val="28"/>
        </w:rPr>
        <w:t xml:space="preserve">Діючі до 01.12.2020р. тарифи для населення встановлені відповідно до постанов Національної комісії, що здійснює державне регулювання у сферах енергетики та комунальних послуг №1743 від 10.12.2018р. «Про встановлення тарифів на послуги з </w:t>
      </w:r>
      <w:r>
        <w:rPr>
          <w:color w:val="000000"/>
          <w:sz w:val="28"/>
          <w:szCs w:val="28"/>
        </w:rPr>
        <w:t>централізованого опалення та централізованого постачання гарячої води, що надаються населенню ДМП «Івано-Франківськтеплокомуненерго», яке є виконавцем цих послуг»</w:t>
      </w:r>
    </w:p>
    <w:p w:rsidR="00FD6696" w:rsidRDefault="00FD6696">
      <w:pPr>
        <w:ind w:firstLine="709"/>
        <w:jc w:val="both"/>
        <w:rPr>
          <w:sz w:val="28"/>
          <w:szCs w:val="28"/>
        </w:rPr>
      </w:pPr>
    </w:p>
    <w:p w:rsidR="00FD6696" w:rsidRDefault="0092604C">
      <w:pPr>
        <w:jc w:val="center"/>
      </w:pPr>
      <w:r>
        <w:rPr>
          <w:b/>
          <w:color w:val="000000"/>
          <w:sz w:val="28"/>
          <w:szCs w:val="28"/>
        </w:rPr>
        <w:t xml:space="preserve">Тарифи для населення на абонентському обслуговуванні, діючі у 2020 р. </w:t>
      </w:r>
    </w:p>
    <w:p w:rsidR="00FD6696" w:rsidRDefault="00FD6696">
      <w:pPr>
        <w:jc w:val="both"/>
        <w:rPr>
          <w:sz w:val="28"/>
          <w:szCs w:val="28"/>
        </w:rPr>
      </w:pPr>
    </w:p>
    <w:tbl>
      <w:tblPr>
        <w:tblW w:w="9072" w:type="dxa"/>
        <w:tblInd w:w="109" w:type="dxa"/>
        <w:tblLayout w:type="fixed"/>
        <w:tblLook w:val="0400" w:firstRow="0" w:lastRow="0" w:firstColumn="0" w:lastColumn="0" w:noHBand="0" w:noVBand="1"/>
      </w:tblPr>
      <w:tblGrid>
        <w:gridCol w:w="577"/>
        <w:gridCol w:w="2767"/>
        <w:gridCol w:w="1904"/>
        <w:gridCol w:w="3824"/>
      </w:tblGrid>
      <w:tr w:rsidR="00FD669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FD6696">
            <w:pPr>
              <w:widowControl w:val="0"/>
              <w:jc w:val="both"/>
            </w:pPr>
          </w:p>
          <w:p w:rsidR="00FD6696" w:rsidRDefault="00FD6696">
            <w:pPr>
              <w:widowControl w:val="0"/>
              <w:jc w:val="both"/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FD6696">
            <w:pPr>
              <w:widowControl w:val="0"/>
              <w:jc w:val="both"/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Одиниця виміру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FD6696">
            <w:pPr>
              <w:widowControl w:val="0"/>
              <w:jc w:val="center"/>
            </w:pP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ТАРИФИ з ПДВ</w:t>
            </w: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з  01.01.2019 до 01.12.20</w:t>
            </w:r>
          </w:p>
          <w:p w:rsidR="00FD6696" w:rsidRDefault="00FD6696">
            <w:pPr>
              <w:widowControl w:val="0"/>
              <w:jc w:val="center"/>
            </w:pPr>
          </w:p>
        </w:tc>
      </w:tr>
      <w:tr w:rsidR="00FD669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4</w:t>
            </w:r>
          </w:p>
        </w:tc>
      </w:tr>
      <w:tr w:rsidR="00FD6696"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numPr>
                <w:ilvl w:val="0"/>
                <w:numId w:val="3"/>
              </w:numPr>
              <w:jc w:val="both"/>
            </w:pPr>
            <w:r>
              <w:rPr>
                <w:color w:val="000000"/>
                <w:sz w:val="28"/>
                <w:szCs w:val="28"/>
              </w:rPr>
              <w:t>Двоставковий тариф на послугу з централізованого опалення</w:t>
            </w:r>
          </w:p>
        </w:tc>
      </w:tr>
      <w:tr w:rsidR="00FD669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both"/>
            </w:pPr>
            <w:r>
              <w:rPr>
                <w:color w:val="000000"/>
              </w:rPr>
              <w:t>1.1.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умовно-змінна частина тарифу для абонентів житлових будинків з будинковими та квартирними приладами обліку тепл.  енергії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грн/Гкал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1312,11</w:t>
            </w:r>
          </w:p>
        </w:tc>
      </w:tr>
      <w:tr w:rsidR="00FD669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FD6696">
            <w:pPr>
              <w:widowControl w:val="0"/>
              <w:jc w:val="both"/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умовно-змінна частина тарифу для абонентів житлових будинків без будинкових та квартирних приладів обліку тепл. енергії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грн./1м2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32,28</w:t>
            </w:r>
          </w:p>
        </w:tc>
      </w:tr>
      <w:tr w:rsidR="00FD669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both"/>
            </w:pPr>
            <w:r>
              <w:rPr>
                <w:color w:val="000000"/>
              </w:rPr>
              <w:t>1.2.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умовно – постійна частина тарифу (місячна плата за одиницю приєднаного теплового навантаження)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FD6696">
            <w:pPr>
              <w:widowControl w:val="0"/>
              <w:jc w:val="center"/>
            </w:pP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грн./</w:t>
            </w: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гкал/год</w:t>
            </w:r>
          </w:p>
          <w:p w:rsidR="00FD6696" w:rsidRDefault="00FD6696">
            <w:pPr>
              <w:widowControl w:val="0"/>
              <w:jc w:val="center"/>
            </w:pP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грн</w:t>
            </w:r>
            <w:r>
              <w:rPr>
                <w:color w:val="000000"/>
              </w:rPr>
              <w:t>./м2</w:t>
            </w:r>
          </w:p>
          <w:p w:rsidR="00FD6696" w:rsidRDefault="00FD6696">
            <w:pPr>
              <w:widowControl w:val="0"/>
              <w:jc w:val="center"/>
            </w:pP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FD6696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25760,36</w:t>
            </w:r>
          </w:p>
          <w:p w:rsidR="00FD6696" w:rsidRDefault="00FD6696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1,96</w:t>
            </w:r>
          </w:p>
        </w:tc>
      </w:tr>
      <w:tr w:rsidR="00FD6696"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</w:rPr>
              <w:t>2. Одноставкові тарифи по послугу з централізованого постачання гарячої води</w:t>
            </w:r>
          </w:p>
        </w:tc>
      </w:tr>
      <w:tr w:rsidR="00FD669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FD6696">
            <w:pPr>
              <w:widowControl w:val="0"/>
              <w:jc w:val="both"/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 умови підключення рушникосушильників до систем ГВП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грн/1м3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82,83</w:t>
            </w:r>
          </w:p>
        </w:tc>
      </w:tr>
      <w:tr w:rsidR="00FD669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FD6696">
            <w:pPr>
              <w:widowControl w:val="0"/>
              <w:jc w:val="both"/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 відсутності рушникосушильників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грн/1м3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76,29</w:t>
            </w:r>
          </w:p>
        </w:tc>
      </w:tr>
    </w:tbl>
    <w:p w:rsidR="00FD6696" w:rsidRDefault="00FD6696">
      <w:pPr>
        <w:ind w:firstLine="709"/>
        <w:jc w:val="both"/>
        <w:rPr>
          <w:b/>
          <w:sz w:val="28"/>
          <w:szCs w:val="28"/>
        </w:rPr>
      </w:pPr>
    </w:p>
    <w:p w:rsidR="00FD6696" w:rsidRDefault="0092604C">
      <w:pPr>
        <w:ind w:firstLine="709"/>
        <w:jc w:val="both"/>
      </w:pPr>
      <w:r>
        <w:rPr>
          <w:color w:val="000000"/>
          <w:sz w:val="28"/>
          <w:szCs w:val="28"/>
        </w:rPr>
        <w:t xml:space="preserve">Діючі з 01.12.20р. тарифи на </w:t>
      </w:r>
      <w:r>
        <w:rPr>
          <w:color w:val="000000"/>
          <w:sz w:val="28"/>
          <w:szCs w:val="28"/>
        </w:rPr>
        <w:t>послугу з постачання теплової енергії, послугу з постачання гарячої води для населення встановлені постановою Національної комісії, що здійснює державне регулювання у сферах енергетики та комунальних послуг №2248 від 30.11.2020р. «Про внесення змін до пост</w:t>
      </w:r>
      <w:r>
        <w:rPr>
          <w:color w:val="000000"/>
          <w:sz w:val="28"/>
          <w:szCs w:val="28"/>
        </w:rPr>
        <w:t>анови Національної комісії, що здійснює державне регулювання у сферах енергетики та комунальних послуг, від 14 січня 2020 року №79»</w:t>
      </w:r>
    </w:p>
    <w:p w:rsidR="00FD6696" w:rsidRDefault="00FD6696">
      <w:pPr>
        <w:ind w:firstLine="709"/>
        <w:jc w:val="both"/>
        <w:rPr>
          <w:sz w:val="28"/>
          <w:szCs w:val="28"/>
        </w:rPr>
      </w:pPr>
    </w:p>
    <w:p w:rsidR="00FD6696" w:rsidRDefault="0092604C">
      <w:pPr>
        <w:jc w:val="center"/>
      </w:pPr>
      <w:r>
        <w:rPr>
          <w:b/>
          <w:color w:val="000000"/>
          <w:sz w:val="28"/>
          <w:szCs w:val="28"/>
        </w:rPr>
        <w:t>Тариф на послугу з постачання теплової енергії, на послугу з постачання гарячої води для населення (з ПДВ)</w:t>
      </w:r>
    </w:p>
    <w:tbl>
      <w:tblPr>
        <w:tblW w:w="9808" w:type="dxa"/>
        <w:tblInd w:w="-44" w:type="dxa"/>
        <w:tblLayout w:type="fixed"/>
        <w:tblCellMar>
          <w:top w:w="27" w:type="dxa"/>
          <w:left w:w="27" w:type="dxa"/>
          <w:bottom w:w="27" w:type="dxa"/>
          <w:right w:w="27" w:type="dxa"/>
        </w:tblCellMar>
        <w:tblLook w:val="00A0" w:firstRow="1" w:lastRow="0" w:firstColumn="1" w:lastColumn="0" w:noHBand="0" w:noVBand="0"/>
      </w:tblPr>
      <w:tblGrid>
        <w:gridCol w:w="592"/>
        <w:gridCol w:w="6124"/>
        <w:gridCol w:w="1659"/>
        <w:gridCol w:w="1433"/>
      </w:tblGrid>
      <w:tr w:rsidR="00FD6696">
        <w:trPr>
          <w:trHeight w:val="802"/>
        </w:trPr>
        <w:tc>
          <w:tcPr>
            <w:tcW w:w="592" w:type="dxa"/>
            <w:tcBorders>
              <w:top w:val="single" w:sz="18" w:space="0" w:color="CDBF89"/>
              <w:left w:val="single" w:sz="18" w:space="0" w:color="CDBF89"/>
              <w:bottom w:val="single" w:sz="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6123" w:type="dxa"/>
            <w:tcBorders>
              <w:top w:val="single" w:sz="18" w:space="0" w:color="CDBF89"/>
              <w:bottom w:val="single" w:sz="8" w:space="0" w:color="CDBF89"/>
              <w:right w:val="single" w:sz="18" w:space="0" w:color="CDBF89"/>
            </w:tcBorders>
            <w:vAlign w:val="center"/>
          </w:tcPr>
          <w:p w:rsidR="00FD6696" w:rsidRDefault="00FD669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single" w:sz="18" w:space="0" w:color="CDBF89"/>
              <w:bottom w:val="single" w:sz="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Одиницяви</w:t>
            </w:r>
            <w:r>
              <w:rPr>
                <w:color w:val="000000"/>
                <w:sz w:val="28"/>
                <w:szCs w:val="28"/>
              </w:rPr>
              <w:t>міру</w:t>
            </w:r>
          </w:p>
        </w:tc>
        <w:tc>
          <w:tcPr>
            <w:tcW w:w="1433" w:type="dxa"/>
            <w:tcBorders>
              <w:top w:val="single" w:sz="1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ТАРИФИ діючі</w:t>
            </w: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з 01.</w:t>
            </w:r>
            <w:r>
              <w:rPr>
                <w:color w:val="000000"/>
                <w:lang w:val="en-US"/>
              </w:rPr>
              <w:t>1</w:t>
            </w:r>
            <w:r>
              <w:rPr>
                <w:color w:val="000000"/>
              </w:rPr>
              <w:t>2.2020</w:t>
            </w:r>
          </w:p>
          <w:p w:rsidR="00FD6696" w:rsidRDefault="00FD669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FD6696">
        <w:trPr>
          <w:trHeight w:val="332"/>
        </w:trPr>
        <w:tc>
          <w:tcPr>
            <w:tcW w:w="59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9215" w:type="dxa"/>
            <w:gridSpan w:val="3"/>
            <w:tcBorders>
              <w:bottom w:val="single" w:sz="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Двоставковий тариф на послугу з </w:t>
            </w:r>
            <w:r>
              <w:rPr>
                <w:bCs/>
                <w:color w:val="000000"/>
                <w:sz w:val="28"/>
                <w:szCs w:val="28"/>
              </w:rPr>
              <w:t>постачання теплової енергії</w:t>
            </w:r>
          </w:p>
        </w:tc>
      </w:tr>
      <w:tr w:rsidR="00FD6696">
        <w:trPr>
          <w:trHeight w:val="665"/>
        </w:trPr>
        <w:tc>
          <w:tcPr>
            <w:tcW w:w="59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6123" w:type="dxa"/>
            <w:tcBorders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умовно-змінначастина двоставкового тарифу на послугу з </w:t>
            </w:r>
            <w:r>
              <w:rPr>
                <w:bCs/>
                <w:color w:val="000000"/>
                <w:sz w:val="28"/>
                <w:szCs w:val="28"/>
              </w:rPr>
              <w:t>постачання теплової енергії</w:t>
            </w:r>
          </w:p>
        </w:tc>
        <w:tc>
          <w:tcPr>
            <w:tcW w:w="1659" w:type="dxa"/>
            <w:tcBorders>
              <w:bottom w:val="single" w:sz="1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грн./Гкал</w:t>
            </w:r>
          </w:p>
        </w:tc>
        <w:tc>
          <w:tcPr>
            <w:tcW w:w="1433" w:type="dxa"/>
            <w:tcBorders>
              <w:bottom w:val="single" w:sz="1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1684,32</w:t>
            </w:r>
          </w:p>
        </w:tc>
      </w:tr>
      <w:tr w:rsidR="00FD6696">
        <w:trPr>
          <w:trHeight w:val="388"/>
        </w:trPr>
        <w:tc>
          <w:tcPr>
            <w:tcW w:w="592" w:type="dxa"/>
            <w:vMerge w:val="restart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6123" w:type="dxa"/>
            <w:vMerge w:val="restart"/>
            <w:tcBorders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умовно–постійна частина двоставкового тарифу на послугу з </w:t>
            </w:r>
            <w:r>
              <w:rPr>
                <w:bCs/>
                <w:color w:val="000000"/>
                <w:sz w:val="28"/>
                <w:szCs w:val="28"/>
              </w:rPr>
              <w:t>постачання теплової енергії</w:t>
            </w:r>
          </w:p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(місячна абонентська плата наодиницютеплового навантаження)</w:t>
            </w:r>
          </w:p>
        </w:tc>
        <w:tc>
          <w:tcPr>
            <w:tcW w:w="1659" w:type="dxa"/>
            <w:vMerge w:val="restart"/>
            <w:tcBorders>
              <w:bottom w:val="single" w:sz="8" w:space="0" w:color="CDBF89"/>
              <w:right w:val="single" w:sz="18" w:space="0" w:color="CDBF89"/>
            </w:tcBorders>
          </w:tcPr>
          <w:p w:rsidR="00FD6696" w:rsidRDefault="00FD6696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грн./</w:t>
            </w:r>
          </w:p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Гкал/год</w:t>
            </w:r>
          </w:p>
        </w:tc>
        <w:tc>
          <w:tcPr>
            <w:tcW w:w="1433" w:type="dxa"/>
            <w:tcBorders>
              <w:bottom w:val="single" w:sz="8" w:space="0" w:color="CDBF89"/>
              <w:right w:val="single" w:sz="18" w:space="0" w:color="CDBF89"/>
            </w:tcBorders>
            <w:vAlign w:val="center"/>
          </w:tcPr>
          <w:p w:rsidR="00FD6696" w:rsidRDefault="00FD6696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49 174,96</w:t>
            </w:r>
          </w:p>
        </w:tc>
      </w:tr>
      <w:tr w:rsidR="00FD6696">
        <w:trPr>
          <w:trHeight w:val="458"/>
        </w:trPr>
        <w:tc>
          <w:tcPr>
            <w:tcW w:w="592" w:type="dxa"/>
            <w:vMerge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D9CFA6"/>
            <w:tcMar>
              <w:top w:w="0" w:type="dxa"/>
              <w:left w:w="22" w:type="dxa"/>
              <w:bottom w:w="0" w:type="dxa"/>
              <w:right w:w="22" w:type="dxa"/>
            </w:tcMar>
            <w:vAlign w:val="center"/>
          </w:tcPr>
          <w:p w:rsidR="00FD6696" w:rsidRDefault="00FD669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123" w:type="dxa"/>
            <w:vMerge/>
            <w:tcBorders>
              <w:bottom w:val="single" w:sz="18" w:space="0" w:color="CDBF89"/>
              <w:right w:val="single" w:sz="18" w:space="0" w:color="CDBF89"/>
            </w:tcBorders>
            <w:shd w:val="clear" w:color="auto" w:fill="D9CFA6"/>
            <w:tcMar>
              <w:top w:w="0" w:type="dxa"/>
              <w:left w:w="22" w:type="dxa"/>
              <w:bottom w:w="0" w:type="dxa"/>
              <w:right w:w="22" w:type="dxa"/>
            </w:tcMar>
            <w:vAlign w:val="center"/>
          </w:tcPr>
          <w:p w:rsidR="00FD6696" w:rsidRDefault="00FD669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659" w:type="dxa"/>
            <w:vMerge/>
            <w:tcBorders>
              <w:bottom w:val="single" w:sz="8" w:space="0" w:color="CDBF89"/>
              <w:right w:val="single" w:sz="18" w:space="0" w:color="CDBF89"/>
            </w:tcBorders>
            <w:shd w:val="clear" w:color="auto" w:fill="D9CFA6"/>
            <w:tcMar>
              <w:top w:w="0" w:type="dxa"/>
              <w:left w:w="22" w:type="dxa"/>
              <w:bottom w:w="0" w:type="dxa"/>
              <w:right w:w="22" w:type="dxa"/>
            </w:tcMar>
            <w:vAlign w:val="center"/>
          </w:tcPr>
          <w:p w:rsidR="00FD6696" w:rsidRDefault="00FD669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33" w:type="dxa"/>
            <w:vMerge w:val="restart"/>
            <w:tcBorders>
              <w:bottom w:val="single" w:sz="18" w:space="0" w:color="CDBF89"/>
              <w:right w:val="single" w:sz="18" w:space="0" w:color="CDBF89"/>
            </w:tcBorders>
            <w:vAlign w:val="center"/>
          </w:tcPr>
          <w:p w:rsidR="00FD6696" w:rsidRDefault="00FD669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FD6696">
        <w:trPr>
          <w:trHeight w:val="255"/>
        </w:trPr>
        <w:tc>
          <w:tcPr>
            <w:tcW w:w="592" w:type="dxa"/>
            <w:vMerge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D9CFA6"/>
            <w:tcMar>
              <w:top w:w="0" w:type="dxa"/>
              <w:left w:w="22" w:type="dxa"/>
              <w:bottom w:w="0" w:type="dxa"/>
              <w:right w:w="22" w:type="dxa"/>
            </w:tcMar>
            <w:vAlign w:val="center"/>
          </w:tcPr>
          <w:p w:rsidR="00FD6696" w:rsidRDefault="00FD669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123" w:type="dxa"/>
            <w:vMerge/>
            <w:tcBorders>
              <w:bottom w:val="single" w:sz="18" w:space="0" w:color="CDBF89"/>
              <w:right w:val="single" w:sz="18" w:space="0" w:color="CDBF89"/>
            </w:tcBorders>
            <w:shd w:val="clear" w:color="auto" w:fill="D9CFA6"/>
            <w:tcMar>
              <w:top w:w="0" w:type="dxa"/>
              <w:left w:w="22" w:type="dxa"/>
              <w:bottom w:w="0" w:type="dxa"/>
              <w:right w:w="22" w:type="dxa"/>
            </w:tcMar>
            <w:vAlign w:val="center"/>
          </w:tcPr>
          <w:p w:rsidR="00FD6696" w:rsidRDefault="00FD669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659" w:type="dxa"/>
            <w:tcBorders>
              <w:bottom w:val="single" w:sz="18" w:space="0" w:color="CDBF89"/>
              <w:right w:val="single" w:sz="18" w:space="0" w:color="CDBF89"/>
            </w:tcBorders>
            <w:vAlign w:val="center"/>
          </w:tcPr>
          <w:p w:rsidR="00FD6696" w:rsidRDefault="00FD6696">
            <w:pPr>
              <w:widowControl w:val="0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433" w:type="dxa"/>
            <w:vMerge/>
            <w:tcBorders>
              <w:bottom w:val="single" w:sz="18" w:space="0" w:color="CDBF89"/>
              <w:right w:val="single" w:sz="18" w:space="0" w:color="CDBF89"/>
            </w:tcBorders>
            <w:shd w:val="clear" w:color="auto" w:fill="D9CFA6"/>
            <w:tcMar>
              <w:top w:w="0" w:type="dxa"/>
              <w:left w:w="22" w:type="dxa"/>
              <w:bottom w:w="0" w:type="dxa"/>
              <w:right w:w="22" w:type="dxa"/>
            </w:tcMar>
            <w:vAlign w:val="center"/>
          </w:tcPr>
          <w:p w:rsidR="00FD6696" w:rsidRDefault="00FD6696">
            <w:pPr>
              <w:widowControl w:val="0"/>
              <w:rPr>
                <w:sz w:val="28"/>
                <w:szCs w:val="28"/>
              </w:rPr>
            </w:pPr>
          </w:p>
        </w:tc>
      </w:tr>
      <w:tr w:rsidR="00FD6696">
        <w:trPr>
          <w:trHeight w:val="529"/>
        </w:trPr>
        <w:tc>
          <w:tcPr>
            <w:tcW w:w="59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123" w:type="dxa"/>
            <w:tcBorders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Тариф на послугу з постачаннягарячої води</w:t>
            </w:r>
          </w:p>
        </w:tc>
        <w:tc>
          <w:tcPr>
            <w:tcW w:w="1659" w:type="dxa"/>
            <w:tcBorders>
              <w:bottom w:val="single" w:sz="1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грн./1м</w:t>
            </w:r>
            <w:r>
              <w:rPr>
                <w:color w:val="00000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33" w:type="dxa"/>
            <w:tcBorders>
              <w:bottom w:val="single" w:sz="1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110,05</w:t>
            </w:r>
          </w:p>
        </w:tc>
      </w:tr>
    </w:tbl>
    <w:p w:rsidR="00FD6696" w:rsidRDefault="00FD6696">
      <w:pPr>
        <w:ind w:firstLine="709"/>
        <w:jc w:val="both"/>
        <w:rPr>
          <w:sz w:val="28"/>
          <w:szCs w:val="28"/>
        </w:rPr>
      </w:pPr>
    </w:p>
    <w:p w:rsidR="00FD6696" w:rsidRDefault="00FD6696">
      <w:pPr>
        <w:ind w:firstLine="709"/>
        <w:jc w:val="both"/>
        <w:rPr>
          <w:b/>
          <w:sz w:val="28"/>
          <w:szCs w:val="28"/>
        </w:rPr>
      </w:pPr>
    </w:p>
    <w:p w:rsidR="00FD6696" w:rsidRDefault="0092604C">
      <w:pPr>
        <w:ind w:firstLine="709"/>
        <w:jc w:val="both"/>
      </w:pPr>
      <w:r>
        <w:rPr>
          <w:color w:val="000000"/>
          <w:sz w:val="28"/>
          <w:szCs w:val="28"/>
        </w:rPr>
        <w:t xml:space="preserve">Тарифи </w:t>
      </w:r>
      <w:r>
        <w:rPr>
          <w:color w:val="000000"/>
          <w:sz w:val="28"/>
          <w:szCs w:val="28"/>
        </w:rPr>
        <w:t>для бюджетних установ та інших споживачів, що діяли у 2020 році до 16.01.20р. встановлені відповідно до постанов Національної комісії, що здійснює державне регулювання у сферах енергетики та комунальних послуг №1707 від 10.12.2018р. «Про встановлення тариф</w:t>
      </w:r>
      <w:r>
        <w:rPr>
          <w:color w:val="000000"/>
          <w:sz w:val="28"/>
          <w:szCs w:val="28"/>
        </w:rPr>
        <w:t>ів на теплову енергію, її виробництво, транспортування, постачання для потреб бюджетних установ та інших споживачів (крім населення) Державному міському підприємству «Івано-Франківськтеплокомуненерго» та внесення змін до деяких постанов НКРЕКП.</w:t>
      </w:r>
    </w:p>
    <w:p w:rsidR="00FD6696" w:rsidRDefault="00FD6696">
      <w:pPr>
        <w:jc w:val="center"/>
        <w:rPr>
          <w:b/>
          <w:sz w:val="28"/>
          <w:szCs w:val="28"/>
        </w:rPr>
      </w:pPr>
    </w:p>
    <w:p w:rsidR="00FD6696" w:rsidRDefault="00FD6696">
      <w:pPr>
        <w:jc w:val="center"/>
        <w:rPr>
          <w:b/>
          <w:sz w:val="28"/>
          <w:szCs w:val="28"/>
        </w:rPr>
      </w:pPr>
    </w:p>
    <w:p w:rsidR="00FD6696" w:rsidRDefault="0092604C">
      <w:pPr>
        <w:ind w:firstLine="709"/>
        <w:jc w:val="center"/>
      </w:pPr>
      <w:r>
        <w:rPr>
          <w:b/>
          <w:color w:val="000000"/>
          <w:sz w:val="28"/>
          <w:szCs w:val="28"/>
        </w:rPr>
        <w:t>Тарифи дл</w:t>
      </w:r>
      <w:r>
        <w:rPr>
          <w:b/>
          <w:color w:val="000000"/>
          <w:sz w:val="28"/>
          <w:szCs w:val="28"/>
        </w:rPr>
        <w:t xml:space="preserve">я бюджетних установ, діючі до 16.01.20р.     </w:t>
      </w:r>
    </w:p>
    <w:p w:rsidR="00FD6696" w:rsidRDefault="00FD6696">
      <w:pPr>
        <w:ind w:firstLine="709"/>
        <w:jc w:val="center"/>
        <w:rPr>
          <w:sz w:val="28"/>
          <w:szCs w:val="28"/>
        </w:rPr>
      </w:pPr>
    </w:p>
    <w:tbl>
      <w:tblPr>
        <w:tblW w:w="9810" w:type="dxa"/>
        <w:tblInd w:w="10" w:type="dxa"/>
        <w:tblLayout w:type="fixed"/>
        <w:tblLook w:val="0400" w:firstRow="0" w:lastRow="0" w:firstColumn="0" w:lastColumn="0" w:noHBand="0" w:noVBand="1"/>
      </w:tblPr>
      <w:tblGrid>
        <w:gridCol w:w="627"/>
        <w:gridCol w:w="6124"/>
        <w:gridCol w:w="1590"/>
        <w:gridCol w:w="1469"/>
      </w:tblGrid>
      <w:tr w:rsidR="00FD6696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FD6696">
            <w:pPr>
              <w:widowControl w:val="0"/>
              <w:jc w:val="both"/>
            </w:pPr>
          </w:p>
          <w:p w:rsidR="00FD6696" w:rsidRDefault="00FD6696">
            <w:pPr>
              <w:widowControl w:val="0"/>
              <w:jc w:val="both"/>
            </w:pP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FD6696">
            <w:pPr>
              <w:widowControl w:val="0"/>
              <w:jc w:val="both"/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Од. вим.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Тарифи з ПДВ</w:t>
            </w: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діючі з   01.01.19</w:t>
            </w:r>
          </w:p>
        </w:tc>
      </w:tr>
      <w:tr w:rsidR="00FD6696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FD6696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both"/>
            </w:pPr>
            <w:r>
              <w:rPr>
                <w:color w:val="000000"/>
              </w:rPr>
              <w:t>1.1.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умовно – змінна частина двоставкового тарифу на теплову енергію</w:t>
            </w:r>
          </w:p>
          <w:p w:rsidR="00FD6696" w:rsidRDefault="00FD6696">
            <w:pPr>
              <w:widowControl w:val="0"/>
              <w:jc w:val="both"/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FD6696">
            <w:pPr>
              <w:widowControl w:val="0"/>
              <w:jc w:val="center"/>
            </w:pPr>
          </w:p>
          <w:p w:rsidR="00FD6696" w:rsidRDefault="00FD6696">
            <w:pPr>
              <w:widowControl w:val="0"/>
              <w:jc w:val="center"/>
            </w:pP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грн/</w:t>
            </w: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Гкал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1321,50</w:t>
            </w:r>
          </w:p>
        </w:tc>
      </w:tr>
      <w:tr w:rsidR="00FD6696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both"/>
            </w:pPr>
            <w:r>
              <w:rPr>
                <w:color w:val="000000"/>
              </w:rPr>
              <w:t>1.2.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умовно – постійна частина двоставкового тарифу</w:t>
            </w:r>
          </w:p>
          <w:p w:rsidR="00FD6696" w:rsidRDefault="0092604C">
            <w:pPr>
              <w:widowControl w:val="0"/>
              <w:jc w:val="both"/>
            </w:pPr>
            <w:r>
              <w:rPr>
                <w:color w:val="000000"/>
              </w:rPr>
              <w:t xml:space="preserve">(місячна </w:t>
            </w:r>
            <w:r>
              <w:rPr>
                <w:color w:val="000000"/>
              </w:rPr>
              <w:t>плата на одиницю приєднан. теплового навантаження)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FD6696">
            <w:pPr>
              <w:widowControl w:val="0"/>
              <w:jc w:val="center"/>
            </w:pPr>
          </w:p>
          <w:p w:rsidR="00FD6696" w:rsidRDefault="00FD6696">
            <w:pPr>
              <w:widowControl w:val="0"/>
              <w:jc w:val="center"/>
            </w:pPr>
          </w:p>
          <w:p w:rsidR="00FD6696" w:rsidRDefault="00FD6696">
            <w:pPr>
              <w:widowControl w:val="0"/>
              <w:jc w:val="center"/>
            </w:pPr>
          </w:p>
          <w:p w:rsidR="00FD6696" w:rsidRDefault="00FD6696">
            <w:pPr>
              <w:widowControl w:val="0"/>
              <w:jc w:val="center"/>
            </w:pP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грн/</w:t>
            </w: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Гкал/</w:t>
            </w: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год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24810,60</w:t>
            </w:r>
          </w:p>
        </w:tc>
      </w:tr>
      <w:tr w:rsidR="00FD6696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both"/>
            </w:pPr>
            <w:r>
              <w:rPr>
                <w:color w:val="000000"/>
              </w:rPr>
              <w:t>2.1.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both"/>
            </w:pPr>
            <w:r>
              <w:rPr>
                <w:color w:val="000000"/>
              </w:rPr>
              <w:t>тариф на послугу з централізованого постачання гарячої води діючий до 10.06.20р.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FD6696">
            <w:pPr>
              <w:widowControl w:val="0"/>
              <w:jc w:val="center"/>
            </w:pP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грн/</w:t>
            </w: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1м3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76,12</w:t>
            </w:r>
          </w:p>
        </w:tc>
      </w:tr>
    </w:tbl>
    <w:p w:rsidR="00FD6696" w:rsidRDefault="00FD6696">
      <w:pPr>
        <w:ind w:firstLine="709"/>
        <w:jc w:val="both"/>
      </w:pPr>
    </w:p>
    <w:p w:rsidR="00FD6696" w:rsidRDefault="00FD6696">
      <w:pPr>
        <w:ind w:firstLine="709"/>
        <w:jc w:val="center"/>
        <w:rPr>
          <w:b/>
          <w:sz w:val="28"/>
          <w:szCs w:val="28"/>
        </w:rPr>
      </w:pPr>
    </w:p>
    <w:p w:rsidR="00FD6696" w:rsidRDefault="00FD6696">
      <w:pPr>
        <w:ind w:firstLine="709"/>
        <w:jc w:val="center"/>
        <w:rPr>
          <w:b/>
          <w:sz w:val="28"/>
          <w:szCs w:val="28"/>
        </w:rPr>
      </w:pPr>
    </w:p>
    <w:p w:rsidR="00FD6696" w:rsidRDefault="0092604C">
      <w:pPr>
        <w:ind w:firstLine="709"/>
        <w:jc w:val="center"/>
      </w:pPr>
      <w:r>
        <w:rPr>
          <w:b/>
          <w:color w:val="000000"/>
          <w:sz w:val="28"/>
          <w:szCs w:val="28"/>
        </w:rPr>
        <w:t>Тарифи для інших споживачів, діючі до 16.01.20р.</w:t>
      </w:r>
    </w:p>
    <w:p w:rsidR="00FD6696" w:rsidRDefault="00FD6696">
      <w:pPr>
        <w:ind w:firstLine="709"/>
        <w:jc w:val="center"/>
        <w:rPr>
          <w:b/>
          <w:sz w:val="28"/>
          <w:szCs w:val="28"/>
        </w:rPr>
      </w:pPr>
    </w:p>
    <w:tbl>
      <w:tblPr>
        <w:tblW w:w="9810" w:type="dxa"/>
        <w:tblInd w:w="-4" w:type="dxa"/>
        <w:tblLayout w:type="fixed"/>
        <w:tblLook w:val="0400" w:firstRow="0" w:lastRow="0" w:firstColumn="0" w:lastColumn="0" w:noHBand="0" w:noVBand="1"/>
      </w:tblPr>
      <w:tblGrid>
        <w:gridCol w:w="627"/>
        <w:gridCol w:w="6124"/>
        <w:gridCol w:w="1590"/>
        <w:gridCol w:w="1469"/>
      </w:tblGrid>
      <w:tr w:rsidR="00FD6696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FD6696">
            <w:pPr>
              <w:widowControl w:val="0"/>
              <w:jc w:val="both"/>
            </w:pPr>
          </w:p>
          <w:p w:rsidR="00FD6696" w:rsidRDefault="00FD6696">
            <w:pPr>
              <w:widowControl w:val="0"/>
              <w:jc w:val="both"/>
            </w:pP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FD6696">
            <w:pPr>
              <w:widowControl w:val="0"/>
              <w:jc w:val="both"/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both"/>
            </w:pPr>
            <w:r>
              <w:rPr>
                <w:color w:val="000000"/>
              </w:rPr>
              <w:t>Од. вим.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Тарифи з</w:t>
            </w:r>
            <w:r>
              <w:rPr>
                <w:color w:val="000000"/>
              </w:rPr>
              <w:t xml:space="preserve"> ПДВ</w:t>
            </w: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діючі з   01.01.19</w:t>
            </w:r>
          </w:p>
        </w:tc>
      </w:tr>
      <w:tr w:rsidR="00FD6696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FD6696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both"/>
            </w:pPr>
            <w:r>
              <w:rPr>
                <w:color w:val="000000"/>
              </w:rPr>
              <w:t>1.1.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умовно – змінна частина двоставкового тарифу на теплову енергію</w:t>
            </w:r>
          </w:p>
          <w:p w:rsidR="00FD6696" w:rsidRDefault="00FD6696">
            <w:pPr>
              <w:widowControl w:val="0"/>
              <w:jc w:val="both"/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FD6696">
            <w:pPr>
              <w:widowControl w:val="0"/>
              <w:jc w:val="center"/>
            </w:pPr>
          </w:p>
          <w:p w:rsidR="00FD6696" w:rsidRDefault="00FD6696">
            <w:pPr>
              <w:widowControl w:val="0"/>
              <w:jc w:val="center"/>
            </w:pPr>
          </w:p>
          <w:p w:rsidR="00FD6696" w:rsidRDefault="00FD6696">
            <w:pPr>
              <w:widowControl w:val="0"/>
              <w:jc w:val="center"/>
            </w:pP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грн/</w:t>
            </w: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Гкал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1352,90</w:t>
            </w:r>
          </w:p>
        </w:tc>
      </w:tr>
      <w:tr w:rsidR="00FD6696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both"/>
            </w:pPr>
            <w:r>
              <w:rPr>
                <w:color w:val="000000"/>
              </w:rPr>
              <w:t>1.2.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</w:pPr>
            <w:r>
              <w:rPr>
                <w:color w:val="000000"/>
              </w:rPr>
              <w:t>умовно – постійна частина двоставкового тарифу</w:t>
            </w:r>
          </w:p>
          <w:p w:rsidR="00FD6696" w:rsidRDefault="0092604C">
            <w:pPr>
              <w:widowControl w:val="0"/>
              <w:jc w:val="both"/>
            </w:pPr>
            <w:r>
              <w:rPr>
                <w:color w:val="000000"/>
              </w:rPr>
              <w:t>(місячна плата на одиницю приєднан. теплового навантаження)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FD6696">
            <w:pPr>
              <w:widowControl w:val="0"/>
              <w:jc w:val="center"/>
            </w:pPr>
          </w:p>
          <w:p w:rsidR="00FD6696" w:rsidRDefault="00FD6696">
            <w:pPr>
              <w:widowControl w:val="0"/>
              <w:jc w:val="center"/>
            </w:pPr>
          </w:p>
          <w:p w:rsidR="00FD6696" w:rsidRDefault="00FD6696">
            <w:pPr>
              <w:widowControl w:val="0"/>
              <w:jc w:val="center"/>
            </w:pPr>
          </w:p>
          <w:p w:rsidR="00FD6696" w:rsidRDefault="00FD6696">
            <w:pPr>
              <w:widowControl w:val="0"/>
              <w:jc w:val="center"/>
            </w:pP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грн/</w:t>
            </w: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Гкал/</w:t>
            </w: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год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24810,46</w:t>
            </w:r>
          </w:p>
        </w:tc>
      </w:tr>
      <w:tr w:rsidR="00FD6696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both"/>
            </w:pPr>
            <w:r>
              <w:rPr>
                <w:color w:val="000000"/>
              </w:rPr>
              <w:t>2.1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both"/>
            </w:pPr>
            <w:r>
              <w:rPr>
                <w:color w:val="000000"/>
              </w:rPr>
              <w:t>тариф на послугу з централізованого постачання гарячої води діючий до 10.06.20р.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грн/</w:t>
            </w: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1м3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77,65</w:t>
            </w:r>
          </w:p>
        </w:tc>
      </w:tr>
    </w:tbl>
    <w:p w:rsidR="00FD6696" w:rsidRDefault="00FD6696">
      <w:pPr>
        <w:jc w:val="center"/>
        <w:rPr>
          <w:b/>
          <w:sz w:val="28"/>
          <w:szCs w:val="28"/>
        </w:rPr>
      </w:pPr>
    </w:p>
    <w:p w:rsidR="00FD6696" w:rsidRDefault="0092604C">
      <w:pPr>
        <w:ind w:firstLine="709"/>
        <w:jc w:val="both"/>
      </w:pPr>
      <w:r>
        <w:rPr>
          <w:color w:val="000000"/>
          <w:sz w:val="28"/>
          <w:szCs w:val="28"/>
        </w:rPr>
        <w:t>Діючі тарифи з 17.01.20р. на послугу з постачання теплової енергії для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п</w:t>
      </w:r>
      <w:r>
        <w:rPr>
          <w:color w:val="000000"/>
          <w:sz w:val="28"/>
          <w:szCs w:val="28"/>
        </w:rPr>
        <w:t xml:space="preserve">отреб бюджетних установ та інших споживачів </w:t>
      </w:r>
      <w:r>
        <w:rPr>
          <w:color w:val="000000"/>
          <w:sz w:val="28"/>
          <w:szCs w:val="28"/>
        </w:rPr>
        <w:t xml:space="preserve">встановлені постановою </w:t>
      </w:r>
      <w:r>
        <w:rPr>
          <w:color w:val="000000"/>
          <w:sz w:val="28"/>
          <w:szCs w:val="28"/>
        </w:rPr>
        <w:t>Національної комісії, що здійснює державне регулювання у сферах енергетики та комунальних послуг №79 від 14.01.2020р. «Про встановлення тарифів на теплову енергію, її виробництво, транспортування, постачання Державному міському підприємству “Івано-Франківс</w:t>
      </w:r>
      <w:r>
        <w:rPr>
          <w:color w:val="000000"/>
          <w:sz w:val="28"/>
          <w:szCs w:val="28"/>
        </w:rPr>
        <w:t>ьктеплокомуненерго”»</w:t>
      </w:r>
    </w:p>
    <w:p w:rsidR="00FD6696" w:rsidRDefault="00FD6696">
      <w:pPr>
        <w:jc w:val="center"/>
        <w:rPr>
          <w:sz w:val="28"/>
          <w:szCs w:val="28"/>
        </w:rPr>
      </w:pPr>
    </w:p>
    <w:p w:rsidR="00FD6696" w:rsidRDefault="0092604C">
      <w:pPr>
        <w:jc w:val="center"/>
      </w:pPr>
      <w:r>
        <w:rPr>
          <w:b/>
          <w:color w:val="000000"/>
          <w:sz w:val="28"/>
          <w:szCs w:val="28"/>
        </w:rPr>
        <w:t>Тариф на послугу з постачання теплової енергії</w:t>
      </w:r>
    </w:p>
    <w:p w:rsidR="00FD6696" w:rsidRDefault="0092604C">
      <w:pPr>
        <w:jc w:val="center"/>
      </w:pPr>
      <w:r>
        <w:rPr>
          <w:b/>
          <w:color w:val="000000"/>
          <w:sz w:val="28"/>
          <w:szCs w:val="28"/>
        </w:rPr>
        <w:t xml:space="preserve"> для потреб бюджетних установ, інших споживачів (з ПДВ)</w:t>
      </w:r>
    </w:p>
    <w:tbl>
      <w:tblPr>
        <w:tblW w:w="9632" w:type="dxa"/>
        <w:tblInd w:w="-10" w:type="dxa"/>
        <w:tblLayout w:type="fixed"/>
        <w:tblCellMar>
          <w:top w:w="27" w:type="dxa"/>
          <w:left w:w="27" w:type="dxa"/>
          <w:bottom w:w="27" w:type="dxa"/>
          <w:right w:w="27" w:type="dxa"/>
        </w:tblCellMar>
        <w:tblLook w:val="00A0" w:firstRow="1" w:lastRow="0" w:firstColumn="1" w:lastColumn="0" w:noHBand="0" w:noVBand="0"/>
      </w:tblPr>
      <w:tblGrid>
        <w:gridCol w:w="675"/>
        <w:gridCol w:w="6121"/>
        <w:gridCol w:w="1274"/>
        <w:gridCol w:w="1562"/>
      </w:tblGrid>
      <w:tr w:rsidR="00FD6696">
        <w:trPr>
          <w:trHeight w:val="688"/>
        </w:trPr>
        <w:tc>
          <w:tcPr>
            <w:tcW w:w="675" w:type="dxa"/>
            <w:vMerge w:val="restart"/>
            <w:tcBorders>
              <w:top w:val="single" w:sz="18" w:space="0" w:color="CDBF89"/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№п/п</w:t>
            </w:r>
          </w:p>
        </w:tc>
        <w:tc>
          <w:tcPr>
            <w:tcW w:w="6120" w:type="dxa"/>
            <w:vMerge w:val="restart"/>
            <w:tcBorders>
              <w:top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FD669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4" w:type="dxa"/>
            <w:vMerge w:val="restart"/>
            <w:tcBorders>
              <w:top w:val="single" w:sz="18" w:space="0" w:color="CDBF89"/>
              <w:bottom w:val="single" w:sz="1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Одиниця виміру</w:t>
            </w:r>
          </w:p>
        </w:tc>
        <w:tc>
          <w:tcPr>
            <w:tcW w:w="1562" w:type="dxa"/>
            <w:tcBorders>
              <w:top w:val="single" w:sz="18" w:space="0" w:color="CDBF89"/>
              <w:right w:val="single" w:sz="8" w:space="0" w:color="CDBF89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ТАРИФИ діючі</w:t>
            </w: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з 17.01.2020</w:t>
            </w:r>
          </w:p>
          <w:p w:rsidR="00FD6696" w:rsidRDefault="00FD6696">
            <w:pPr>
              <w:widowControl w:val="0"/>
              <w:jc w:val="center"/>
            </w:pPr>
          </w:p>
        </w:tc>
      </w:tr>
      <w:tr w:rsidR="00FD6696">
        <w:trPr>
          <w:trHeight w:val="344"/>
        </w:trPr>
        <w:tc>
          <w:tcPr>
            <w:tcW w:w="675" w:type="dxa"/>
            <w:vMerge/>
            <w:tcBorders>
              <w:top w:val="single" w:sz="18" w:space="0" w:color="CDBF89"/>
              <w:left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D9CFA6"/>
            <w:tcMar>
              <w:top w:w="0" w:type="dxa"/>
              <w:left w:w="22" w:type="dxa"/>
              <w:bottom w:w="0" w:type="dxa"/>
              <w:right w:w="22" w:type="dxa"/>
            </w:tcMar>
            <w:vAlign w:val="center"/>
          </w:tcPr>
          <w:p w:rsidR="00FD6696" w:rsidRDefault="00FD669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120" w:type="dxa"/>
            <w:vMerge/>
            <w:tcBorders>
              <w:top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D9CFA6"/>
            <w:tcMar>
              <w:top w:w="0" w:type="dxa"/>
              <w:left w:w="22" w:type="dxa"/>
              <w:bottom w:w="0" w:type="dxa"/>
              <w:right w:w="22" w:type="dxa"/>
            </w:tcMar>
            <w:vAlign w:val="center"/>
          </w:tcPr>
          <w:p w:rsidR="00FD6696" w:rsidRDefault="00FD669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4" w:type="dxa"/>
            <w:vMerge/>
            <w:tcBorders>
              <w:top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D9CFA6"/>
            <w:tcMar>
              <w:top w:w="0" w:type="dxa"/>
              <w:left w:w="22" w:type="dxa"/>
              <w:bottom w:w="0" w:type="dxa"/>
              <w:right w:w="22" w:type="dxa"/>
            </w:tcMar>
            <w:vAlign w:val="center"/>
          </w:tcPr>
          <w:p w:rsidR="00FD6696" w:rsidRDefault="00FD669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562" w:type="dxa"/>
            <w:tcBorders>
              <w:bottom w:val="single" w:sz="18" w:space="0" w:color="CDBF89"/>
              <w:right w:val="single" w:sz="8" w:space="0" w:color="CDBF89"/>
            </w:tcBorders>
          </w:tcPr>
          <w:p w:rsidR="00FD6696" w:rsidRDefault="00FD6696">
            <w:pPr>
              <w:widowControl w:val="0"/>
              <w:jc w:val="center"/>
            </w:pPr>
          </w:p>
        </w:tc>
      </w:tr>
      <w:tr w:rsidR="00FD6696">
        <w:trPr>
          <w:trHeight w:val="592"/>
        </w:trPr>
        <w:tc>
          <w:tcPr>
            <w:tcW w:w="675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FD6696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8956" w:type="dxa"/>
            <w:gridSpan w:val="3"/>
            <w:tcBorders>
              <w:bottom w:val="single" w:sz="18" w:space="0" w:color="CDBF89"/>
              <w:right w:val="single" w:sz="8" w:space="0" w:color="CDBF89"/>
            </w:tcBorders>
          </w:tcPr>
          <w:p w:rsidR="00FD6696" w:rsidRDefault="0092604C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Тариф на послугу з постачання теплової енергії для потреб бюджетних установ</w:t>
            </w:r>
          </w:p>
        </w:tc>
      </w:tr>
      <w:tr w:rsidR="00FD6696">
        <w:trPr>
          <w:trHeight w:val="328"/>
        </w:trPr>
        <w:tc>
          <w:tcPr>
            <w:tcW w:w="675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8956" w:type="dxa"/>
            <w:gridSpan w:val="3"/>
            <w:tcBorders>
              <w:bottom w:val="single" w:sz="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Двоставковий тариф на послугу з </w:t>
            </w:r>
            <w:r>
              <w:rPr>
                <w:bCs/>
                <w:color w:val="000000"/>
                <w:sz w:val="28"/>
                <w:szCs w:val="28"/>
              </w:rPr>
              <w:t>постачання теплової енергії</w:t>
            </w:r>
          </w:p>
        </w:tc>
      </w:tr>
      <w:tr w:rsidR="00FD6696">
        <w:trPr>
          <w:trHeight w:val="693"/>
        </w:trPr>
        <w:tc>
          <w:tcPr>
            <w:tcW w:w="675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6120" w:type="dxa"/>
            <w:tcBorders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умовно-змінначастина двоставкового тарифу на послугу з </w:t>
            </w:r>
            <w:r>
              <w:rPr>
                <w:bCs/>
                <w:color w:val="000000"/>
                <w:sz w:val="28"/>
                <w:szCs w:val="28"/>
              </w:rPr>
              <w:t>постачання теплової енергії</w:t>
            </w:r>
          </w:p>
        </w:tc>
        <w:tc>
          <w:tcPr>
            <w:tcW w:w="1274" w:type="dxa"/>
            <w:tcBorders>
              <w:bottom w:val="single" w:sz="1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грн./Гкал</w:t>
            </w:r>
          </w:p>
        </w:tc>
        <w:tc>
          <w:tcPr>
            <w:tcW w:w="1562" w:type="dxa"/>
            <w:tcBorders>
              <w:bottom w:val="single" w:sz="1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1 549,44</w:t>
            </w:r>
          </w:p>
        </w:tc>
      </w:tr>
      <w:tr w:rsidR="00FD6696">
        <w:trPr>
          <w:trHeight w:val="814"/>
        </w:trPr>
        <w:tc>
          <w:tcPr>
            <w:tcW w:w="675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6120" w:type="dxa"/>
            <w:tcBorders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умовно–постійна частина двоставкового тарифу на послугу з </w:t>
            </w:r>
            <w:r>
              <w:rPr>
                <w:bCs/>
                <w:color w:val="000000"/>
                <w:sz w:val="28"/>
                <w:szCs w:val="28"/>
              </w:rPr>
              <w:t xml:space="preserve">постачання теплової </w:t>
            </w:r>
            <w:r>
              <w:rPr>
                <w:bCs/>
                <w:color w:val="000000"/>
                <w:sz w:val="28"/>
                <w:szCs w:val="28"/>
              </w:rPr>
              <w:t>енергії</w:t>
            </w:r>
          </w:p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(місячна абонентська плата наодиницютеплового навантаження)</w:t>
            </w:r>
          </w:p>
        </w:tc>
        <w:tc>
          <w:tcPr>
            <w:tcW w:w="1274" w:type="dxa"/>
            <w:tcBorders>
              <w:bottom w:val="single" w:sz="18" w:space="0" w:color="CDBF89"/>
              <w:right w:val="single" w:sz="18" w:space="0" w:color="CDBF89"/>
            </w:tcBorders>
          </w:tcPr>
          <w:p w:rsidR="00FD6696" w:rsidRDefault="00FD6696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грн./</w:t>
            </w:r>
          </w:p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Гкал/год</w:t>
            </w:r>
          </w:p>
        </w:tc>
        <w:tc>
          <w:tcPr>
            <w:tcW w:w="1562" w:type="dxa"/>
            <w:tcBorders>
              <w:bottom w:val="single" w:sz="1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47 946,88</w:t>
            </w:r>
          </w:p>
        </w:tc>
      </w:tr>
      <w:tr w:rsidR="00FD6696">
        <w:trPr>
          <w:trHeight w:val="436"/>
        </w:trPr>
        <w:tc>
          <w:tcPr>
            <w:tcW w:w="675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FD6696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8956" w:type="dxa"/>
            <w:gridSpan w:val="3"/>
            <w:tcBorders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Тариф на послугу з постачання теплової енергії для потреб інших споживачів</w:t>
            </w:r>
          </w:p>
        </w:tc>
      </w:tr>
      <w:tr w:rsidR="00FD6696">
        <w:trPr>
          <w:trHeight w:val="424"/>
        </w:trPr>
        <w:tc>
          <w:tcPr>
            <w:tcW w:w="675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8956" w:type="dxa"/>
            <w:gridSpan w:val="3"/>
            <w:tcBorders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Двоставковий тариф на послугу з </w:t>
            </w:r>
            <w:r>
              <w:rPr>
                <w:bCs/>
                <w:color w:val="000000"/>
                <w:sz w:val="28"/>
                <w:szCs w:val="28"/>
              </w:rPr>
              <w:t>постачання теплової енергії</w:t>
            </w:r>
          </w:p>
        </w:tc>
      </w:tr>
      <w:tr w:rsidR="00FD6696">
        <w:trPr>
          <w:trHeight w:val="814"/>
        </w:trPr>
        <w:tc>
          <w:tcPr>
            <w:tcW w:w="675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6120" w:type="dxa"/>
            <w:tcBorders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умовно-змінначастина двоставкового тарифу на послугу з </w:t>
            </w:r>
            <w:r>
              <w:rPr>
                <w:bCs/>
                <w:color w:val="000000"/>
                <w:sz w:val="28"/>
                <w:szCs w:val="28"/>
              </w:rPr>
              <w:t>постачання теплової енергії</w:t>
            </w:r>
          </w:p>
        </w:tc>
        <w:tc>
          <w:tcPr>
            <w:tcW w:w="1274" w:type="dxa"/>
            <w:tcBorders>
              <w:bottom w:val="single" w:sz="1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грн./Гкал</w:t>
            </w:r>
          </w:p>
        </w:tc>
        <w:tc>
          <w:tcPr>
            <w:tcW w:w="1562" w:type="dxa"/>
            <w:tcBorders>
              <w:bottom w:val="single" w:sz="1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1 469,15</w:t>
            </w:r>
          </w:p>
        </w:tc>
      </w:tr>
      <w:tr w:rsidR="00FD6696">
        <w:trPr>
          <w:trHeight w:val="814"/>
        </w:trPr>
        <w:tc>
          <w:tcPr>
            <w:tcW w:w="675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6120" w:type="dxa"/>
            <w:tcBorders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умовно–постійна частина двоставкового тарифу на послугу з </w:t>
            </w:r>
            <w:r>
              <w:rPr>
                <w:bCs/>
                <w:color w:val="000000"/>
                <w:sz w:val="28"/>
                <w:szCs w:val="28"/>
              </w:rPr>
              <w:t>постачання теплової енергії</w:t>
            </w:r>
          </w:p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(місячна абонентська плата наодиницютеплового навантаження)</w:t>
            </w:r>
          </w:p>
        </w:tc>
        <w:tc>
          <w:tcPr>
            <w:tcW w:w="1274" w:type="dxa"/>
            <w:tcBorders>
              <w:bottom w:val="single" w:sz="18" w:space="0" w:color="CDBF89"/>
              <w:right w:val="single" w:sz="18" w:space="0" w:color="CDBF89"/>
            </w:tcBorders>
          </w:tcPr>
          <w:p w:rsidR="00FD6696" w:rsidRDefault="00FD6696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грн./</w:t>
            </w:r>
          </w:p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Гкал/год</w:t>
            </w:r>
          </w:p>
        </w:tc>
        <w:tc>
          <w:tcPr>
            <w:tcW w:w="1562" w:type="dxa"/>
            <w:tcBorders>
              <w:bottom w:val="single" w:sz="1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43 131,64</w:t>
            </w:r>
          </w:p>
        </w:tc>
      </w:tr>
    </w:tbl>
    <w:p w:rsidR="00FD6696" w:rsidRDefault="00FD6696">
      <w:pPr>
        <w:jc w:val="both"/>
        <w:rPr>
          <w:b/>
          <w:sz w:val="28"/>
          <w:szCs w:val="28"/>
        </w:rPr>
      </w:pPr>
    </w:p>
    <w:p w:rsidR="00FD6696" w:rsidRDefault="00FD6696">
      <w:pPr>
        <w:jc w:val="center"/>
        <w:rPr>
          <w:b/>
          <w:sz w:val="28"/>
          <w:szCs w:val="28"/>
        </w:rPr>
      </w:pPr>
    </w:p>
    <w:p w:rsidR="00FD6696" w:rsidRDefault="0092604C">
      <w:pPr>
        <w:ind w:firstLine="709"/>
        <w:jc w:val="both"/>
      </w:pPr>
      <w:r>
        <w:rPr>
          <w:color w:val="000000"/>
          <w:sz w:val="28"/>
          <w:szCs w:val="28"/>
        </w:rPr>
        <w:t>Діючі тарифи з 18.03.20р.  на послугу з постачання теплової енергії для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п</w:t>
      </w:r>
      <w:r>
        <w:rPr>
          <w:color w:val="000000"/>
          <w:sz w:val="28"/>
          <w:szCs w:val="28"/>
        </w:rPr>
        <w:t>отреб бюджетних установ та інших споживачів</w:t>
      </w:r>
      <w:r>
        <w:rPr>
          <w:color w:val="000000"/>
          <w:sz w:val="28"/>
          <w:szCs w:val="28"/>
        </w:rPr>
        <w:t xml:space="preserve"> встановлені постановою Національної комісії, що здійснює державне регулювання у сферах енергетики та комунальни</w:t>
      </w:r>
      <w:r>
        <w:rPr>
          <w:color w:val="000000"/>
          <w:sz w:val="28"/>
          <w:szCs w:val="28"/>
        </w:rPr>
        <w:t>х послуг №624 від 17.03.2020р. «Про внесення змін до постанови Національної комісії, що здійснює державне регулювання у сферах енергетики та комунальних послуг, від 14 січня 2020 року №79»</w:t>
      </w:r>
    </w:p>
    <w:p w:rsidR="00FD6696" w:rsidRDefault="00FD6696">
      <w:pPr>
        <w:jc w:val="center"/>
        <w:rPr>
          <w:b/>
          <w:sz w:val="28"/>
          <w:szCs w:val="28"/>
        </w:rPr>
      </w:pPr>
    </w:p>
    <w:p w:rsidR="00FD6696" w:rsidRDefault="0092604C">
      <w:pPr>
        <w:jc w:val="center"/>
      </w:pPr>
      <w:r>
        <w:rPr>
          <w:b/>
          <w:color w:val="000000"/>
          <w:sz w:val="28"/>
          <w:szCs w:val="28"/>
        </w:rPr>
        <w:t xml:space="preserve">Тариф на послугу з постачання теплової енергії  для потреб </w:t>
      </w:r>
      <w:r>
        <w:rPr>
          <w:b/>
          <w:color w:val="000000"/>
          <w:sz w:val="28"/>
          <w:szCs w:val="28"/>
        </w:rPr>
        <w:t>бюджетних установ, інших споживачів (з ПДВ)</w:t>
      </w:r>
    </w:p>
    <w:tbl>
      <w:tblPr>
        <w:tblW w:w="9666" w:type="dxa"/>
        <w:tblInd w:w="-44" w:type="dxa"/>
        <w:tblLayout w:type="fixed"/>
        <w:tblCellMar>
          <w:top w:w="27" w:type="dxa"/>
          <w:left w:w="27" w:type="dxa"/>
          <w:bottom w:w="27" w:type="dxa"/>
          <w:right w:w="27" w:type="dxa"/>
        </w:tblCellMar>
        <w:tblLook w:val="00A0" w:firstRow="1" w:lastRow="0" w:firstColumn="1" w:lastColumn="0" w:noHBand="0" w:noVBand="0"/>
      </w:tblPr>
      <w:tblGrid>
        <w:gridCol w:w="712"/>
        <w:gridCol w:w="6119"/>
        <w:gridCol w:w="1276"/>
        <w:gridCol w:w="1559"/>
      </w:tblGrid>
      <w:tr w:rsidR="00FD6696">
        <w:trPr>
          <w:trHeight w:val="688"/>
        </w:trPr>
        <w:tc>
          <w:tcPr>
            <w:tcW w:w="712" w:type="dxa"/>
            <w:vMerge w:val="restart"/>
            <w:tcBorders>
              <w:top w:val="single" w:sz="18" w:space="0" w:color="CDBF89"/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№п/п</w:t>
            </w:r>
          </w:p>
        </w:tc>
        <w:tc>
          <w:tcPr>
            <w:tcW w:w="6118" w:type="dxa"/>
            <w:vMerge w:val="restart"/>
            <w:tcBorders>
              <w:top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FD669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18" w:space="0" w:color="CDBF89"/>
              <w:bottom w:val="single" w:sz="1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Одиниця виміру</w:t>
            </w:r>
          </w:p>
        </w:tc>
        <w:tc>
          <w:tcPr>
            <w:tcW w:w="1559" w:type="dxa"/>
            <w:tcBorders>
              <w:top w:val="single" w:sz="18" w:space="0" w:color="CDBF89"/>
              <w:right w:val="single" w:sz="8" w:space="0" w:color="CDBF89"/>
            </w:tcBorders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ТАРИФИ діючі</w:t>
            </w: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з 18.03.2020</w:t>
            </w:r>
          </w:p>
          <w:p w:rsidR="00FD6696" w:rsidRDefault="00FD6696">
            <w:pPr>
              <w:widowControl w:val="0"/>
              <w:jc w:val="center"/>
            </w:pPr>
          </w:p>
        </w:tc>
      </w:tr>
      <w:tr w:rsidR="00FD6696">
        <w:trPr>
          <w:trHeight w:val="344"/>
        </w:trPr>
        <w:tc>
          <w:tcPr>
            <w:tcW w:w="712" w:type="dxa"/>
            <w:vMerge/>
            <w:tcBorders>
              <w:top w:val="single" w:sz="18" w:space="0" w:color="CDBF89"/>
              <w:left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D9CFA6"/>
            <w:tcMar>
              <w:top w:w="0" w:type="dxa"/>
              <w:left w:w="22" w:type="dxa"/>
              <w:bottom w:w="0" w:type="dxa"/>
              <w:right w:w="22" w:type="dxa"/>
            </w:tcMar>
            <w:vAlign w:val="center"/>
          </w:tcPr>
          <w:p w:rsidR="00FD6696" w:rsidRDefault="00FD669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118" w:type="dxa"/>
            <w:vMerge/>
            <w:tcBorders>
              <w:top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D9CFA6"/>
            <w:tcMar>
              <w:top w:w="0" w:type="dxa"/>
              <w:left w:w="22" w:type="dxa"/>
              <w:bottom w:w="0" w:type="dxa"/>
              <w:right w:w="22" w:type="dxa"/>
            </w:tcMar>
            <w:vAlign w:val="center"/>
          </w:tcPr>
          <w:p w:rsidR="00FD6696" w:rsidRDefault="00FD669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D9CFA6"/>
            <w:tcMar>
              <w:top w:w="0" w:type="dxa"/>
              <w:left w:w="22" w:type="dxa"/>
              <w:bottom w:w="0" w:type="dxa"/>
              <w:right w:w="22" w:type="dxa"/>
            </w:tcMar>
            <w:vAlign w:val="center"/>
          </w:tcPr>
          <w:p w:rsidR="00FD6696" w:rsidRDefault="00FD669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18" w:space="0" w:color="CDBF89"/>
              <w:right w:val="single" w:sz="8" w:space="0" w:color="CDBF89"/>
            </w:tcBorders>
          </w:tcPr>
          <w:p w:rsidR="00FD6696" w:rsidRDefault="00FD6696">
            <w:pPr>
              <w:widowControl w:val="0"/>
              <w:jc w:val="center"/>
            </w:pPr>
          </w:p>
        </w:tc>
      </w:tr>
      <w:tr w:rsidR="00FD6696">
        <w:trPr>
          <w:trHeight w:val="592"/>
        </w:trPr>
        <w:tc>
          <w:tcPr>
            <w:tcW w:w="71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FD6696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8953" w:type="dxa"/>
            <w:gridSpan w:val="3"/>
            <w:tcBorders>
              <w:bottom w:val="single" w:sz="18" w:space="0" w:color="CDBF89"/>
              <w:right w:val="single" w:sz="8" w:space="0" w:color="CDBF89"/>
            </w:tcBorders>
          </w:tcPr>
          <w:p w:rsidR="00FD6696" w:rsidRDefault="0092604C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Тариф на послугу з постачання теплової енергії для потреб бюджетних установ</w:t>
            </w:r>
          </w:p>
        </w:tc>
      </w:tr>
      <w:tr w:rsidR="00FD6696">
        <w:trPr>
          <w:trHeight w:val="328"/>
        </w:trPr>
        <w:tc>
          <w:tcPr>
            <w:tcW w:w="71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8953" w:type="dxa"/>
            <w:gridSpan w:val="3"/>
            <w:tcBorders>
              <w:bottom w:val="single" w:sz="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Двоставковий тариф на послугу з </w:t>
            </w:r>
            <w:r>
              <w:rPr>
                <w:bCs/>
                <w:color w:val="000000"/>
                <w:sz w:val="28"/>
                <w:szCs w:val="28"/>
              </w:rPr>
              <w:t>постачання теплової енергії</w:t>
            </w:r>
          </w:p>
        </w:tc>
      </w:tr>
      <w:tr w:rsidR="00FD6696">
        <w:trPr>
          <w:trHeight w:val="693"/>
        </w:trPr>
        <w:tc>
          <w:tcPr>
            <w:tcW w:w="71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6118" w:type="dxa"/>
            <w:tcBorders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умовно-змінначастина двоставкового тарифу на послугу з </w:t>
            </w:r>
            <w:r>
              <w:rPr>
                <w:bCs/>
                <w:color w:val="000000"/>
                <w:sz w:val="28"/>
                <w:szCs w:val="28"/>
              </w:rPr>
              <w:t>постачання теплової енергії</w:t>
            </w:r>
          </w:p>
        </w:tc>
        <w:tc>
          <w:tcPr>
            <w:tcW w:w="1276" w:type="dxa"/>
            <w:tcBorders>
              <w:bottom w:val="single" w:sz="1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грн./Гкал</w:t>
            </w:r>
          </w:p>
        </w:tc>
        <w:tc>
          <w:tcPr>
            <w:tcW w:w="1559" w:type="dxa"/>
            <w:tcBorders>
              <w:bottom w:val="single" w:sz="1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1 430,32</w:t>
            </w:r>
          </w:p>
        </w:tc>
      </w:tr>
      <w:tr w:rsidR="00FD6696">
        <w:trPr>
          <w:trHeight w:val="814"/>
        </w:trPr>
        <w:tc>
          <w:tcPr>
            <w:tcW w:w="71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6118" w:type="dxa"/>
            <w:tcBorders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умовно–постійна частина двоставкового тарифу на послугу з </w:t>
            </w:r>
            <w:r>
              <w:rPr>
                <w:bCs/>
                <w:color w:val="000000"/>
                <w:sz w:val="28"/>
                <w:szCs w:val="28"/>
              </w:rPr>
              <w:t>постачання теплової енергії</w:t>
            </w:r>
          </w:p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(місячна абонентська плата наодиницютеплового навантаження)</w:t>
            </w:r>
          </w:p>
        </w:tc>
        <w:tc>
          <w:tcPr>
            <w:tcW w:w="1276" w:type="dxa"/>
            <w:tcBorders>
              <w:bottom w:val="single" w:sz="18" w:space="0" w:color="CDBF89"/>
              <w:right w:val="single" w:sz="18" w:space="0" w:color="CDBF89"/>
            </w:tcBorders>
          </w:tcPr>
          <w:p w:rsidR="00FD6696" w:rsidRDefault="00FD6696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грн./</w:t>
            </w:r>
          </w:p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Гкал/год</w:t>
            </w:r>
          </w:p>
        </w:tc>
        <w:tc>
          <w:tcPr>
            <w:tcW w:w="1559" w:type="dxa"/>
            <w:tcBorders>
              <w:bottom w:val="single" w:sz="1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46 037,36</w:t>
            </w:r>
          </w:p>
        </w:tc>
      </w:tr>
      <w:tr w:rsidR="00FD6696">
        <w:trPr>
          <w:trHeight w:val="436"/>
        </w:trPr>
        <w:tc>
          <w:tcPr>
            <w:tcW w:w="71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FD6696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8953" w:type="dxa"/>
            <w:gridSpan w:val="3"/>
            <w:tcBorders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Тариф на послугу з постачання теплової енергії для потреб інших споживачів</w:t>
            </w:r>
          </w:p>
        </w:tc>
      </w:tr>
      <w:tr w:rsidR="00FD6696">
        <w:trPr>
          <w:trHeight w:val="424"/>
        </w:trPr>
        <w:tc>
          <w:tcPr>
            <w:tcW w:w="71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8953" w:type="dxa"/>
            <w:gridSpan w:val="3"/>
            <w:tcBorders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Двоставковий тариф на послугу з </w:t>
            </w:r>
            <w:r>
              <w:rPr>
                <w:bCs/>
                <w:color w:val="000000"/>
                <w:sz w:val="28"/>
                <w:szCs w:val="28"/>
              </w:rPr>
              <w:t>постачання теплової енергії</w:t>
            </w:r>
          </w:p>
        </w:tc>
      </w:tr>
      <w:tr w:rsidR="00FD6696">
        <w:trPr>
          <w:trHeight w:val="814"/>
        </w:trPr>
        <w:tc>
          <w:tcPr>
            <w:tcW w:w="71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6118" w:type="dxa"/>
            <w:tcBorders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умовно-змінначастина двоставкового тарифу на послугу з </w:t>
            </w:r>
            <w:r>
              <w:rPr>
                <w:bCs/>
                <w:color w:val="000000"/>
                <w:sz w:val="28"/>
                <w:szCs w:val="28"/>
              </w:rPr>
              <w:t>постачання теплової енергії</w:t>
            </w:r>
          </w:p>
        </w:tc>
        <w:tc>
          <w:tcPr>
            <w:tcW w:w="1276" w:type="dxa"/>
            <w:tcBorders>
              <w:bottom w:val="single" w:sz="1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грн./Гкал</w:t>
            </w:r>
          </w:p>
        </w:tc>
        <w:tc>
          <w:tcPr>
            <w:tcW w:w="1559" w:type="dxa"/>
            <w:tcBorders>
              <w:bottom w:val="single" w:sz="1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1 349,77</w:t>
            </w:r>
          </w:p>
        </w:tc>
      </w:tr>
      <w:tr w:rsidR="00FD6696">
        <w:trPr>
          <w:trHeight w:val="814"/>
        </w:trPr>
        <w:tc>
          <w:tcPr>
            <w:tcW w:w="71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6118" w:type="dxa"/>
            <w:tcBorders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умовно–постійна частина двоставкового тарифу на послугу з </w:t>
            </w:r>
            <w:r>
              <w:rPr>
                <w:bCs/>
                <w:color w:val="000000"/>
                <w:sz w:val="28"/>
                <w:szCs w:val="28"/>
              </w:rPr>
              <w:t>постачання теплової енергії</w:t>
            </w:r>
          </w:p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(місячна абонентська плата наодиницютеплового навантаження)</w:t>
            </w:r>
          </w:p>
        </w:tc>
        <w:tc>
          <w:tcPr>
            <w:tcW w:w="1276" w:type="dxa"/>
            <w:tcBorders>
              <w:bottom w:val="single" w:sz="18" w:space="0" w:color="CDBF89"/>
              <w:right w:val="single" w:sz="18" w:space="0" w:color="CDBF89"/>
            </w:tcBorders>
          </w:tcPr>
          <w:p w:rsidR="00FD6696" w:rsidRDefault="00FD6696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грн./</w:t>
            </w:r>
          </w:p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Гкал/год</w:t>
            </w:r>
          </w:p>
        </w:tc>
        <w:tc>
          <w:tcPr>
            <w:tcW w:w="1559" w:type="dxa"/>
            <w:tcBorders>
              <w:bottom w:val="single" w:sz="1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41 492,27</w:t>
            </w:r>
          </w:p>
        </w:tc>
      </w:tr>
    </w:tbl>
    <w:p w:rsidR="00FD6696" w:rsidRDefault="00FD6696">
      <w:pPr>
        <w:jc w:val="both"/>
        <w:rPr>
          <w:sz w:val="28"/>
          <w:szCs w:val="28"/>
        </w:rPr>
      </w:pPr>
    </w:p>
    <w:p w:rsidR="00FD6696" w:rsidRDefault="0092604C">
      <w:pPr>
        <w:ind w:firstLine="709"/>
        <w:jc w:val="both"/>
      </w:pPr>
      <w:r>
        <w:rPr>
          <w:color w:val="000000"/>
          <w:sz w:val="28"/>
          <w:szCs w:val="28"/>
        </w:rPr>
        <w:t xml:space="preserve">Діючі тарифи з 11.06.20р.  на послугу з постачання </w:t>
      </w:r>
      <w:r>
        <w:rPr>
          <w:color w:val="000000"/>
          <w:sz w:val="28"/>
          <w:szCs w:val="28"/>
        </w:rPr>
        <w:t>гарячої</w:t>
      </w:r>
      <w:r>
        <w:rPr>
          <w:color w:val="000000"/>
          <w:sz w:val="28"/>
          <w:szCs w:val="28"/>
        </w:rPr>
        <w:t xml:space="preserve"> води</w:t>
      </w:r>
      <w:r>
        <w:rPr>
          <w:color w:val="000000"/>
          <w:sz w:val="28"/>
          <w:szCs w:val="28"/>
        </w:rPr>
        <w:t xml:space="preserve"> для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п</w:t>
      </w:r>
      <w:r>
        <w:rPr>
          <w:color w:val="000000"/>
          <w:sz w:val="28"/>
          <w:szCs w:val="28"/>
        </w:rPr>
        <w:t>отреб бюджетних установ та інших споживачів</w:t>
      </w:r>
      <w:r>
        <w:rPr>
          <w:color w:val="000000"/>
          <w:sz w:val="28"/>
          <w:szCs w:val="28"/>
        </w:rPr>
        <w:t xml:space="preserve"> встановлені постановою Національної комісії, що здійснює державне регулювання у сферах енергетики та комунальних послуг №1085 від 10.06.2020р. «Про внесення змін до постанови Національної комісії, що з</w:t>
      </w:r>
      <w:r>
        <w:rPr>
          <w:color w:val="000000"/>
          <w:sz w:val="28"/>
          <w:szCs w:val="28"/>
        </w:rPr>
        <w:t>дійснює державне регулювання у сферах енергетики та комунальних послуг, від 14 січня 2020 року №79»</w:t>
      </w:r>
    </w:p>
    <w:p w:rsidR="00FD6696" w:rsidRDefault="00FD6696">
      <w:pPr>
        <w:jc w:val="center"/>
        <w:rPr>
          <w:b/>
          <w:sz w:val="28"/>
          <w:szCs w:val="28"/>
        </w:rPr>
      </w:pPr>
    </w:p>
    <w:p w:rsidR="00FD6696" w:rsidRDefault="00FD6696">
      <w:pPr>
        <w:jc w:val="center"/>
        <w:rPr>
          <w:b/>
          <w:sz w:val="28"/>
          <w:szCs w:val="28"/>
        </w:rPr>
      </w:pPr>
    </w:p>
    <w:p w:rsidR="00FD6696" w:rsidRDefault="0092604C">
      <w:pPr>
        <w:jc w:val="center"/>
      </w:pPr>
      <w:r>
        <w:rPr>
          <w:b/>
          <w:color w:val="000000"/>
          <w:sz w:val="28"/>
          <w:szCs w:val="28"/>
        </w:rPr>
        <w:t>Тариф на послугу на послугу з постачання гарячої води (з ПДВ)</w:t>
      </w:r>
    </w:p>
    <w:tbl>
      <w:tblPr>
        <w:tblW w:w="9808" w:type="dxa"/>
        <w:tblInd w:w="-44" w:type="dxa"/>
        <w:tblLayout w:type="fixed"/>
        <w:tblCellMar>
          <w:top w:w="27" w:type="dxa"/>
          <w:left w:w="27" w:type="dxa"/>
          <w:bottom w:w="27" w:type="dxa"/>
          <w:right w:w="27" w:type="dxa"/>
        </w:tblCellMar>
        <w:tblLook w:val="00A0" w:firstRow="1" w:lastRow="0" w:firstColumn="1" w:lastColumn="0" w:noHBand="0" w:noVBand="0"/>
      </w:tblPr>
      <w:tblGrid>
        <w:gridCol w:w="592"/>
        <w:gridCol w:w="6124"/>
        <w:gridCol w:w="1659"/>
        <w:gridCol w:w="1433"/>
      </w:tblGrid>
      <w:tr w:rsidR="00FD6696">
        <w:trPr>
          <w:trHeight w:val="802"/>
        </w:trPr>
        <w:tc>
          <w:tcPr>
            <w:tcW w:w="592" w:type="dxa"/>
            <w:tcBorders>
              <w:top w:val="single" w:sz="18" w:space="0" w:color="CDBF89"/>
              <w:left w:val="single" w:sz="18" w:space="0" w:color="CDBF89"/>
              <w:bottom w:val="single" w:sz="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6123" w:type="dxa"/>
            <w:tcBorders>
              <w:top w:val="single" w:sz="18" w:space="0" w:color="CDBF89"/>
              <w:bottom w:val="single" w:sz="8" w:space="0" w:color="CDBF89"/>
              <w:right w:val="single" w:sz="18" w:space="0" w:color="CDBF89"/>
            </w:tcBorders>
            <w:vAlign w:val="center"/>
          </w:tcPr>
          <w:p w:rsidR="00FD6696" w:rsidRDefault="00FD669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single" w:sz="18" w:space="0" w:color="CDBF89"/>
              <w:bottom w:val="single" w:sz="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Одиницявиміру</w:t>
            </w:r>
          </w:p>
        </w:tc>
        <w:tc>
          <w:tcPr>
            <w:tcW w:w="1433" w:type="dxa"/>
            <w:tcBorders>
              <w:top w:val="single" w:sz="1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ТАРИФИ діючі</w:t>
            </w: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/>
              </w:rPr>
              <w:t>з 11.06.2020</w:t>
            </w:r>
          </w:p>
          <w:p w:rsidR="00FD6696" w:rsidRDefault="00FD669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FD6696">
        <w:trPr>
          <w:trHeight w:val="529"/>
        </w:trPr>
        <w:tc>
          <w:tcPr>
            <w:tcW w:w="59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123" w:type="dxa"/>
            <w:tcBorders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Тариф на послугу з постачаннягарячої </w:t>
            </w:r>
            <w:r>
              <w:rPr>
                <w:color w:val="000000"/>
                <w:sz w:val="28"/>
                <w:szCs w:val="28"/>
              </w:rPr>
              <w:t>води для потреб бюджетних установ</w:t>
            </w:r>
          </w:p>
        </w:tc>
        <w:tc>
          <w:tcPr>
            <w:tcW w:w="1659" w:type="dxa"/>
            <w:tcBorders>
              <w:bottom w:val="single" w:sz="1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грн./1м</w:t>
            </w:r>
            <w:r>
              <w:rPr>
                <w:color w:val="00000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33" w:type="dxa"/>
            <w:tcBorders>
              <w:top w:val="single" w:sz="18" w:space="0" w:color="CDBF89"/>
              <w:bottom w:val="single" w:sz="1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87,85</w:t>
            </w:r>
          </w:p>
        </w:tc>
      </w:tr>
    </w:tbl>
    <w:p w:rsidR="00FD6696" w:rsidRDefault="00FD6696">
      <w:pPr>
        <w:ind w:firstLine="709"/>
        <w:jc w:val="both"/>
        <w:rPr>
          <w:sz w:val="28"/>
          <w:szCs w:val="28"/>
        </w:rPr>
      </w:pPr>
    </w:p>
    <w:tbl>
      <w:tblPr>
        <w:tblW w:w="9808" w:type="dxa"/>
        <w:tblInd w:w="-44" w:type="dxa"/>
        <w:tblLayout w:type="fixed"/>
        <w:tblCellMar>
          <w:top w:w="27" w:type="dxa"/>
          <w:left w:w="27" w:type="dxa"/>
          <w:bottom w:w="27" w:type="dxa"/>
          <w:right w:w="27" w:type="dxa"/>
        </w:tblCellMar>
        <w:tblLook w:val="00A0" w:firstRow="1" w:lastRow="0" w:firstColumn="1" w:lastColumn="0" w:noHBand="0" w:noVBand="0"/>
      </w:tblPr>
      <w:tblGrid>
        <w:gridCol w:w="592"/>
        <w:gridCol w:w="6123"/>
        <w:gridCol w:w="1659"/>
        <w:gridCol w:w="1434"/>
      </w:tblGrid>
      <w:tr w:rsidR="00FD6696">
        <w:trPr>
          <w:trHeight w:val="529"/>
        </w:trPr>
        <w:tc>
          <w:tcPr>
            <w:tcW w:w="592" w:type="dxa"/>
            <w:tcBorders>
              <w:top w:val="single" w:sz="18" w:space="0" w:color="CDBF89"/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122" w:type="dxa"/>
            <w:tcBorders>
              <w:top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Тариф на послугу з постачаннягарячої води для інших споживачів</w:t>
            </w:r>
          </w:p>
        </w:tc>
        <w:tc>
          <w:tcPr>
            <w:tcW w:w="1659" w:type="dxa"/>
            <w:tcBorders>
              <w:top w:val="single" w:sz="18" w:space="0" w:color="CDBF89"/>
              <w:bottom w:val="single" w:sz="1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грн./1м</w:t>
            </w:r>
            <w:r>
              <w:rPr>
                <w:color w:val="00000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34" w:type="dxa"/>
            <w:tcBorders>
              <w:top w:val="single" w:sz="18" w:space="0" w:color="CDBF89"/>
              <w:bottom w:val="single" w:sz="18" w:space="0" w:color="CDBF89"/>
              <w:right w:val="single" w:sz="18" w:space="0" w:color="CDBF89"/>
            </w:tcBorders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91,97</w:t>
            </w:r>
          </w:p>
        </w:tc>
      </w:tr>
    </w:tbl>
    <w:p w:rsidR="00FD6696" w:rsidRDefault="00FD6696">
      <w:pPr>
        <w:jc w:val="both"/>
        <w:rPr>
          <w:sz w:val="28"/>
          <w:szCs w:val="28"/>
        </w:rPr>
      </w:pPr>
    </w:p>
    <w:p w:rsidR="00FD6696" w:rsidRDefault="0092604C">
      <w:pPr>
        <w:ind w:firstLine="709"/>
        <w:jc w:val="both"/>
      </w:pPr>
      <w:r>
        <w:rPr>
          <w:color w:val="000000"/>
          <w:sz w:val="28"/>
          <w:szCs w:val="28"/>
        </w:rPr>
        <w:t>Діючі тарифи з 01.12.20р.  на послугу з постачання теплової енергії, послугу з постачання гарячої води для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п</w:t>
      </w:r>
      <w:r>
        <w:rPr>
          <w:color w:val="000000"/>
          <w:sz w:val="28"/>
          <w:szCs w:val="28"/>
        </w:rPr>
        <w:t xml:space="preserve">отреб </w:t>
      </w:r>
      <w:r>
        <w:rPr>
          <w:color w:val="000000"/>
          <w:sz w:val="28"/>
          <w:szCs w:val="28"/>
        </w:rPr>
        <w:t>бюджетних установ та інших споживачів</w:t>
      </w:r>
      <w:r>
        <w:rPr>
          <w:color w:val="000000"/>
          <w:sz w:val="28"/>
          <w:szCs w:val="28"/>
        </w:rPr>
        <w:t xml:space="preserve"> встановлені постановою Національної комісії, що здійснює державне регулювання у сферах енергетики та комунальних послуг №2248 від 30.11.2020р. «Про внесення змін до постанови Національної комісії, що здійснює державне </w:t>
      </w:r>
      <w:r>
        <w:rPr>
          <w:color w:val="000000"/>
          <w:sz w:val="28"/>
          <w:szCs w:val="28"/>
        </w:rPr>
        <w:t>регулювання у сферах енергетики та комунальних послуг, від 14 січня 2020 року №79»</w:t>
      </w:r>
    </w:p>
    <w:p w:rsidR="00FD6696" w:rsidRDefault="00FD6696">
      <w:pPr>
        <w:ind w:firstLine="709"/>
        <w:jc w:val="both"/>
      </w:pPr>
    </w:p>
    <w:p w:rsidR="00FD6696" w:rsidRDefault="0092604C">
      <w:pPr>
        <w:jc w:val="center"/>
      </w:pPr>
      <w:r>
        <w:rPr>
          <w:b/>
          <w:color w:val="000000" w:themeColor="text1"/>
          <w:sz w:val="28"/>
          <w:szCs w:val="28"/>
        </w:rPr>
        <w:t>Тариф</w:t>
      </w:r>
      <w:r>
        <w:rPr>
          <w:b/>
          <w:color w:val="000000" w:themeColor="text1"/>
          <w:sz w:val="28"/>
          <w:szCs w:val="28"/>
        </w:rPr>
        <w:t xml:space="preserve"> на послугу з постачання теплової енергії, на послугу з постачання гарячої води </w:t>
      </w:r>
      <w:r>
        <w:rPr>
          <w:b/>
          <w:color w:val="000000" w:themeColor="text1"/>
          <w:sz w:val="28"/>
          <w:szCs w:val="28"/>
        </w:rPr>
        <w:t>д</w:t>
      </w:r>
      <w:r>
        <w:rPr>
          <w:b/>
          <w:color w:val="000000" w:themeColor="text1"/>
          <w:sz w:val="28"/>
          <w:szCs w:val="28"/>
        </w:rPr>
        <w:t>ля потреб бюджетних установ, інших споживачів (з ПДВ)</w:t>
      </w:r>
    </w:p>
    <w:tbl>
      <w:tblPr>
        <w:tblW w:w="9666" w:type="dxa"/>
        <w:tblInd w:w="5" w:type="dxa"/>
        <w:tblLayout w:type="fixed"/>
        <w:tblCellMar>
          <w:top w:w="27" w:type="dxa"/>
          <w:left w:w="27" w:type="dxa"/>
          <w:bottom w:w="27" w:type="dxa"/>
          <w:right w:w="27" w:type="dxa"/>
        </w:tblCellMar>
        <w:tblLook w:val="04A0" w:firstRow="1" w:lastRow="0" w:firstColumn="1" w:lastColumn="0" w:noHBand="0" w:noVBand="1"/>
      </w:tblPr>
      <w:tblGrid>
        <w:gridCol w:w="712"/>
        <w:gridCol w:w="6119"/>
        <w:gridCol w:w="1276"/>
        <w:gridCol w:w="1559"/>
      </w:tblGrid>
      <w:tr w:rsidR="00FD6696">
        <w:trPr>
          <w:trHeight w:val="688"/>
        </w:trPr>
        <w:tc>
          <w:tcPr>
            <w:tcW w:w="712" w:type="dxa"/>
            <w:vMerge w:val="restart"/>
            <w:tcBorders>
              <w:top w:val="single" w:sz="18" w:space="0" w:color="CDBF89"/>
              <w:left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auto"/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№п/п</w:t>
            </w:r>
          </w:p>
        </w:tc>
        <w:tc>
          <w:tcPr>
            <w:tcW w:w="6118" w:type="dxa"/>
            <w:vMerge w:val="restart"/>
            <w:tcBorders>
              <w:top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auto"/>
          </w:tcPr>
          <w:p w:rsidR="00FD6696" w:rsidRDefault="00FD669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Одиниця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виміру</w:t>
            </w:r>
          </w:p>
        </w:tc>
        <w:tc>
          <w:tcPr>
            <w:tcW w:w="1559" w:type="dxa"/>
            <w:tcBorders>
              <w:top w:val="single" w:sz="18" w:space="0" w:color="CDBF89"/>
              <w:right w:val="single" w:sz="8" w:space="0" w:color="CDBF89"/>
            </w:tcBorders>
            <w:shd w:val="clear" w:color="auto" w:fill="auto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 w:themeColor="text1"/>
              </w:rPr>
              <w:t>ТАРИФИ</w:t>
            </w:r>
            <w:r>
              <w:rPr>
                <w:color w:val="000000" w:themeColor="text1"/>
              </w:rPr>
              <w:t xml:space="preserve"> діючі</w:t>
            </w:r>
          </w:p>
          <w:p w:rsidR="00FD6696" w:rsidRDefault="0092604C">
            <w:pPr>
              <w:widowControl w:val="0"/>
              <w:jc w:val="center"/>
            </w:pPr>
            <w:r>
              <w:rPr>
                <w:color w:val="000000" w:themeColor="text1"/>
              </w:rPr>
              <w:t xml:space="preserve">з </w:t>
            </w:r>
            <w:r>
              <w:rPr>
                <w:color w:val="000000" w:themeColor="text1"/>
              </w:rPr>
              <w:t>01</w:t>
            </w:r>
            <w:r>
              <w:rPr>
                <w:color w:val="000000" w:themeColor="text1"/>
              </w:rPr>
              <w:t>.</w:t>
            </w:r>
            <w:r>
              <w:rPr>
                <w:color w:val="000000" w:themeColor="text1"/>
                <w:lang w:val="en-US"/>
              </w:rPr>
              <w:t>1</w:t>
            </w:r>
            <w:r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.20</w:t>
            </w:r>
            <w:r>
              <w:rPr>
                <w:color w:val="000000" w:themeColor="text1"/>
              </w:rPr>
              <w:t>20</w:t>
            </w:r>
          </w:p>
          <w:p w:rsidR="00FD6696" w:rsidRDefault="00FD6696">
            <w:pPr>
              <w:widowControl w:val="0"/>
              <w:jc w:val="center"/>
            </w:pPr>
          </w:p>
        </w:tc>
      </w:tr>
      <w:tr w:rsidR="00FD6696">
        <w:trPr>
          <w:trHeight w:val="344"/>
        </w:trPr>
        <w:tc>
          <w:tcPr>
            <w:tcW w:w="712" w:type="dxa"/>
            <w:vMerge/>
            <w:tcBorders>
              <w:top w:val="single" w:sz="18" w:space="0" w:color="CDBF89"/>
              <w:left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D9CFA6"/>
            <w:tcMar>
              <w:top w:w="0" w:type="dxa"/>
              <w:left w:w="22" w:type="dxa"/>
              <w:bottom w:w="0" w:type="dxa"/>
              <w:right w:w="22" w:type="dxa"/>
            </w:tcMar>
            <w:vAlign w:val="center"/>
          </w:tcPr>
          <w:p w:rsidR="00FD6696" w:rsidRDefault="00FD669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118" w:type="dxa"/>
            <w:vMerge/>
            <w:tcBorders>
              <w:top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D9CFA6"/>
            <w:tcMar>
              <w:top w:w="0" w:type="dxa"/>
              <w:left w:w="22" w:type="dxa"/>
              <w:bottom w:w="0" w:type="dxa"/>
              <w:right w:w="22" w:type="dxa"/>
            </w:tcMar>
            <w:vAlign w:val="center"/>
          </w:tcPr>
          <w:p w:rsidR="00FD6696" w:rsidRDefault="00FD669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D9CFA6"/>
            <w:tcMar>
              <w:top w:w="0" w:type="dxa"/>
              <w:left w:w="22" w:type="dxa"/>
              <w:bottom w:w="0" w:type="dxa"/>
              <w:right w:w="22" w:type="dxa"/>
            </w:tcMar>
            <w:vAlign w:val="center"/>
          </w:tcPr>
          <w:p w:rsidR="00FD6696" w:rsidRDefault="00FD669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18" w:space="0" w:color="CDBF89"/>
              <w:right w:val="single" w:sz="8" w:space="0" w:color="CDBF89"/>
            </w:tcBorders>
            <w:shd w:val="clear" w:color="auto" w:fill="auto"/>
          </w:tcPr>
          <w:p w:rsidR="00FD6696" w:rsidRDefault="00FD6696">
            <w:pPr>
              <w:widowControl w:val="0"/>
              <w:jc w:val="center"/>
            </w:pPr>
          </w:p>
        </w:tc>
      </w:tr>
      <w:tr w:rsidR="00FD6696">
        <w:trPr>
          <w:trHeight w:val="592"/>
        </w:trPr>
        <w:tc>
          <w:tcPr>
            <w:tcW w:w="71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auto"/>
          </w:tcPr>
          <w:p w:rsidR="00FD6696" w:rsidRDefault="00FD6696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8953" w:type="dxa"/>
            <w:gridSpan w:val="3"/>
            <w:tcBorders>
              <w:bottom w:val="single" w:sz="18" w:space="0" w:color="CDBF89"/>
              <w:right w:val="single" w:sz="8" w:space="0" w:color="CDBF89"/>
            </w:tcBorders>
            <w:shd w:val="clear" w:color="auto" w:fill="auto"/>
          </w:tcPr>
          <w:p w:rsidR="00FD6696" w:rsidRDefault="0092604C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Тариф на послугу з постачання теплової енергії для потреб бюджетних установ</w:t>
            </w:r>
          </w:p>
        </w:tc>
      </w:tr>
      <w:tr w:rsidR="00FD6696">
        <w:trPr>
          <w:trHeight w:val="328"/>
        </w:trPr>
        <w:tc>
          <w:tcPr>
            <w:tcW w:w="71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auto"/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8953" w:type="dxa"/>
            <w:gridSpan w:val="3"/>
            <w:tcBorders>
              <w:bottom w:val="single" w:sz="8" w:space="0" w:color="CDBF89"/>
              <w:right w:val="single" w:sz="18" w:space="0" w:color="CDBF89"/>
            </w:tcBorders>
            <w:shd w:val="clear" w:color="auto" w:fill="auto"/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Двоставковий тариф на послугу з </w:t>
            </w:r>
            <w:r>
              <w:rPr>
                <w:bCs/>
                <w:color w:val="000000" w:themeColor="text1"/>
                <w:sz w:val="28"/>
                <w:szCs w:val="28"/>
              </w:rPr>
              <w:t>постачання теплової енергії</w:t>
            </w:r>
          </w:p>
        </w:tc>
      </w:tr>
      <w:tr w:rsidR="00FD6696">
        <w:trPr>
          <w:trHeight w:val="693"/>
        </w:trPr>
        <w:tc>
          <w:tcPr>
            <w:tcW w:w="71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auto"/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1.1</w:t>
            </w:r>
          </w:p>
        </w:tc>
        <w:tc>
          <w:tcPr>
            <w:tcW w:w="6118" w:type="dxa"/>
            <w:tcBorders>
              <w:bottom w:val="single" w:sz="18" w:space="0" w:color="CDBF89"/>
              <w:right w:val="single" w:sz="18" w:space="0" w:color="CDBF89"/>
            </w:tcBorders>
            <w:shd w:val="clear" w:color="auto" w:fill="auto"/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умовно-змінна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частина </w:t>
            </w:r>
            <w:r>
              <w:rPr>
                <w:color w:val="000000" w:themeColor="text1"/>
                <w:sz w:val="28"/>
                <w:szCs w:val="28"/>
              </w:rPr>
              <w:t>д</w:t>
            </w:r>
            <w:r>
              <w:rPr>
                <w:color w:val="000000" w:themeColor="text1"/>
                <w:sz w:val="28"/>
                <w:szCs w:val="28"/>
              </w:rPr>
              <w:t>воставков</w:t>
            </w:r>
            <w:r>
              <w:rPr>
                <w:color w:val="000000" w:themeColor="text1"/>
                <w:sz w:val="28"/>
                <w:szCs w:val="28"/>
              </w:rPr>
              <w:t>ого</w:t>
            </w:r>
            <w:r>
              <w:rPr>
                <w:color w:val="000000" w:themeColor="text1"/>
                <w:sz w:val="28"/>
                <w:szCs w:val="28"/>
              </w:rPr>
              <w:t xml:space="preserve"> тариф</w:t>
            </w:r>
            <w:r>
              <w:rPr>
                <w:color w:val="000000" w:themeColor="text1"/>
                <w:sz w:val="28"/>
                <w:szCs w:val="28"/>
              </w:rPr>
              <w:t>у</w:t>
            </w:r>
            <w:r>
              <w:rPr>
                <w:color w:val="000000" w:themeColor="text1"/>
                <w:sz w:val="28"/>
                <w:szCs w:val="28"/>
              </w:rPr>
              <w:t xml:space="preserve"> на послугу з </w:t>
            </w:r>
            <w:r>
              <w:rPr>
                <w:bCs/>
                <w:color w:val="000000" w:themeColor="text1"/>
                <w:sz w:val="28"/>
                <w:szCs w:val="28"/>
              </w:rPr>
              <w:t>постачання теплової енергії</w:t>
            </w:r>
          </w:p>
        </w:tc>
        <w:tc>
          <w:tcPr>
            <w:tcW w:w="1276" w:type="dxa"/>
            <w:tcBorders>
              <w:bottom w:val="single" w:sz="18" w:space="0" w:color="CDBF89"/>
              <w:right w:val="single" w:sz="18" w:space="0" w:color="CDBF89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>
              <w:rPr>
                <w:color w:val="000000" w:themeColor="text1"/>
                <w:sz w:val="28"/>
                <w:szCs w:val="28"/>
              </w:rPr>
              <w:t>рн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  <w:r>
              <w:rPr>
                <w:color w:val="000000" w:themeColor="text1"/>
                <w:sz w:val="28"/>
                <w:szCs w:val="28"/>
              </w:rPr>
              <w:t>/Гкал</w:t>
            </w:r>
          </w:p>
        </w:tc>
        <w:tc>
          <w:tcPr>
            <w:tcW w:w="1559" w:type="dxa"/>
            <w:tcBorders>
              <w:bottom w:val="single" w:sz="18" w:space="0" w:color="CDBF89"/>
              <w:right w:val="single" w:sz="18" w:space="0" w:color="CDBF89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1 705,97</w:t>
            </w:r>
          </w:p>
        </w:tc>
      </w:tr>
      <w:tr w:rsidR="00FD6696">
        <w:trPr>
          <w:trHeight w:val="814"/>
        </w:trPr>
        <w:tc>
          <w:tcPr>
            <w:tcW w:w="71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auto"/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1.2</w:t>
            </w:r>
          </w:p>
        </w:tc>
        <w:tc>
          <w:tcPr>
            <w:tcW w:w="6118" w:type="dxa"/>
            <w:tcBorders>
              <w:bottom w:val="single" w:sz="18" w:space="0" w:color="CDBF89"/>
              <w:right w:val="single" w:sz="18" w:space="0" w:color="CDBF89"/>
            </w:tcBorders>
            <w:shd w:val="clear" w:color="auto" w:fill="auto"/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умовно–постійна</w:t>
            </w:r>
            <w:r>
              <w:rPr>
                <w:color w:val="000000" w:themeColor="text1"/>
                <w:sz w:val="28"/>
                <w:szCs w:val="28"/>
              </w:rPr>
              <w:t xml:space="preserve"> частина д</w:t>
            </w:r>
            <w:r>
              <w:rPr>
                <w:color w:val="000000" w:themeColor="text1"/>
                <w:sz w:val="28"/>
                <w:szCs w:val="28"/>
              </w:rPr>
              <w:t>воставков</w:t>
            </w:r>
            <w:r>
              <w:rPr>
                <w:color w:val="000000" w:themeColor="text1"/>
                <w:sz w:val="28"/>
                <w:szCs w:val="28"/>
              </w:rPr>
              <w:t xml:space="preserve">ого тарифу </w:t>
            </w:r>
            <w:r>
              <w:rPr>
                <w:color w:val="000000" w:themeColor="text1"/>
                <w:sz w:val="28"/>
                <w:szCs w:val="28"/>
              </w:rPr>
              <w:t xml:space="preserve">на послугу з </w:t>
            </w:r>
            <w:r>
              <w:rPr>
                <w:bCs/>
                <w:color w:val="000000" w:themeColor="text1"/>
                <w:sz w:val="28"/>
                <w:szCs w:val="28"/>
              </w:rPr>
              <w:t>постачання теплової енергії</w:t>
            </w:r>
          </w:p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(місячна </w:t>
            </w:r>
            <w:r>
              <w:rPr>
                <w:color w:val="000000" w:themeColor="text1"/>
                <w:sz w:val="28"/>
                <w:szCs w:val="28"/>
              </w:rPr>
              <w:t xml:space="preserve">абонентська </w:t>
            </w:r>
            <w:r>
              <w:rPr>
                <w:color w:val="000000" w:themeColor="text1"/>
                <w:sz w:val="28"/>
                <w:szCs w:val="28"/>
              </w:rPr>
              <w:t xml:space="preserve">плата </w:t>
            </w:r>
            <w:r>
              <w:rPr>
                <w:color w:val="000000" w:themeColor="text1"/>
                <w:sz w:val="28"/>
                <w:szCs w:val="28"/>
              </w:rPr>
              <w:t>н</w:t>
            </w:r>
            <w:r>
              <w:rPr>
                <w:color w:val="000000" w:themeColor="text1"/>
                <w:sz w:val="28"/>
                <w:szCs w:val="28"/>
              </w:rPr>
              <w:t>а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одиницю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теплового навантаження)</w:t>
            </w:r>
          </w:p>
        </w:tc>
        <w:tc>
          <w:tcPr>
            <w:tcW w:w="1276" w:type="dxa"/>
            <w:tcBorders>
              <w:bottom w:val="single" w:sz="18" w:space="0" w:color="CDBF89"/>
              <w:right w:val="single" w:sz="18" w:space="0" w:color="CDBF89"/>
            </w:tcBorders>
            <w:shd w:val="clear" w:color="auto" w:fill="auto"/>
          </w:tcPr>
          <w:p w:rsidR="00FD6696" w:rsidRDefault="00FD6696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>
              <w:rPr>
                <w:color w:val="000000" w:themeColor="text1"/>
                <w:sz w:val="28"/>
                <w:szCs w:val="28"/>
              </w:rPr>
              <w:t>рн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</w:p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Гкал/год</w:t>
            </w:r>
          </w:p>
        </w:tc>
        <w:tc>
          <w:tcPr>
            <w:tcW w:w="1559" w:type="dxa"/>
            <w:tcBorders>
              <w:bottom w:val="single" w:sz="18" w:space="0" w:color="CDBF89"/>
              <w:right w:val="single" w:sz="18" w:space="0" w:color="CDBF89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51 731,32</w:t>
            </w:r>
          </w:p>
        </w:tc>
      </w:tr>
      <w:tr w:rsidR="00FD6696">
        <w:trPr>
          <w:trHeight w:val="436"/>
        </w:trPr>
        <w:tc>
          <w:tcPr>
            <w:tcW w:w="71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auto"/>
          </w:tcPr>
          <w:p w:rsidR="00FD6696" w:rsidRDefault="00FD6696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8953" w:type="dxa"/>
            <w:gridSpan w:val="3"/>
            <w:tcBorders>
              <w:bottom w:val="single" w:sz="18" w:space="0" w:color="CDBF89"/>
              <w:right w:val="single" w:sz="18" w:space="0" w:color="CDBF89"/>
            </w:tcBorders>
            <w:shd w:val="clear" w:color="auto" w:fill="auto"/>
          </w:tcPr>
          <w:p w:rsidR="00FD6696" w:rsidRDefault="0092604C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Тариф на послугу з постачання теплової енергії для </w:t>
            </w:r>
            <w:r>
              <w:rPr>
                <w:b/>
                <w:color w:val="000000" w:themeColor="text1"/>
                <w:sz w:val="28"/>
                <w:szCs w:val="28"/>
              </w:rPr>
              <w:t>потреб інших споживачів</w:t>
            </w:r>
          </w:p>
        </w:tc>
      </w:tr>
      <w:tr w:rsidR="00FD6696">
        <w:trPr>
          <w:trHeight w:val="424"/>
        </w:trPr>
        <w:tc>
          <w:tcPr>
            <w:tcW w:w="71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auto"/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8953" w:type="dxa"/>
            <w:gridSpan w:val="3"/>
            <w:tcBorders>
              <w:bottom w:val="single" w:sz="18" w:space="0" w:color="CDBF89"/>
              <w:right w:val="single" w:sz="18" w:space="0" w:color="CDBF89"/>
            </w:tcBorders>
            <w:shd w:val="clear" w:color="auto" w:fill="auto"/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Двоставковий тариф на послугу з </w:t>
            </w:r>
            <w:r>
              <w:rPr>
                <w:bCs/>
                <w:color w:val="000000" w:themeColor="text1"/>
                <w:sz w:val="28"/>
                <w:szCs w:val="28"/>
              </w:rPr>
              <w:t>постачання теплової енергії</w:t>
            </w:r>
          </w:p>
        </w:tc>
      </w:tr>
      <w:tr w:rsidR="00FD6696">
        <w:trPr>
          <w:trHeight w:val="814"/>
        </w:trPr>
        <w:tc>
          <w:tcPr>
            <w:tcW w:w="71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auto"/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1.1</w:t>
            </w:r>
          </w:p>
        </w:tc>
        <w:tc>
          <w:tcPr>
            <w:tcW w:w="6118" w:type="dxa"/>
            <w:tcBorders>
              <w:bottom w:val="single" w:sz="18" w:space="0" w:color="CDBF89"/>
              <w:right w:val="single" w:sz="18" w:space="0" w:color="CDBF89"/>
            </w:tcBorders>
            <w:shd w:val="clear" w:color="auto" w:fill="auto"/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умовно-змінна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частина </w:t>
            </w:r>
            <w:r>
              <w:rPr>
                <w:color w:val="000000" w:themeColor="text1"/>
                <w:sz w:val="28"/>
                <w:szCs w:val="28"/>
              </w:rPr>
              <w:t>д</w:t>
            </w:r>
            <w:r>
              <w:rPr>
                <w:color w:val="000000" w:themeColor="text1"/>
                <w:sz w:val="28"/>
                <w:szCs w:val="28"/>
              </w:rPr>
              <w:t>воставков</w:t>
            </w:r>
            <w:r>
              <w:rPr>
                <w:color w:val="000000" w:themeColor="text1"/>
                <w:sz w:val="28"/>
                <w:szCs w:val="28"/>
              </w:rPr>
              <w:t>ого</w:t>
            </w:r>
            <w:r>
              <w:rPr>
                <w:color w:val="000000" w:themeColor="text1"/>
                <w:sz w:val="28"/>
                <w:szCs w:val="28"/>
              </w:rPr>
              <w:t xml:space="preserve"> тариф</w:t>
            </w:r>
            <w:r>
              <w:rPr>
                <w:color w:val="000000" w:themeColor="text1"/>
                <w:sz w:val="28"/>
                <w:szCs w:val="28"/>
              </w:rPr>
              <w:t>у</w:t>
            </w:r>
            <w:r>
              <w:rPr>
                <w:color w:val="000000" w:themeColor="text1"/>
                <w:sz w:val="28"/>
                <w:szCs w:val="28"/>
              </w:rPr>
              <w:t xml:space="preserve"> на послугу з </w:t>
            </w:r>
            <w:r>
              <w:rPr>
                <w:bCs/>
                <w:color w:val="000000" w:themeColor="text1"/>
                <w:sz w:val="28"/>
                <w:szCs w:val="28"/>
              </w:rPr>
              <w:t>постачання теплової енергії</w:t>
            </w:r>
          </w:p>
        </w:tc>
        <w:tc>
          <w:tcPr>
            <w:tcW w:w="1276" w:type="dxa"/>
            <w:tcBorders>
              <w:bottom w:val="single" w:sz="18" w:space="0" w:color="CDBF89"/>
              <w:right w:val="single" w:sz="18" w:space="0" w:color="CDBF89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>
              <w:rPr>
                <w:color w:val="000000" w:themeColor="text1"/>
                <w:sz w:val="28"/>
                <w:szCs w:val="28"/>
              </w:rPr>
              <w:t>рн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  <w:r>
              <w:rPr>
                <w:color w:val="000000" w:themeColor="text1"/>
                <w:sz w:val="28"/>
                <w:szCs w:val="28"/>
              </w:rPr>
              <w:t>/Гкал</w:t>
            </w:r>
          </w:p>
        </w:tc>
        <w:tc>
          <w:tcPr>
            <w:tcW w:w="1559" w:type="dxa"/>
            <w:tcBorders>
              <w:bottom w:val="single" w:sz="18" w:space="0" w:color="CDBF89"/>
              <w:right w:val="single" w:sz="18" w:space="0" w:color="CDBF89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1 633,52</w:t>
            </w:r>
          </w:p>
        </w:tc>
      </w:tr>
      <w:tr w:rsidR="00FD6696">
        <w:trPr>
          <w:trHeight w:val="814"/>
        </w:trPr>
        <w:tc>
          <w:tcPr>
            <w:tcW w:w="71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auto"/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1.2</w:t>
            </w:r>
          </w:p>
        </w:tc>
        <w:tc>
          <w:tcPr>
            <w:tcW w:w="6118" w:type="dxa"/>
            <w:tcBorders>
              <w:bottom w:val="single" w:sz="18" w:space="0" w:color="CDBF89"/>
              <w:right w:val="single" w:sz="18" w:space="0" w:color="CDBF89"/>
            </w:tcBorders>
            <w:shd w:val="clear" w:color="auto" w:fill="auto"/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умовно–постійна</w:t>
            </w:r>
            <w:r>
              <w:rPr>
                <w:color w:val="000000" w:themeColor="text1"/>
                <w:sz w:val="28"/>
                <w:szCs w:val="28"/>
              </w:rPr>
              <w:t xml:space="preserve"> частина д</w:t>
            </w:r>
            <w:r>
              <w:rPr>
                <w:color w:val="000000" w:themeColor="text1"/>
                <w:sz w:val="28"/>
                <w:szCs w:val="28"/>
              </w:rPr>
              <w:t>воставков</w:t>
            </w:r>
            <w:r>
              <w:rPr>
                <w:color w:val="000000" w:themeColor="text1"/>
                <w:sz w:val="28"/>
                <w:szCs w:val="28"/>
              </w:rPr>
              <w:t xml:space="preserve">ого тарифу </w:t>
            </w:r>
            <w:r>
              <w:rPr>
                <w:color w:val="000000" w:themeColor="text1"/>
                <w:sz w:val="28"/>
                <w:szCs w:val="28"/>
              </w:rPr>
              <w:t xml:space="preserve">на послугу з </w:t>
            </w:r>
            <w:r>
              <w:rPr>
                <w:bCs/>
                <w:color w:val="000000" w:themeColor="text1"/>
                <w:sz w:val="28"/>
                <w:szCs w:val="28"/>
              </w:rPr>
              <w:t>постачання теплової енергії</w:t>
            </w:r>
          </w:p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(місячна </w:t>
            </w:r>
            <w:r>
              <w:rPr>
                <w:color w:val="000000" w:themeColor="text1"/>
                <w:sz w:val="28"/>
                <w:szCs w:val="28"/>
              </w:rPr>
              <w:t xml:space="preserve">абонентська </w:t>
            </w:r>
            <w:r>
              <w:rPr>
                <w:color w:val="000000" w:themeColor="text1"/>
                <w:sz w:val="28"/>
                <w:szCs w:val="28"/>
              </w:rPr>
              <w:t xml:space="preserve">плата </w:t>
            </w:r>
            <w:r>
              <w:rPr>
                <w:color w:val="000000" w:themeColor="text1"/>
                <w:sz w:val="28"/>
                <w:szCs w:val="28"/>
              </w:rPr>
              <w:t>н</w:t>
            </w:r>
            <w:r>
              <w:rPr>
                <w:color w:val="000000" w:themeColor="text1"/>
                <w:sz w:val="28"/>
                <w:szCs w:val="28"/>
              </w:rPr>
              <w:t>а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одиницю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теплового навантаження)</w:t>
            </w:r>
          </w:p>
        </w:tc>
        <w:tc>
          <w:tcPr>
            <w:tcW w:w="1276" w:type="dxa"/>
            <w:tcBorders>
              <w:bottom w:val="single" w:sz="18" w:space="0" w:color="CDBF89"/>
              <w:right w:val="single" w:sz="18" w:space="0" w:color="CDBF89"/>
            </w:tcBorders>
            <w:shd w:val="clear" w:color="auto" w:fill="auto"/>
          </w:tcPr>
          <w:p w:rsidR="00FD6696" w:rsidRDefault="00FD6696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>
              <w:rPr>
                <w:color w:val="000000" w:themeColor="text1"/>
                <w:sz w:val="28"/>
                <w:szCs w:val="28"/>
              </w:rPr>
              <w:t>рн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</w:p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Гкал/год</w:t>
            </w:r>
          </w:p>
        </w:tc>
        <w:tc>
          <w:tcPr>
            <w:tcW w:w="1559" w:type="dxa"/>
            <w:tcBorders>
              <w:bottom w:val="single" w:sz="18" w:space="0" w:color="CDBF89"/>
              <w:right w:val="single" w:sz="18" w:space="0" w:color="CDBF89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46 664,24</w:t>
            </w:r>
          </w:p>
        </w:tc>
      </w:tr>
      <w:tr w:rsidR="00FD6696">
        <w:trPr>
          <w:trHeight w:val="313"/>
        </w:trPr>
        <w:tc>
          <w:tcPr>
            <w:tcW w:w="71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auto"/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953" w:type="dxa"/>
            <w:gridSpan w:val="3"/>
            <w:tcBorders>
              <w:bottom w:val="single" w:sz="18" w:space="0" w:color="CDBF89"/>
              <w:right w:val="single" w:sz="18" w:space="0" w:color="CDBF89"/>
            </w:tcBorders>
            <w:shd w:val="clear" w:color="auto" w:fill="auto"/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Централізоване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постачання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гарячої води</w:t>
            </w:r>
          </w:p>
        </w:tc>
      </w:tr>
      <w:tr w:rsidR="00FD6696">
        <w:trPr>
          <w:trHeight w:val="522"/>
        </w:trPr>
        <w:tc>
          <w:tcPr>
            <w:tcW w:w="71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auto"/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3.1</w:t>
            </w:r>
          </w:p>
        </w:tc>
        <w:tc>
          <w:tcPr>
            <w:tcW w:w="6118" w:type="dxa"/>
            <w:tcBorders>
              <w:bottom w:val="single" w:sz="18" w:space="0" w:color="CDBF89"/>
              <w:right w:val="single" w:sz="18" w:space="0" w:color="CDBF89"/>
            </w:tcBorders>
            <w:shd w:val="clear" w:color="auto" w:fill="auto"/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</w:t>
            </w:r>
            <w:r>
              <w:rPr>
                <w:color w:val="000000" w:themeColor="text1"/>
                <w:sz w:val="28"/>
                <w:szCs w:val="28"/>
              </w:rPr>
              <w:t xml:space="preserve">ля потреб </w:t>
            </w:r>
            <w:r>
              <w:rPr>
                <w:color w:val="000000" w:themeColor="text1"/>
                <w:sz w:val="28"/>
                <w:szCs w:val="28"/>
              </w:rPr>
              <w:t xml:space="preserve">бюджетних </w:t>
            </w:r>
            <w:r>
              <w:rPr>
                <w:color w:val="000000" w:themeColor="text1"/>
                <w:sz w:val="28"/>
                <w:szCs w:val="28"/>
              </w:rPr>
              <w:t>установ</w:t>
            </w:r>
          </w:p>
        </w:tc>
        <w:tc>
          <w:tcPr>
            <w:tcW w:w="1276" w:type="dxa"/>
            <w:tcBorders>
              <w:bottom w:val="single" w:sz="18" w:space="0" w:color="CDBF89"/>
              <w:right w:val="single" w:sz="18" w:space="0" w:color="CDBF89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>
              <w:rPr>
                <w:color w:val="000000" w:themeColor="text1"/>
                <w:sz w:val="28"/>
                <w:szCs w:val="28"/>
              </w:rPr>
              <w:t>рн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м</w:t>
            </w:r>
            <w:r>
              <w:rPr>
                <w:color w:val="000000" w:themeColor="text1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tcBorders>
              <w:bottom w:val="single" w:sz="18" w:space="0" w:color="CDBF89"/>
              <w:right w:val="single" w:sz="18" w:space="0" w:color="CDBF89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 w:themeColor="text1"/>
              </w:rPr>
              <w:t>101,82</w:t>
            </w:r>
          </w:p>
        </w:tc>
      </w:tr>
      <w:tr w:rsidR="00FD6696">
        <w:trPr>
          <w:trHeight w:val="522"/>
        </w:trPr>
        <w:tc>
          <w:tcPr>
            <w:tcW w:w="71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  <w:shd w:val="clear" w:color="auto" w:fill="auto"/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3.2</w:t>
            </w:r>
          </w:p>
        </w:tc>
        <w:tc>
          <w:tcPr>
            <w:tcW w:w="6118" w:type="dxa"/>
            <w:tcBorders>
              <w:bottom w:val="single" w:sz="18" w:space="0" w:color="CDBF89"/>
              <w:right w:val="single" w:sz="18" w:space="0" w:color="CDBF89"/>
            </w:tcBorders>
            <w:shd w:val="clear" w:color="auto" w:fill="auto"/>
          </w:tcPr>
          <w:p w:rsidR="00FD6696" w:rsidRDefault="0092604C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</w:t>
            </w:r>
            <w:r>
              <w:rPr>
                <w:color w:val="000000" w:themeColor="text1"/>
                <w:sz w:val="28"/>
                <w:szCs w:val="28"/>
              </w:rPr>
              <w:t xml:space="preserve">ля потреб </w:t>
            </w:r>
            <w:r>
              <w:rPr>
                <w:color w:val="000000" w:themeColor="text1"/>
                <w:sz w:val="28"/>
                <w:szCs w:val="28"/>
              </w:rPr>
              <w:t>інших споживачів</w:t>
            </w:r>
          </w:p>
        </w:tc>
        <w:tc>
          <w:tcPr>
            <w:tcW w:w="1276" w:type="dxa"/>
            <w:tcBorders>
              <w:bottom w:val="single" w:sz="18" w:space="0" w:color="CDBF89"/>
              <w:right w:val="single" w:sz="18" w:space="0" w:color="CDBF89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>
              <w:rPr>
                <w:color w:val="000000" w:themeColor="text1"/>
                <w:sz w:val="28"/>
                <w:szCs w:val="28"/>
              </w:rPr>
              <w:t>рн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м</w:t>
            </w:r>
            <w:r>
              <w:rPr>
                <w:color w:val="000000" w:themeColor="text1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tcBorders>
              <w:bottom w:val="single" w:sz="18" w:space="0" w:color="CDBF89"/>
              <w:right w:val="single" w:sz="18" w:space="0" w:color="CDBF89"/>
            </w:tcBorders>
            <w:shd w:val="clear" w:color="auto" w:fill="auto"/>
            <w:vAlign w:val="center"/>
          </w:tcPr>
          <w:p w:rsidR="00FD6696" w:rsidRDefault="0092604C">
            <w:pPr>
              <w:widowControl w:val="0"/>
              <w:jc w:val="center"/>
            </w:pPr>
            <w:r>
              <w:rPr>
                <w:color w:val="000000" w:themeColor="text1"/>
              </w:rPr>
              <w:t>107,81</w:t>
            </w:r>
          </w:p>
        </w:tc>
      </w:tr>
    </w:tbl>
    <w:p w:rsidR="00FD6696" w:rsidRDefault="00FD6696">
      <w:pPr>
        <w:ind w:firstLine="709"/>
        <w:jc w:val="both"/>
        <w:rPr>
          <w:sz w:val="28"/>
          <w:szCs w:val="28"/>
        </w:rPr>
      </w:pPr>
    </w:p>
    <w:p w:rsidR="00FD6696" w:rsidRDefault="00FD6696">
      <w:pPr>
        <w:jc w:val="both"/>
        <w:rPr>
          <w:sz w:val="28"/>
          <w:szCs w:val="28"/>
        </w:rPr>
      </w:pPr>
    </w:p>
    <w:p w:rsidR="00FD6696" w:rsidRDefault="00FD6696">
      <w:pPr>
        <w:jc w:val="center"/>
      </w:pPr>
    </w:p>
    <w:p w:rsidR="00FD6696" w:rsidRDefault="0092604C">
      <w:pPr>
        <w:jc w:val="center"/>
      </w:pPr>
      <w:r>
        <w:rPr>
          <w:b/>
          <w:color w:val="000000"/>
          <w:sz w:val="28"/>
          <w:szCs w:val="28"/>
        </w:rPr>
        <w:t>Діяльність підприємства у 2020 році</w:t>
      </w:r>
    </w:p>
    <w:p w:rsidR="00FD6696" w:rsidRDefault="00FD6696">
      <w:pPr>
        <w:jc w:val="center"/>
        <w:rPr>
          <w:sz w:val="28"/>
          <w:szCs w:val="28"/>
        </w:rPr>
      </w:pPr>
    </w:p>
    <w:p w:rsidR="00FD6696" w:rsidRDefault="0092604C">
      <w:pPr>
        <w:ind w:firstLine="720"/>
        <w:jc w:val="both"/>
      </w:pPr>
      <w:r>
        <w:rPr>
          <w:color w:val="000000"/>
          <w:sz w:val="28"/>
          <w:szCs w:val="28"/>
        </w:rPr>
        <w:t>Протягом 2020 року на підприємстві виконувались роботи по впровадженню заходів спрямованих на реалізацію проекту ЄБРР «Реконструкція та модернізація системи централізованого теплопостачання міста Іван</w:t>
      </w:r>
      <w:r>
        <w:rPr>
          <w:color w:val="000000"/>
          <w:sz w:val="28"/>
          <w:szCs w:val="28"/>
        </w:rPr>
        <w:t>о-Франківська», який відповідає Енергетичній стратегії України на період до 2030 року, Стратегічному плану розвитку ДМП «Івано-Франківськтеплокомуненерго» на 2018-2022 роки та Перспективному плану розвитку системи теплозабезпечення м. Івано-Франківська Іва</w:t>
      </w:r>
      <w:r>
        <w:rPr>
          <w:color w:val="000000"/>
          <w:sz w:val="28"/>
          <w:szCs w:val="28"/>
        </w:rPr>
        <w:t>но-Франківської області (енерго- та екологоефективна схема теплопостачання).</w:t>
      </w:r>
    </w:p>
    <w:p w:rsidR="00FD6696" w:rsidRDefault="00FD6696">
      <w:pPr>
        <w:jc w:val="center"/>
        <w:rPr>
          <w:bCs/>
          <w:sz w:val="28"/>
          <w:szCs w:val="28"/>
        </w:rPr>
      </w:pPr>
    </w:p>
    <w:p w:rsidR="00FD6696" w:rsidRDefault="00FD6696">
      <w:pPr>
        <w:jc w:val="center"/>
        <w:rPr>
          <w:i/>
          <w:iCs/>
          <w:sz w:val="28"/>
          <w:szCs w:val="28"/>
        </w:rPr>
      </w:pPr>
    </w:p>
    <w:p w:rsidR="00FD6696" w:rsidRDefault="0092604C">
      <w:pPr>
        <w:jc w:val="center"/>
      </w:pPr>
      <w:r>
        <w:rPr>
          <w:bCs/>
          <w:i/>
          <w:iCs/>
          <w:color w:val="000000"/>
          <w:sz w:val="28"/>
          <w:szCs w:val="28"/>
        </w:rPr>
        <w:t>Стадії виконання проекту:</w:t>
      </w:r>
    </w:p>
    <w:p w:rsidR="00FD6696" w:rsidRDefault="00FD6696">
      <w:pPr>
        <w:ind w:firstLine="709"/>
        <w:jc w:val="both"/>
        <w:rPr>
          <w:sz w:val="28"/>
          <w:szCs w:val="28"/>
        </w:rPr>
      </w:pPr>
    </w:p>
    <w:p w:rsidR="00FD6696" w:rsidRDefault="0092604C">
      <w:pPr>
        <w:jc w:val="both"/>
      </w:pPr>
      <w:r>
        <w:rPr>
          <w:color w:val="000000"/>
          <w:sz w:val="28"/>
          <w:szCs w:val="28"/>
          <w:lang w:eastAsia="en-US"/>
        </w:rPr>
        <w:t xml:space="preserve">     </w:t>
      </w:r>
      <w:r>
        <w:rPr>
          <w:color w:val="000000"/>
          <w:sz w:val="28"/>
          <w:szCs w:val="28"/>
          <w:u w:val="single"/>
          <w:lang w:eastAsia="en-US"/>
        </w:rPr>
        <w:t>Проект «Реконструкція та модернізація системи централізованого теплопостачання міста Івано-Франківська»</w:t>
      </w:r>
      <w:r>
        <w:rPr>
          <w:color w:val="000000"/>
          <w:sz w:val="28"/>
          <w:szCs w:val="28"/>
          <w:lang w:eastAsia="en-US"/>
        </w:rPr>
        <w:t xml:space="preserve"> за кредитні кошти Європейського Банку Реконструкції та Розвитку. Строк повернення кредиту – 2025р. Економічний ефект – 921 </w:t>
      </w:r>
      <w:r>
        <w:rPr>
          <w:color w:val="000000"/>
          <w:sz w:val="28"/>
          <w:szCs w:val="28"/>
        </w:rPr>
        <w:t>тис.євро.</w:t>
      </w:r>
    </w:p>
    <w:p w:rsidR="00FD6696" w:rsidRDefault="0092604C">
      <w:pPr>
        <w:jc w:val="both"/>
      </w:pPr>
      <w:r>
        <w:rPr>
          <w:color w:val="000000"/>
          <w:sz w:val="28"/>
          <w:szCs w:val="28"/>
        </w:rPr>
        <w:t>Врамках проекту проведено наступні заходи:</w:t>
      </w:r>
    </w:p>
    <w:p w:rsidR="00FD6696" w:rsidRDefault="0092604C">
      <w:pPr>
        <w:pStyle w:val="Style6"/>
        <w:widowControl/>
        <w:spacing w:line="240" w:lineRule="auto"/>
      </w:pPr>
      <w:r>
        <w:rPr>
          <w:color w:val="000000"/>
          <w:sz w:val="28"/>
          <w:szCs w:val="28"/>
        </w:rPr>
        <w:t>Тендер 1 по контракту «Реконструкції та модернізації котельні на вул. Медичній,</w:t>
      </w:r>
      <w:r>
        <w:rPr>
          <w:color w:val="000000"/>
          <w:sz w:val="28"/>
          <w:szCs w:val="28"/>
        </w:rPr>
        <w:t xml:space="preserve"> 17а» -  Роботи завершені.</w:t>
      </w:r>
    </w:p>
    <w:p w:rsidR="00FD6696" w:rsidRDefault="00FD6696">
      <w:pPr>
        <w:pStyle w:val="Style6"/>
        <w:widowControl/>
        <w:spacing w:line="240" w:lineRule="auto"/>
        <w:rPr>
          <w:sz w:val="28"/>
          <w:szCs w:val="28"/>
        </w:rPr>
      </w:pPr>
    </w:p>
    <w:p w:rsidR="00FD6696" w:rsidRDefault="0092604C">
      <w:pPr>
        <w:pStyle w:val="Style6"/>
        <w:widowControl/>
        <w:spacing w:line="240" w:lineRule="auto"/>
      </w:pPr>
      <w:r>
        <w:rPr>
          <w:color w:val="000000"/>
          <w:sz w:val="28"/>
          <w:szCs w:val="28"/>
        </w:rPr>
        <w:t xml:space="preserve">Тендер 3 по контракту «Реконструкція та модернізація котельні на вул. Військових Ветеранів, 8 а» - Роботи завершені. </w:t>
      </w:r>
    </w:p>
    <w:p w:rsidR="00FD6696" w:rsidRDefault="00FD6696">
      <w:pPr>
        <w:pStyle w:val="Style6"/>
        <w:widowControl/>
        <w:spacing w:line="240" w:lineRule="auto"/>
        <w:rPr>
          <w:sz w:val="28"/>
          <w:szCs w:val="28"/>
        </w:rPr>
      </w:pPr>
    </w:p>
    <w:p w:rsidR="00FD6696" w:rsidRDefault="0092604C">
      <w:pPr>
        <w:pStyle w:val="Style6"/>
        <w:widowControl/>
        <w:spacing w:line="240" w:lineRule="auto"/>
      </w:pPr>
      <w:r>
        <w:rPr>
          <w:color w:val="000000"/>
          <w:sz w:val="28"/>
          <w:szCs w:val="28"/>
        </w:rPr>
        <w:t>Тендер 2 по контракту «Встановлення котла на біопаливі  на котельні на вул. Тролейбусна, 40а» - Роботи заверш</w:t>
      </w:r>
      <w:r>
        <w:rPr>
          <w:color w:val="000000"/>
          <w:sz w:val="28"/>
          <w:szCs w:val="28"/>
        </w:rPr>
        <w:t xml:space="preserve">ені. </w:t>
      </w:r>
    </w:p>
    <w:p w:rsidR="00FD6696" w:rsidRDefault="00FD6696">
      <w:pPr>
        <w:pStyle w:val="Style6"/>
        <w:widowControl/>
        <w:spacing w:line="240" w:lineRule="auto"/>
        <w:rPr>
          <w:sz w:val="28"/>
          <w:szCs w:val="28"/>
        </w:rPr>
      </w:pPr>
    </w:p>
    <w:p w:rsidR="00FD6696" w:rsidRDefault="00FD6696">
      <w:pPr>
        <w:pStyle w:val="Style6"/>
        <w:widowControl/>
        <w:spacing w:line="240" w:lineRule="auto"/>
        <w:rPr>
          <w:sz w:val="28"/>
          <w:szCs w:val="28"/>
        </w:rPr>
      </w:pPr>
    </w:p>
    <w:p w:rsidR="00FD6696" w:rsidRDefault="0092604C">
      <w:pPr>
        <w:pStyle w:val="Style6"/>
        <w:widowControl/>
        <w:spacing w:line="240" w:lineRule="auto"/>
      </w:pPr>
      <w:r>
        <w:rPr>
          <w:color w:val="000000"/>
          <w:sz w:val="28"/>
          <w:szCs w:val="28"/>
        </w:rPr>
        <w:t>Тендер 5 по контракту «Реконструкція магістральної теплової мережі по вул. Стуса з підключенням споживачів двох мікрорайонів вул. Хоткевича та Надвірняньска» - Роботи завершені.</w:t>
      </w:r>
    </w:p>
    <w:p w:rsidR="00FD6696" w:rsidRDefault="00FD6696">
      <w:pPr>
        <w:spacing w:line="276" w:lineRule="auto"/>
        <w:ind w:firstLine="567"/>
        <w:jc w:val="both"/>
        <w:rPr>
          <w:sz w:val="28"/>
          <w:szCs w:val="28"/>
        </w:rPr>
      </w:pPr>
    </w:p>
    <w:p w:rsidR="00FD6696" w:rsidRDefault="0092604C">
      <w:pPr>
        <w:spacing w:line="276" w:lineRule="auto"/>
        <w:jc w:val="both"/>
      </w:pPr>
      <w:r>
        <w:rPr>
          <w:color w:val="000000"/>
          <w:sz w:val="28"/>
          <w:szCs w:val="28"/>
        </w:rPr>
        <w:t>Тендер 7 «Модернізаціякотельні на вул. Довга 68а з встановленням ново</w:t>
      </w:r>
      <w:r>
        <w:rPr>
          <w:color w:val="000000"/>
          <w:sz w:val="28"/>
          <w:szCs w:val="28"/>
        </w:rPr>
        <w:t>го газового котла загальноюпотужністю 9 МВт». -Роботизавершені.</w:t>
      </w:r>
    </w:p>
    <w:p w:rsidR="00FD6696" w:rsidRDefault="0092604C">
      <w:pPr>
        <w:spacing w:line="276" w:lineRule="auto"/>
        <w:jc w:val="both"/>
      </w:pPr>
      <w:r>
        <w:rPr>
          <w:color w:val="000000"/>
          <w:sz w:val="28"/>
          <w:szCs w:val="28"/>
        </w:rPr>
        <w:t>Проект завершено</w:t>
      </w:r>
    </w:p>
    <w:p w:rsidR="00FD6696" w:rsidRDefault="00FD6696">
      <w:pPr>
        <w:jc w:val="both"/>
        <w:rPr>
          <w:sz w:val="28"/>
          <w:szCs w:val="28"/>
        </w:rPr>
      </w:pPr>
    </w:p>
    <w:p w:rsidR="00FD6696" w:rsidRDefault="00FD6696">
      <w:pPr>
        <w:rPr>
          <w:sz w:val="28"/>
          <w:szCs w:val="28"/>
        </w:rPr>
      </w:pPr>
    </w:p>
    <w:p w:rsidR="00FD6696" w:rsidRDefault="0092604C">
      <w:pPr>
        <w:jc w:val="both"/>
      </w:pPr>
      <w:r>
        <w:rPr>
          <w:color w:val="000000"/>
          <w:sz w:val="28"/>
          <w:szCs w:val="28"/>
        </w:rPr>
        <w:t xml:space="preserve">     Після реалізації проекту загальний економічний ефект складає 921 тис. євро в перший рік повноцінної роботи. У подальші роки очікується збільшення щорічної економії, що </w:t>
      </w:r>
      <w:r>
        <w:rPr>
          <w:color w:val="000000"/>
          <w:sz w:val="28"/>
          <w:szCs w:val="28"/>
        </w:rPr>
        <w:t xml:space="preserve">пояснюється прогнозом зростання цін на енергоресурси: </w:t>
      </w:r>
    </w:p>
    <w:p w:rsidR="00FD6696" w:rsidRDefault="00FD6696">
      <w:pPr>
        <w:jc w:val="both"/>
        <w:rPr>
          <w:sz w:val="28"/>
          <w:szCs w:val="28"/>
        </w:rPr>
      </w:pPr>
    </w:p>
    <w:p w:rsidR="00FD6696" w:rsidRDefault="0092604C">
      <w:pPr>
        <w:pStyle w:val="ad"/>
        <w:numPr>
          <w:ilvl w:val="0"/>
          <w:numId w:val="4"/>
        </w:numPr>
        <w:suppressAutoHyphens w:val="0"/>
        <w:jc w:val="both"/>
      </w:pPr>
      <w:r>
        <w:rPr>
          <w:color w:val="000000"/>
          <w:sz w:val="28"/>
          <w:szCs w:val="28"/>
        </w:rPr>
        <w:t>зменшення споживання природного газу на 3,3086 млн. м</w:t>
      </w:r>
      <w:r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>в рік;</w:t>
      </w:r>
    </w:p>
    <w:p w:rsidR="00FD6696" w:rsidRDefault="00FD6696">
      <w:pPr>
        <w:jc w:val="both"/>
        <w:rPr>
          <w:sz w:val="28"/>
          <w:szCs w:val="28"/>
        </w:rPr>
      </w:pPr>
    </w:p>
    <w:p w:rsidR="00FD6696" w:rsidRDefault="0092604C">
      <w:pPr>
        <w:ind w:left="709"/>
      </w:pPr>
      <w:r>
        <w:rPr>
          <w:noProof/>
          <w:color w:val="000000"/>
        </w:rPr>
        <w:drawing>
          <wp:inline distT="0" distB="0" distL="0" distR="0">
            <wp:extent cx="4533900" cy="3171825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6696" w:rsidRDefault="00FD6696"/>
    <w:p w:rsidR="00FD6696" w:rsidRDefault="00FD6696"/>
    <w:p w:rsidR="00FD6696" w:rsidRDefault="00FD6696"/>
    <w:p w:rsidR="00FD6696" w:rsidRDefault="00FD6696"/>
    <w:p w:rsidR="00FD6696" w:rsidRDefault="0092604C">
      <w:pPr>
        <w:pStyle w:val="ad"/>
        <w:numPr>
          <w:ilvl w:val="0"/>
          <w:numId w:val="4"/>
        </w:numPr>
        <w:suppressAutoHyphens w:val="0"/>
      </w:pPr>
      <w:r>
        <w:rPr>
          <w:color w:val="000000"/>
          <w:sz w:val="28"/>
          <w:szCs w:val="28"/>
        </w:rPr>
        <w:t xml:space="preserve"> зменшення споживання електроенергії на 979 МВт год. на рік;</w:t>
      </w:r>
    </w:p>
    <w:p w:rsidR="00FD6696" w:rsidRDefault="00FD6696">
      <w:pPr>
        <w:pStyle w:val="ad"/>
        <w:ind w:left="1069"/>
        <w:rPr>
          <w:sz w:val="28"/>
          <w:szCs w:val="28"/>
        </w:rPr>
      </w:pPr>
    </w:p>
    <w:p w:rsidR="00FD6696" w:rsidRDefault="0092604C">
      <w:pPr>
        <w:ind w:left="709"/>
      </w:pPr>
      <w:r>
        <w:rPr>
          <w:noProof/>
          <w:color w:val="000000"/>
        </w:rPr>
        <w:drawing>
          <wp:inline distT="0" distB="0" distL="0" distR="0">
            <wp:extent cx="4523105" cy="27432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D6696" w:rsidRDefault="00FD6696">
      <w:pPr>
        <w:ind w:left="709"/>
      </w:pPr>
    </w:p>
    <w:p w:rsidR="00FD6696" w:rsidRDefault="0092604C">
      <w:pPr>
        <w:pStyle w:val="ad"/>
        <w:numPr>
          <w:ilvl w:val="0"/>
          <w:numId w:val="4"/>
        </w:numPr>
        <w:suppressAutoHyphens w:val="0"/>
      </w:pPr>
      <w:r>
        <w:rPr>
          <w:color w:val="000000"/>
          <w:sz w:val="28"/>
          <w:szCs w:val="28"/>
        </w:rPr>
        <w:t xml:space="preserve">зменшення викидів шкідливих речовин , зокрема викидів СО2 на </w:t>
      </w:r>
      <w:r>
        <w:rPr>
          <w:color w:val="000000"/>
          <w:sz w:val="28"/>
          <w:szCs w:val="28"/>
        </w:rPr>
        <w:t>5 535,6тонн /рік.</w:t>
      </w:r>
    </w:p>
    <w:p w:rsidR="00FD6696" w:rsidRDefault="00FD6696">
      <w:pPr>
        <w:pStyle w:val="ad"/>
        <w:rPr>
          <w:sz w:val="28"/>
          <w:szCs w:val="28"/>
        </w:rPr>
      </w:pPr>
    </w:p>
    <w:p w:rsidR="00FD6696" w:rsidRDefault="0092604C">
      <w:r>
        <w:rPr>
          <w:color w:val="000000"/>
          <w:sz w:val="28"/>
          <w:szCs w:val="28"/>
        </w:rPr>
        <w:t xml:space="preserve">     Термін окупності: 2,6 років.</w:t>
      </w:r>
    </w:p>
    <w:p w:rsidR="00FD6696" w:rsidRDefault="00FD6696">
      <w:pPr>
        <w:jc w:val="both"/>
        <w:rPr>
          <w:bCs/>
          <w:sz w:val="28"/>
          <w:szCs w:val="28"/>
        </w:rPr>
      </w:pPr>
    </w:p>
    <w:p w:rsidR="00FD6696" w:rsidRDefault="00FD6696">
      <w:pPr>
        <w:ind w:left="360"/>
        <w:jc w:val="center"/>
        <w:rPr>
          <w:bCs/>
          <w:sz w:val="28"/>
          <w:szCs w:val="28"/>
        </w:rPr>
      </w:pPr>
    </w:p>
    <w:p w:rsidR="00FD6696" w:rsidRDefault="00FD6696">
      <w:pPr>
        <w:ind w:left="360"/>
        <w:jc w:val="center"/>
        <w:rPr>
          <w:bCs/>
          <w:sz w:val="28"/>
          <w:szCs w:val="28"/>
        </w:rPr>
      </w:pPr>
    </w:p>
    <w:p w:rsidR="00FD6696" w:rsidRDefault="00FD6696">
      <w:pPr>
        <w:ind w:left="360"/>
        <w:jc w:val="center"/>
        <w:rPr>
          <w:b/>
          <w:sz w:val="28"/>
          <w:szCs w:val="28"/>
        </w:rPr>
      </w:pPr>
    </w:p>
    <w:p w:rsidR="00FD6696" w:rsidRDefault="00FD6696">
      <w:pPr>
        <w:ind w:left="360"/>
        <w:jc w:val="center"/>
        <w:rPr>
          <w:b/>
          <w:sz w:val="28"/>
          <w:szCs w:val="28"/>
        </w:rPr>
      </w:pPr>
    </w:p>
    <w:p w:rsidR="00FD6696" w:rsidRDefault="00FD6696">
      <w:pPr>
        <w:ind w:left="360"/>
        <w:jc w:val="center"/>
        <w:rPr>
          <w:b/>
          <w:sz w:val="28"/>
          <w:szCs w:val="28"/>
        </w:rPr>
      </w:pPr>
    </w:p>
    <w:p w:rsidR="00FD6696" w:rsidRDefault="00FD6696">
      <w:pPr>
        <w:ind w:left="360"/>
        <w:jc w:val="center"/>
        <w:rPr>
          <w:b/>
          <w:sz w:val="28"/>
          <w:szCs w:val="28"/>
        </w:rPr>
      </w:pPr>
    </w:p>
    <w:p w:rsidR="00FD6696" w:rsidRDefault="00FD6696">
      <w:pPr>
        <w:ind w:left="360"/>
        <w:jc w:val="center"/>
        <w:rPr>
          <w:b/>
          <w:sz w:val="28"/>
          <w:szCs w:val="28"/>
        </w:rPr>
      </w:pPr>
    </w:p>
    <w:p w:rsidR="00FD6696" w:rsidRDefault="0092604C">
      <w:pPr>
        <w:ind w:left="360"/>
        <w:jc w:val="center"/>
      </w:pPr>
      <w:r>
        <w:rPr>
          <w:b/>
          <w:color w:val="000000"/>
          <w:sz w:val="28"/>
          <w:szCs w:val="28"/>
        </w:rPr>
        <w:t>Ремонтні роботи та відновлення благоустрою.</w:t>
      </w:r>
    </w:p>
    <w:p w:rsidR="00FD6696" w:rsidRDefault="00FD6696">
      <w:pPr>
        <w:ind w:left="360"/>
        <w:jc w:val="center"/>
        <w:rPr>
          <w:b/>
          <w:sz w:val="28"/>
          <w:szCs w:val="28"/>
        </w:rPr>
      </w:pPr>
    </w:p>
    <w:p w:rsidR="00FD6696" w:rsidRDefault="0092604C">
      <w:r>
        <w:rPr>
          <w:color w:val="000000"/>
          <w:sz w:val="28"/>
          <w:szCs w:val="28"/>
        </w:rPr>
        <w:t xml:space="preserve">Протягом 2020 року було відкрито </w:t>
      </w:r>
      <w:r>
        <w:rPr>
          <w:color w:val="000000"/>
          <w:sz w:val="28"/>
          <w:szCs w:val="28"/>
          <w:lang w:val="ru-RU"/>
        </w:rPr>
        <w:t xml:space="preserve">100 </w:t>
      </w:r>
      <w:r>
        <w:rPr>
          <w:color w:val="000000"/>
          <w:sz w:val="28"/>
          <w:szCs w:val="28"/>
        </w:rPr>
        <w:t xml:space="preserve">ордерів (дозволів) на порушення об’єктів благоустрою пов’язаних з виконанням земельних та ремонтних робіт на території міста Івано-Франківська, з них: </w:t>
      </w:r>
    </w:p>
    <w:p w:rsidR="00FD6696" w:rsidRDefault="0092604C">
      <w:r>
        <w:rPr>
          <w:color w:val="000000"/>
          <w:sz w:val="28"/>
          <w:szCs w:val="28"/>
        </w:rPr>
        <w:t>планові – 5 шт.;</w:t>
      </w:r>
    </w:p>
    <w:p w:rsidR="00FD6696" w:rsidRDefault="0092604C">
      <w:r>
        <w:rPr>
          <w:color w:val="000000"/>
          <w:sz w:val="28"/>
          <w:szCs w:val="28"/>
        </w:rPr>
        <w:t>аварійні – 95 шт.</w:t>
      </w:r>
    </w:p>
    <w:p w:rsidR="00FD6696" w:rsidRDefault="0092604C">
      <w:r>
        <w:rPr>
          <w:color w:val="000000"/>
          <w:sz w:val="28"/>
          <w:szCs w:val="28"/>
        </w:rPr>
        <w:t>Станом на 01.01.2020 року незакритими залишаються 9 ордерів з них:</w:t>
      </w:r>
    </w:p>
    <w:p w:rsidR="00FD6696" w:rsidRDefault="0092604C">
      <w:r>
        <w:rPr>
          <w:color w:val="000000"/>
          <w:sz w:val="28"/>
          <w:szCs w:val="28"/>
        </w:rPr>
        <w:t>аварійні – 9 шт.</w:t>
      </w:r>
    </w:p>
    <w:p w:rsidR="00FD6696" w:rsidRDefault="00FD6696">
      <w:pPr>
        <w:rPr>
          <w:sz w:val="28"/>
          <w:szCs w:val="28"/>
        </w:rPr>
      </w:pPr>
    </w:p>
    <w:p w:rsidR="00FD6696" w:rsidRDefault="0092604C">
      <w:r>
        <w:rPr>
          <w:color w:val="000000"/>
          <w:sz w:val="28"/>
          <w:szCs w:val="28"/>
        </w:rPr>
        <w:t>Впродовж  2020 року  Аварійно-диспетчерська служба підприємства отримала 4 689  звернень споживачів.</w:t>
      </w:r>
    </w:p>
    <w:p w:rsidR="00FD6696" w:rsidRDefault="00FD6696">
      <w:pPr>
        <w:rPr>
          <w:sz w:val="28"/>
          <w:szCs w:val="28"/>
          <w:lang w:val="ru-RU"/>
        </w:rPr>
      </w:pPr>
    </w:p>
    <w:p w:rsidR="00FD6696" w:rsidRDefault="00FD6696">
      <w:pPr>
        <w:rPr>
          <w:sz w:val="28"/>
          <w:szCs w:val="28"/>
          <w:lang w:val="ru-RU"/>
        </w:rPr>
      </w:pPr>
    </w:p>
    <w:p w:rsidR="00FD6696" w:rsidRDefault="00FD6696">
      <w:pPr>
        <w:rPr>
          <w:sz w:val="28"/>
          <w:szCs w:val="28"/>
          <w:lang w:val="ru-RU"/>
        </w:rPr>
      </w:pPr>
    </w:p>
    <w:p w:rsidR="00FD6696" w:rsidRDefault="00FD6696">
      <w:pPr>
        <w:rPr>
          <w:sz w:val="28"/>
          <w:szCs w:val="28"/>
          <w:lang w:val="ru-RU"/>
        </w:rPr>
      </w:pPr>
    </w:p>
    <w:p w:rsidR="00FD6696" w:rsidRDefault="0092604C">
      <w:r>
        <w:rPr>
          <w:color w:val="000000"/>
          <w:sz w:val="28"/>
          <w:szCs w:val="28"/>
        </w:rPr>
        <w:t xml:space="preserve">Директор ДМП «ІФТКЕ»                                                                 Є. Герасименко </w:t>
      </w:r>
    </w:p>
    <w:sectPr w:rsidR="00FD6696">
      <w:pgSz w:w="11906" w:h="16838"/>
      <w:pgMar w:top="850" w:right="850" w:bottom="850" w:left="1417" w:header="0" w:footer="0" w:gutter="0"/>
      <w:pgNumType w:start="1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684E9C"/>
    <w:multiLevelType w:val="multilevel"/>
    <w:tmpl w:val="14CC5652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</w:rPr>
    </w:lvl>
  </w:abstractNum>
  <w:abstractNum w:abstractNumId="1" w15:restartNumberingAfterBreak="0">
    <w:nsid w:val="1B2353F9"/>
    <w:multiLevelType w:val="multilevel"/>
    <w:tmpl w:val="8D54380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680448B"/>
    <w:multiLevelType w:val="multilevel"/>
    <w:tmpl w:val="78665F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0F35BDF"/>
    <w:multiLevelType w:val="multilevel"/>
    <w:tmpl w:val="945070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1576FBD"/>
    <w:multiLevelType w:val="multilevel"/>
    <w:tmpl w:val="0FF0C99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696"/>
    <w:rsid w:val="0092604C"/>
    <w:rsid w:val="00FD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DE5F42-3044-4D36-A654-F63988181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нак"/>
    <w:basedOn w:val="a0"/>
    <w:qFormat/>
    <w:rsid w:val="002647D3"/>
    <w:rPr>
      <w:sz w:val="22"/>
      <w:lang w:val="en-GB" w:eastAsia="en-US"/>
    </w:rPr>
  </w:style>
  <w:style w:type="character" w:customStyle="1" w:styleId="a4">
    <w:name w:val="Текст у виносці Знак"/>
    <w:basedOn w:val="a0"/>
    <w:uiPriority w:val="99"/>
    <w:semiHidden/>
    <w:qFormat/>
    <w:rsid w:val="000762DD"/>
    <w:rPr>
      <w:rFonts w:ascii="Segoe UI" w:hAnsi="Segoe UI" w:cs="Segoe UI"/>
      <w:sz w:val="18"/>
      <w:szCs w:val="18"/>
    </w:rPr>
  </w:style>
  <w:style w:type="paragraph" w:customStyle="1" w:styleId="a5">
    <w:name w:val="Заголовок"/>
    <w:basedOn w:val="a"/>
    <w:next w:val="a6"/>
    <w:qFormat/>
    <w:rsid w:val="0089679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2647D3"/>
    <w:pPr>
      <w:spacing w:after="240"/>
    </w:pPr>
    <w:rPr>
      <w:sz w:val="22"/>
      <w:lang w:val="en-GB" w:eastAsia="en-US"/>
    </w:rPr>
  </w:style>
  <w:style w:type="paragraph" w:styleId="a7">
    <w:name w:val="List"/>
    <w:basedOn w:val="a6"/>
    <w:rsid w:val="00896792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Покажчик"/>
    <w:basedOn w:val="a"/>
    <w:qFormat/>
    <w:rsid w:val="00896792"/>
    <w:pPr>
      <w:suppressLineNumbers/>
    </w:pPr>
    <w:rPr>
      <w:rFonts w:cs="Arial"/>
    </w:rPr>
  </w:style>
  <w:style w:type="paragraph" w:customStyle="1" w:styleId="11">
    <w:name w:val="Заголовок 11"/>
    <w:basedOn w:val="a"/>
    <w:next w:val="a"/>
    <w:uiPriority w:val="9"/>
    <w:qFormat/>
    <w:rsid w:val="0089679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89679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89679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896792"/>
    <w:pPr>
      <w:keepNext/>
      <w:keepLines/>
      <w:spacing w:before="240" w:after="40"/>
      <w:outlineLvl w:val="3"/>
    </w:pPr>
    <w:rPr>
      <w:b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89679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89679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customStyle="1" w:styleId="1">
    <w:name w:val="Назва об'єкта1"/>
    <w:basedOn w:val="a"/>
    <w:qFormat/>
    <w:rsid w:val="00896792"/>
    <w:pPr>
      <w:suppressLineNumbers/>
      <w:spacing w:before="120" w:after="120"/>
    </w:pPr>
    <w:rPr>
      <w:rFonts w:cs="Arial"/>
      <w:i/>
      <w:iCs/>
    </w:rPr>
  </w:style>
  <w:style w:type="paragraph" w:styleId="aa">
    <w:name w:val="Title"/>
    <w:basedOn w:val="a"/>
    <w:next w:val="a"/>
    <w:uiPriority w:val="10"/>
    <w:qFormat/>
    <w:rsid w:val="00896792"/>
    <w:pPr>
      <w:keepNext/>
      <w:keepLines/>
      <w:spacing w:before="480" w:after="120"/>
    </w:pPr>
    <w:rPr>
      <w:b/>
      <w:sz w:val="72"/>
      <w:szCs w:val="72"/>
    </w:rPr>
  </w:style>
  <w:style w:type="paragraph" w:styleId="ab">
    <w:name w:val="Subtitle"/>
    <w:basedOn w:val="a"/>
    <w:next w:val="a"/>
    <w:uiPriority w:val="11"/>
    <w:qFormat/>
    <w:rsid w:val="0089679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c">
    <w:name w:val="Normal (Web)"/>
    <w:basedOn w:val="a"/>
    <w:uiPriority w:val="99"/>
    <w:semiHidden/>
    <w:unhideWhenUsed/>
    <w:qFormat/>
    <w:rsid w:val="00A204E9"/>
    <w:pPr>
      <w:spacing w:beforeAutospacing="1" w:afterAutospacing="1"/>
    </w:pPr>
  </w:style>
  <w:style w:type="paragraph" w:styleId="ad">
    <w:name w:val="List Paragraph"/>
    <w:basedOn w:val="a"/>
    <w:uiPriority w:val="99"/>
    <w:qFormat/>
    <w:rsid w:val="00A204E9"/>
    <w:pPr>
      <w:ind w:left="720"/>
      <w:contextualSpacing/>
    </w:pPr>
  </w:style>
  <w:style w:type="paragraph" w:customStyle="1" w:styleId="Style6">
    <w:name w:val="Style6"/>
    <w:basedOn w:val="a"/>
    <w:uiPriority w:val="99"/>
    <w:qFormat/>
    <w:rsid w:val="002647D3"/>
    <w:pPr>
      <w:widowControl w:val="0"/>
      <w:spacing w:line="326" w:lineRule="exact"/>
      <w:jc w:val="both"/>
    </w:pPr>
  </w:style>
  <w:style w:type="paragraph" w:styleId="ae">
    <w:name w:val="Balloon Text"/>
    <w:basedOn w:val="a"/>
    <w:uiPriority w:val="99"/>
    <w:semiHidden/>
    <w:unhideWhenUsed/>
    <w:qFormat/>
    <w:rsid w:val="000762DD"/>
    <w:rPr>
      <w:rFonts w:ascii="Segoe UI" w:hAnsi="Segoe UI" w:cs="Segoe UI"/>
      <w:sz w:val="18"/>
      <w:szCs w:val="18"/>
    </w:rPr>
  </w:style>
  <w:style w:type="paragraph" w:customStyle="1" w:styleId="af">
    <w:name w:val="Вміст таблиці"/>
    <w:basedOn w:val="a"/>
    <w:qFormat/>
    <w:rsid w:val="00896792"/>
    <w:pPr>
      <w:widowControl w:val="0"/>
      <w:suppressLineNumbers/>
    </w:pPr>
  </w:style>
  <w:style w:type="paragraph" w:customStyle="1" w:styleId="af0">
    <w:name w:val="Заголовок таблиці"/>
    <w:basedOn w:val="af"/>
    <w:qFormat/>
    <w:rsid w:val="00896792"/>
    <w:pPr>
      <w:jc w:val="center"/>
    </w:pPr>
    <w:rPr>
      <w:b/>
      <w:bCs/>
    </w:rPr>
  </w:style>
  <w:style w:type="table" w:customStyle="1" w:styleId="TableNormal">
    <w:name w:val="Table Normal"/>
    <w:rsid w:val="0089679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title>
      <c:tx>
        <c:rich>
          <a:bodyPr rot="0"/>
          <a:lstStyle/>
          <a:p>
            <a:pPr>
              <a:defRPr lang="uk-UA" sz="1600" b="1" strike="noStrike" spc="-1">
                <a:solidFill>
                  <a:srgbClr val="000000"/>
                </a:solidFill>
                <a:latin typeface="Cambria"/>
              </a:defRPr>
            </a:pPr>
            <a:r>
              <a:rPr lang="uk-UA" sz="1600" b="1" strike="noStrike" spc="-1">
                <a:solidFill>
                  <a:srgbClr val="000000"/>
                </a:solidFill>
                <a:latin typeface="Cambria"/>
              </a:rPr>
              <a:t>Електроенергія (тис. кВт в рік)
</a:t>
            </a:r>
          </a:p>
        </c:rich>
      </c:tx>
      <c:overlay val="0"/>
      <c:spPr>
        <a:noFill/>
        <a:ln w="0">
          <a:noFill/>
        </a:ln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Електроенергія</c:v>
                </c:pt>
              </c:strCache>
            </c:strRef>
          </c:tx>
          <c:spPr>
            <a:solidFill>
              <a:srgbClr val="4F81BD"/>
            </a:solidFill>
            <a:ln w="0">
              <a:noFill/>
            </a:ln>
          </c:spPr>
          <c:invertIfNegative val="0"/>
          <c:dPt>
            <c:idx val="1"/>
            <c:invertIfNegative val="0"/>
            <c:bubble3D val="0"/>
          </c:dPt>
          <c:dPt>
            <c:idx val="2"/>
            <c:invertIfNegative val="0"/>
            <c:bubble3D val="0"/>
          </c:dPt>
          <c:dLbls>
            <c:dLbl>
              <c:idx val="1"/>
              <c:tx>
                <c:rich>
                  <a:bodyPr/>
                  <a:lstStyle/>
                  <a:p>
                    <a:r>
                      <a:rPr lang="uk-UA" sz="1000" b="0" strike="noStrike" spc="-1">
                        <a:solidFill>
                          <a:srgbClr val="000000"/>
                        </a:solidFill>
                        <a:latin typeface="Cambria"/>
                      </a:rPr>
                      <a:t>11578,4</a:t>
                    </a:r>
                  </a:p>
                </c:rich>
              </c:tx>
              <c:numFmt formatCode="0" sourceLinked="0"/>
              <c:spPr/>
              <c:dLblPos val="outEnd"/>
              <c:showLegendKey val="0"/>
              <c:showVal val="1"/>
              <c:showCatName val="0"/>
              <c:showSerName val="0"/>
              <c:showPercent val="0"/>
              <c:showBubbleSize val="1"/>
              <c:separator>; </c:separator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5540127742293799E-3"/>
                  <c:y val="8.4855920146025606E-17"/>
                </c:manualLayout>
              </c:layout>
              <c:tx>
                <c:rich>
                  <a:bodyPr/>
                  <a:lstStyle/>
                  <a:p>
                    <a:r>
                      <a:rPr lang="uk-UA" sz="1000" b="0" strike="noStrike" spc="-1">
                        <a:solidFill>
                          <a:srgbClr val="000000"/>
                        </a:solidFill>
                        <a:latin typeface="Cambria"/>
                      </a:rPr>
                      <a:t>375,6</a:t>
                    </a:r>
                  </a:p>
                </c:rich>
              </c:tx>
              <c:numFmt formatCode="0" sourceLinked="0"/>
              <c:spPr/>
              <c:dLblPos val="outEnd"/>
              <c:showLegendKey val="0"/>
              <c:showVal val="1"/>
              <c:showCatName val="0"/>
              <c:showSerName val="0"/>
              <c:showPercent val="0"/>
              <c:showBubbleSize val="1"/>
              <c:separator>; </c:separator>
              <c:extLst>
                <c:ext xmlns:c15="http://schemas.microsoft.com/office/drawing/2012/chart" uri="{CE6537A1-D6FC-4f65-9D91-7224C49458BB}"/>
              </c:extLst>
            </c:dLbl>
            <c:numFmt formatCode="0" sourceLinked="0"/>
            <c:spPr>
              <a:noFill/>
              <a:ln>
                <a:noFill/>
              </a:ln>
              <a:effectLst/>
            </c:spPr>
            <c:txPr>
              <a:bodyPr wrap="square"/>
              <a:lstStyle/>
              <a:p>
                <a:pPr>
                  <a:defRPr lang="uk-UA" sz="1200" b="0" strike="noStrike" spc="-1">
                    <a:solidFill>
                      <a:srgbClr val="000000"/>
                    </a:solidFill>
                    <a:latin typeface="Cambria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3"/>
                <c:pt idx="0">
                  <c:v>До проекту</c:v>
                </c:pt>
                <c:pt idx="1">
                  <c:v>Після впровадження проекту</c:v>
                </c:pt>
                <c:pt idx="2">
                  <c:v>Економія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11954</c:v>
                </c:pt>
                <c:pt idx="1">
                  <c:v>10975</c:v>
                </c:pt>
                <c:pt idx="2">
                  <c:v>979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4073360"/>
        <c:axId val="434074928"/>
      </c:barChart>
      <c:catAx>
        <c:axId val="4340733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lang="uk-UA" sz="1200" b="0" strike="noStrike" spc="-1">
                <a:solidFill>
                  <a:srgbClr val="000000"/>
                </a:solidFill>
                <a:latin typeface="Cambria"/>
              </a:defRPr>
            </a:pPr>
            <a:endParaRPr lang="uk-UA"/>
          </a:p>
        </c:txPr>
        <c:crossAx val="434074928"/>
        <c:crosses val="autoZero"/>
        <c:auto val="1"/>
        <c:lblAlgn val="ctr"/>
        <c:lblOffset val="100"/>
        <c:noMultiLvlLbl val="0"/>
      </c:catAx>
      <c:valAx>
        <c:axId val="434074928"/>
        <c:scaling>
          <c:orientation val="minMax"/>
        </c:scaling>
        <c:delete val="0"/>
        <c:axPos val="l"/>
        <c:majorGridlines>
          <c:spPr>
            <a:ln w="9360">
              <a:solidFill>
                <a:srgbClr val="878787"/>
              </a:solidFill>
              <a:round/>
            </a:ln>
          </c:spPr>
        </c:majorGridlines>
        <c:numFmt formatCode="0" sourceLinked="0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lang="uk-UA" sz="1000" b="0" strike="noStrike" spc="-1">
                <a:solidFill>
                  <a:srgbClr val="000000"/>
                </a:solidFill>
                <a:latin typeface="Cambria"/>
              </a:defRPr>
            </a:pPr>
            <a:endParaRPr lang="uk-UA"/>
          </a:p>
        </c:txPr>
        <c:crossAx val="434073360"/>
        <c:crosses val="autoZero"/>
        <c:crossBetween val="between"/>
      </c:valAx>
      <c:spPr>
        <a:solidFill>
          <a:srgbClr val="FFFFFF"/>
        </a:solidFill>
        <a:ln w="0">
          <a:noFill/>
        </a:ln>
      </c:spPr>
    </c:plotArea>
    <c:plotVisOnly val="1"/>
    <c:dispBlanksAs val="gap"/>
    <c:showDLblsOverMax val="1"/>
  </c:chart>
  <c:spPr>
    <a:solidFill>
      <a:srgbClr val="FFFFFF"/>
    </a:solidFill>
    <a:ln w="9360">
      <a:solidFill>
        <a:srgbClr val="D9D9D9"/>
      </a:solidFill>
      <a:round/>
    </a:ln>
  </c:spPr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14436</Words>
  <Characters>8230</Characters>
  <Application>Microsoft Office Word</Application>
  <DocSecurity>0</DocSecurity>
  <Lines>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Користувач Windows</cp:lastModifiedBy>
  <cp:revision>2</cp:revision>
  <cp:lastPrinted>2021-02-16T16:52:00Z</cp:lastPrinted>
  <dcterms:created xsi:type="dcterms:W3CDTF">2021-02-18T12:38:00Z</dcterms:created>
  <dcterms:modified xsi:type="dcterms:W3CDTF">2021-02-18T12:38:00Z</dcterms:modified>
  <dc:language>uk-UA</dc:language>
</cp:coreProperties>
</file>