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623BE" w:rsidRDefault="006623BE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E4255" w:rsidRDefault="003E4255" w:rsidP="003E4255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3E4255" w:rsidRDefault="003E4255" w:rsidP="003E4255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3E4255" w:rsidRPr="00BA03D7" w:rsidRDefault="003E4255" w:rsidP="003E4255">
      <w:pPr>
        <w:shd w:val="clear" w:color="auto" w:fill="FFFFFF"/>
        <w:tabs>
          <w:tab w:val="left" w:pos="4820"/>
        </w:tabs>
        <w:ind w:firstLine="567"/>
        <w:jc w:val="both"/>
        <w:rPr>
          <w:rStyle w:val="rvts7"/>
          <w:lang w:val="uk-UA"/>
        </w:rPr>
      </w:pPr>
    </w:p>
    <w:p w:rsidR="003E4255" w:rsidRDefault="003E4255" w:rsidP="003E4255">
      <w:pPr>
        <w:shd w:val="clear" w:color="auto" w:fill="FFFFFF"/>
        <w:tabs>
          <w:tab w:val="left" w:pos="4820"/>
        </w:tabs>
        <w:ind w:firstLine="567"/>
        <w:jc w:val="both"/>
        <w:rPr>
          <w:rStyle w:val="rvts7"/>
          <w:sz w:val="28"/>
          <w:szCs w:val="28"/>
          <w:lang w:val="uk-UA"/>
        </w:rPr>
      </w:pPr>
    </w:p>
    <w:p w:rsidR="003E4255" w:rsidRDefault="003E4255" w:rsidP="006623BE">
      <w:pPr>
        <w:shd w:val="clear" w:color="auto" w:fill="FFFFFF"/>
        <w:tabs>
          <w:tab w:val="left" w:pos="4820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Керуючись ст. 52 Закону України «Про місцеве самоврядування в Україні», на підставі актів обстеження (огляду) території, складених комунальним підприємством «Муніципальна інспекція «Добродій», виконавчий комітет міської ради</w:t>
      </w:r>
    </w:p>
    <w:p w:rsidR="003E4255" w:rsidRDefault="003E4255" w:rsidP="006623BE">
      <w:pPr>
        <w:shd w:val="clear" w:color="auto" w:fill="FFFFFF"/>
        <w:tabs>
          <w:tab w:val="left" w:pos="4820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3E4255" w:rsidRDefault="003E4255" w:rsidP="006623BE">
      <w:pPr>
        <w:pStyle w:val="rvps144"/>
        <w:tabs>
          <w:tab w:val="left" w:pos="4820"/>
        </w:tabs>
        <w:spacing w:before="0" w:beforeAutospacing="0" w:after="0" w:afterAutospacing="0"/>
        <w:ind w:right="-426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3E4255" w:rsidRDefault="003E4255" w:rsidP="006623BE">
      <w:pPr>
        <w:pStyle w:val="rvps144"/>
        <w:tabs>
          <w:tab w:val="left" w:pos="4820"/>
        </w:tabs>
        <w:spacing w:before="0" w:beforeAutospacing="0" w:after="0" w:afterAutospacing="0"/>
        <w:ind w:right="-426" w:firstLine="567"/>
        <w:jc w:val="center"/>
        <w:rPr>
          <w:rStyle w:val="rvts7"/>
          <w:sz w:val="28"/>
          <w:szCs w:val="28"/>
          <w:lang w:val="uk-UA"/>
        </w:rPr>
      </w:pPr>
    </w:p>
    <w:p w:rsidR="003E4255" w:rsidRDefault="003E4255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</w:t>
      </w:r>
      <w:r w:rsidR="0024386C">
        <w:rPr>
          <w:rStyle w:val="rvts7"/>
          <w:sz w:val="28"/>
          <w:szCs w:val="28"/>
          <w:lang w:val="uk-UA"/>
        </w:rPr>
        <w:t xml:space="preserve">Комунальному підприємству «Муніципальна інспекція «Добродій» (М. </w:t>
      </w:r>
      <w:proofErr w:type="spellStart"/>
      <w:r w:rsidR="0024386C">
        <w:rPr>
          <w:rStyle w:val="rvts7"/>
          <w:sz w:val="28"/>
          <w:szCs w:val="28"/>
          <w:lang w:val="uk-UA"/>
        </w:rPr>
        <w:t>Шутак</w:t>
      </w:r>
      <w:proofErr w:type="spellEnd"/>
      <w:r w:rsidR="0024386C">
        <w:rPr>
          <w:rStyle w:val="rvts7"/>
          <w:sz w:val="28"/>
          <w:szCs w:val="28"/>
          <w:lang w:val="uk-UA"/>
        </w:rPr>
        <w:t xml:space="preserve">), </w:t>
      </w:r>
      <w:r>
        <w:rPr>
          <w:rStyle w:val="rvts7"/>
          <w:sz w:val="28"/>
          <w:szCs w:val="28"/>
          <w:lang w:val="uk-UA"/>
        </w:rPr>
        <w:t xml:space="preserve">демонтувати об’єкти зовнішньої реклами, власників яких не встановлено: </w:t>
      </w:r>
    </w:p>
    <w:p w:rsidR="0024386C" w:rsidRDefault="003E4255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 xml:space="preserve">. </w:t>
      </w:r>
      <w:r w:rsidR="0024386C">
        <w:rPr>
          <w:rStyle w:val="rvts7"/>
          <w:sz w:val="28"/>
          <w:szCs w:val="28"/>
          <w:lang w:val="uk-UA"/>
        </w:rPr>
        <w:t>Рекламні конструкції на електроопорах (3 шт.) на вул. Галицькій, поруч ТЦ «Прикарпаття», що на вул. Дністровській, 3.</w:t>
      </w:r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1.2. Рекламні конструкції на електроопорах (2 шт.) на вул. Галицькій, навпроти будинку № 62.</w:t>
      </w:r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1.3. Рекламну конструкцію на електроопорі на вул. Галицькій, навпроти будинку № 63-А.</w:t>
      </w:r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1.4. Рекламні конструкції на електроопорах (2 шт.) на вул. Галицькій, навпроти будинку № 65.</w:t>
      </w:r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Рекламні конструкції на електроопорах (2 шт.) на вул. Галицькій, поруч будинку № 65.</w:t>
      </w:r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 Рекламні конструкції на електроопорах (2 шт.) на вул. Галицькій, поруч будинку № 59.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1.7. Рекламну конструкцію на електроопорі на вул. Галицькій, поруч будинку № 53.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1.8. Рекламні конструкції на електроопорах (2 шт.) на вул. Галицькій, поруч будинку № 49.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1.9. Рекламну конструкцію на електроопорі на вул. Галицькій, поруч будинку № 47.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1.10. Рекламну конструкцію типу «щит» на фасаді </w:t>
      </w:r>
      <w:r w:rsidR="00690126">
        <w:rPr>
          <w:rStyle w:val="rvts7"/>
          <w:sz w:val="28"/>
          <w:szCs w:val="28"/>
          <w:lang w:val="uk-UA"/>
        </w:rPr>
        <w:t xml:space="preserve">будинку </w:t>
      </w:r>
      <w:r>
        <w:rPr>
          <w:rStyle w:val="rvts7"/>
          <w:sz w:val="28"/>
          <w:szCs w:val="28"/>
          <w:lang w:val="uk-UA"/>
        </w:rPr>
        <w:t>на вул. Січових Стрільців, 11.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 межі с. </w:t>
      </w:r>
      <w:proofErr w:type="spellStart"/>
      <w:r>
        <w:rPr>
          <w:rStyle w:val="rvts7"/>
          <w:sz w:val="28"/>
          <w:szCs w:val="28"/>
          <w:lang w:val="uk-UA"/>
        </w:rPr>
        <w:t>Тисменичани</w:t>
      </w:r>
      <w:proofErr w:type="spellEnd"/>
      <w:r>
        <w:rPr>
          <w:rStyle w:val="rvts7"/>
          <w:sz w:val="28"/>
          <w:szCs w:val="28"/>
          <w:lang w:val="uk-UA"/>
        </w:rPr>
        <w:t xml:space="preserve"> в сторону м. Надвірна автомобільної дороги Т-0906 Івано-Франківськ-Надвірна.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Березівка, між 10 і 11 кілометром автомобільної дороги Т-0906 Івано-Франківськ-Надвірна.</w:t>
      </w: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Березівка, </w:t>
      </w:r>
      <w:r w:rsidR="00DA244E">
        <w:rPr>
          <w:rStyle w:val="rvts7"/>
          <w:sz w:val="28"/>
          <w:szCs w:val="28"/>
          <w:lang w:val="uk-UA"/>
        </w:rPr>
        <w:t>навпроти АЗС «</w:t>
      </w:r>
      <w:proofErr w:type="spellStart"/>
      <w:r w:rsidR="00DA244E">
        <w:rPr>
          <w:rStyle w:val="rvts7"/>
          <w:sz w:val="28"/>
          <w:szCs w:val="28"/>
          <w:lang w:val="uk-UA"/>
        </w:rPr>
        <w:t>Укрпетроль</w:t>
      </w:r>
      <w:proofErr w:type="spellEnd"/>
      <w:r w:rsidR="00DA244E">
        <w:rPr>
          <w:rStyle w:val="rvts7"/>
          <w:sz w:val="28"/>
          <w:szCs w:val="28"/>
          <w:lang w:val="uk-UA"/>
        </w:rPr>
        <w:t>» на вул.</w:t>
      </w:r>
      <w:r w:rsidR="00690126">
        <w:rPr>
          <w:rStyle w:val="rvts7"/>
          <w:sz w:val="28"/>
          <w:szCs w:val="28"/>
          <w:lang w:val="uk-UA"/>
        </w:rPr>
        <w:t xml:space="preserve"> Тараса </w:t>
      </w:r>
      <w:r w:rsidR="00DA244E">
        <w:rPr>
          <w:rStyle w:val="rvts7"/>
          <w:sz w:val="28"/>
          <w:szCs w:val="28"/>
          <w:lang w:val="uk-UA"/>
        </w:rPr>
        <w:t>Шевченка, 13-А.</w:t>
      </w:r>
    </w:p>
    <w:p w:rsidR="00DA244E" w:rsidRDefault="00DA244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1.14.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Березівка, поруч ресторану «Канада» на вул. </w:t>
      </w:r>
      <w:r w:rsidR="00690126">
        <w:rPr>
          <w:rStyle w:val="rvts7"/>
          <w:sz w:val="28"/>
          <w:szCs w:val="28"/>
          <w:lang w:val="uk-UA"/>
        </w:rPr>
        <w:t xml:space="preserve">Тараса </w:t>
      </w:r>
      <w:r>
        <w:rPr>
          <w:rStyle w:val="rvts7"/>
          <w:sz w:val="28"/>
          <w:szCs w:val="28"/>
          <w:lang w:val="uk-UA"/>
        </w:rPr>
        <w:t>Шевченка.</w:t>
      </w:r>
    </w:p>
    <w:p w:rsidR="00DA244E" w:rsidRDefault="00DA244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1.15.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rStyle w:val="rvts7"/>
          <w:sz w:val="28"/>
          <w:szCs w:val="28"/>
          <w:lang w:val="uk-UA"/>
        </w:rPr>
        <w:t>Тисменичани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r w:rsidR="004447D7">
        <w:rPr>
          <w:rStyle w:val="rvts7"/>
          <w:sz w:val="28"/>
          <w:szCs w:val="28"/>
          <w:lang w:val="uk-UA"/>
        </w:rPr>
        <w:t>навпроти АЗС «МПП АСКО» на вул. Грушевського, 134-С (конструкція-1).</w:t>
      </w:r>
    </w:p>
    <w:p w:rsidR="004447D7" w:rsidRDefault="004447D7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1.16.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rStyle w:val="rvts7"/>
          <w:sz w:val="28"/>
          <w:szCs w:val="28"/>
          <w:lang w:val="uk-UA"/>
        </w:rPr>
        <w:t>Тисменичани</w:t>
      </w:r>
      <w:proofErr w:type="spellEnd"/>
      <w:r>
        <w:rPr>
          <w:rStyle w:val="rvts7"/>
          <w:sz w:val="28"/>
          <w:szCs w:val="28"/>
          <w:lang w:val="uk-UA"/>
        </w:rPr>
        <w:t>, навпроти АЗС «МПП АСКО» на вул. Грушевського, 134-С (конструкція-2).</w:t>
      </w:r>
    </w:p>
    <w:p w:rsidR="004447D7" w:rsidRPr="006623BE" w:rsidRDefault="004447D7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 w:rsidRPr="006623BE">
        <w:rPr>
          <w:rStyle w:val="rvts7"/>
          <w:sz w:val="28"/>
          <w:szCs w:val="28"/>
          <w:lang w:val="uk-UA"/>
        </w:rPr>
        <w:t xml:space="preserve">1.17. </w:t>
      </w:r>
      <w:proofErr w:type="spellStart"/>
      <w:r w:rsidRPr="006623B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 w:rsidRPr="006623BE">
        <w:rPr>
          <w:rStyle w:val="rvts7"/>
          <w:sz w:val="28"/>
          <w:szCs w:val="28"/>
          <w:lang w:val="uk-UA"/>
        </w:rPr>
        <w:t>Черніїв</w:t>
      </w:r>
      <w:proofErr w:type="spellEnd"/>
      <w:r w:rsidRPr="006623BE">
        <w:rPr>
          <w:rStyle w:val="rvts7"/>
          <w:sz w:val="28"/>
          <w:szCs w:val="28"/>
          <w:lang w:val="uk-UA"/>
        </w:rPr>
        <w:t>, навпроти готелю «</w:t>
      </w:r>
      <w:proofErr w:type="spellStart"/>
      <w:r w:rsidRPr="006623BE">
        <w:rPr>
          <w:rStyle w:val="rvts7"/>
          <w:sz w:val="28"/>
          <w:szCs w:val="28"/>
          <w:lang w:val="uk-UA"/>
        </w:rPr>
        <w:t>Вінтаж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» </w:t>
      </w:r>
      <w:r w:rsidR="0046076D" w:rsidRPr="006623BE">
        <w:rPr>
          <w:rStyle w:val="rvts7"/>
          <w:sz w:val="28"/>
          <w:szCs w:val="28"/>
          <w:lang w:val="uk-UA"/>
        </w:rPr>
        <w:t xml:space="preserve">на вул. </w:t>
      </w:r>
      <w:proofErr w:type="spellStart"/>
      <w:r w:rsidR="0046076D" w:rsidRPr="006623BE">
        <w:rPr>
          <w:rStyle w:val="rvts7"/>
          <w:sz w:val="28"/>
          <w:szCs w:val="28"/>
          <w:lang w:val="uk-UA"/>
        </w:rPr>
        <w:t>Надвірнянській</w:t>
      </w:r>
      <w:proofErr w:type="spellEnd"/>
      <w:r w:rsidR="0046076D" w:rsidRPr="006623BE">
        <w:rPr>
          <w:rStyle w:val="rvts7"/>
          <w:sz w:val="28"/>
          <w:szCs w:val="28"/>
          <w:lang w:val="uk-UA"/>
        </w:rPr>
        <w:t>, 69</w:t>
      </w:r>
      <w:r w:rsidRPr="006623BE">
        <w:rPr>
          <w:rStyle w:val="rvts7"/>
          <w:sz w:val="28"/>
          <w:szCs w:val="28"/>
          <w:lang w:val="uk-UA"/>
        </w:rPr>
        <w:t xml:space="preserve"> (конструкц</w:t>
      </w:r>
      <w:r w:rsidR="0046076D" w:rsidRPr="006623BE">
        <w:rPr>
          <w:rStyle w:val="rvts7"/>
          <w:sz w:val="28"/>
          <w:szCs w:val="28"/>
          <w:lang w:val="uk-UA"/>
        </w:rPr>
        <w:t>ія-1</w:t>
      </w:r>
      <w:r w:rsidRPr="006623BE">
        <w:rPr>
          <w:rStyle w:val="rvts7"/>
          <w:sz w:val="28"/>
          <w:szCs w:val="28"/>
          <w:lang w:val="uk-UA"/>
        </w:rPr>
        <w:t>).</w:t>
      </w:r>
    </w:p>
    <w:p w:rsidR="0046076D" w:rsidRPr="006623BE" w:rsidRDefault="0046076D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 w:rsidRPr="006623BE">
        <w:rPr>
          <w:rStyle w:val="rvts7"/>
          <w:sz w:val="28"/>
          <w:szCs w:val="28"/>
          <w:lang w:val="uk-UA"/>
        </w:rPr>
        <w:t xml:space="preserve">1.18. </w:t>
      </w:r>
      <w:proofErr w:type="spellStart"/>
      <w:r w:rsidRPr="006623B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 w:rsidRPr="006623BE">
        <w:rPr>
          <w:rStyle w:val="rvts7"/>
          <w:sz w:val="28"/>
          <w:szCs w:val="28"/>
          <w:lang w:val="uk-UA"/>
        </w:rPr>
        <w:t>Черніїв</w:t>
      </w:r>
      <w:proofErr w:type="spellEnd"/>
      <w:r w:rsidRPr="006623BE">
        <w:rPr>
          <w:rStyle w:val="rvts7"/>
          <w:sz w:val="28"/>
          <w:szCs w:val="28"/>
          <w:lang w:val="uk-UA"/>
        </w:rPr>
        <w:t>, навпроти готелю «</w:t>
      </w:r>
      <w:proofErr w:type="spellStart"/>
      <w:r w:rsidRPr="006623BE">
        <w:rPr>
          <w:rStyle w:val="rvts7"/>
          <w:sz w:val="28"/>
          <w:szCs w:val="28"/>
          <w:lang w:val="uk-UA"/>
        </w:rPr>
        <w:t>Вінтаж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» на вул. </w:t>
      </w:r>
      <w:proofErr w:type="spellStart"/>
      <w:r w:rsidRPr="006623BE">
        <w:rPr>
          <w:rStyle w:val="rvts7"/>
          <w:sz w:val="28"/>
          <w:szCs w:val="28"/>
          <w:lang w:val="uk-UA"/>
        </w:rPr>
        <w:t>Надвірнянській</w:t>
      </w:r>
      <w:proofErr w:type="spellEnd"/>
      <w:r w:rsidRPr="006623BE">
        <w:rPr>
          <w:rStyle w:val="rvts7"/>
          <w:sz w:val="28"/>
          <w:szCs w:val="28"/>
          <w:lang w:val="uk-UA"/>
        </w:rPr>
        <w:t>, 69 (конструкція-2).</w:t>
      </w:r>
    </w:p>
    <w:p w:rsidR="0046076D" w:rsidRDefault="0046076D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1.19.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>, навпроти готелю «</w:t>
      </w:r>
      <w:proofErr w:type="spellStart"/>
      <w:r>
        <w:rPr>
          <w:rStyle w:val="rvts7"/>
          <w:sz w:val="28"/>
          <w:szCs w:val="28"/>
          <w:lang w:val="uk-UA"/>
        </w:rPr>
        <w:t>Вінтаж</w:t>
      </w:r>
      <w:proofErr w:type="spellEnd"/>
      <w:r>
        <w:rPr>
          <w:rStyle w:val="rvts7"/>
          <w:sz w:val="28"/>
          <w:szCs w:val="28"/>
          <w:lang w:val="uk-UA"/>
        </w:rPr>
        <w:t xml:space="preserve">»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69 (конструкція-3).</w:t>
      </w:r>
    </w:p>
    <w:p w:rsidR="0046076D" w:rsidRDefault="0046076D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1.20.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>, поруч садового центру «Акварель» (конструкц</w:t>
      </w:r>
      <w:r w:rsidR="006623BE">
        <w:rPr>
          <w:rStyle w:val="rvts7"/>
          <w:sz w:val="28"/>
          <w:szCs w:val="28"/>
          <w:lang w:val="uk-UA"/>
        </w:rPr>
        <w:t>ія-1</w:t>
      </w:r>
      <w:r>
        <w:rPr>
          <w:rStyle w:val="rvts7"/>
          <w:sz w:val="28"/>
          <w:szCs w:val="28"/>
          <w:lang w:val="uk-UA"/>
        </w:rPr>
        <w:t>).</w:t>
      </w:r>
    </w:p>
    <w:p w:rsidR="006623BE" w:rsidRDefault="006623B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>, поруч садового центру «Акварель» (конструкція-2).</w:t>
      </w:r>
    </w:p>
    <w:p w:rsidR="006623BE" w:rsidRPr="006623BE" w:rsidRDefault="006623B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 w:rsidRPr="006623BE">
        <w:rPr>
          <w:rStyle w:val="rvts7"/>
          <w:sz w:val="28"/>
          <w:szCs w:val="28"/>
          <w:lang w:val="uk-UA"/>
        </w:rPr>
        <w:t xml:space="preserve">1.22. </w:t>
      </w:r>
      <w:proofErr w:type="spellStart"/>
      <w:r w:rsidRPr="006623B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 w:rsidRPr="006623BE">
        <w:rPr>
          <w:rStyle w:val="rvts7"/>
          <w:sz w:val="28"/>
          <w:szCs w:val="28"/>
          <w:lang w:val="uk-UA"/>
        </w:rPr>
        <w:t>Черніїв</w:t>
      </w:r>
      <w:proofErr w:type="spellEnd"/>
      <w:r w:rsidRPr="006623BE">
        <w:rPr>
          <w:rStyle w:val="rvts7"/>
          <w:sz w:val="28"/>
          <w:szCs w:val="28"/>
          <w:lang w:val="uk-UA"/>
        </w:rPr>
        <w:t>, поруч готелю «</w:t>
      </w:r>
      <w:proofErr w:type="spellStart"/>
      <w:r w:rsidRPr="006623BE">
        <w:rPr>
          <w:rStyle w:val="rvts7"/>
          <w:sz w:val="28"/>
          <w:szCs w:val="28"/>
          <w:lang w:val="uk-UA"/>
        </w:rPr>
        <w:t>Вінтаж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» на вул. </w:t>
      </w:r>
      <w:proofErr w:type="spellStart"/>
      <w:r w:rsidRPr="006623BE">
        <w:rPr>
          <w:rStyle w:val="rvts7"/>
          <w:sz w:val="28"/>
          <w:szCs w:val="28"/>
          <w:lang w:val="uk-UA"/>
        </w:rPr>
        <w:t>Надвірнянській</w:t>
      </w:r>
      <w:proofErr w:type="spellEnd"/>
      <w:r w:rsidRPr="006623BE">
        <w:rPr>
          <w:rStyle w:val="rvts7"/>
          <w:sz w:val="28"/>
          <w:szCs w:val="28"/>
          <w:lang w:val="uk-UA"/>
        </w:rPr>
        <w:t>, 69 (конструкція-1).</w:t>
      </w:r>
    </w:p>
    <w:p w:rsidR="006623BE" w:rsidRPr="006623BE" w:rsidRDefault="006623B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  <w:r w:rsidRPr="006623BE">
        <w:rPr>
          <w:rStyle w:val="rvts7"/>
          <w:sz w:val="28"/>
          <w:szCs w:val="28"/>
          <w:lang w:val="uk-UA"/>
        </w:rPr>
        <w:t xml:space="preserve">1.23. </w:t>
      </w:r>
      <w:proofErr w:type="spellStart"/>
      <w:r w:rsidRPr="006623B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 w:rsidRPr="006623BE">
        <w:rPr>
          <w:rStyle w:val="rvts7"/>
          <w:sz w:val="28"/>
          <w:szCs w:val="28"/>
          <w:lang w:val="uk-UA"/>
        </w:rPr>
        <w:t>Черніїв</w:t>
      </w:r>
      <w:proofErr w:type="spellEnd"/>
      <w:r w:rsidRPr="006623BE">
        <w:rPr>
          <w:rStyle w:val="rvts7"/>
          <w:sz w:val="28"/>
          <w:szCs w:val="28"/>
          <w:lang w:val="uk-UA"/>
        </w:rPr>
        <w:t>, поруч готелю «</w:t>
      </w:r>
      <w:proofErr w:type="spellStart"/>
      <w:r w:rsidRPr="006623BE">
        <w:rPr>
          <w:rStyle w:val="rvts7"/>
          <w:sz w:val="28"/>
          <w:szCs w:val="28"/>
          <w:lang w:val="uk-UA"/>
        </w:rPr>
        <w:t>Вінтаж</w:t>
      </w:r>
      <w:proofErr w:type="spellEnd"/>
      <w:r w:rsidRPr="006623BE">
        <w:rPr>
          <w:rStyle w:val="rvts7"/>
          <w:sz w:val="28"/>
          <w:szCs w:val="28"/>
          <w:lang w:val="uk-UA"/>
        </w:rPr>
        <w:t xml:space="preserve">» на вул. </w:t>
      </w:r>
      <w:proofErr w:type="spellStart"/>
      <w:r w:rsidRPr="006623BE">
        <w:rPr>
          <w:rStyle w:val="rvts7"/>
          <w:sz w:val="28"/>
          <w:szCs w:val="28"/>
          <w:lang w:val="uk-UA"/>
        </w:rPr>
        <w:t>Надвірнянській</w:t>
      </w:r>
      <w:proofErr w:type="spellEnd"/>
      <w:r w:rsidRPr="006623BE">
        <w:rPr>
          <w:rStyle w:val="rvts7"/>
          <w:sz w:val="28"/>
          <w:szCs w:val="28"/>
          <w:lang w:val="uk-UA"/>
        </w:rPr>
        <w:t>, 69 (конструкція-2).</w:t>
      </w:r>
    </w:p>
    <w:p w:rsidR="006623BE" w:rsidRDefault="006623BE" w:rsidP="006623BE">
      <w:pPr>
        <w:pStyle w:val="rvps17"/>
        <w:shd w:val="clear" w:color="auto" w:fill="FFFFFF"/>
        <w:tabs>
          <w:tab w:val="left" w:pos="4820"/>
          <w:tab w:val="left" w:pos="9214"/>
        </w:tabs>
        <w:spacing w:before="0" w:beforeAutospacing="0" w:after="0" w:afterAutospacing="0"/>
        <w:ind w:right="-426" w:firstLine="567"/>
        <w:jc w:val="both"/>
      </w:pPr>
      <w:r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6623BE" w:rsidRDefault="006623BE" w:rsidP="006623BE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6623BE" w:rsidRDefault="006623BE" w:rsidP="006623BE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426" w:firstLine="567"/>
        <w:jc w:val="both"/>
        <w:rPr>
          <w:color w:val="C00000"/>
          <w:sz w:val="28"/>
          <w:szCs w:val="28"/>
        </w:rPr>
      </w:pPr>
    </w:p>
    <w:p w:rsidR="006623BE" w:rsidRDefault="006623BE" w:rsidP="006623BE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425" w:firstLine="567"/>
        <w:jc w:val="both"/>
        <w:rPr>
          <w:color w:val="C00000"/>
          <w:sz w:val="28"/>
          <w:szCs w:val="28"/>
        </w:rPr>
      </w:pPr>
    </w:p>
    <w:p w:rsidR="0046076D" w:rsidRPr="006623BE" w:rsidRDefault="0046076D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</w:rPr>
      </w:pPr>
    </w:p>
    <w:p w:rsidR="00CE1092" w:rsidRDefault="00CE1092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6623BE" w:rsidRDefault="006623BE" w:rsidP="006623BE">
      <w:pPr>
        <w:tabs>
          <w:tab w:val="left" w:pos="4820"/>
          <w:tab w:val="left" w:pos="6379"/>
        </w:tabs>
        <w:ind w:right="42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Міський голова </w:t>
      </w:r>
      <w:r>
        <w:rPr>
          <w:color w:val="000000"/>
          <w:sz w:val="28"/>
          <w:szCs w:val="28"/>
          <w:lang w:val="uk-UA"/>
        </w:rPr>
        <w:tab/>
        <w:t xml:space="preserve">                            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24386C" w:rsidRDefault="0024386C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DA244E" w:rsidRDefault="00DA244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DA244E" w:rsidRDefault="00DA244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DA244E" w:rsidRDefault="00DA244E" w:rsidP="006623BE">
      <w:pPr>
        <w:tabs>
          <w:tab w:val="left" w:pos="4820"/>
          <w:tab w:val="left" w:pos="9214"/>
        </w:tabs>
        <w:ind w:right="-426" w:firstLine="567"/>
        <w:jc w:val="both"/>
        <w:rPr>
          <w:rStyle w:val="rvts7"/>
          <w:sz w:val="28"/>
          <w:szCs w:val="28"/>
          <w:lang w:val="uk-UA"/>
        </w:rPr>
      </w:pPr>
    </w:p>
    <w:p w:rsidR="00DA244E" w:rsidRDefault="00DA244E" w:rsidP="003E4255">
      <w:pPr>
        <w:tabs>
          <w:tab w:val="left" w:pos="4820"/>
          <w:tab w:val="left" w:pos="9214"/>
        </w:tabs>
        <w:ind w:right="425" w:firstLine="567"/>
        <w:jc w:val="both"/>
        <w:rPr>
          <w:rStyle w:val="rvts7"/>
          <w:sz w:val="28"/>
          <w:szCs w:val="28"/>
          <w:lang w:val="uk-UA"/>
        </w:rPr>
      </w:pPr>
    </w:p>
    <w:p w:rsidR="00C03B72" w:rsidRDefault="00C03B72" w:rsidP="00C03B72">
      <w:pPr>
        <w:spacing w:line="276" w:lineRule="auto"/>
        <w:ind w:left="567" w:right="-284"/>
        <w:jc w:val="both"/>
        <w:rPr>
          <w:rStyle w:val="rvts7"/>
          <w:sz w:val="28"/>
          <w:szCs w:val="28"/>
          <w:lang w:val="uk-UA"/>
        </w:rPr>
      </w:pPr>
    </w:p>
    <w:p w:rsidR="004905E7" w:rsidRDefault="004905E7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4905E7" w:rsidRDefault="004905E7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val="uk-UA" w:eastAsia="en-US"/>
        </w:rPr>
      </w:pP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Перший з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аступник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міського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голови</w:t>
      </w:r>
      <w:proofErr w:type="spellEnd"/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В.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Сусаніна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>______________________________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spacing w:line="276" w:lineRule="auto"/>
        <w:ind w:left="567" w:right="-284"/>
        <w:jc w:val="center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C03B72">
        <w:rPr>
          <w:rFonts w:eastAsiaTheme="minorHAnsi"/>
          <w:sz w:val="28"/>
          <w:szCs w:val="28"/>
          <w:lang w:eastAsia="en-US"/>
        </w:rPr>
        <w:t>Керуючий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справами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виконавчого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комітету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</w:t>
      </w: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ради</w:t>
      </w: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>І.</w:t>
      </w:r>
      <w:r w:rsidRPr="00C03B72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03B72">
        <w:rPr>
          <w:rFonts w:eastAsiaTheme="minorHAnsi"/>
          <w:sz w:val="28"/>
          <w:szCs w:val="28"/>
          <w:lang w:eastAsia="en-US"/>
        </w:rPr>
        <w:t>Шевчук________________________________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C03B72" w:rsidP="00C03B72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Директор Департаменту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правової</w:t>
      </w:r>
      <w:proofErr w:type="spellEnd"/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proofErr w:type="spellStart"/>
      <w:r w:rsidRPr="00C03B72">
        <w:rPr>
          <w:rFonts w:eastAsiaTheme="minorHAnsi"/>
          <w:sz w:val="28"/>
          <w:szCs w:val="28"/>
          <w:lang w:eastAsia="en-US"/>
        </w:rPr>
        <w:t>політики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ради </w:t>
      </w:r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Н.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Кедик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>_________________________________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4905E7" w:rsidP="004905E7">
      <w:pPr>
        <w:tabs>
          <w:tab w:val="left" w:pos="6480"/>
        </w:tabs>
        <w:spacing w:line="276" w:lineRule="auto"/>
        <w:ind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</w:t>
      </w:r>
      <w:r w:rsidR="00C03B72" w:rsidRPr="00C03B72">
        <w:rPr>
          <w:rFonts w:eastAsiaTheme="minorHAnsi"/>
          <w:sz w:val="28"/>
          <w:szCs w:val="28"/>
          <w:lang w:val="uk-UA" w:eastAsia="en-US"/>
        </w:rPr>
        <w:t>Директор Департаменту містобудування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ради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О.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Кошик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________________________________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Начальник </w:t>
      </w:r>
      <w:r w:rsidRPr="00C03B72">
        <w:rPr>
          <w:rFonts w:eastAsiaTheme="minorHAnsi"/>
          <w:sz w:val="28"/>
          <w:szCs w:val="28"/>
          <w:lang w:val="uk-UA" w:eastAsia="en-US"/>
        </w:rPr>
        <w:t>управління правової роботи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Департаменту містобудування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ради</w:t>
      </w:r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 xml:space="preserve">Н.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Шешурак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>_____________________________ 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Директор КП «Муніципальна інспекція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«Добродій»</w:t>
      </w:r>
    </w:p>
    <w:p w:rsidR="00C03B72" w:rsidRPr="00C03B72" w:rsidRDefault="00C03B72" w:rsidP="00C03B72">
      <w:pPr>
        <w:spacing w:line="276" w:lineRule="auto"/>
        <w:ind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М</w:t>
      </w:r>
      <w:r>
        <w:rPr>
          <w:rFonts w:eastAsiaTheme="minorHAnsi"/>
          <w:sz w:val="28"/>
          <w:szCs w:val="28"/>
          <w:lang w:eastAsia="en-US"/>
        </w:rPr>
        <w:t>. Ш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утак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Pr="00C03B72">
        <w:rPr>
          <w:rFonts w:eastAsiaTheme="minorHAnsi"/>
          <w:sz w:val="28"/>
          <w:szCs w:val="28"/>
          <w:lang w:eastAsia="en-US"/>
        </w:rPr>
        <w:t>_____________________________  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C03B72" w:rsidP="00C03B72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Заступник начальника відділу роботи</w:t>
      </w:r>
    </w:p>
    <w:p w:rsidR="00C03B72" w:rsidRPr="00C03B72" w:rsidRDefault="00C03B72" w:rsidP="00C03B72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з розпорядчими документами</w:t>
      </w:r>
    </w:p>
    <w:p w:rsidR="00C03B72" w:rsidRPr="00C03B72" w:rsidRDefault="00C03B72" w:rsidP="00C03B72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 xml:space="preserve">управління документального </w:t>
      </w:r>
    </w:p>
    <w:p w:rsidR="00C03B72" w:rsidRPr="00C03B72" w:rsidRDefault="00C03B72" w:rsidP="00C03B72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забезпечення</w:t>
      </w:r>
      <w:r w:rsidRPr="00C03B72">
        <w:rPr>
          <w:rFonts w:eastAsiaTheme="minorHAnsi"/>
          <w:sz w:val="28"/>
          <w:szCs w:val="28"/>
          <w:lang w:eastAsia="en-US"/>
        </w:rPr>
        <w:t xml:space="preserve"> </w:t>
      </w:r>
    </w:p>
    <w:p w:rsidR="00C03B72" w:rsidRPr="00C03B72" w:rsidRDefault="00C03B72" w:rsidP="00C03B72">
      <w:pPr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>У.</w:t>
      </w:r>
      <w:r w:rsidRPr="00C03B72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Панишак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______________________________ </w:t>
      </w:r>
      <w:r w:rsidRPr="00C03B72">
        <w:rPr>
          <w:rFonts w:eastAsiaTheme="minorHAnsi"/>
          <w:sz w:val="28"/>
          <w:szCs w:val="28"/>
          <w:lang w:val="uk-UA" w:eastAsia="en-US"/>
        </w:rPr>
        <w:t>2021р.</w:t>
      </w:r>
    </w:p>
    <w:p w:rsidR="00C03B72" w:rsidRPr="00C03B72" w:rsidRDefault="00C03B72" w:rsidP="00C03B72">
      <w:pPr>
        <w:tabs>
          <w:tab w:val="left" w:pos="9354"/>
        </w:tabs>
        <w:spacing w:line="276" w:lineRule="auto"/>
        <w:ind w:left="567" w:right="-284"/>
        <w:jc w:val="center"/>
        <w:rPr>
          <w:rFonts w:eastAsiaTheme="minorHAnsi"/>
          <w:sz w:val="28"/>
          <w:szCs w:val="28"/>
          <w:lang w:eastAsia="en-US"/>
        </w:rPr>
      </w:pP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Головний спеціаліст відділу реклами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>Департаменту містобудування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 w:rsidRPr="00C03B72"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 ради</w:t>
      </w:r>
    </w:p>
    <w:p w:rsidR="00C03B72" w:rsidRPr="00C03B72" w:rsidRDefault="00C03B72" w:rsidP="00C03B72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val="uk-UA" w:eastAsia="en-US"/>
        </w:rPr>
        <w:t xml:space="preserve">І. </w:t>
      </w:r>
      <w:proofErr w:type="spellStart"/>
      <w:r w:rsidRPr="00C03B72">
        <w:rPr>
          <w:rFonts w:eastAsiaTheme="minorHAnsi"/>
          <w:sz w:val="28"/>
          <w:szCs w:val="28"/>
          <w:lang w:val="uk-UA" w:eastAsia="en-US"/>
        </w:rPr>
        <w:t>Цюга</w:t>
      </w:r>
      <w:proofErr w:type="spellEnd"/>
      <w:r w:rsidRPr="00C03B72">
        <w:rPr>
          <w:rFonts w:eastAsiaTheme="minorHAnsi"/>
          <w:sz w:val="28"/>
          <w:szCs w:val="28"/>
          <w:lang w:eastAsia="en-US"/>
        </w:rPr>
        <w:t xml:space="preserve">_________________________________ </w:t>
      </w:r>
      <w:r w:rsidRPr="00C03B72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03B72">
        <w:rPr>
          <w:rFonts w:eastAsiaTheme="minorHAnsi"/>
          <w:sz w:val="28"/>
          <w:szCs w:val="28"/>
          <w:lang w:eastAsia="en-US"/>
        </w:rPr>
        <w:t>20</w:t>
      </w:r>
      <w:r w:rsidRPr="00C03B72">
        <w:rPr>
          <w:rFonts w:eastAsiaTheme="minorHAnsi"/>
          <w:sz w:val="28"/>
          <w:szCs w:val="28"/>
          <w:lang w:val="uk-UA" w:eastAsia="en-US"/>
        </w:rPr>
        <w:t>21</w:t>
      </w:r>
      <w:r w:rsidRPr="00C03B72">
        <w:rPr>
          <w:rFonts w:eastAsiaTheme="minorHAnsi"/>
          <w:sz w:val="28"/>
          <w:szCs w:val="28"/>
          <w:lang w:eastAsia="en-US"/>
        </w:rPr>
        <w:t>р.</w:t>
      </w:r>
    </w:p>
    <w:p w:rsidR="00C03B72" w:rsidRPr="00C03B72" w:rsidRDefault="00C03B72" w:rsidP="00C03B72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 w:rsidRPr="00C03B72">
        <w:rPr>
          <w:rFonts w:eastAsiaTheme="minorHAnsi"/>
          <w:sz w:val="28"/>
          <w:szCs w:val="28"/>
          <w:lang w:eastAsia="en-US"/>
        </w:rPr>
        <w:t>50-</w:t>
      </w:r>
      <w:r w:rsidRPr="00C03B72">
        <w:rPr>
          <w:rFonts w:eastAsiaTheme="minorHAnsi"/>
          <w:sz w:val="28"/>
          <w:szCs w:val="28"/>
          <w:lang w:val="uk-UA" w:eastAsia="en-US"/>
        </w:rPr>
        <w:t>12-92</w:t>
      </w:r>
    </w:p>
    <w:p w:rsidR="0005429C" w:rsidRDefault="0005429C" w:rsidP="008E62E9"/>
    <w:sectPr w:rsidR="0005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6E"/>
    <w:rsid w:val="0005429C"/>
    <w:rsid w:val="0024386C"/>
    <w:rsid w:val="003E4255"/>
    <w:rsid w:val="004447D7"/>
    <w:rsid w:val="0046076D"/>
    <w:rsid w:val="004905E7"/>
    <w:rsid w:val="006623BE"/>
    <w:rsid w:val="00690126"/>
    <w:rsid w:val="008E62E9"/>
    <w:rsid w:val="00971207"/>
    <w:rsid w:val="00BA03D7"/>
    <w:rsid w:val="00C03B72"/>
    <w:rsid w:val="00CE1092"/>
    <w:rsid w:val="00D52F6E"/>
    <w:rsid w:val="00D95B16"/>
    <w:rsid w:val="00DA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9C211-CB2E-4329-AB28-1E13D995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3E4255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3E425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E4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2729</Words>
  <Characters>1556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2021-02-19T11:33:00Z</dcterms:created>
  <dcterms:modified xsi:type="dcterms:W3CDTF">2021-02-19T11:33:00Z</dcterms:modified>
</cp:coreProperties>
</file>