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DA2" w:rsidRPr="005A6B02" w:rsidRDefault="007F4DA2" w:rsidP="001B03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proofErr w:type="spellStart"/>
      <w:r w:rsidR="00A271A3"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>ів</w:t>
      </w:r>
      <w:proofErr w:type="spellEnd"/>
      <w:r w:rsidRPr="005A6B02">
        <w:rPr>
          <w:rFonts w:ascii="Times New Roman" w:hAnsi="Times New Roman" w:cs="Times New Roman"/>
          <w:b/>
          <w:sz w:val="28"/>
          <w:szCs w:val="28"/>
        </w:rPr>
        <w:t xml:space="preserve"> регуляторних актів на </w:t>
      </w:r>
      <w:r w:rsidR="00084F13">
        <w:rPr>
          <w:rFonts w:ascii="Times New Roman" w:hAnsi="Times New Roman" w:cs="Times New Roman"/>
          <w:b/>
          <w:sz w:val="28"/>
          <w:szCs w:val="28"/>
        </w:rPr>
        <w:t>202</w:t>
      </w:r>
      <w:r w:rsidR="00E3066B">
        <w:rPr>
          <w:rFonts w:ascii="Times New Roman" w:hAnsi="Times New Roman" w:cs="Times New Roman"/>
          <w:b/>
          <w:sz w:val="28"/>
          <w:szCs w:val="28"/>
        </w:rPr>
        <w:t>1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743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4253"/>
        <w:gridCol w:w="4678"/>
        <w:gridCol w:w="1133"/>
        <w:gridCol w:w="2694"/>
      </w:tblGrid>
      <w:tr w:rsidR="006349AF" w:rsidRPr="007A05CC" w:rsidTr="00946A79">
        <w:trPr>
          <w:trHeight w:val="13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 </w:t>
            </w:r>
            <w:proofErr w:type="spellStart"/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регуляторного </w:t>
            </w:r>
            <w:proofErr w:type="spellStart"/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 </w:t>
            </w:r>
            <w:proofErr w:type="spellStart"/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регуляторного </w:t>
            </w:r>
            <w:proofErr w:type="spellStart"/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акта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</w:t>
            </w:r>
          </w:p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AF" w:rsidRPr="007A05CC" w:rsidRDefault="006349AF" w:rsidP="00AF058D">
            <w:pPr>
              <w:tabs>
                <w:tab w:val="left" w:pos="1125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9AF" w:rsidRPr="007A05CC" w:rsidRDefault="006349AF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Розробник </w:t>
            </w:r>
            <w:proofErr w:type="spellStart"/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проєкту</w:t>
            </w:r>
            <w:proofErr w:type="spellEnd"/>
          </w:p>
        </w:tc>
      </w:tr>
      <w:tr w:rsidR="00874C88" w:rsidRPr="007A05CC" w:rsidTr="00946A79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C88" w:rsidRPr="007A05CC" w:rsidRDefault="00874C88" w:rsidP="00874C88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C88" w:rsidRPr="007A05CC" w:rsidRDefault="00874C88" w:rsidP="00874C88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C88" w:rsidRPr="007A05CC" w:rsidRDefault="00874C88" w:rsidP="00874C8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A05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 затвердження схеми розміщення об’єктів </w:t>
            </w:r>
            <w:proofErr w:type="spellStart"/>
            <w:r w:rsidRPr="007A05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дрібнороздрібної</w:t>
            </w:r>
            <w:proofErr w:type="spellEnd"/>
            <w:r w:rsidRPr="007A05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торгівлі та надання послуг у сфері розваг на 2021 рік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C88" w:rsidRPr="007A05CC" w:rsidRDefault="00874C88" w:rsidP="00874C88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 xml:space="preserve">Впорядкування  розміщення  об’єктів </w:t>
            </w:r>
            <w:proofErr w:type="spellStart"/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дрібнороздрібної</w:t>
            </w:r>
            <w:proofErr w:type="spellEnd"/>
            <w:r w:rsidRPr="007A05CC">
              <w:rPr>
                <w:rFonts w:ascii="Times New Roman" w:hAnsi="Times New Roman" w:cs="Times New Roman"/>
                <w:sz w:val="24"/>
                <w:szCs w:val="24"/>
              </w:rPr>
              <w:t xml:space="preserve"> торгівлі та надання послуг у сфері розваг в центральній частині міста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C88" w:rsidRPr="007A05CC" w:rsidRDefault="00874C88" w:rsidP="00AF0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 xml:space="preserve">І квартал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C88" w:rsidRPr="007A05CC" w:rsidRDefault="00874C88" w:rsidP="00874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Департамент економічного розвитку, екології та енергозбереження Івано-Франківської міської ради</w:t>
            </w:r>
          </w:p>
        </w:tc>
      </w:tr>
      <w:tr w:rsidR="00946A79" w:rsidRPr="007A05CC" w:rsidTr="00946A79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3C25B3" w:rsidRDefault="00946A79" w:rsidP="00946A79">
            <w:pPr>
              <w:tabs>
                <w:tab w:val="left" w:pos="1125"/>
              </w:tabs>
              <w:ind w:right="36"/>
              <w:rPr>
                <w:rFonts w:ascii="Times New Roman" w:hAnsi="Times New Roman"/>
                <w:sz w:val="24"/>
                <w:szCs w:val="24"/>
              </w:rPr>
            </w:pPr>
            <w:r w:rsidRPr="003C25B3">
              <w:rPr>
                <w:rFonts w:ascii="Times New Roman" w:hAnsi="Times New Roman"/>
                <w:sz w:val="24"/>
                <w:szCs w:val="24"/>
              </w:rPr>
              <w:t>Про проведення конкурсного відбору суб’єктів господарювання для впровадження єдиної міської системи управління та супутникового моніторингу пасажирського транспорту загального користування в Івано-Франківській міській територіальній громаді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3C25B3" w:rsidRDefault="00946A79" w:rsidP="00946A79">
            <w:pPr>
              <w:tabs>
                <w:tab w:val="left" w:pos="112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5B3">
              <w:rPr>
                <w:rFonts w:ascii="Times New Roman" w:hAnsi="Times New Roman"/>
                <w:sz w:val="24"/>
                <w:szCs w:val="24"/>
              </w:rPr>
              <w:t>Врегулювання проблемних питань у сфері впровадження єдиної міської системи управління та супутникового моніторингу пасажирського транспорту загального користування в Івано-Франківській міській територіальній громаді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І квартал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0B">
              <w:rPr>
                <w:rFonts w:ascii="Times New Roman" w:hAnsi="Times New Roman" w:cs="Times New Roman"/>
                <w:sz w:val="24"/>
                <w:szCs w:val="24"/>
              </w:rPr>
              <w:t>Управління транспорту та зв’язку Івано-Франківської міської ради</w:t>
            </w:r>
          </w:p>
        </w:tc>
      </w:tr>
      <w:tr w:rsidR="00946A79" w:rsidRPr="007A05CC" w:rsidTr="00946A79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jc w:val="both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Про Порядок розміщення зовнішньої реклами на території Івано-Франківської міської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Утворення нового органу місцевого самоврядування, зміна найменувань структурних підрозділів виконавчого комітету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 xml:space="preserve">І-ІІ квартал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містобудування та архітектури Івано-Франківської міської ради</w:t>
            </w:r>
          </w:p>
        </w:tc>
      </w:tr>
      <w:tr w:rsidR="00946A79" w:rsidRPr="007A05CC" w:rsidTr="00946A79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jc w:val="both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Про Порядок встановлення огорож на території Івано-Франківської міської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Утворення нового органу місцевого самоврядування, зміна найменувань структурних підрозділів виконавчого комітету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І-ІІ квартал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rPr>
                <w:rStyle w:val="rvts7"/>
                <w:rFonts w:ascii="Times New Roman" w:hAnsi="Times New Roman" w:cs="Times New Roman"/>
                <w:b/>
                <w:sz w:val="24"/>
                <w:szCs w:val="24"/>
              </w:rPr>
            </w:pPr>
            <w:r w:rsidRPr="007A05C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містобудування та архітектури Івано-Франківської міської ради</w:t>
            </w:r>
          </w:p>
        </w:tc>
      </w:tr>
      <w:tr w:rsidR="00946A79" w:rsidRPr="007A05CC" w:rsidTr="00946A79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Про Порядок розміщення вивісок на території Івано-Франківської міської територіальної громади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Утворення нового органу місцевого самоврядування; зміна найменувань структурних підрозділів виконавчого комітету; внесення змін щодо забезпечення застосування державної мови у написанні вивісок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І-ІІ квартал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містобудування та архітектури Івано-Франківської міської ради</w:t>
            </w:r>
          </w:p>
        </w:tc>
      </w:tr>
      <w:tr w:rsidR="00946A79" w:rsidRPr="007A05CC" w:rsidTr="00946A79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jc w:val="both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Про затвердження норм надання послуг з вивезення твердих побутових відходів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Затвердження норм надання послуг з вивезення твердих побутових відходів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І-ІІ квартал</w:t>
            </w:r>
          </w:p>
          <w:p w:rsidR="00946A79" w:rsidRPr="007A05CC" w:rsidRDefault="00946A79" w:rsidP="00946A79">
            <w:pPr>
              <w:tabs>
                <w:tab w:val="left" w:pos="41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AF058D" w:rsidRDefault="00946A79" w:rsidP="00946A79">
            <w:pPr>
              <w:tabs>
                <w:tab w:val="left" w:pos="4114"/>
              </w:tabs>
              <w:ind w:right="283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Департамент інфраструктури, житлової та комунальної політики Івано-Франківської міської ради</w:t>
            </w:r>
          </w:p>
        </w:tc>
      </w:tr>
      <w:tr w:rsidR="00946A79" w:rsidRPr="00AF058D" w:rsidTr="00946A79">
        <w:trPr>
          <w:trHeight w:val="18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Про оплату за навчання у мистецьких школах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Встановлення розміру оплати за навчання у початкових спеціалізованих мистецьких навчальних закладах міста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Fonts w:ascii="Times New Roman" w:hAnsi="Times New Roman" w:cs="Times New Roman"/>
                <w:sz w:val="24"/>
                <w:szCs w:val="24"/>
              </w:rPr>
              <w:t>ІІІ квартал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A79" w:rsidRPr="007A05CC" w:rsidRDefault="00946A79" w:rsidP="00946A79">
            <w:pPr>
              <w:tabs>
                <w:tab w:val="left" w:pos="4114"/>
              </w:tabs>
              <w:ind w:right="283"/>
              <w:rPr>
                <w:rStyle w:val="rvts7"/>
                <w:rFonts w:ascii="Times New Roman" w:hAnsi="Times New Roman" w:cs="Times New Roman"/>
                <w:sz w:val="24"/>
                <w:szCs w:val="24"/>
              </w:rPr>
            </w:pPr>
            <w:r w:rsidRPr="007A05CC">
              <w:rPr>
                <w:rStyle w:val="rvts7"/>
                <w:rFonts w:ascii="Times New Roman" w:hAnsi="Times New Roman" w:cs="Times New Roman"/>
                <w:sz w:val="24"/>
                <w:szCs w:val="24"/>
              </w:rPr>
              <w:t>Департамент культури Івано-Франківської міської ради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72CC7" w:rsidRPr="005A6B02" w:rsidRDefault="003C6BED" w:rsidP="008802BB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sectPr w:rsidR="00872CC7" w:rsidRPr="005A6B02" w:rsidSect="00FA34CF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E3FF7"/>
    <w:rsid w:val="000F5D63"/>
    <w:rsid w:val="00107883"/>
    <w:rsid w:val="00114EC2"/>
    <w:rsid w:val="001267ED"/>
    <w:rsid w:val="00127962"/>
    <w:rsid w:val="001803B1"/>
    <w:rsid w:val="0018727F"/>
    <w:rsid w:val="001A741E"/>
    <w:rsid w:val="001B03D3"/>
    <w:rsid w:val="001C4D2C"/>
    <w:rsid w:val="001C5C24"/>
    <w:rsid w:val="001E310C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C13DE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3130"/>
    <w:rsid w:val="003A76C5"/>
    <w:rsid w:val="003B3DAF"/>
    <w:rsid w:val="003B4909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629F9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1AE7"/>
    <w:rsid w:val="00567361"/>
    <w:rsid w:val="0057091C"/>
    <w:rsid w:val="00576FF9"/>
    <w:rsid w:val="00594644"/>
    <w:rsid w:val="00596966"/>
    <w:rsid w:val="005A6B02"/>
    <w:rsid w:val="005E7F6D"/>
    <w:rsid w:val="005F1DCE"/>
    <w:rsid w:val="006040DC"/>
    <w:rsid w:val="00610473"/>
    <w:rsid w:val="00626460"/>
    <w:rsid w:val="006349AF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0D89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9583F"/>
    <w:rsid w:val="007A05CC"/>
    <w:rsid w:val="007B0A8E"/>
    <w:rsid w:val="007D72E7"/>
    <w:rsid w:val="007F4DA2"/>
    <w:rsid w:val="008206D5"/>
    <w:rsid w:val="00826F09"/>
    <w:rsid w:val="00834BBB"/>
    <w:rsid w:val="00862CFC"/>
    <w:rsid w:val="008631C0"/>
    <w:rsid w:val="00874C88"/>
    <w:rsid w:val="008802BB"/>
    <w:rsid w:val="0088654E"/>
    <w:rsid w:val="008A73FD"/>
    <w:rsid w:val="008B7854"/>
    <w:rsid w:val="008C3407"/>
    <w:rsid w:val="008D4459"/>
    <w:rsid w:val="008E0E4F"/>
    <w:rsid w:val="008F1302"/>
    <w:rsid w:val="00916354"/>
    <w:rsid w:val="00924E28"/>
    <w:rsid w:val="009260A2"/>
    <w:rsid w:val="00945D35"/>
    <w:rsid w:val="00946A79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11FE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058D"/>
    <w:rsid w:val="00AF18A2"/>
    <w:rsid w:val="00B12972"/>
    <w:rsid w:val="00B22198"/>
    <w:rsid w:val="00B36570"/>
    <w:rsid w:val="00B40195"/>
    <w:rsid w:val="00B542C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BF550B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24476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3066B"/>
    <w:rsid w:val="00E602FB"/>
    <w:rsid w:val="00E66118"/>
    <w:rsid w:val="00E765DF"/>
    <w:rsid w:val="00E76743"/>
    <w:rsid w:val="00EA7A14"/>
    <w:rsid w:val="00EF62E7"/>
    <w:rsid w:val="00EF7203"/>
    <w:rsid w:val="00F12EAC"/>
    <w:rsid w:val="00F13F99"/>
    <w:rsid w:val="00F36F62"/>
    <w:rsid w:val="00F47793"/>
    <w:rsid w:val="00F705C9"/>
    <w:rsid w:val="00F82A45"/>
    <w:rsid w:val="00F93223"/>
    <w:rsid w:val="00FA34CF"/>
    <w:rsid w:val="00FA71E5"/>
    <w:rsid w:val="00FB7D39"/>
    <w:rsid w:val="00FC07C8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4E186-7B45-4380-B2E3-CDA420DF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2047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2021-01-14T12:56:00Z</cp:lastPrinted>
  <dcterms:created xsi:type="dcterms:W3CDTF">2021-01-15T09:06:00Z</dcterms:created>
  <dcterms:modified xsi:type="dcterms:W3CDTF">2021-01-15T09:06:00Z</dcterms:modified>
</cp:coreProperties>
</file>