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F64" w:rsidRDefault="007E6F64" w:rsidP="007E6F64">
      <w:pPr>
        <w:spacing w:before="40" w:after="40" w:line="252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C720EC" w:rsidRDefault="00C720EC" w:rsidP="007E6F64">
      <w:pPr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C720EC" w:rsidRDefault="00C720EC" w:rsidP="007E6F64">
      <w:pPr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C720EC" w:rsidRDefault="00C720EC" w:rsidP="007E6F64">
      <w:pPr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C720EC" w:rsidRDefault="00C720EC" w:rsidP="007E6F64">
      <w:pPr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C720EC" w:rsidRDefault="00C720EC" w:rsidP="007E6F64">
      <w:pPr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C720EC" w:rsidRDefault="00C720EC" w:rsidP="007E6F64">
      <w:pPr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C720EC" w:rsidRDefault="00C720EC" w:rsidP="007E6F64">
      <w:pPr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C720EC" w:rsidRDefault="00C720EC" w:rsidP="007E6F64">
      <w:pPr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057EB6" w:rsidRDefault="00057EB6" w:rsidP="007E6F64">
      <w:pPr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057EB6" w:rsidRDefault="00057EB6" w:rsidP="007E6F64">
      <w:pPr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057EB6" w:rsidRDefault="00057EB6" w:rsidP="007E6F64">
      <w:pPr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057EB6" w:rsidRDefault="00057EB6" w:rsidP="007E6F64">
      <w:pPr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057EB6" w:rsidRDefault="00057EB6" w:rsidP="007E6F64">
      <w:pPr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057EB6" w:rsidRDefault="00057EB6" w:rsidP="007E6F64">
      <w:pPr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7E6F64" w:rsidRDefault="007E6F64" w:rsidP="007E6F64">
      <w:pPr>
        <w:spacing w:before="40" w:after="40" w:line="252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 встановлення порядку участі </w:t>
      </w:r>
    </w:p>
    <w:p w:rsidR="007E6F64" w:rsidRDefault="007E6F64" w:rsidP="007E6F64">
      <w:pPr>
        <w:spacing w:before="40" w:after="40" w:line="252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батькам у вихованні дітей</w:t>
      </w:r>
    </w:p>
    <w:p w:rsidR="007E6F64" w:rsidRDefault="007E6F64" w:rsidP="007E6F64">
      <w:pPr>
        <w:spacing w:before="40" w:after="40" w:line="252" w:lineRule="auto"/>
        <w:ind w:right="-2" w:firstLine="567"/>
        <w:rPr>
          <w:sz w:val="28"/>
          <w:szCs w:val="28"/>
          <w:lang w:eastAsia="en-US"/>
        </w:rPr>
      </w:pPr>
    </w:p>
    <w:p w:rsidR="007E6F64" w:rsidRDefault="007E6F64" w:rsidP="0052465F">
      <w:pPr>
        <w:spacing w:line="322" w:lineRule="exact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ст.ст. </w:t>
      </w:r>
      <w:r>
        <w:rPr>
          <w:sz w:val="28"/>
          <w:szCs w:val="28"/>
          <w:lang w:eastAsia="ru-RU"/>
        </w:rPr>
        <w:t xml:space="preserve">19, 141, 150, 151, 153, 155, 157, 158, 159 </w:t>
      </w:r>
      <w:r>
        <w:rPr>
          <w:sz w:val="28"/>
          <w:szCs w:val="28"/>
        </w:rPr>
        <w:t xml:space="preserve">Сімейного Кодексу України, </w:t>
      </w:r>
      <w:r w:rsidR="00BD785C">
        <w:rPr>
          <w:sz w:val="28"/>
          <w:szCs w:val="28"/>
        </w:rPr>
        <w:t xml:space="preserve">ст. 34 </w:t>
      </w:r>
      <w:r>
        <w:rPr>
          <w:sz w:val="28"/>
          <w:szCs w:val="28"/>
        </w:rPr>
        <w:t>Закон</w:t>
      </w:r>
      <w:r w:rsidR="00BD785C">
        <w:rPr>
          <w:sz w:val="28"/>
          <w:szCs w:val="28"/>
        </w:rPr>
        <w:t>у</w:t>
      </w:r>
      <w:r>
        <w:rPr>
          <w:sz w:val="28"/>
          <w:szCs w:val="28"/>
        </w:rPr>
        <w:t xml:space="preserve"> України «Про місцеве самоврядування в Україні»,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постановою Кабінету Міністрів України від 24 вересня 2008 року № 866 «Питання діяльності органів опіки та піклування, пов'язаної із захистом прав дитини»,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 xml:space="preserve">ішенням виконавчого комітету від </w:t>
      </w:r>
      <w:r w:rsidR="00935526">
        <w:rPr>
          <w:sz w:val="28"/>
          <w:szCs w:val="28"/>
        </w:rPr>
        <w:t>29</w:t>
      </w:r>
      <w:r>
        <w:rPr>
          <w:sz w:val="28"/>
          <w:szCs w:val="28"/>
        </w:rPr>
        <w:t>.</w:t>
      </w:r>
      <w:r w:rsidR="00935526">
        <w:rPr>
          <w:sz w:val="28"/>
          <w:szCs w:val="28"/>
        </w:rPr>
        <w:t>10</w:t>
      </w:r>
      <w:r>
        <w:rPr>
          <w:sz w:val="28"/>
          <w:szCs w:val="28"/>
        </w:rPr>
        <w:t>.20</w:t>
      </w:r>
      <w:r w:rsidR="00935526">
        <w:rPr>
          <w:sz w:val="28"/>
          <w:szCs w:val="28"/>
        </w:rPr>
        <w:t>20</w:t>
      </w:r>
      <w:r>
        <w:rPr>
          <w:sz w:val="28"/>
          <w:szCs w:val="28"/>
        </w:rPr>
        <w:t xml:space="preserve"> р. № </w:t>
      </w:r>
      <w:r w:rsidR="00935526">
        <w:rPr>
          <w:sz w:val="28"/>
          <w:szCs w:val="28"/>
        </w:rPr>
        <w:t>1137</w:t>
      </w:r>
      <w:r>
        <w:rPr>
          <w:sz w:val="28"/>
          <w:szCs w:val="28"/>
        </w:rPr>
        <w:t xml:space="preserve"> «Про затвердження Положення про комісію з питань захисту прав дитини виконавчого коміт</w:t>
      </w:r>
      <w:r w:rsidR="0052465F">
        <w:rPr>
          <w:sz w:val="28"/>
          <w:szCs w:val="28"/>
        </w:rPr>
        <w:t xml:space="preserve">ету </w:t>
      </w:r>
      <w:r w:rsidR="002E5E9C">
        <w:rPr>
          <w:sz w:val="28"/>
          <w:szCs w:val="28"/>
        </w:rPr>
        <w:t xml:space="preserve">Івано-Франківської </w:t>
      </w:r>
      <w:r w:rsidR="0052465F">
        <w:rPr>
          <w:sz w:val="28"/>
          <w:szCs w:val="28"/>
        </w:rPr>
        <w:t xml:space="preserve">міської ради», ухвалою </w:t>
      </w:r>
      <w:r w:rsidR="00C70472">
        <w:rPr>
          <w:sz w:val="28"/>
          <w:szCs w:val="28"/>
        </w:rPr>
        <w:t xml:space="preserve">-, -, </w:t>
      </w:r>
      <w:r w:rsidR="0052465F">
        <w:rPr>
          <w:sz w:val="28"/>
          <w:szCs w:val="28"/>
        </w:rPr>
        <w:t xml:space="preserve"> міського суду </w:t>
      </w:r>
      <w:r w:rsidR="00C70472">
        <w:rPr>
          <w:sz w:val="28"/>
          <w:szCs w:val="28"/>
        </w:rPr>
        <w:t xml:space="preserve">-, -, </w:t>
      </w:r>
      <w:r w:rsidR="00BD785C">
        <w:rPr>
          <w:sz w:val="28"/>
          <w:szCs w:val="28"/>
        </w:rPr>
        <w:t xml:space="preserve"> області від </w:t>
      </w:r>
      <w:r w:rsidR="00C70472">
        <w:rPr>
          <w:sz w:val="28"/>
          <w:szCs w:val="28"/>
        </w:rPr>
        <w:t xml:space="preserve">-, -, </w:t>
      </w:r>
      <w:r w:rsidR="00BD785C">
        <w:rPr>
          <w:sz w:val="28"/>
          <w:szCs w:val="28"/>
        </w:rPr>
        <w:t xml:space="preserve"> року (</w:t>
      </w:r>
      <w:r w:rsidR="0052465F">
        <w:rPr>
          <w:sz w:val="28"/>
          <w:szCs w:val="28"/>
        </w:rPr>
        <w:t xml:space="preserve">справа № </w:t>
      </w:r>
      <w:r w:rsidR="00C70472">
        <w:rPr>
          <w:sz w:val="28"/>
          <w:szCs w:val="28"/>
        </w:rPr>
        <w:t xml:space="preserve">-, -, </w:t>
      </w:r>
      <w:r w:rsidR="0052465F">
        <w:rPr>
          <w:sz w:val="28"/>
          <w:szCs w:val="28"/>
        </w:rPr>
        <w:t xml:space="preserve">, провадження № </w:t>
      </w:r>
      <w:r w:rsidR="00C70472">
        <w:rPr>
          <w:sz w:val="28"/>
          <w:szCs w:val="28"/>
        </w:rPr>
        <w:t>-, -, -)</w:t>
      </w:r>
      <w:r w:rsidR="00BD785C">
        <w:rPr>
          <w:sz w:val="28"/>
          <w:szCs w:val="28"/>
        </w:rPr>
        <w:t>,</w:t>
      </w:r>
      <w:r w:rsidR="0052465F">
        <w:rPr>
          <w:sz w:val="28"/>
          <w:szCs w:val="28"/>
        </w:rPr>
        <w:t xml:space="preserve"> </w:t>
      </w:r>
      <w:r>
        <w:rPr>
          <w:sz w:val="28"/>
          <w:szCs w:val="28"/>
        </w:rPr>
        <w:t>беручи до уваги рекомендації комісії з питань захисту прав дитини від</w:t>
      </w:r>
      <w:r w:rsidR="00C70472">
        <w:rPr>
          <w:sz w:val="28"/>
          <w:szCs w:val="28"/>
        </w:rPr>
        <w:t xml:space="preserve"> -, -, </w:t>
      </w:r>
      <w:r>
        <w:rPr>
          <w:sz w:val="28"/>
          <w:szCs w:val="28"/>
        </w:rPr>
        <w:t xml:space="preserve"> </w:t>
      </w:r>
      <w:r w:rsidR="00C70472">
        <w:rPr>
          <w:sz w:val="28"/>
          <w:szCs w:val="28"/>
        </w:rPr>
        <w:t>р</w:t>
      </w:r>
      <w:r>
        <w:rPr>
          <w:sz w:val="28"/>
          <w:szCs w:val="28"/>
        </w:rPr>
        <w:t>оку,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7E6F64" w:rsidRDefault="007E6F64" w:rsidP="007E6F64">
      <w:pPr>
        <w:spacing w:line="322" w:lineRule="exact"/>
        <w:ind w:right="-2" w:firstLine="567"/>
        <w:jc w:val="both"/>
        <w:rPr>
          <w:sz w:val="28"/>
          <w:szCs w:val="28"/>
        </w:rPr>
      </w:pPr>
    </w:p>
    <w:p w:rsidR="007E6F64" w:rsidRDefault="007E6F64" w:rsidP="007E6F64">
      <w:pPr>
        <w:spacing w:line="322" w:lineRule="exact"/>
        <w:ind w:right="-2" w:firstLine="567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7E6F64" w:rsidRDefault="007E6F64" w:rsidP="007E6F64">
      <w:pPr>
        <w:spacing w:line="322" w:lineRule="exact"/>
        <w:ind w:right="-2" w:firstLine="567"/>
        <w:jc w:val="center"/>
        <w:rPr>
          <w:sz w:val="28"/>
          <w:szCs w:val="28"/>
        </w:rPr>
      </w:pPr>
    </w:p>
    <w:p w:rsidR="007E6F64" w:rsidRDefault="007E6F64" w:rsidP="002965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Надати </w:t>
      </w:r>
      <w:r w:rsidR="00C70472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міському суду висновок про встановлення порядку </w:t>
      </w:r>
      <w:r w:rsidR="0029653F">
        <w:rPr>
          <w:sz w:val="28"/>
          <w:szCs w:val="28"/>
        </w:rPr>
        <w:t>участі</w:t>
      </w:r>
      <w:r w:rsidR="00290D3F">
        <w:rPr>
          <w:sz w:val="28"/>
          <w:szCs w:val="28"/>
        </w:rPr>
        <w:t xml:space="preserve"> </w:t>
      </w:r>
      <w:r w:rsidR="00B07A77">
        <w:rPr>
          <w:sz w:val="28"/>
          <w:szCs w:val="28"/>
        </w:rPr>
        <w:t xml:space="preserve">-, -, -, </w:t>
      </w:r>
      <w:r w:rsidR="0029653F" w:rsidRPr="004522D4">
        <w:rPr>
          <w:sz w:val="28"/>
          <w:szCs w:val="28"/>
        </w:rPr>
        <w:t xml:space="preserve">  у вихованні  </w:t>
      </w:r>
      <w:r w:rsidR="00B07A77">
        <w:rPr>
          <w:sz w:val="28"/>
          <w:szCs w:val="28"/>
        </w:rPr>
        <w:t>-, -, -</w:t>
      </w:r>
      <w:r w:rsidR="0029653F" w:rsidRPr="004522D4">
        <w:rPr>
          <w:sz w:val="28"/>
          <w:szCs w:val="28"/>
        </w:rPr>
        <w:t xml:space="preserve">, </w:t>
      </w:r>
      <w:r w:rsidR="00B07A77">
        <w:rPr>
          <w:sz w:val="28"/>
          <w:szCs w:val="28"/>
        </w:rPr>
        <w:t xml:space="preserve">-, -, </w:t>
      </w:r>
      <w:r w:rsidR="0029653F" w:rsidRPr="004522D4">
        <w:rPr>
          <w:sz w:val="28"/>
          <w:szCs w:val="28"/>
        </w:rPr>
        <w:t xml:space="preserve"> </w:t>
      </w:r>
      <w:r w:rsidR="005E57C1">
        <w:rPr>
          <w:sz w:val="28"/>
          <w:szCs w:val="28"/>
        </w:rPr>
        <w:t xml:space="preserve">року народження,  та </w:t>
      </w:r>
      <w:r w:rsidR="00B07A77">
        <w:rPr>
          <w:sz w:val="28"/>
          <w:szCs w:val="28"/>
        </w:rPr>
        <w:t xml:space="preserve">-, -, -, </w:t>
      </w:r>
      <w:r w:rsidR="0029653F" w:rsidRPr="004522D4">
        <w:rPr>
          <w:sz w:val="28"/>
          <w:szCs w:val="28"/>
        </w:rPr>
        <w:t xml:space="preserve"> </w:t>
      </w:r>
      <w:r w:rsidR="00B07A77">
        <w:rPr>
          <w:sz w:val="28"/>
          <w:szCs w:val="28"/>
        </w:rPr>
        <w:t xml:space="preserve">-, -, </w:t>
      </w:r>
      <w:r w:rsidR="0029653F" w:rsidRPr="004522D4">
        <w:rPr>
          <w:sz w:val="28"/>
          <w:szCs w:val="28"/>
        </w:rPr>
        <w:t xml:space="preserve"> року народження</w:t>
      </w:r>
      <w:r w:rsidR="00B110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(додаток). </w:t>
      </w:r>
    </w:p>
    <w:p w:rsidR="007E6F64" w:rsidRDefault="007E6F64" w:rsidP="007E6F64">
      <w:pPr>
        <w:spacing w:line="322" w:lineRule="exact"/>
        <w:ind w:right="-2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lang w:eastAsia="ru-RU"/>
        </w:rPr>
        <w:t>Контроль за виконанням рішення покласти на заступника міського голови Олександра Левицького.</w:t>
      </w:r>
    </w:p>
    <w:p w:rsidR="007E6F64" w:rsidRDefault="007E6F64" w:rsidP="007E6F64">
      <w:pPr>
        <w:spacing w:line="322" w:lineRule="exact"/>
        <w:ind w:right="-2" w:firstLine="567"/>
        <w:jc w:val="both"/>
        <w:rPr>
          <w:sz w:val="28"/>
          <w:szCs w:val="28"/>
        </w:rPr>
      </w:pPr>
    </w:p>
    <w:p w:rsidR="007E6F64" w:rsidRDefault="007E6F64" w:rsidP="007E6F64">
      <w:pPr>
        <w:ind w:right="-2"/>
        <w:jc w:val="both"/>
        <w:rPr>
          <w:sz w:val="28"/>
          <w:szCs w:val="28"/>
        </w:rPr>
      </w:pPr>
    </w:p>
    <w:p w:rsidR="007E6F64" w:rsidRDefault="007E6F64" w:rsidP="007E6F64">
      <w:pPr>
        <w:spacing w:line="252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Міський голова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  <w:t xml:space="preserve"> Руслан Марцінків</w:t>
      </w:r>
    </w:p>
    <w:p w:rsidR="007E6F64" w:rsidRDefault="007E6F64" w:rsidP="007E6F64">
      <w:pPr>
        <w:spacing w:after="160" w:line="259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br w:type="page"/>
      </w:r>
    </w:p>
    <w:p w:rsidR="007E6F64" w:rsidRDefault="007E6F64" w:rsidP="007E6F64">
      <w:pPr>
        <w:ind w:firstLine="5529"/>
        <w:rPr>
          <w:sz w:val="28"/>
          <w:szCs w:val="28"/>
        </w:rPr>
      </w:pPr>
      <w:r w:rsidRPr="00D047A5">
        <w:rPr>
          <w:sz w:val="28"/>
          <w:szCs w:val="28"/>
        </w:rPr>
        <w:lastRenderedPageBreak/>
        <w:t xml:space="preserve">Додаток </w:t>
      </w:r>
    </w:p>
    <w:p w:rsidR="007E6F64" w:rsidRPr="00D047A5" w:rsidRDefault="007E6F64" w:rsidP="007E6F64">
      <w:pPr>
        <w:ind w:firstLine="5529"/>
        <w:rPr>
          <w:sz w:val="28"/>
          <w:szCs w:val="28"/>
        </w:rPr>
      </w:pPr>
      <w:r w:rsidRPr="00D047A5">
        <w:rPr>
          <w:sz w:val="28"/>
          <w:szCs w:val="28"/>
        </w:rPr>
        <w:t>до рішення виконавчого</w:t>
      </w:r>
    </w:p>
    <w:p w:rsidR="007E6F64" w:rsidRPr="00D047A5" w:rsidRDefault="007E6F64" w:rsidP="007E6F64">
      <w:pPr>
        <w:ind w:firstLine="5529"/>
        <w:rPr>
          <w:sz w:val="28"/>
          <w:szCs w:val="28"/>
        </w:rPr>
      </w:pPr>
      <w:r w:rsidRPr="00D047A5">
        <w:rPr>
          <w:sz w:val="28"/>
          <w:szCs w:val="28"/>
        </w:rPr>
        <w:t>комітету міської ради</w:t>
      </w:r>
    </w:p>
    <w:p w:rsidR="007E6F64" w:rsidRPr="00D047A5" w:rsidRDefault="007E6F64" w:rsidP="007E6F64">
      <w:pPr>
        <w:ind w:firstLine="5529"/>
        <w:rPr>
          <w:sz w:val="28"/>
          <w:szCs w:val="28"/>
        </w:rPr>
      </w:pPr>
      <w:r w:rsidRPr="00D047A5">
        <w:rPr>
          <w:sz w:val="28"/>
          <w:szCs w:val="28"/>
        </w:rPr>
        <w:t>від _____________№_____</w:t>
      </w:r>
    </w:p>
    <w:p w:rsidR="007E6F64" w:rsidRPr="00D047A5" w:rsidRDefault="007E6F64" w:rsidP="007E6F64">
      <w:pPr>
        <w:ind w:firstLine="567"/>
        <w:jc w:val="center"/>
        <w:rPr>
          <w:noProof/>
          <w:sz w:val="28"/>
          <w:szCs w:val="28"/>
        </w:rPr>
      </w:pPr>
    </w:p>
    <w:p w:rsidR="007E6F64" w:rsidRPr="00D047A5" w:rsidRDefault="007E6F64" w:rsidP="007E6F64">
      <w:pPr>
        <w:ind w:firstLine="567"/>
        <w:jc w:val="center"/>
        <w:rPr>
          <w:noProof/>
          <w:sz w:val="28"/>
          <w:szCs w:val="28"/>
        </w:rPr>
      </w:pPr>
      <w:r w:rsidRPr="00D047A5">
        <w:rPr>
          <w:noProof/>
          <w:sz w:val="28"/>
          <w:szCs w:val="28"/>
        </w:rPr>
        <w:t>Висновок</w:t>
      </w:r>
    </w:p>
    <w:p w:rsidR="007E6F64" w:rsidRPr="004522D4" w:rsidRDefault="007E6F64" w:rsidP="007E6F64">
      <w:pPr>
        <w:jc w:val="center"/>
        <w:rPr>
          <w:sz w:val="28"/>
          <w:szCs w:val="28"/>
        </w:rPr>
      </w:pPr>
      <w:r w:rsidRPr="004522D4">
        <w:rPr>
          <w:sz w:val="28"/>
          <w:szCs w:val="28"/>
        </w:rPr>
        <w:t xml:space="preserve">про встановлення порядку участі батькові </w:t>
      </w:r>
    </w:p>
    <w:p w:rsidR="007E6F64" w:rsidRPr="004522D4" w:rsidRDefault="00B07A77" w:rsidP="007E6F6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-, -, -, </w:t>
      </w:r>
      <w:r w:rsidR="007E6F64" w:rsidRPr="004522D4">
        <w:rPr>
          <w:sz w:val="28"/>
          <w:szCs w:val="28"/>
        </w:rPr>
        <w:t xml:space="preserve">  у вихованні  </w:t>
      </w:r>
      <w:r>
        <w:rPr>
          <w:sz w:val="28"/>
          <w:szCs w:val="28"/>
        </w:rPr>
        <w:t>-, -, -</w:t>
      </w:r>
      <w:r w:rsidR="007E6F64" w:rsidRPr="004522D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-, -, </w:t>
      </w:r>
      <w:r w:rsidR="007E6F64" w:rsidRPr="004522D4">
        <w:rPr>
          <w:sz w:val="28"/>
          <w:szCs w:val="28"/>
        </w:rPr>
        <w:t xml:space="preserve"> року народження,  та </w:t>
      </w:r>
      <w:r>
        <w:rPr>
          <w:sz w:val="28"/>
          <w:szCs w:val="28"/>
        </w:rPr>
        <w:t xml:space="preserve">-, -, -, </w:t>
      </w:r>
      <w:r w:rsidR="007E6F64" w:rsidRPr="004522D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-, -, </w:t>
      </w:r>
      <w:r w:rsidR="007E6F64" w:rsidRPr="004522D4">
        <w:rPr>
          <w:sz w:val="28"/>
          <w:szCs w:val="28"/>
        </w:rPr>
        <w:t xml:space="preserve"> року народження</w:t>
      </w:r>
      <w:r w:rsidR="006D4C9F">
        <w:rPr>
          <w:sz w:val="28"/>
          <w:szCs w:val="28"/>
        </w:rPr>
        <w:t>.</w:t>
      </w:r>
    </w:p>
    <w:p w:rsidR="007E6F64" w:rsidRDefault="007E6F64" w:rsidP="007E6F64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 провадженні</w:t>
      </w:r>
      <w:r w:rsidR="00B07A77">
        <w:rPr>
          <w:sz w:val="28"/>
          <w:szCs w:val="28"/>
        </w:rPr>
        <w:t xml:space="preserve"> -, -, -, </w:t>
      </w:r>
      <w:r>
        <w:rPr>
          <w:sz w:val="28"/>
          <w:szCs w:val="28"/>
        </w:rPr>
        <w:t xml:space="preserve"> </w:t>
      </w:r>
      <w:r w:rsidR="00B07A77">
        <w:rPr>
          <w:sz w:val="28"/>
          <w:szCs w:val="28"/>
        </w:rPr>
        <w:t xml:space="preserve">міського суду -, -, </w:t>
      </w:r>
      <w:r>
        <w:rPr>
          <w:sz w:val="28"/>
          <w:szCs w:val="28"/>
        </w:rPr>
        <w:t xml:space="preserve"> області перебуває справа за позовом </w:t>
      </w:r>
      <w:r w:rsidR="00B07A77">
        <w:rPr>
          <w:sz w:val="28"/>
          <w:szCs w:val="28"/>
        </w:rPr>
        <w:t xml:space="preserve">-, -, -, </w:t>
      </w:r>
      <w:r>
        <w:rPr>
          <w:sz w:val="28"/>
          <w:szCs w:val="28"/>
        </w:rPr>
        <w:t xml:space="preserve"> до </w:t>
      </w:r>
      <w:r w:rsidR="00B07A77">
        <w:rPr>
          <w:sz w:val="28"/>
          <w:szCs w:val="28"/>
        </w:rPr>
        <w:t xml:space="preserve">-, -, -, </w:t>
      </w:r>
      <w:r>
        <w:rPr>
          <w:sz w:val="28"/>
          <w:szCs w:val="28"/>
        </w:rPr>
        <w:t xml:space="preserve">  про визначення способу участі батька у вихованні дітей. Ухвалою </w:t>
      </w:r>
      <w:r w:rsidR="00B07A77">
        <w:rPr>
          <w:sz w:val="28"/>
          <w:szCs w:val="28"/>
        </w:rPr>
        <w:t xml:space="preserve">-, -, -, </w:t>
      </w:r>
      <w:r>
        <w:rPr>
          <w:sz w:val="28"/>
          <w:szCs w:val="28"/>
        </w:rPr>
        <w:t xml:space="preserve">  міського суду </w:t>
      </w:r>
      <w:r w:rsidR="00B07A77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зобов’язано надати письмовий  висновок  у справі.</w:t>
      </w:r>
    </w:p>
    <w:p w:rsidR="007E6F64" w:rsidRDefault="007E6F64" w:rsidP="007E6F64">
      <w:pPr>
        <w:suppressAutoHyphens/>
        <w:autoSpaceDN w:val="0"/>
        <w:ind w:firstLine="708"/>
        <w:jc w:val="both"/>
        <w:rPr>
          <w:kern w:val="3"/>
          <w:sz w:val="28"/>
          <w:szCs w:val="28"/>
        </w:rPr>
      </w:pPr>
      <w:r>
        <w:rPr>
          <w:kern w:val="3"/>
          <w:sz w:val="28"/>
          <w:szCs w:val="28"/>
        </w:rPr>
        <w:t xml:space="preserve">Батьки дітей розлучені (рішення </w:t>
      </w:r>
      <w:r w:rsidR="0029149C">
        <w:rPr>
          <w:kern w:val="3"/>
          <w:sz w:val="28"/>
          <w:szCs w:val="28"/>
        </w:rPr>
        <w:t xml:space="preserve">-, -, -, </w:t>
      </w:r>
      <w:r>
        <w:rPr>
          <w:kern w:val="3"/>
          <w:sz w:val="28"/>
          <w:szCs w:val="28"/>
        </w:rPr>
        <w:t xml:space="preserve"> міського суду від </w:t>
      </w:r>
      <w:r w:rsidR="00B07A77">
        <w:rPr>
          <w:kern w:val="3"/>
          <w:sz w:val="28"/>
          <w:szCs w:val="28"/>
        </w:rPr>
        <w:t xml:space="preserve">-, -. </w:t>
      </w:r>
      <w:r>
        <w:rPr>
          <w:kern w:val="3"/>
          <w:sz w:val="28"/>
          <w:szCs w:val="28"/>
        </w:rPr>
        <w:t xml:space="preserve"> року). Діти залишені на проживання з матір’ю. </w:t>
      </w:r>
    </w:p>
    <w:p w:rsidR="007E6F64" w:rsidRDefault="007E6F64" w:rsidP="007E6F64">
      <w:pPr>
        <w:suppressAutoHyphens/>
        <w:autoSpaceDN w:val="0"/>
        <w:ind w:firstLine="708"/>
        <w:jc w:val="both"/>
        <w:rPr>
          <w:kern w:val="3"/>
          <w:sz w:val="28"/>
          <w:szCs w:val="28"/>
        </w:rPr>
      </w:pPr>
      <w:r>
        <w:rPr>
          <w:kern w:val="3"/>
          <w:sz w:val="28"/>
          <w:szCs w:val="28"/>
        </w:rPr>
        <w:t xml:space="preserve">У </w:t>
      </w:r>
      <w:r w:rsidR="00B07A77">
        <w:rPr>
          <w:kern w:val="3"/>
          <w:sz w:val="28"/>
          <w:szCs w:val="28"/>
        </w:rPr>
        <w:t xml:space="preserve">-, -, </w:t>
      </w:r>
      <w:r>
        <w:rPr>
          <w:kern w:val="3"/>
          <w:sz w:val="28"/>
          <w:szCs w:val="28"/>
        </w:rPr>
        <w:t xml:space="preserve"> </w:t>
      </w:r>
      <w:r w:rsidR="0029149C">
        <w:rPr>
          <w:kern w:val="3"/>
          <w:sz w:val="28"/>
          <w:szCs w:val="28"/>
        </w:rPr>
        <w:t xml:space="preserve">-, -, </w:t>
      </w:r>
      <w:r>
        <w:rPr>
          <w:kern w:val="3"/>
          <w:sz w:val="28"/>
          <w:szCs w:val="28"/>
        </w:rPr>
        <w:t xml:space="preserve">року </w:t>
      </w:r>
      <w:r w:rsidR="0029149C">
        <w:rPr>
          <w:kern w:val="3"/>
          <w:sz w:val="28"/>
          <w:szCs w:val="28"/>
        </w:rPr>
        <w:t xml:space="preserve">-, -, </w:t>
      </w:r>
      <w:r>
        <w:rPr>
          <w:kern w:val="3"/>
          <w:sz w:val="28"/>
          <w:szCs w:val="28"/>
        </w:rPr>
        <w:t xml:space="preserve"> звертався в службу у справах дітей із заявою про встановлення йому порядку участі у вихованні дітей. Однак</w:t>
      </w:r>
      <w:r w:rsidR="00BD785C">
        <w:rPr>
          <w:kern w:val="3"/>
          <w:sz w:val="28"/>
          <w:szCs w:val="28"/>
        </w:rPr>
        <w:t>,</w:t>
      </w:r>
      <w:r>
        <w:rPr>
          <w:kern w:val="3"/>
          <w:sz w:val="28"/>
          <w:szCs w:val="28"/>
        </w:rPr>
        <w:t xml:space="preserve"> в подальшому на ім</w:t>
      </w:r>
      <w:r w:rsidRPr="00C22071">
        <w:rPr>
          <w:kern w:val="3"/>
          <w:sz w:val="28"/>
          <w:szCs w:val="28"/>
          <w:lang w:val="ru-RU"/>
        </w:rPr>
        <w:t>’</w:t>
      </w:r>
      <w:r>
        <w:rPr>
          <w:kern w:val="3"/>
          <w:sz w:val="28"/>
          <w:szCs w:val="28"/>
        </w:rPr>
        <w:t>я начальника служби подав заяву про припинення розгляду справи.</w:t>
      </w:r>
    </w:p>
    <w:p w:rsidR="004E7840" w:rsidRDefault="0029149C" w:rsidP="00AA5253">
      <w:pPr>
        <w:suppressAutoHyphens/>
        <w:autoSpaceDN w:val="0"/>
        <w:ind w:firstLine="708"/>
        <w:jc w:val="both"/>
        <w:rPr>
          <w:kern w:val="3"/>
          <w:sz w:val="28"/>
          <w:szCs w:val="28"/>
        </w:rPr>
      </w:pPr>
      <w:r>
        <w:rPr>
          <w:kern w:val="3"/>
          <w:sz w:val="28"/>
          <w:szCs w:val="28"/>
        </w:rPr>
        <w:t xml:space="preserve">-, -, </w:t>
      </w:r>
      <w:r w:rsidR="007E6F64">
        <w:rPr>
          <w:kern w:val="3"/>
          <w:sz w:val="28"/>
          <w:szCs w:val="28"/>
        </w:rPr>
        <w:t xml:space="preserve"> </w:t>
      </w:r>
      <w:r w:rsidR="00ED7301">
        <w:rPr>
          <w:kern w:val="3"/>
          <w:sz w:val="28"/>
          <w:szCs w:val="28"/>
        </w:rPr>
        <w:t>у</w:t>
      </w:r>
      <w:r w:rsidR="007E6F64">
        <w:rPr>
          <w:kern w:val="3"/>
          <w:sz w:val="28"/>
          <w:szCs w:val="28"/>
        </w:rPr>
        <w:t xml:space="preserve"> позовній заяві вказує на те, що «… до укладення договору про поділ спадкового майна подружжя, попри напружені відносини</w:t>
      </w:r>
      <w:r w:rsidR="00ED7301">
        <w:rPr>
          <w:kern w:val="3"/>
          <w:sz w:val="28"/>
          <w:szCs w:val="28"/>
        </w:rPr>
        <w:t>,</w:t>
      </w:r>
      <w:r w:rsidR="007E6F64">
        <w:rPr>
          <w:kern w:val="3"/>
          <w:sz w:val="28"/>
          <w:szCs w:val="28"/>
        </w:rPr>
        <w:t xml:space="preserve"> що мали місце між мною та відповідачкою, непорозумінь щодо надання ме</w:t>
      </w:r>
      <w:r w:rsidR="00BD785C">
        <w:rPr>
          <w:kern w:val="3"/>
          <w:sz w:val="28"/>
          <w:szCs w:val="28"/>
        </w:rPr>
        <w:t>ні можливості бачитись з дітьми</w:t>
      </w:r>
      <w:r w:rsidR="007E6F64">
        <w:rPr>
          <w:kern w:val="3"/>
          <w:sz w:val="28"/>
          <w:szCs w:val="28"/>
        </w:rPr>
        <w:t xml:space="preserve"> між нами не виникало. Однак</w:t>
      </w:r>
      <w:r w:rsidR="00BD785C">
        <w:rPr>
          <w:kern w:val="3"/>
          <w:sz w:val="28"/>
          <w:szCs w:val="28"/>
        </w:rPr>
        <w:t>,</w:t>
      </w:r>
      <w:r w:rsidR="007E6F64">
        <w:rPr>
          <w:kern w:val="3"/>
          <w:sz w:val="28"/>
          <w:szCs w:val="28"/>
        </w:rPr>
        <w:t xml:space="preserve"> після цього відповідачка систематично перешкоджає  мені у можливості бачитись з дітьми, негативно їх налаштовує щодо мене, перешкоджає нашому спілкуванню</w:t>
      </w:r>
      <w:r w:rsidR="004E7840">
        <w:rPr>
          <w:kern w:val="3"/>
          <w:sz w:val="28"/>
          <w:szCs w:val="28"/>
        </w:rPr>
        <w:t>»</w:t>
      </w:r>
      <w:r w:rsidR="007E6F64">
        <w:rPr>
          <w:kern w:val="3"/>
          <w:sz w:val="28"/>
          <w:szCs w:val="28"/>
        </w:rPr>
        <w:t xml:space="preserve">. </w:t>
      </w:r>
      <w:r>
        <w:rPr>
          <w:kern w:val="3"/>
          <w:sz w:val="28"/>
          <w:szCs w:val="28"/>
        </w:rPr>
        <w:t xml:space="preserve">-, -, -, </w:t>
      </w:r>
      <w:r w:rsidR="004E7840">
        <w:rPr>
          <w:kern w:val="3"/>
          <w:sz w:val="28"/>
          <w:szCs w:val="28"/>
        </w:rPr>
        <w:t xml:space="preserve"> зазначає, що </w:t>
      </w:r>
      <w:r w:rsidR="00F47DA7">
        <w:rPr>
          <w:kern w:val="3"/>
          <w:sz w:val="28"/>
          <w:szCs w:val="28"/>
        </w:rPr>
        <w:t xml:space="preserve">такі дії </w:t>
      </w:r>
      <w:r>
        <w:rPr>
          <w:kern w:val="3"/>
          <w:sz w:val="28"/>
          <w:szCs w:val="28"/>
        </w:rPr>
        <w:t xml:space="preserve">-. -. </w:t>
      </w:r>
      <w:r w:rsidR="00F47DA7" w:rsidRPr="00ED7301">
        <w:rPr>
          <w:kern w:val="3"/>
          <w:sz w:val="28"/>
          <w:szCs w:val="28"/>
          <w:lang w:val="ru-RU"/>
        </w:rPr>
        <w:t xml:space="preserve"> </w:t>
      </w:r>
      <w:r w:rsidR="00F47DA7">
        <w:rPr>
          <w:kern w:val="3"/>
          <w:sz w:val="28"/>
          <w:szCs w:val="28"/>
        </w:rPr>
        <w:t>порушують його права як батька та права дітей на особисте спілкування. Тому він був вимушений звернутись із поз</w:t>
      </w:r>
      <w:r w:rsidR="00AA5253">
        <w:rPr>
          <w:kern w:val="3"/>
          <w:sz w:val="28"/>
          <w:szCs w:val="28"/>
        </w:rPr>
        <w:t>овом до суду.</w:t>
      </w:r>
    </w:p>
    <w:p w:rsidR="007E6F64" w:rsidRDefault="007E6F64" w:rsidP="007E6F64">
      <w:pPr>
        <w:suppressAutoHyphens/>
        <w:autoSpaceDN w:val="0"/>
        <w:jc w:val="both"/>
        <w:rPr>
          <w:kern w:val="3"/>
          <w:sz w:val="28"/>
          <w:szCs w:val="28"/>
        </w:rPr>
      </w:pPr>
      <w:r w:rsidRPr="00C22071">
        <w:rPr>
          <w:kern w:val="3"/>
          <w:sz w:val="28"/>
          <w:szCs w:val="28"/>
          <w:lang w:val="ru-RU"/>
        </w:rPr>
        <w:tab/>
      </w:r>
      <w:r>
        <w:rPr>
          <w:kern w:val="3"/>
          <w:sz w:val="28"/>
          <w:szCs w:val="28"/>
        </w:rPr>
        <w:t>Відповідно до позовної заяви просить встановити такий порядок участі у вихованні доньок:</w:t>
      </w:r>
    </w:p>
    <w:p w:rsidR="007E6F64" w:rsidRDefault="007E6F64" w:rsidP="007E6F64">
      <w:pPr>
        <w:pStyle w:val="a3"/>
        <w:numPr>
          <w:ilvl w:val="0"/>
          <w:numId w:val="2"/>
        </w:numPr>
        <w:suppressAutoHyphens/>
        <w:autoSpaceDN w:val="0"/>
        <w:jc w:val="both"/>
        <w:rPr>
          <w:kern w:val="3"/>
          <w:sz w:val="28"/>
          <w:szCs w:val="28"/>
        </w:rPr>
      </w:pPr>
      <w:r>
        <w:rPr>
          <w:kern w:val="3"/>
          <w:sz w:val="28"/>
          <w:szCs w:val="28"/>
        </w:rPr>
        <w:t xml:space="preserve">для спілкування з дочкою та її виховання- </w:t>
      </w:r>
      <w:r w:rsidR="0029149C">
        <w:rPr>
          <w:kern w:val="3"/>
          <w:sz w:val="28"/>
          <w:szCs w:val="28"/>
        </w:rPr>
        <w:t xml:space="preserve">-, -, </w:t>
      </w:r>
      <w:r>
        <w:rPr>
          <w:kern w:val="3"/>
          <w:sz w:val="28"/>
          <w:szCs w:val="28"/>
        </w:rPr>
        <w:t xml:space="preserve"> місяця у </w:t>
      </w:r>
      <w:r w:rsidR="0029149C">
        <w:rPr>
          <w:kern w:val="3"/>
          <w:sz w:val="28"/>
          <w:szCs w:val="28"/>
        </w:rPr>
        <w:t>-, -, -</w:t>
      </w:r>
      <w:r>
        <w:rPr>
          <w:kern w:val="3"/>
          <w:sz w:val="28"/>
          <w:szCs w:val="28"/>
        </w:rPr>
        <w:t xml:space="preserve">,  </w:t>
      </w:r>
      <w:r w:rsidR="0029149C">
        <w:rPr>
          <w:kern w:val="3"/>
          <w:sz w:val="28"/>
          <w:szCs w:val="28"/>
        </w:rPr>
        <w:t xml:space="preserve">-, </w:t>
      </w:r>
      <w:r>
        <w:rPr>
          <w:kern w:val="3"/>
          <w:sz w:val="28"/>
          <w:szCs w:val="28"/>
        </w:rPr>
        <w:t xml:space="preserve">з </w:t>
      </w:r>
      <w:r w:rsidR="0029149C">
        <w:rPr>
          <w:kern w:val="3"/>
          <w:sz w:val="28"/>
          <w:szCs w:val="28"/>
        </w:rPr>
        <w:t xml:space="preserve">-, -, </w:t>
      </w:r>
      <w:r>
        <w:rPr>
          <w:kern w:val="3"/>
          <w:sz w:val="28"/>
          <w:szCs w:val="28"/>
        </w:rPr>
        <w:t xml:space="preserve"> год. до </w:t>
      </w:r>
      <w:r w:rsidR="0029149C">
        <w:rPr>
          <w:kern w:val="3"/>
          <w:sz w:val="28"/>
          <w:szCs w:val="28"/>
        </w:rPr>
        <w:t xml:space="preserve">-, -, </w:t>
      </w:r>
      <w:r>
        <w:rPr>
          <w:kern w:val="3"/>
          <w:sz w:val="28"/>
          <w:szCs w:val="28"/>
        </w:rPr>
        <w:t xml:space="preserve"> год. </w:t>
      </w:r>
      <w:r w:rsidR="00204DB1">
        <w:rPr>
          <w:kern w:val="3"/>
          <w:sz w:val="28"/>
          <w:szCs w:val="28"/>
        </w:rPr>
        <w:t>у</w:t>
      </w:r>
      <w:r>
        <w:rPr>
          <w:kern w:val="3"/>
          <w:sz w:val="28"/>
          <w:szCs w:val="28"/>
        </w:rPr>
        <w:t xml:space="preserve"> присутності психолога</w:t>
      </w:r>
      <w:r w:rsidR="00751CA4">
        <w:rPr>
          <w:kern w:val="3"/>
          <w:sz w:val="28"/>
          <w:szCs w:val="28"/>
        </w:rPr>
        <w:t xml:space="preserve"> </w:t>
      </w:r>
      <w:r>
        <w:rPr>
          <w:kern w:val="3"/>
          <w:sz w:val="28"/>
          <w:szCs w:val="28"/>
        </w:rPr>
        <w:t xml:space="preserve">(соціального працівника) служби у справах дітей виконавчого комітету </w:t>
      </w:r>
      <w:r w:rsidR="0029149C">
        <w:rPr>
          <w:kern w:val="3"/>
          <w:sz w:val="28"/>
          <w:szCs w:val="28"/>
        </w:rPr>
        <w:t xml:space="preserve">-, -, </w:t>
      </w:r>
      <w:r>
        <w:rPr>
          <w:kern w:val="3"/>
          <w:sz w:val="28"/>
          <w:szCs w:val="28"/>
        </w:rPr>
        <w:t xml:space="preserve"> міської ради</w:t>
      </w:r>
      <w:r w:rsidR="00751CA4">
        <w:rPr>
          <w:kern w:val="3"/>
          <w:sz w:val="28"/>
          <w:szCs w:val="28"/>
        </w:rPr>
        <w:t>;</w:t>
      </w:r>
    </w:p>
    <w:p w:rsidR="007E6F64" w:rsidRPr="007571B7" w:rsidRDefault="007E6F64" w:rsidP="007E6F64">
      <w:pPr>
        <w:pStyle w:val="a3"/>
        <w:numPr>
          <w:ilvl w:val="0"/>
          <w:numId w:val="2"/>
        </w:numPr>
        <w:suppressAutoHyphens/>
        <w:autoSpaceDN w:val="0"/>
        <w:jc w:val="both"/>
        <w:rPr>
          <w:kern w:val="3"/>
          <w:sz w:val="28"/>
          <w:szCs w:val="28"/>
        </w:rPr>
      </w:pPr>
      <w:r>
        <w:rPr>
          <w:kern w:val="3"/>
          <w:sz w:val="28"/>
          <w:szCs w:val="28"/>
        </w:rPr>
        <w:t>для відпочинку та оздоровлення дітей – під час літнього періоду один календарний місяць та під час зимового періоду два тижні.</w:t>
      </w:r>
    </w:p>
    <w:p w:rsidR="007E6F64" w:rsidRPr="00857B2F" w:rsidRDefault="007E6F64" w:rsidP="007E6F64">
      <w:pPr>
        <w:pStyle w:val="Standard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Згідно з актом обстеження умов проживання від </w:t>
      </w:r>
      <w:r w:rsidR="0029149C">
        <w:rPr>
          <w:sz w:val="28"/>
          <w:szCs w:val="28"/>
        </w:rPr>
        <w:t xml:space="preserve">-, -. </w:t>
      </w:r>
      <w:r>
        <w:rPr>
          <w:sz w:val="28"/>
          <w:szCs w:val="28"/>
        </w:rPr>
        <w:t xml:space="preserve"> року,  складеного працівниками служби у справах дітей спільно з інспекторами КНП  «Муніципальна інспекція «Добродій» за адресою: вул. </w:t>
      </w:r>
      <w:r w:rsidR="0029149C">
        <w:rPr>
          <w:sz w:val="28"/>
          <w:szCs w:val="28"/>
        </w:rPr>
        <w:t>-, -,</w:t>
      </w:r>
      <w:r>
        <w:rPr>
          <w:sz w:val="28"/>
          <w:szCs w:val="28"/>
        </w:rPr>
        <w:t xml:space="preserve"> </w:t>
      </w:r>
      <w:r w:rsidR="0029149C">
        <w:rPr>
          <w:sz w:val="28"/>
          <w:szCs w:val="28"/>
        </w:rPr>
        <w:t xml:space="preserve">-, </w:t>
      </w:r>
      <w:r>
        <w:rPr>
          <w:sz w:val="28"/>
          <w:szCs w:val="28"/>
        </w:rPr>
        <w:t>, кв.</w:t>
      </w:r>
      <w:r w:rsidR="0029149C">
        <w:rPr>
          <w:sz w:val="28"/>
          <w:szCs w:val="28"/>
        </w:rPr>
        <w:t xml:space="preserve">-. </w:t>
      </w:r>
      <w:r>
        <w:rPr>
          <w:sz w:val="28"/>
          <w:szCs w:val="28"/>
        </w:rPr>
        <w:t>, м.</w:t>
      </w:r>
      <w:r w:rsidR="0029149C">
        <w:rPr>
          <w:sz w:val="28"/>
          <w:szCs w:val="28"/>
        </w:rPr>
        <w:t xml:space="preserve">-, -. </w:t>
      </w:r>
      <w:r w:rsidR="00751CA4">
        <w:rPr>
          <w:sz w:val="28"/>
          <w:szCs w:val="28"/>
        </w:rPr>
        <w:t>,</w:t>
      </w:r>
      <w:r>
        <w:rPr>
          <w:sz w:val="28"/>
          <w:szCs w:val="28"/>
        </w:rPr>
        <w:t xml:space="preserve"> житлово-побутові умови проживання є задовільні. Зі слів </w:t>
      </w:r>
      <w:r w:rsidR="0029149C">
        <w:rPr>
          <w:sz w:val="28"/>
          <w:szCs w:val="28"/>
        </w:rPr>
        <w:t xml:space="preserve">-, -, -, </w:t>
      </w:r>
      <w:r>
        <w:rPr>
          <w:sz w:val="28"/>
          <w:szCs w:val="28"/>
        </w:rPr>
        <w:t xml:space="preserve"> він є приватним підприємцем.</w:t>
      </w:r>
    </w:p>
    <w:p w:rsidR="007E6F64" w:rsidRDefault="007E6F64" w:rsidP="007E6F64">
      <w:pPr>
        <w:suppressAutoHyphens/>
        <w:autoSpaceDN w:val="0"/>
        <w:ind w:firstLine="708"/>
        <w:jc w:val="both"/>
        <w:rPr>
          <w:kern w:val="3"/>
          <w:sz w:val="28"/>
          <w:szCs w:val="28"/>
        </w:rPr>
      </w:pPr>
      <w:r>
        <w:rPr>
          <w:kern w:val="3"/>
          <w:sz w:val="28"/>
          <w:szCs w:val="28"/>
        </w:rPr>
        <w:t xml:space="preserve">Відповідно до письмового пояснення </w:t>
      </w:r>
      <w:r w:rsidR="0029149C">
        <w:rPr>
          <w:kern w:val="3"/>
          <w:sz w:val="28"/>
          <w:szCs w:val="28"/>
        </w:rPr>
        <w:t xml:space="preserve">-, -, -, </w:t>
      </w:r>
      <w:r>
        <w:rPr>
          <w:kern w:val="3"/>
          <w:sz w:val="28"/>
          <w:szCs w:val="28"/>
        </w:rPr>
        <w:t xml:space="preserve"> від </w:t>
      </w:r>
      <w:r w:rsidR="0029149C">
        <w:rPr>
          <w:kern w:val="3"/>
          <w:sz w:val="28"/>
          <w:szCs w:val="28"/>
        </w:rPr>
        <w:t xml:space="preserve">-, -, -, </w:t>
      </w:r>
      <w:r>
        <w:rPr>
          <w:kern w:val="3"/>
          <w:sz w:val="28"/>
          <w:szCs w:val="28"/>
        </w:rPr>
        <w:t xml:space="preserve"> року відомо</w:t>
      </w:r>
      <w:r w:rsidR="00751CA4">
        <w:rPr>
          <w:kern w:val="3"/>
          <w:sz w:val="28"/>
          <w:szCs w:val="28"/>
        </w:rPr>
        <w:t>,</w:t>
      </w:r>
      <w:r>
        <w:rPr>
          <w:kern w:val="3"/>
          <w:sz w:val="28"/>
          <w:szCs w:val="28"/>
        </w:rPr>
        <w:t xml:space="preserve"> що вона разом</w:t>
      </w:r>
      <w:r w:rsidR="00485E45">
        <w:rPr>
          <w:kern w:val="3"/>
          <w:sz w:val="28"/>
          <w:szCs w:val="28"/>
        </w:rPr>
        <w:t xml:space="preserve"> з</w:t>
      </w:r>
      <w:r>
        <w:rPr>
          <w:kern w:val="3"/>
          <w:sz w:val="28"/>
          <w:szCs w:val="28"/>
        </w:rPr>
        <w:t xml:space="preserve"> дітьми проживає за адресою: м.</w:t>
      </w:r>
      <w:r w:rsidR="0029149C">
        <w:rPr>
          <w:kern w:val="3"/>
          <w:sz w:val="28"/>
          <w:szCs w:val="28"/>
        </w:rPr>
        <w:t>-, -</w:t>
      </w:r>
      <w:r>
        <w:rPr>
          <w:kern w:val="3"/>
          <w:sz w:val="28"/>
          <w:szCs w:val="28"/>
        </w:rPr>
        <w:t xml:space="preserve">, вул. </w:t>
      </w:r>
      <w:r w:rsidR="0029149C">
        <w:rPr>
          <w:kern w:val="3"/>
          <w:sz w:val="28"/>
          <w:szCs w:val="28"/>
        </w:rPr>
        <w:t xml:space="preserve">-, -, </w:t>
      </w:r>
      <w:r>
        <w:rPr>
          <w:kern w:val="3"/>
          <w:sz w:val="28"/>
          <w:szCs w:val="28"/>
        </w:rPr>
        <w:t xml:space="preserve">, </w:t>
      </w:r>
      <w:r w:rsidR="0029149C">
        <w:rPr>
          <w:kern w:val="3"/>
          <w:sz w:val="28"/>
          <w:szCs w:val="28"/>
        </w:rPr>
        <w:t xml:space="preserve">-. -. </w:t>
      </w:r>
      <w:r>
        <w:rPr>
          <w:kern w:val="3"/>
          <w:sz w:val="28"/>
          <w:szCs w:val="28"/>
        </w:rPr>
        <w:t>, кв.</w:t>
      </w:r>
      <w:r w:rsidR="0029149C">
        <w:rPr>
          <w:kern w:val="3"/>
          <w:sz w:val="28"/>
          <w:szCs w:val="28"/>
        </w:rPr>
        <w:t xml:space="preserve">-, -. </w:t>
      </w:r>
      <w:r>
        <w:rPr>
          <w:kern w:val="3"/>
          <w:sz w:val="28"/>
          <w:szCs w:val="28"/>
        </w:rPr>
        <w:t>. На даний час має іншу сім</w:t>
      </w:r>
      <w:r w:rsidRPr="00C22071">
        <w:rPr>
          <w:kern w:val="3"/>
          <w:sz w:val="28"/>
          <w:szCs w:val="28"/>
          <w:lang w:val="ru-RU"/>
        </w:rPr>
        <w:t>’</w:t>
      </w:r>
      <w:r>
        <w:rPr>
          <w:kern w:val="3"/>
          <w:sz w:val="28"/>
          <w:szCs w:val="28"/>
        </w:rPr>
        <w:t xml:space="preserve">ю, одружена. </w:t>
      </w:r>
      <w:r w:rsidR="0029149C">
        <w:rPr>
          <w:kern w:val="3"/>
          <w:sz w:val="28"/>
          <w:szCs w:val="28"/>
        </w:rPr>
        <w:t xml:space="preserve">-, -., </w:t>
      </w:r>
      <w:r>
        <w:rPr>
          <w:kern w:val="3"/>
          <w:sz w:val="28"/>
          <w:szCs w:val="28"/>
        </w:rPr>
        <w:t xml:space="preserve"> зазначає</w:t>
      </w:r>
      <w:r w:rsidR="00485E45">
        <w:rPr>
          <w:kern w:val="3"/>
          <w:sz w:val="28"/>
          <w:szCs w:val="28"/>
        </w:rPr>
        <w:t>,</w:t>
      </w:r>
      <w:r>
        <w:rPr>
          <w:kern w:val="3"/>
          <w:sz w:val="28"/>
          <w:szCs w:val="28"/>
        </w:rPr>
        <w:t xml:space="preserve"> що « … після розлучення один або два рази на місяць </w:t>
      </w:r>
      <w:r w:rsidR="0029149C">
        <w:rPr>
          <w:kern w:val="3"/>
          <w:sz w:val="28"/>
          <w:szCs w:val="28"/>
        </w:rPr>
        <w:t xml:space="preserve">-, , </w:t>
      </w:r>
      <w:r>
        <w:rPr>
          <w:kern w:val="3"/>
          <w:sz w:val="28"/>
          <w:szCs w:val="28"/>
        </w:rPr>
        <w:t xml:space="preserve"> звертався до мене із проханням зустрітися з дітьми, я ніколи не перешкоджала їхнім зустрічам. Були випадки, коли </w:t>
      </w:r>
      <w:r w:rsidR="0029149C">
        <w:rPr>
          <w:kern w:val="3"/>
          <w:sz w:val="28"/>
          <w:szCs w:val="28"/>
        </w:rPr>
        <w:t>-, -,</w:t>
      </w:r>
      <w:r>
        <w:rPr>
          <w:kern w:val="3"/>
          <w:sz w:val="28"/>
          <w:szCs w:val="28"/>
        </w:rPr>
        <w:t xml:space="preserve"> просив зустрічей, а дівчатка хворіли, про що я повідомляла йому. Однак, він ніколи не цікавився станом їхнього здоров</w:t>
      </w:r>
      <w:r w:rsidRPr="00C22071">
        <w:rPr>
          <w:kern w:val="3"/>
          <w:sz w:val="28"/>
          <w:szCs w:val="28"/>
          <w:lang w:val="ru-RU"/>
        </w:rPr>
        <w:t>’</w:t>
      </w:r>
      <w:r>
        <w:rPr>
          <w:kern w:val="3"/>
          <w:sz w:val="28"/>
          <w:szCs w:val="28"/>
        </w:rPr>
        <w:t xml:space="preserve">я, не пропонував допомогу, ліки, відвезти до лікаря. Коли </w:t>
      </w:r>
      <w:r w:rsidR="0029149C">
        <w:rPr>
          <w:kern w:val="3"/>
          <w:sz w:val="28"/>
          <w:szCs w:val="28"/>
        </w:rPr>
        <w:t xml:space="preserve">-, </w:t>
      </w:r>
      <w:r>
        <w:rPr>
          <w:kern w:val="3"/>
          <w:sz w:val="28"/>
          <w:szCs w:val="28"/>
        </w:rPr>
        <w:t xml:space="preserve"> забирав дівчаток, він відвозив  їх до своїх батьків. </w:t>
      </w:r>
      <w:r>
        <w:rPr>
          <w:kern w:val="3"/>
          <w:sz w:val="28"/>
          <w:szCs w:val="28"/>
        </w:rPr>
        <w:lastRenderedPageBreak/>
        <w:t>В більшості діти відмовлялися зустрічатися з батьком, вони плакали та просили мене не від</w:t>
      </w:r>
      <w:r w:rsidR="007C734E">
        <w:rPr>
          <w:kern w:val="3"/>
          <w:sz w:val="28"/>
          <w:szCs w:val="28"/>
        </w:rPr>
        <w:t>да</w:t>
      </w:r>
      <w:r>
        <w:rPr>
          <w:kern w:val="3"/>
          <w:sz w:val="28"/>
          <w:szCs w:val="28"/>
        </w:rPr>
        <w:t>вати їх йому. І діти, і я боялись його через психологічний тиск</w:t>
      </w:r>
      <w:r w:rsidR="00751CA4">
        <w:rPr>
          <w:kern w:val="3"/>
          <w:sz w:val="28"/>
          <w:szCs w:val="28"/>
        </w:rPr>
        <w:t>,</w:t>
      </w:r>
      <w:r>
        <w:rPr>
          <w:kern w:val="3"/>
          <w:sz w:val="28"/>
          <w:szCs w:val="28"/>
        </w:rPr>
        <w:t xml:space="preserve"> який він чинить, тому я багато раз вмовляла їх піти до тата хоч трохи, інакше він починав кричати на мене і на дітей. Так тривало близько року. У </w:t>
      </w:r>
      <w:r w:rsidR="0029149C">
        <w:rPr>
          <w:kern w:val="3"/>
          <w:sz w:val="28"/>
          <w:szCs w:val="28"/>
        </w:rPr>
        <w:t xml:space="preserve">-, -, </w:t>
      </w:r>
      <w:r>
        <w:rPr>
          <w:kern w:val="3"/>
          <w:sz w:val="28"/>
          <w:szCs w:val="28"/>
        </w:rPr>
        <w:t xml:space="preserve"> року </w:t>
      </w:r>
      <w:r w:rsidR="0029149C">
        <w:rPr>
          <w:kern w:val="3"/>
          <w:sz w:val="28"/>
          <w:szCs w:val="28"/>
        </w:rPr>
        <w:t xml:space="preserve">-, -, </w:t>
      </w:r>
      <w:r>
        <w:rPr>
          <w:kern w:val="3"/>
          <w:sz w:val="28"/>
          <w:szCs w:val="28"/>
        </w:rPr>
        <w:t xml:space="preserve"> подзвонив до мене, але діти відмовились їхати з ним,  після чого кілька місяців він звертався до нас. На грудневі свята він знову почав проявляти ініціативи зустрічей з дітьми. До літа він забирав дітей приблизно раз на місяць».</w:t>
      </w:r>
    </w:p>
    <w:p w:rsidR="007E6F64" w:rsidRPr="00A47DD0" w:rsidRDefault="0029149C" w:rsidP="007E6F64">
      <w:pPr>
        <w:suppressAutoHyphens/>
        <w:autoSpaceDN w:val="0"/>
        <w:ind w:firstLine="708"/>
        <w:jc w:val="both"/>
        <w:rPr>
          <w:kern w:val="3"/>
          <w:sz w:val="28"/>
          <w:szCs w:val="28"/>
        </w:rPr>
      </w:pPr>
      <w:r>
        <w:rPr>
          <w:kern w:val="3"/>
          <w:sz w:val="28"/>
          <w:szCs w:val="28"/>
        </w:rPr>
        <w:t xml:space="preserve">-, -, -, </w:t>
      </w:r>
      <w:r w:rsidR="007E6F64">
        <w:rPr>
          <w:kern w:val="3"/>
          <w:sz w:val="28"/>
          <w:szCs w:val="28"/>
        </w:rPr>
        <w:t xml:space="preserve"> в своєму поясненні вказує, що</w:t>
      </w:r>
      <w:r w:rsidR="004744DB">
        <w:rPr>
          <w:kern w:val="3"/>
          <w:sz w:val="28"/>
          <w:szCs w:val="28"/>
        </w:rPr>
        <w:t xml:space="preserve"> </w:t>
      </w:r>
      <w:r w:rsidR="00AA5253">
        <w:rPr>
          <w:kern w:val="3"/>
          <w:sz w:val="28"/>
          <w:szCs w:val="28"/>
        </w:rPr>
        <w:t xml:space="preserve">не </w:t>
      </w:r>
      <w:r w:rsidR="007E6F64">
        <w:rPr>
          <w:kern w:val="3"/>
          <w:sz w:val="28"/>
          <w:szCs w:val="28"/>
        </w:rPr>
        <w:t>заперечу</w:t>
      </w:r>
      <w:r w:rsidR="00AA5253">
        <w:rPr>
          <w:kern w:val="3"/>
          <w:sz w:val="28"/>
          <w:szCs w:val="28"/>
        </w:rPr>
        <w:t>є</w:t>
      </w:r>
      <w:r w:rsidR="007E6F64">
        <w:rPr>
          <w:kern w:val="3"/>
          <w:sz w:val="28"/>
          <w:szCs w:val="28"/>
        </w:rPr>
        <w:t xml:space="preserve"> зустріч</w:t>
      </w:r>
      <w:r w:rsidR="00AA5253">
        <w:rPr>
          <w:kern w:val="3"/>
          <w:sz w:val="28"/>
          <w:szCs w:val="28"/>
        </w:rPr>
        <w:t>ам</w:t>
      </w:r>
      <w:r w:rsidR="007E6F64">
        <w:rPr>
          <w:kern w:val="3"/>
          <w:sz w:val="28"/>
          <w:szCs w:val="28"/>
        </w:rPr>
        <w:t xml:space="preserve"> дочок з їхнім батьком </w:t>
      </w:r>
      <w:r>
        <w:rPr>
          <w:kern w:val="3"/>
          <w:sz w:val="28"/>
          <w:szCs w:val="28"/>
        </w:rPr>
        <w:t xml:space="preserve">-, -, </w:t>
      </w:r>
      <w:r w:rsidR="007E6F64">
        <w:rPr>
          <w:kern w:val="3"/>
          <w:sz w:val="28"/>
          <w:szCs w:val="28"/>
        </w:rPr>
        <w:t xml:space="preserve"> але виключно за умови їхнього бажання та згоди</w:t>
      </w:r>
      <w:r w:rsidR="00A85810">
        <w:rPr>
          <w:kern w:val="3"/>
          <w:sz w:val="28"/>
          <w:szCs w:val="28"/>
        </w:rPr>
        <w:t xml:space="preserve">. Зазначає, що </w:t>
      </w:r>
      <w:r w:rsidR="007E6F64">
        <w:rPr>
          <w:kern w:val="3"/>
          <w:sz w:val="28"/>
          <w:szCs w:val="28"/>
        </w:rPr>
        <w:t>діти травмовані і примусові зустрічі з ним призведуть до психологічних розладів, які можуть негативно позначитися на їхньому подальшому житті. Також  заперечу</w:t>
      </w:r>
      <w:r w:rsidR="00A85810">
        <w:rPr>
          <w:kern w:val="3"/>
          <w:sz w:val="28"/>
          <w:szCs w:val="28"/>
        </w:rPr>
        <w:t>є</w:t>
      </w:r>
      <w:r w:rsidR="007E6F64">
        <w:rPr>
          <w:kern w:val="3"/>
          <w:sz w:val="28"/>
          <w:szCs w:val="28"/>
        </w:rPr>
        <w:t xml:space="preserve"> зустріч</w:t>
      </w:r>
      <w:r w:rsidR="00A85810">
        <w:rPr>
          <w:kern w:val="3"/>
          <w:sz w:val="28"/>
          <w:szCs w:val="28"/>
        </w:rPr>
        <w:t xml:space="preserve">ам </w:t>
      </w:r>
      <w:r w:rsidR="007E6F64">
        <w:rPr>
          <w:kern w:val="3"/>
          <w:sz w:val="28"/>
          <w:szCs w:val="28"/>
        </w:rPr>
        <w:t xml:space="preserve"> дочок з батьком в присутності психолога, оскільки </w:t>
      </w:r>
      <w:r w:rsidR="00A85810">
        <w:rPr>
          <w:kern w:val="3"/>
          <w:sz w:val="28"/>
          <w:szCs w:val="28"/>
        </w:rPr>
        <w:t xml:space="preserve">вважає </w:t>
      </w:r>
      <w:r w:rsidR="007E6F64">
        <w:rPr>
          <w:kern w:val="3"/>
          <w:sz w:val="28"/>
          <w:szCs w:val="28"/>
        </w:rPr>
        <w:t>діти вже налякані, а психолог є чужою людиною, яку вони не знають і присутність двох людей, яких вони вважають сторонніми, призведе тільки  до погіршення їхнього психологічного стану. Мати дітей пропонує</w:t>
      </w:r>
      <w:r w:rsidR="00A85810">
        <w:rPr>
          <w:kern w:val="3"/>
          <w:sz w:val="28"/>
          <w:szCs w:val="28"/>
        </w:rPr>
        <w:t xml:space="preserve"> зустрічі в її</w:t>
      </w:r>
      <w:r w:rsidR="007E6F64">
        <w:rPr>
          <w:kern w:val="3"/>
          <w:sz w:val="28"/>
          <w:szCs w:val="28"/>
        </w:rPr>
        <w:t xml:space="preserve"> присутності та за  попереднім погодженням з періодичністю </w:t>
      </w:r>
      <w:r w:rsidR="00904E95">
        <w:rPr>
          <w:kern w:val="3"/>
          <w:sz w:val="28"/>
          <w:szCs w:val="28"/>
        </w:rPr>
        <w:t xml:space="preserve">-, -, </w:t>
      </w:r>
      <w:r w:rsidR="007E6F64">
        <w:rPr>
          <w:kern w:val="3"/>
          <w:sz w:val="28"/>
          <w:szCs w:val="28"/>
        </w:rPr>
        <w:t xml:space="preserve"> у </w:t>
      </w:r>
      <w:r w:rsidR="00904E95">
        <w:rPr>
          <w:kern w:val="3"/>
          <w:sz w:val="28"/>
          <w:szCs w:val="28"/>
        </w:rPr>
        <w:t xml:space="preserve">-, </w:t>
      </w:r>
      <w:r w:rsidR="007E6F64">
        <w:rPr>
          <w:kern w:val="3"/>
          <w:sz w:val="28"/>
          <w:szCs w:val="28"/>
        </w:rPr>
        <w:t xml:space="preserve"> тижні тривалістю </w:t>
      </w:r>
      <w:r w:rsidR="00904E95">
        <w:rPr>
          <w:kern w:val="3"/>
          <w:sz w:val="28"/>
          <w:szCs w:val="28"/>
        </w:rPr>
        <w:t xml:space="preserve">-, -, </w:t>
      </w:r>
      <w:r w:rsidR="007E6F64">
        <w:rPr>
          <w:kern w:val="3"/>
          <w:sz w:val="28"/>
          <w:szCs w:val="28"/>
        </w:rPr>
        <w:t xml:space="preserve"> місяці – </w:t>
      </w:r>
      <w:r w:rsidR="00904E95">
        <w:rPr>
          <w:kern w:val="3"/>
          <w:sz w:val="28"/>
          <w:szCs w:val="28"/>
        </w:rPr>
        <w:t xml:space="preserve">-, </w:t>
      </w:r>
      <w:r w:rsidR="007E6F64">
        <w:rPr>
          <w:kern w:val="3"/>
          <w:sz w:val="28"/>
          <w:szCs w:val="28"/>
        </w:rPr>
        <w:t xml:space="preserve"> годину, </w:t>
      </w:r>
      <w:r w:rsidR="00904E95">
        <w:rPr>
          <w:kern w:val="3"/>
          <w:sz w:val="28"/>
          <w:szCs w:val="28"/>
        </w:rPr>
        <w:t xml:space="preserve">-, </w:t>
      </w:r>
      <w:r w:rsidR="009E1C30">
        <w:rPr>
          <w:kern w:val="3"/>
          <w:sz w:val="28"/>
          <w:szCs w:val="28"/>
        </w:rPr>
        <w:t xml:space="preserve"> місяці – </w:t>
      </w:r>
      <w:r w:rsidR="00904E95">
        <w:rPr>
          <w:kern w:val="3"/>
          <w:sz w:val="28"/>
          <w:szCs w:val="28"/>
        </w:rPr>
        <w:t xml:space="preserve">-, </w:t>
      </w:r>
      <w:r w:rsidR="009E1C30">
        <w:rPr>
          <w:kern w:val="3"/>
          <w:sz w:val="28"/>
          <w:szCs w:val="28"/>
        </w:rPr>
        <w:t xml:space="preserve"> години поспіль</w:t>
      </w:r>
      <w:r w:rsidR="007E6F64">
        <w:rPr>
          <w:kern w:val="3"/>
          <w:sz w:val="28"/>
          <w:szCs w:val="28"/>
        </w:rPr>
        <w:t xml:space="preserve"> в зручний час та місці для дітей.  </w:t>
      </w:r>
    </w:p>
    <w:p w:rsidR="007E6F64" w:rsidRDefault="009A5BC1" w:rsidP="007E6F64">
      <w:pPr>
        <w:pStyle w:val="Standard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E6F64">
        <w:rPr>
          <w:sz w:val="28"/>
          <w:szCs w:val="28"/>
        </w:rPr>
        <w:t xml:space="preserve">Згідно з актом обстеження умов проживання від </w:t>
      </w:r>
      <w:r w:rsidR="00904E95">
        <w:rPr>
          <w:sz w:val="28"/>
          <w:szCs w:val="28"/>
        </w:rPr>
        <w:t xml:space="preserve">-, -, </w:t>
      </w:r>
      <w:r w:rsidR="007E6F64">
        <w:rPr>
          <w:sz w:val="28"/>
          <w:szCs w:val="28"/>
        </w:rPr>
        <w:t xml:space="preserve"> року,  складеного працівником служби у справах дітей спільно з інспекторами КНП  «Муніципальна інспекція «Добродій» за адресою: вул. </w:t>
      </w:r>
      <w:r w:rsidR="00904E95">
        <w:rPr>
          <w:sz w:val="28"/>
          <w:szCs w:val="28"/>
        </w:rPr>
        <w:t xml:space="preserve">-, -, </w:t>
      </w:r>
      <w:r w:rsidR="007E6F64">
        <w:rPr>
          <w:sz w:val="28"/>
          <w:szCs w:val="28"/>
        </w:rPr>
        <w:t xml:space="preserve"> </w:t>
      </w:r>
      <w:r w:rsidR="00904E95">
        <w:rPr>
          <w:sz w:val="28"/>
          <w:szCs w:val="28"/>
        </w:rPr>
        <w:t>-,</w:t>
      </w:r>
      <w:r w:rsidR="00420CD9">
        <w:rPr>
          <w:sz w:val="28"/>
          <w:szCs w:val="28"/>
        </w:rPr>
        <w:t>-</w:t>
      </w:r>
      <w:r w:rsidR="007E6F64">
        <w:rPr>
          <w:sz w:val="28"/>
          <w:szCs w:val="28"/>
        </w:rPr>
        <w:t>, кв.</w:t>
      </w:r>
      <w:r w:rsidR="00420CD9">
        <w:rPr>
          <w:sz w:val="28"/>
          <w:szCs w:val="28"/>
        </w:rPr>
        <w:t xml:space="preserve">-, </w:t>
      </w:r>
      <w:r w:rsidR="007E6F64">
        <w:rPr>
          <w:sz w:val="28"/>
          <w:szCs w:val="28"/>
        </w:rPr>
        <w:t>, м.</w:t>
      </w:r>
      <w:r w:rsidR="00420CD9">
        <w:rPr>
          <w:sz w:val="28"/>
          <w:szCs w:val="28"/>
        </w:rPr>
        <w:t xml:space="preserve">-,-, </w:t>
      </w:r>
      <w:r w:rsidR="007E6F64">
        <w:rPr>
          <w:sz w:val="28"/>
          <w:szCs w:val="28"/>
        </w:rPr>
        <w:t>-</w:t>
      </w:r>
      <w:r w:rsidR="00420CD9">
        <w:rPr>
          <w:sz w:val="28"/>
          <w:szCs w:val="28"/>
        </w:rPr>
        <w:t xml:space="preserve">, -, </w:t>
      </w:r>
      <w:r w:rsidR="00751CA4">
        <w:rPr>
          <w:sz w:val="28"/>
          <w:szCs w:val="28"/>
        </w:rPr>
        <w:t>,</w:t>
      </w:r>
      <w:r w:rsidR="007E6F64">
        <w:rPr>
          <w:sz w:val="28"/>
          <w:szCs w:val="28"/>
        </w:rPr>
        <w:t xml:space="preserve"> житлово-побутові умови проживання є задовільні. Дівчатка мають місце для сну та навчання, ігор в окремій кімнаті</w:t>
      </w:r>
      <w:r w:rsidR="00D44ACB">
        <w:rPr>
          <w:sz w:val="28"/>
          <w:szCs w:val="28"/>
        </w:rPr>
        <w:t>,</w:t>
      </w:r>
      <w:r w:rsidR="007E6F64">
        <w:rPr>
          <w:sz w:val="28"/>
          <w:szCs w:val="28"/>
        </w:rPr>
        <w:t xml:space="preserve"> облаштованій дитячими меблями. Діти мають особисті речі, шведську спортивну стінку, фортепіано, велосипеди, самокати, комп</w:t>
      </w:r>
      <w:r w:rsidR="007E6F64" w:rsidRPr="00C22071">
        <w:rPr>
          <w:sz w:val="28"/>
          <w:szCs w:val="28"/>
          <w:lang w:val="ru-RU"/>
        </w:rPr>
        <w:t>’</w:t>
      </w:r>
      <w:r w:rsidR="007E6F64">
        <w:rPr>
          <w:sz w:val="28"/>
          <w:szCs w:val="28"/>
        </w:rPr>
        <w:t>ютери, скейтборди.</w:t>
      </w:r>
    </w:p>
    <w:p w:rsidR="00E83704" w:rsidRPr="00C22071" w:rsidRDefault="007E6F64" w:rsidP="00E83704">
      <w:pPr>
        <w:pStyle w:val="Standard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Відповідно до інформації №</w:t>
      </w:r>
      <w:r w:rsidR="00420CD9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</w:t>
      </w:r>
      <w:r w:rsidR="00420CD9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приватної гімназії «</w:t>
      </w:r>
      <w:r w:rsidR="00420CD9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» від </w:t>
      </w:r>
      <w:r w:rsidR="00420CD9">
        <w:rPr>
          <w:sz w:val="28"/>
          <w:szCs w:val="28"/>
        </w:rPr>
        <w:t xml:space="preserve">-, -. </w:t>
      </w:r>
      <w:r>
        <w:rPr>
          <w:sz w:val="28"/>
          <w:szCs w:val="28"/>
        </w:rPr>
        <w:t xml:space="preserve"> року про участь батьків учениці у шкільному житті дитини відомо, що дитина регулярно відвідує заняття у гімназії, завжди охайна, д</w:t>
      </w:r>
      <w:r w:rsidR="00E703F9">
        <w:rPr>
          <w:sz w:val="28"/>
          <w:szCs w:val="28"/>
        </w:rPr>
        <w:t>оглянута, старанна. Мати дитини</w:t>
      </w:r>
      <w:r>
        <w:rPr>
          <w:sz w:val="28"/>
          <w:szCs w:val="28"/>
        </w:rPr>
        <w:t xml:space="preserve"> </w:t>
      </w:r>
      <w:r w:rsidR="00420CD9">
        <w:rPr>
          <w:sz w:val="28"/>
          <w:szCs w:val="28"/>
        </w:rPr>
        <w:t xml:space="preserve">-, -, -, </w:t>
      </w:r>
      <w:r>
        <w:rPr>
          <w:sz w:val="28"/>
          <w:szCs w:val="28"/>
        </w:rPr>
        <w:t xml:space="preserve"> спілкується з педагогами, які навчають доньку, цікавиться шкільним життям дитини, регулярно відвідує батьківські збори, бере участь у поз</w:t>
      </w:r>
      <w:r w:rsidR="00E703F9">
        <w:rPr>
          <w:sz w:val="28"/>
          <w:szCs w:val="28"/>
        </w:rPr>
        <w:t>акласних заходах. Батько дитини</w:t>
      </w:r>
      <w:r>
        <w:rPr>
          <w:sz w:val="28"/>
          <w:szCs w:val="28"/>
        </w:rPr>
        <w:t xml:space="preserve"> </w:t>
      </w:r>
      <w:r w:rsidR="00420CD9">
        <w:rPr>
          <w:sz w:val="28"/>
          <w:szCs w:val="28"/>
        </w:rPr>
        <w:t>-, -, -,</w:t>
      </w:r>
      <w:r>
        <w:rPr>
          <w:sz w:val="28"/>
          <w:szCs w:val="28"/>
        </w:rPr>
        <w:t xml:space="preserve"> жодного контакту із гімназією, де вчиться дитина, не підтримує, із вчителями не спілкується, батьківські збори та позакласні заходи не відвідує. Дитину до гімназії, де вчиться дитина  приводять і забирають, вносять оп</w:t>
      </w:r>
      <w:r w:rsidR="00E703F9">
        <w:rPr>
          <w:sz w:val="28"/>
          <w:szCs w:val="28"/>
        </w:rPr>
        <w:t>лату за навчання мати та вітчим</w:t>
      </w:r>
      <w:r>
        <w:rPr>
          <w:sz w:val="28"/>
          <w:szCs w:val="28"/>
        </w:rPr>
        <w:t xml:space="preserve"> </w:t>
      </w:r>
      <w:r w:rsidR="00420CD9">
        <w:rPr>
          <w:sz w:val="28"/>
          <w:szCs w:val="28"/>
        </w:rPr>
        <w:t xml:space="preserve">-, -, -, </w:t>
      </w:r>
      <w:r>
        <w:rPr>
          <w:sz w:val="28"/>
          <w:szCs w:val="28"/>
        </w:rPr>
        <w:t>. Батько</w:t>
      </w:r>
      <w:r w:rsidRPr="00C22071">
        <w:rPr>
          <w:sz w:val="28"/>
          <w:szCs w:val="28"/>
          <w:lang w:val="ru-RU"/>
        </w:rPr>
        <w:t xml:space="preserve"> </w:t>
      </w:r>
      <w:r w:rsidR="00420CD9">
        <w:rPr>
          <w:sz w:val="28"/>
          <w:szCs w:val="28"/>
          <w:lang w:val="ru-RU"/>
        </w:rPr>
        <w:t xml:space="preserve">-, -, -, </w:t>
      </w:r>
      <w:r>
        <w:rPr>
          <w:sz w:val="28"/>
          <w:szCs w:val="28"/>
        </w:rPr>
        <w:t xml:space="preserve"> жодного разу у навчальному закладі не з</w:t>
      </w:r>
      <w:r w:rsidRPr="00C22071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являвся</w:t>
      </w:r>
      <w:r w:rsidRPr="00C22071">
        <w:rPr>
          <w:sz w:val="28"/>
          <w:szCs w:val="28"/>
          <w:lang w:val="ru-RU"/>
        </w:rPr>
        <w:t>.</w:t>
      </w:r>
    </w:p>
    <w:p w:rsidR="007E6F64" w:rsidRDefault="00E83704" w:rsidP="002A7ACF">
      <w:pPr>
        <w:pStyle w:val="Standard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7E6F64">
        <w:rPr>
          <w:sz w:val="28"/>
          <w:szCs w:val="28"/>
        </w:rPr>
        <w:t>інформації №</w:t>
      </w:r>
      <w:r w:rsidR="00420CD9">
        <w:rPr>
          <w:sz w:val="28"/>
          <w:szCs w:val="28"/>
        </w:rPr>
        <w:t xml:space="preserve">-, -, </w:t>
      </w:r>
      <w:r w:rsidR="007E6F64">
        <w:rPr>
          <w:sz w:val="28"/>
          <w:szCs w:val="28"/>
        </w:rPr>
        <w:t xml:space="preserve"> приватної гімназії «</w:t>
      </w:r>
      <w:r w:rsidR="00420CD9">
        <w:rPr>
          <w:sz w:val="28"/>
          <w:szCs w:val="28"/>
        </w:rPr>
        <w:t xml:space="preserve">-, </w:t>
      </w:r>
      <w:r w:rsidR="007E6F64">
        <w:rPr>
          <w:sz w:val="28"/>
          <w:szCs w:val="28"/>
        </w:rPr>
        <w:t xml:space="preserve">» від </w:t>
      </w:r>
      <w:r w:rsidR="00420CD9">
        <w:rPr>
          <w:sz w:val="28"/>
          <w:szCs w:val="28"/>
        </w:rPr>
        <w:t xml:space="preserve">-, -, </w:t>
      </w:r>
      <w:r w:rsidR="007E6F64">
        <w:rPr>
          <w:sz w:val="28"/>
          <w:szCs w:val="28"/>
        </w:rPr>
        <w:t xml:space="preserve"> року </w:t>
      </w:r>
      <w:r w:rsidR="005500B0">
        <w:rPr>
          <w:sz w:val="28"/>
          <w:szCs w:val="28"/>
        </w:rPr>
        <w:t>під час</w:t>
      </w:r>
      <w:r w:rsidR="0024587A">
        <w:rPr>
          <w:sz w:val="28"/>
          <w:szCs w:val="28"/>
        </w:rPr>
        <w:t xml:space="preserve"> </w:t>
      </w:r>
      <w:r w:rsidR="007E6F64">
        <w:rPr>
          <w:sz w:val="28"/>
          <w:szCs w:val="28"/>
        </w:rPr>
        <w:t xml:space="preserve">психодіагностичного обстеження учениці </w:t>
      </w:r>
      <w:r w:rsidR="00420CD9">
        <w:rPr>
          <w:sz w:val="28"/>
          <w:szCs w:val="28"/>
        </w:rPr>
        <w:t xml:space="preserve">-, -, </w:t>
      </w:r>
      <w:r w:rsidR="007E6F64">
        <w:rPr>
          <w:sz w:val="28"/>
          <w:szCs w:val="28"/>
        </w:rPr>
        <w:t xml:space="preserve"> </w:t>
      </w:r>
      <w:r w:rsidR="00420CD9">
        <w:rPr>
          <w:sz w:val="28"/>
          <w:szCs w:val="28"/>
        </w:rPr>
        <w:t xml:space="preserve">-, </w:t>
      </w:r>
      <w:r w:rsidR="007E6F64">
        <w:rPr>
          <w:sz w:val="28"/>
          <w:szCs w:val="28"/>
        </w:rPr>
        <w:t>року народження, використ</w:t>
      </w:r>
      <w:r w:rsidR="005500B0">
        <w:rPr>
          <w:sz w:val="28"/>
          <w:szCs w:val="28"/>
        </w:rPr>
        <w:t>овувались</w:t>
      </w:r>
      <w:r>
        <w:rPr>
          <w:sz w:val="28"/>
          <w:szCs w:val="28"/>
        </w:rPr>
        <w:t xml:space="preserve"> такі</w:t>
      </w:r>
      <w:r w:rsidR="007E6F64">
        <w:rPr>
          <w:sz w:val="28"/>
          <w:szCs w:val="28"/>
        </w:rPr>
        <w:t xml:space="preserve"> методики</w:t>
      </w:r>
      <w:r w:rsidR="005500B0">
        <w:rPr>
          <w:sz w:val="28"/>
          <w:szCs w:val="28"/>
        </w:rPr>
        <w:t xml:space="preserve">: </w:t>
      </w:r>
      <w:r w:rsidR="007E6F64">
        <w:rPr>
          <w:sz w:val="28"/>
          <w:szCs w:val="28"/>
        </w:rPr>
        <w:t xml:space="preserve">набір субтестів дослідження психічної діяльності, методика </w:t>
      </w:r>
      <w:r w:rsidR="00420CD9">
        <w:rPr>
          <w:sz w:val="28"/>
          <w:szCs w:val="28"/>
        </w:rPr>
        <w:t xml:space="preserve">-, </w:t>
      </w:r>
      <w:r w:rsidR="007E6F64">
        <w:rPr>
          <w:sz w:val="28"/>
          <w:szCs w:val="28"/>
        </w:rPr>
        <w:t xml:space="preserve"> на визначення самооцінки, метод колірного вибору, тест «</w:t>
      </w:r>
      <w:r w:rsidR="00420CD9">
        <w:rPr>
          <w:sz w:val="28"/>
          <w:szCs w:val="28"/>
        </w:rPr>
        <w:t>-, -</w:t>
      </w:r>
      <w:r w:rsidR="007E6F64">
        <w:rPr>
          <w:sz w:val="28"/>
          <w:szCs w:val="28"/>
        </w:rPr>
        <w:t>», «</w:t>
      </w:r>
      <w:r w:rsidR="00420CD9">
        <w:rPr>
          <w:sz w:val="28"/>
          <w:szCs w:val="28"/>
        </w:rPr>
        <w:t xml:space="preserve">-, -, </w:t>
      </w:r>
      <w:r w:rsidR="007E6F64">
        <w:rPr>
          <w:sz w:val="28"/>
          <w:szCs w:val="28"/>
        </w:rPr>
        <w:t xml:space="preserve">», тест тривожності </w:t>
      </w:r>
      <w:r w:rsidR="00420CD9">
        <w:rPr>
          <w:sz w:val="28"/>
          <w:szCs w:val="28"/>
        </w:rPr>
        <w:t xml:space="preserve">-, </w:t>
      </w:r>
      <w:r w:rsidR="007E6F64">
        <w:rPr>
          <w:sz w:val="28"/>
          <w:szCs w:val="28"/>
        </w:rPr>
        <w:t xml:space="preserve">. За </w:t>
      </w:r>
      <w:r w:rsidR="005500B0">
        <w:rPr>
          <w:sz w:val="28"/>
          <w:szCs w:val="28"/>
        </w:rPr>
        <w:t>результатами</w:t>
      </w:r>
      <w:r w:rsidR="007E6F64">
        <w:rPr>
          <w:sz w:val="28"/>
          <w:szCs w:val="28"/>
        </w:rPr>
        <w:t xml:space="preserve"> психодіагностики встановлено: </w:t>
      </w:r>
    </w:p>
    <w:p w:rsidR="007E6F64" w:rsidRPr="00C22071" w:rsidRDefault="007E6F64" w:rsidP="007E6F64">
      <w:pPr>
        <w:pStyle w:val="Standard"/>
        <w:numPr>
          <w:ilvl w:val="0"/>
          <w:numId w:val="2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рівень розвитку мислительних процесів у відповідності до вікової норми, простежується оригінальність мислення, багата уява, багатий словниковий запас, активність, комунікабельність;</w:t>
      </w:r>
    </w:p>
    <w:p w:rsidR="007E6F64" w:rsidRPr="00626BBA" w:rsidRDefault="007E6F64" w:rsidP="007E6F64">
      <w:pPr>
        <w:pStyle w:val="Standard"/>
        <w:numPr>
          <w:ilvl w:val="0"/>
          <w:numId w:val="2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самооцінка висока, сформована, однак нестійка, оскільки залежить від думки значущих оточуючих. Емоційний стан задовільний, настрій </w:t>
      </w:r>
      <w:r>
        <w:rPr>
          <w:sz w:val="28"/>
          <w:szCs w:val="28"/>
        </w:rPr>
        <w:lastRenderedPageBreak/>
        <w:t>оптимістичний, рівень тривожності середній, викликаний страхом зустрічей із біологічним батьком. Прагнення до яскравих вражень, потреба у визнанні, критичність і вимогливість до себе, підвищена чутливість до зовнішніх подразників. Акуратність і самостійність в діяльності. Д</w:t>
      </w:r>
      <w:r w:rsidR="005500B0">
        <w:rPr>
          <w:sz w:val="28"/>
          <w:szCs w:val="28"/>
        </w:rPr>
        <w:t>обре розвинений естетичний смак;</w:t>
      </w:r>
    </w:p>
    <w:p w:rsidR="007E6F64" w:rsidRPr="00C22071" w:rsidRDefault="007E6F64" w:rsidP="007E6F64">
      <w:pPr>
        <w:pStyle w:val="Standard"/>
        <w:numPr>
          <w:ilvl w:val="0"/>
          <w:numId w:val="2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психологічний мікроклімат в сім</w:t>
      </w:r>
      <w:r w:rsidRPr="00C22071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ї позитивний та сприятливий. До членів сім</w:t>
      </w:r>
      <w:r w:rsidRPr="00C22071">
        <w:rPr>
          <w:sz w:val="28"/>
          <w:szCs w:val="28"/>
        </w:rPr>
        <w:t>’</w:t>
      </w:r>
      <w:r>
        <w:rPr>
          <w:sz w:val="28"/>
          <w:szCs w:val="28"/>
        </w:rPr>
        <w:t xml:space="preserve">ї дівчинка відносить матір, батька </w:t>
      </w:r>
      <w:r w:rsidR="00420CD9">
        <w:rPr>
          <w:sz w:val="28"/>
          <w:szCs w:val="28"/>
        </w:rPr>
        <w:t xml:space="preserve">-, -, </w:t>
      </w:r>
      <w:r w:rsidRPr="00C220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(дівчинка пояснює, що в неї є біологічний батько, але  вона його не вважає батьком, оскільки він погано ставився до неї та сестри, застосовував силу). Батька </w:t>
      </w:r>
      <w:r w:rsidR="00420CD9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вважає справжнім батьком та пояснює таку ситуацію його добрим ставленням до неї та до сестри. Проективні методики вказують на емоційну близькість дитини з матір</w:t>
      </w:r>
      <w:r w:rsidRPr="00C22071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 xml:space="preserve">ю та батьком </w:t>
      </w:r>
      <w:r w:rsidR="00420CD9">
        <w:rPr>
          <w:sz w:val="28"/>
          <w:szCs w:val="28"/>
        </w:rPr>
        <w:t xml:space="preserve">-, </w:t>
      </w:r>
      <w:r>
        <w:rPr>
          <w:sz w:val="28"/>
          <w:szCs w:val="28"/>
        </w:rPr>
        <w:t>. Біологічний батько</w:t>
      </w:r>
      <w:r w:rsidRPr="00C2207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в сімейну ситуацію не включений, ставлення до нього негативне, відсутній емоційний зв'язок, зважаючи на його дії в минулому. Дівчинка роздратовано реагує на власне прізвище, соромиться його, усі зошити та роботи підписує прізвищем </w:t>
      </w:r>
      <w:r w:rsidR="00420CD9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, що належить матері та вітчиму.                                                                                                  </w:t>
      </w:r>
    </w:p>
    <w:p w:rsidR="00463E6D" w:rsidRDefault="004D1083" w:rsidP="001212E1">
      <w:pPr>
        <w:pStyle w:val="Standard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83704">
        <w:rPr>
          <w:sz w:val="28"/>
          <w:szCs w:val="28"/>
        </w:rPr>
        <w:t>Згідно з інформацією</w:t>
      </w:r>
      <w:r w:rsidR="007E6F64">
        <w:rPr>
          <w:sz w:val="28"/>
          <w:szCs w:val="28"/>
        </w:rPr>
        <w:t xml:space="preserve"> Івано-Франківського дитячого закладу «</w:t>
      </w:r>
      <w:r w:rsidR="00420CD9">
        <w:rPr>
          <w:sz w:val="28"/>
          <w:szCs w:val="28"/>
        </w:rPr>
        <w:t xml:space="preserve">-, -, </w:t>
      </w:r>
      <w:r w:rsidR="007E6F64">
        <w:rPr>
          <w:sz w:val="28"/>
          <w:szCs w:val="28"/>
        </w:rPr>
        <w:t>»</w:t>
      </w:r>
      <w:r w:rsidR="001A5BD5">
        <w:rPr>
          <w:sz w:val="28"/>
          <w:szCs w:val="28"/>
        </w:rPr>
        <w:t xml:space="preserve"> від </w:t>
      </w:r>
      <w:r w:rsidR="00420CD9">
        <w:rPr>
          <w:sz w:val="28"/>
          <w:szCs w:val="28"/>
        </w:rPr>
        <w:t xml:space="preserve">-, -, -, </w:t>
      </w:r>
      <w:r w:rsidR="001A5BD5">
        <w:rPr>
          <w:sz w:val="28"/>
          <w:szCs w:val="28"/>
        </w:rPr>
        <w:t xml:space="preserve">року </w:t>
      </w:r>
      <w:r w:rsidR="00420CD9">
        <w:rPr>
          <w:sz w:val="28"/>
          <w:szCs w:val="28"/>
        </w:rPr>
        <w:t xml:space="preserve">-, -, </w:t>
      </w:r>
      <w:r w:rsidR="007E6F64">
        <w:rPr>
          <w:sz w:val="28"/>
          <w:szCs w:val="28"/>
        </w:rPr>
        <w:t xml:space="preserve"> є вихова</w:t>
      </w:r>
      <w:r w:rsidR="001A5BD5">
        <w:rPr>
          <w:sz w:val="28"/>
          <w:szCs w:val="28"/>
        </w:rPr>
        <w:t>нкою старшої групи «</w:t>
      </w:r>
      <w:r w:rsidR="00420CD9">
        <w:rPr>
          <w:sz w:val="28"/>
          <w:szCs w:val="28"/>
        </w:rPr>
        <w:t>-,»</w:t>
      </w:r>
      <w:r w:rsidR="001A5BD5">
        <w:rPr>
          <w:sz w:val="28"/>
          <w:szCs w:val="28"/>
        </w:rPr>
        <w:t>.</w:t>
      </w:r>
      <w:r w:rsidR="007E6F64">
        <w:rPr>
          <w:sz w:val="28"/>
          <w:szCs w:val="28"/>
        </w:rPr>
        <w:t xml:space="preserve"> </w:t>
      </w:r>
      <w:r w:rsidR="001A5BD5">
        <w:rPr>
          <w:sz w:val="28"/>
          <w:szCs w:val="28"/>
        </w:rPr>
        <w:t>В</w:t>
      </w:r>
      <w:r w:rsidR="007E6F64">
        <w:rPr>
          <w:sz w:val="28"/>
          <w:szCs w:val="28"/>
        </w:rPr>
        <w:t xml:space="preserve">ід початку перебування </w:t>
      </w:r>
      <w:r w:rsidR="00420CD9">
        <w:rPr>
          <w:sz w:val="28"/>
          <w:szCs w:val="28"/>
        </w:rPr>
        <w:t>-, -</w:t>
      </w:r>
      <w:r w:rsidR="007E6F64">
        <w:rPr>
          <w:sz w:val="28"/>
          <w:szCs w:val="28"/>
        </w:rPr>
        <w:t xml:space="preserve"> в дитячому закладі «</w:t>
      </w:r>
      <w:r w:rsidR="00420CD9">
        <w:rPr>
          <w:sz w:val="28"/>
          <w:szCs w:val="28"/>
        </w:rPr>
        <w:t xml:space="preserve">-, -, </w:t>
      </w:r>
      <w:r w:rsidR="007E6F64">
        <w:rPr>
          <w:sz w:val="28"/>
          <w:szCs w:val="28"/>
        </w:rPr>
        <w:t>» зі сторони батьків з закладом співпрацювала виключно мама дитини: приводила, забирала її з садка</w:t>
      </w:r>
      <w:r w:rsidR="007E6F64" w:rsidRPr="00C22071">
        <w:rPr>
          <w:sz w:val="28"/>
          <w:szCs w:val="28"/>
          <w:lang w:val="ru-RU"/>
        </w:rPr>
        <w:t xml:space="preserve"> </w:t>
      </w:r>
      <w:r w:rsidR="007E6F64">
        <w:rPr>
          <w:sz w:val="28"/>
          <w:szCs w:val="28"/>
        </w:rPr>
        <w:t xml:space="preserve">забезпечувала усім необхідним, спілкувалася з педагогами та психологом, відвідувала дитячі свята та ранки, цікавилась особливостями поведінки дитини, труднощами та здобутками </w:t>
      </w:r>
      <w:r w:rsidR="00420CD9">
        <w:rPr>
          <w:sz w:val="28"/>
          <w:szCs w:val="28"/>
        </w:rPr>
        <w:t xml:space="preserve">-, -, </w:t>
      </w:r>
      <w:r w:rsidR="007E6F64">
        <w:rPr>
          <w:sz w:val="28"/>
          <w:szCs w:val="28"/>
        </w:rPr>
        <w:t xml:space="preserve">. </w:t>
      </w:r>
      <w:r w:rsidR="00A12383">
        <w:rPr>
          <w:sz w:val="28"/>
          <w:szCs w:val="28"/>
        </w:rPr>
        <w:t>Б</w:t>
      </w:r>
      <w:r w:rsidR="007E6F64">
        <w:rPr>
          <w:sz w:val="28"/>
          <w:szCs w:val="28"/>
        </w:rPr>
        <w:t>атько дівчинки участі в її вихованні у дитячому закладі «</w:t>
      </w:r>
      <w:r w:rsidR="00420CD9">
        <w:rPr>
          <w:sz w:val="28"/>
          <w:szCs w:val="28"/>
        </w:rPr>
        <w:t xml:space="preserve">-, </w:t>
      </w:r>
      <w:r w:rsidR="007E6F64">
        <w:rPr>
          <w:sz w:val="28"/>
          <w:szCs w:val="28"/>
        </w:rPr>
        <w:t>» не приймав, з педагогами не спілкувався».</w:t>
      </w:r>
      <w:r w:rsidR="001212E1">
        <w:rPr>
          <w:sz w:val="28"/>
          <w:szCs w:val="28"/>
        </w:rPr>
        <w:t xml:space="preserve"> </w:t>
      </w:r>
    </w:p>
    <w:p w:rsidR="007E6F64" w:rsidRDefault="00C63A4D" w:rsidP="003432F3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Під час </w:t>
      </w:r>
      <w:r w:rsidR="007E6F64">
        <w:rPr>
          <w:sz w:val="28"/>
          <w:szCs w:val="28"/>
        </w:rPr>
        <w:t xml:space="preserve">психологічної діагностики </w:t>
      </w:r>
      <w:r w:rsidR="00420CD9">
        <w:rPr>
          <w:sz w:val="28"/>
          <w:szCs w:val="28"/>
        </w:rPr>
        <w:t xml:space="preserve">-, -,- </w:t>
      </w:r>
      <w:r w:rsidR="007E6F64">
        <w:rPr>
          <w:sz w:val="28"/>
          <w:szCs w:val="28"/>
        </w:rPr>
        <w:t xml:space="preserve">, </w:t>
      </w:r>
      <w:r w:rsidR="00420CD9">
        <w:rPr>
          <w:sz w:val="28"/>
          <w:szCs w:val="28"/>
        </w:rPr>
        <w:t xml:space="preserve">-, </w:t>
      </w:r>
      <w:r w:rsidR="007E6F64">
        <w:rPr>
          <w:sz w:val="28"/>
          <w:szCs w:val="28"/>
        </w:rPr>
        <w:t xml:space="preserve"> року народження</w:t>
      </w:r>
      <w:r w:rsidR="00756838">
        <w:rPr>
          <w:sz w:val="28"/>
          <w:szCs w:val="28"/>
        </w:rPr>
        <w:t>,</w:t>
      </w:r>
      <w:r w:rsidR="007E6F64">
        <w:rPr>
          <w:sz w:val="28"/>
          <w:szCs w:val="28"/>
        </w:rPr>
        <w:t xml:space="preserve"> </w:t>
      </w:r>
      <w:r>
        <w:rPr>
          <w:sz w:val="28"/>
          <w:szCs w:val="28"/>
        </w:rPr>
        <w:t>психологом використовувались</w:t>
      </w:r>
      <w:r w:rsidR="007E6F64">
        <w:rPr>
          <w:sz w:val="28"/>
          <w:szCs w:val="28"/>
        </w:rPr>
        <w:t xml:space="preserve"> </w:t>
      </w:r>
      <w:r w:rsidR="00E3133B">
        <w:rPr>
          <w:sz w:val="28"/>
          <w:szCs w:val="28"/>
        </w:rPr>
        <w:t>так</w:t>
      </w:r>
      <w:r>
        <w:rPr>
          <w:sz w:val="28"/>
          <w:szCs w:val="28"/>
        </w:rPr>
        <w:t>і</w:t>
      </w:r>
      <w:r w:rsidR="00E3133B">
        <w:rPr>
          <w:sz w:val="28"/>
          <w:szCs w:val="28"/>
        </w:rPr>
        <w:t xml:space="preserve"> </w:t>
      </w:r>
      <w:r w:rsidR="007E6F64">
        <w:rPr>
          <w:sz w:val="28"/>
          <w:szCs w:val="28"/>
        </w:rPr>
        <w:t>проективн</w:t>
      </w:r>
      <w:r w:rsidR="008D2F78">
        <w:rPr>
          <w:sz w:val="28"/>
          <w:szCs w:val="28"/>
        </w:rPr>
        <w:t>і</w:t>
      </w:r>
      <w:r w:rsidR="007E6F64">
        <w:rPr>
          <w:sz w:val="28"/>
          <w:szCs w:val="28"/>
        </w:rPr>
        <w:t xml:space="preserve"> методик</w:t>
      </w:r>
      <w:r>
        <w:rPr>
          <w:sz w:val="28"/>
          <w:szCs w:val="28"/>
        </w:rPr>
        <w:t>и</w:t>
      </w:r>
      <w:r w:rsidR="00E3133B">
        <w:rPr>
          <w:sz w:val="28"/>
          <w:szCs w:val="28"/>
        </w:rPr>
        <w:t>:</w:t>
      </w:r>
      <w:r w:rsidR="007E6F64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="007E6F64">
        <w:rPr>
          <w:sz w:val="28"/>
          <w:szCs w:val="28"/>
        </w:rPr>
        <w:t>алюнок сім</w:t>
      </w:r>
      <w:r w:rsidR="007E6F64" w:rsidRPr="00C22071">
        <w:rPr>
          <w:sz w:val="28"/>
          <w:szCs w:val="28"/>
        </w:rPr>
        <w:t>’</w:t>
      </w:r>
      <w:r w:rsidR="007E6F64">
        <w:rPr>
          <w:sz w:val="28"/>
          <w:szCs w:val="28"/>
        </w:rPr>
        <w:t xml:space="preserve">ї, </w:t>
      </w:r>
      <w:r>
        <w:rPr>
          <w:sz w:val="28"/>
          <w:szCs w:val="28"/>
        </w:rPr>
        <w:t>к</w:t>
      </w:r>
      <w:r w:rsidR="007E6F64">
        <w:rPr>
          <w:sz w:val="28"/>
          <w:szCs w:val="28"/>
        </w:rPr>
        <w:t>інетичний малюнок сім</w:t>
      </w:r>
      <w:r w:rsidR="007E6F64" w:rsidRPr="00C22071">
        <w:rPr>
          <w:sz w:val="28"/>
          <w:szCs w:val="28"/>
        </w:rPr>
        <w:t>’</w:t>
      </w:r>
      <w:r w:rsidR="007E6F64">
        <w:rPr>
          <w:sz w:val="28"/>
          <w:szCs w:val="28"/>
        </w:rPr>
        <w:t>ї</w:t>
      </w:r>
      <w:r w:rsidR="00E3133B">
        <w:rPr>
          <w:sz w:val="28"/>
          <w:szCs w:val="28"/>
        </w:rPr>
        <w:t>, т</w:t>
      </w:r>
      <w:r w:rsidR="007E6F64">
        <w:rPr>
          <w:sz w:val="28"/>
          <w:szCs w:val="28"/>
        </w:rPr>
        <w:t>ехніки незакінчених речень, ігрових методів діагностики, опитування та бесіди.</w:t>
      </w:r>
      <w:r w:rsidR="007E6F64" w:rsidRPr="00C22071">
        <w:rPr>
          <w:sz w:val="28"/>
          <w:szCs w:val="28"/>
        </w:rPr>
        <w:t xml:space="preserve"> </w:t>
      </w:r>
      <w:r w:rsidR="007E6F64">
        <w:rPr>
          <w:sz w:val="28"/>
          <w:szCs w:val="28"/>
        </w:rPr>
        <w:t xml:space="preserve">Згідно результатів безпосереднього спілкування з </w:t>
      </w:r>
      <w:r w:rsidR="00420CD9">
        <w:rPr>
          <w:sz w:val="28"/>
          <w:szCs w:val="28"/>
        </w:rPr>
        <w:t xml:space="preserve">-, -, </w:t>
      </w:r>
      <w:r w:rsidR="007E6F64">
        <w:rPr>
          <w:sz w:val="28"/>
          <w:szCs w:val="28"/>
        </w:rPr>
        <w:t xml:space="preserve"> </w:t>
      </w:r>
      <w:r w:rsidR="00BC5412">
        <w:rPr>
          <w:sz w:val="28"/>
          <w:szCs w:val="28"/>
        </w:rPr>
        <w:t>щодо</w:t>
      </w:r>
      <w:r w:rsidR="007E6F64">
        <w:rPr>
          <w:sz w:val="28"/>
          <w:szCs w:val="28"/>
        </w:rPr>
        <w:t xml:space="preserve"> сімейних відносин вдалося виявити, що до складу сім</w:t>
      </w:r>
      <w:r w:rsidR="007E6F64" w:rsidRPr="00C22071">
        <w:rPr>
          <w:sz w:val="28"/>
          <w:szCs w:val="28"/>
        </w:rPr>
        <w:t>’</w:t>
      </w:r>
      <w:r w:rsidR="007E6F64">
        <w:rPr>
          <w:sz w:val="28"/>
          <w:szCs w:val="28"/>
        </w:rPr>
        <w:t xml:space="preserve">ї дівчинка включає матір, її  чоловіка, якого вважає батьком, себе та сестру. </w:t>
      </w:r>
      <w:r w:rsidR="00420CD9">
        <w:rPr>
          <w:sz w:val="28"/>
          <w:szCs w:val="28"/>
        </w:rPr>
        <w:t xml:space="preserve">-_ -, </w:t>
      </w:r>
      <w:r w:rsidR="007E6F64">
        <w:rPr>
          <w:sz w:val="28"/>
          <w:szCs w:val="28"/>
        </w:rPr>
        <w:t xml:space="preserve"> стверджує, що всі вище зазначені члени сім</w:t>
      </w:r>
      <w:r w:rsidR="007E6F64" w:rsidRPr="00C22071">
        <w:rPr>
          <w:sz w:val="28"/>
          <w:szCs w:val="28"/>
          <w:lang w:val="ru-RU"/>
        </w:rPr>
        <w:t>’</w:t>
      </w:r>
      <w:r w:rsidR="007E6F64">
        <w:rPr>
          <w:sz w:val="28"/>
          <w:szCs w:val="28"/>
        </w:rPr>
        <w:t xml:space="preserve">ї ставляться до неї добре, люблять та піклуються. Негативно характеризує ставлення батька по відношенню до себе та сестри у більш ранньому віці. </w:t>
      </w:r>
      <w:r w:rsidR="00210ABD">
        <w:rPr>
          <w:sz w:val="28"/>
          <w:szCs w:val="28"/>
        </w:rPr>
        <w:t>Б</w:t>
      </w:r>
      <w:r w:rsidR="007E6F64">
        <w:rPr>
          <w:sz w:val="28"/>
          <w:szCs w:val="28"/>
        </w:rPr>
        <w:t xml:space="preserve">атька дівчинка називає «поганим» та «чужим» такі характеристики пояснює поганим ставленням до себе та сестри із його боку. Тереза дуже хоче забути його та час, коли проживала з ним. </w:t>
      </w:r>
      <w:r w:rsidR="00420CD9">
        <w:rPr>
          <w:sz w:val="28"/>
          <w:szCs w:val="28"/>
        </w:rPr>
        <w:t xml:space="preserve">-, </w:t>
      </w:r>
      <w:r w:rsidR="007E6F64">
        <w:rPr>
          <w:sz w:val="28"/>
          <w:szCs w:val="28"/>
        </w:rPr>
        <w:t xml:space="preserve"> із задоволенням розповідає про взаємовідносини з батьками, якими вважає матір та батька </w:t>
      </w:r>
      <w:r w:rsidR="00420CD9">
        <w:rPr>
          <w:sz w:val="28"/>
          <w:szCs w:val="28"/>
        </w:rPr>
        <w:t>-, -</w:t>
      </w:r>
      <w:r w:rsidR="007E6F64">
        <w:rPr>
          <w:sz w:val="28"/>
          <w:szCs w:val="28"/>
        </w:rPr>
        <w:t xml:space="preserve">. Дівчинка із захопленням розповідає про проведене дозвілля, а також, ставлення цивільного чоловіка матері до неї та сестри. Найбільше </w:t>
      </w:r>
      <w:r w:rsidR="00420CD9">
        <w:rPr>
          <w:sz w:val="28"/>
          <w:szCs w:val="28"/>
        </w:rPr>
        <w:t xml:space="preserve">-, </w:t>
      </w:r>
      <w:r w:rsidR="007E6F64">
        <w:rPr>
          <w:sz w:val="28"/>
          <w:szCs w:val="28"/>
        </w:rPr>
        <w:t xml:space="preserve"> спілкується з сестрою, мамою та батьком </w:t>
      </w:r>
      <w:r w:rsidR="00420CD9">
        <w:rPr>
          <w:sz w:val="28"/>
          <w:szCs w:val="28"/>
        </w:rPr>
        <w:t>-, -</w:t>
      </w:r>
      <w:r w:rsidR="007E6F64">
        <w:rPr>
          <w:sz w:val="28"/>
          <w:szCs w:val="28"/>
        </w:rPr>
        <w:t xml:space="preserve">. Важливу роль у її житі відіграє бабуся та дідусь по лінії матері. Найбільш прихильна </w:t>
      </w:r>
      <w:r w:rsidR="00420CD9">
        <w:rPr>
          <w:sz w:val="28"/>
          <w:szCs w:val="28"/>
        </w:rPr>
        <w:t xml:space="preserve">-, </w:t>
      </w:r>
      <w:r w:rsidR="007E6F64">
        <w:rPr>
          <w:sz w:val="28"/>
          <w:szCs w:val="28"/>
        </w:rPr>
        <w:t xml:space="preserve"> до батька </w:t>
      </w:r>
      <w:r w:rsidR="00420CD9">
        <w:rPr>
          <w:sz w:val="28"/>
          <w:szCs w:val="28"/>
        </w:rPr>
        <w:t>-, .</w:t>
      </w:r>
      <w:r w:rsidR="007E6F64">
        <w:rPr>
          <w:sz w:val="28"/>
          <w:szCs w:val="28"/>
        </w:rPr>
        <w:t xml:space="preserve"> Дівчинка стверджує, що вже довгий час не спілкується з  батьком та категорично не виявляє бажання спілкуватися з ним у майбутньому. При проговорюванні дій батька та особливостей його поведінки по відношенню до себе та сестри, </w:t>
      </w:r>
      <w:r w:rsidR="00420CD9">
        <w:rPr>
          <w:sz w:val="28"/>
          <w:szCs w:val="28"/>
        </w:rPr>
        <w:t xml:space="preserve">-, -, </w:t>
      </w:r>
      <w:r w:rsidR="007E6F64">
        <w:rPr>
          <w:sz w:val="28"/>
          <w:szCs w:val="28"/>
        </w:rPr>
        <w:t>помітно нервує, простежується тривога та страх. Дівчинка не бажає повертатися до подій, пов</w:t>
      </w:r>
      <w:r w:rsidR="007E6F64" w:rsidRPr="00C22071">
        <w:rPr>
          <w:sz w:val="28"/>
          <w:szCs w:val="28"/>
          <w:lang w:val="ru-RU"/>
        </w:rPr>
        <w:t>’</w:t>
      </w:r>
      <w:r w:rsidR="007E6F64">
        <w:rPr>
          <w:sz w:val="28"/>
          <w:szCs w:val="28"/>
        </w:rPr>
        <w:t>язаних із поведінкою батька, навіть у думках.</w:t>
      </w:r>
    </w:p>
    <w:p w:rsidR="007E6F64" w:rsidRPr="002E276B" w:rsidRDefault="007E6F64" w:rsidP="00761684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протоколу бесіди з дитиною </w:t>
      </w:r>
      <w:r w:rsidR="00420CD9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 від </w:t>
      </w:r>
      <w:r w:rsidR="00420CD9">
        <w:rPr>
          <w:sz w:val="28"/>
          <w:szCs w:val="28"/>
        </w:rPr>
        <w:t xml:space="preserve">-, -, </w:t>
      </w:r>
      <w:r>
        <w:rPr>
          <w:sz w:val="28"/>
          <w:szCs w:val="28"/>
        </w:rPr>
        <w:t>року</w:t>
      </w:r>
      <w:r w:rsidR="007E70A7">
        <w:rPr>
          <w:sz w:val="28"/>
          <w:szCs w:val="28"/>
        </w:rPr>
        <w:t>,</w:t>
      </w:r>
      <w:r>
        <w:rPr>
          <w:sz w:val="28"/>
          <w:szCs w:val="28"/>
        </w:rPr>
        <w:t xml:space="preserve"> проведеного працівниками служби спільно з директором Центру практичної психології та </w:t>
      </w:r>
      <w:r>
        <w:rPr>
          <w:sz w:val="28"/>
          <w:szCs w:val="28"/>
        </w:rPr>
        <w:lastRenderedPageBreak/>
        <w:t xml:space="preserve">соціальної роботи Департаменту освіти та науки в присутності матері </w:t>
      </w:r>
      <w:r w:rsidR="00420CD9">
        <w:rPr>
          <w:sz w:val="28"/>
          <w:szCs w:val="28"/>
        </w:rPr>
        <w:t xml:space="preserve">-, -, -, </w:t>
      </w:r>
      <w:r>
        <w:rPr>
          <w:sz w:val="28"/>
          <w:szCs w:val="28"/>
        </w:rPr>
        <w:t xml:space="preserve"> відомо, що малолітня </w:t>
      </w:r>
      <w:r w:rsidR="00420CD9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вважає своїм батьком вітчима </w:t>
      </w:r>
      <w:r w:rsidR="00420CD9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.  З батьком </w:t>
      </w:r>
      <w:r w:rsidR="00420CD9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спілкувалась більше року тому. Дитина повідомляє, що не хоче зустрічатись з батьком</w:t>
      </w:r>
      <w:r w:rsidR="00D97886">
        <w:rPr>
          <w:sz w:val="28"/>
          <w:szCs w:val="28"/>
        </w:rPr>
        <w:t>,</w:t>
      </w:r>
      <w:r>
        <w:rPr>
          <w:sz w:val="28"/>
          <w:szCs w:val="28"/>
        </w:rPr>
        <w:t xml:space="preserve"> бо боїться його, згадала про те, що він вдарив їх з сестричкою по обличчю під час однієї із зустрічей. Також дитина повідомляє, що </w:t>
      </w:r>
      <w:r w:rsidR="00420CD9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з днем народження не вітав, подарунків не дарував. Дівчинка говорить про те, що «.. </w:t>
      </w:r>
      <w:r w:rsidR="00420CD9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все</w:t>
      </w:r>
      <w:r w:rsidR="00D97886">
        <w:rPr>
          <w:sz w:val="28"/>
          <w:szCs w:val="28"/>
        </w:rPr>
        <w:t>,</w:t>
      </w:r>
      <w:r>
        <w:rPr>
          <w:sz w:val="28"/>
          <w:szCs w:val="28"/>
        </w:rPr>
        <w:t xml:space="preserve"> що обіцяв</w:t>
      </w:r>
      <w:r w:rsidR="00D97886">
        <w:rPr>
          <w:sz w:val="28"/>
          <w:szCs w:val="28"/>
        </w:rPr>
        <w:t>,</w:t>
      </w:r>
      <w:r>
        <w:rPr>
          <w:sz w:val="28"/>
          <w:szCs w:val="28"/>
        </w:rPr>
        <w:t xml:space="preserve"> нічого не виконував, ніяким чином не хочу зустрічатися, навіть як ми підем всі троє</w:t>
      </w:r>
      <w:r w:rsidR="009C3467">
        <w:rPr>
          <w:sz w:val="28"/>
          <w:szCs w:val="28"/>
        </w:rPr>
        <w:t>,</w:t>
      </w:r>
      <w:r>
        <w:rPr>
          <w:sz w:val="28"/>
          <w:szCs w:val="28"/>
        </w:rPr>
        <w:t xml:space="preserve"> то я не хочу, і </w:t>
      </w:r>
      <w:r w:rsidR="00420CD9">
        <w:rPr>
          <w:sz w:val="28"/>
          <w:szCs w:val="28"/>
        </w:rPr>
        <w:t>-, -,</w:t>
      </w:r>
      <w:r>
        <w:rPr>
          <w:sz w:val="28"/>
          <w:szCs w:val="28"/>
        </w:rPr>
        <w:t xml:space="preserve"> сестричка не хоче». </w:t>
      </w:r>
    </w:p>
    <w:p w:rsidR="007E6F64" w:rsidRDefault="007E6F64" w:rsidP="00693561">
      <w:pPr>
        <w:spacing w:line="322" w:lineRule="exact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ст.ст. </w:t>
      </w:r>
      <w:r>
        <w:rPr>
          <w:sz w:val="28"/>
          <w:szCs w:val="28"/>
          <w:lang w:eastAsia="ru-RU"/>
        </w:rPr>
        <w:t xml:space="preserve">19, 141, 150, 151, 153, 155, 157, 158, 159 </w:t>
      </w:r>
      <w:r>
        <w:rPr>
          <w:sz w:val="28"/>
          <w:szCs w:val="28"/>
        </w:rPr>
        <w:t>Сімейного Кодексу України, Законом України «Про місцеве самоврядування в Україні»,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постановою Кабінету Міністрів України від 24 вересня 2008 року № 866 «Питання діяльності органів опіки та піклування, пов'язаної із захистом прав дитини»,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 xml:space="preserve">ішенням виконавчого комітету від </w:t>
      </w:r>
      <w:r w:rsidR="002A7ACF">
        <w:rPr>
          <w:sz w:val="28"/>
          <w:szCs w:val="28"/>
        </w:rPr>
        <w:t>29.10</w:t>
      </w:r>
      <w:r>
        <w:rPr>
          <w:sz w:val="28"/>
          <w:szCs w:val="28"/>
        </w:rPr>
        <w:t>.20</w:t>
      </w:r>
      <w:r w:rsidR="002A7ACF">
        <w:rPr>
          <w:sz w:val="28"/>
          <w:szCs w:val="28"/>
        </w:rPr>
        <w:t>20</w:t>
      </w:r>
      <w:r>
        <w:rPr>
          <w:sz w:val="28"/>
          <w:szCs w:val="28"/>
        </w:rPr>
        <w:t xml:space="preserve"> р. № </w:t>
      </w:r>
      <w:r w:rsidR="00123F05">
        <w:rPr>
          <w:sz w:val="28"/>
          <w:szCs w:val="28"/>
        </w:rPr>
        <w:t>1137</w:t>
      </w:r>
      <w:r>
        <w:rPr>
          <w:sz w:val="28"/>
          <w:szCs w:val="28"/>
        </w:rPr>
        <w:t xml:space="preserve"> «Про затвердження Положення про комісію з питань захисту прав дитини виконавчого комітету</w:t>
      </w:r>
      <w:r w:rsidR="002A7ACF">
        <w:rPr>
          <w:sz w:val="28"/>
          <w:szCs w:val="28"/>
        </w:rPr>
        <w:t xml:space="preserve"> </w:t>
      </w:r>
      <w:r w:rsidR="006350B4">
        <w:rPr>
          <w:sz w:val="28"/>
          <w:szCs w:val="28"/>
        </w:rPr>
        <w:t>І</w:t>
      </w:r>
      <w:r w:rsidR="002A7ACF">
        <w:rPr>
          <w:sz w:val="28"/>
          <w:szCs w:val="28"/>
        </w:rPr>
        <w:t>вано-Франківської</w:t>
      </w:r>
      <w:r>
        <w:rPr>
          <w:sz w:val="28"/>
          <w:szCs w:val="28"/>
        </w:rPr>
        <w:t xml:space="preserve"> міської ради», ухвалою</w:t>
      </w:r>
      <w:r w:rsidR="00693561" w:rsidRPr="00ED7301">
        <w:rPr>
          <w:sz w:val="28"/>
          <w:szCs w:val="28"/>
        </w:rPr>
        <w:t xml:space="preserve"> </w:t>
      </w:r>
      <w:r w:rsidR="00F37A78">
        <w:rPr>
          <w:sz w:val="28"/>
          <w:szCs w:val="28"/>
        </w:rPr>
        <w:t xml:space="preserve">-, -, </w:t>
      </w:r>
      <w:r w:rsidR="00693561">
        <w:rPr>
          <w:sz w:val="28"/>
          <w:szCs w:val="28"/>
        </w:rPr>
        <w:t xml:space="preserve">міського суду </w:t>
      </w:r>
      <w:r w:rsidR="00F37A78">
        <w:rPr>
          <w:sz w:val="28"/>
          <w:szCs w:val="28"/>
        </w:rPr>
        <w:t xml:space="preserve">-, -, </w:t>
      </w:r>
      <w:r w:rsidR="002A7ACF">
        <w:rPr>
          <w:sz w:val="28"/>
          <w:szCs w:val="28"/>
        </w:rPr>
        <w:t xml:space="preserve"> області від </w:t>
      </w:r>
      <w:r w:rsidR="00F37A78">
        <w:rPr>
          <w:sz w:val="28"/>
          <w:szCs w:val="28"/>
        </w:rPr>
        <w:t xml:space="preserve">-, -. </w:t>
      </w:r>
      <w:r w:rsidR="002A7ACF">
        <w:rPr>
          <w:sz w:val="28"/>
          <w:szCs w:val="28"/>
        </w:rPr>
        <w:t xml:space="preserve"> року (</w:t>
      </w:r>
      <w:r w:rsidR="00693561">
        <w:rPr>
          <w:sz w:val="28"/>
          <w:szCs w:val="28"/>
        </w:rPr>
        <w:t>справа №</w:t>
      </w:r>
      <w:r w:rsidR="00F37A78">
        <w:rPr>
          <w:sz w:val="28"/>
          <w:szCs w:val="28"/>
        </w:rPr>
        <w:t>-, -, -</w:t>
      </w:r>
      <w:r w:rsidR="00693561">
        <w:rPr>
          <w:sz w:val="28"/>
          <w:szCs w:val="28"/>
        </w:rPr>
        <w:t xml:space="preserve">, провадження № </w:t>
      </w:r>
      <w:r w:rsidR="00F37A78">
        <w:rPr>
          <w:sz w:val="28"/>
          <w:szCs w:val="28"/>
        </w:rPr>
        <w:t xml:space="preserve">-, -, </w:t>
      </w:r>
      <w:r w:rsidR="00693561">
        <w:rPr>
          <w:sz w:val="28"/>
          <w:szCs w:val="28"/>
        </w:rPr>
        <w:t>)</w:t>
      </w:r>
      <w:r>
        <w:rPr>
          <w:sz w:val="28"/>
          <w:szCs w:val="28"/>
        </w:rPr>
        <w:t xml:space="preserve"> беручи до уваги рекомендації комісії з питань захисту прав дитини від </w:t>
      </w:r>
      <w:r w:rsidR="00F37A78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року, з метою забезпечення реалізації прав, свобод та законних інтересів дитини, виконавчий комітет </w:t>
      </w:r>
      <w:r w:rsidR="00F37A78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міської ради</w:t>
      </w:r>
    </w:p>
    <w:p w:rsidR="007E6F64" w:rsidRPr="00D047A5" w:rsidRDefault="007E6F64" w:rsidP="007E6F64">
      <w:pPr>
        <w:spacing w:line="322" w:lineRule="exact"/>
        <w:ind w:firstLine="567"/>
        <w:jc w:val="both"/>
        <w:rPr>
          <w:sz w:val="28"/>
          <w:szCs w:val="28"/>
          <w:lang w:eastAsia="ru-RU"/>
        </w:rPr>
      </w:pPr>
    </w:p>
    <w:p w:rsidR="007E6F64" w:rsidRDefault="007E6F64" w:rsidP="007E6F64">
      <w:pPr>
        <w:spacing w:line="322" w:lineRule="exact"/>
        <w:ind w:firstLine="567"/>
        <w:jc w:val="center"/>
        <w:rPr>
          <w:sz w:val="28"/>
          <w:szCs w:val="28"/>
          <w:lang w:eastAsia="ru-RU"/>
        </w:rPr>
      </w:pPr>
      <w:r w:rsidRPr="00D047A5">
        <w:rPr>
          <w:sz w:val="28"/>
          <w:szCs w:val="28"/>
          <w:lang w:eastAsia="ru-RU"/>
        </w:rPr>
        <w:t>вважає за доцільне</w:t>
      </w:r>
    </w:p>
    <w:p w:rsidR="007E6F64" w:rsidRDefault="007E6F64" w:rsidP="007E6F64">
      <w:pPr>
        <w:spacing w:line="322" w:lineRule="exact"/>
        <w:ind w:firstLine="567"/>
        <w:jc w:val="center"/>
        <w:rPr>
          <w:sz w:val="28"/>
          <w:szCs w:val="28"/>
          <w:lang w:eastAsia="ru-RU"/>
        </w:rPr>
      </w:pPr>
    </w:p>
    <w:p w:rsidR="009A5BC1" w:rsidRPr="00384174" w:rsidRDefault="007E6F64" w:rsidP="002F121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встановити такий порядок участі</w:t>
      </w:r>
      <w:r w:rsidRPr="00ED73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батькові </w:t>
      </w:r>
      <w:r w:rsidR="00F37A78">
        <w:rPr>
          <w:sz w:val="28"/>
          <w:szCs w:val="28"/>
        </w:rPr>
        <w:t xml:space="preserve">-, -, </w:t>
      </w:r>
      <w:r w:rsidR="002F121E">
        <w:rPr>
          <w:sz w:val="28"/>
          <w:szCs w:val="28"/>
        </w:rPr>
        <w:t xml:space="preserve">  </w:t>
      </w:r>
      <w:r w:rsidR="009A5BC1" w:rsidRPr="004522D4">
        <w:rPr>
          <w:sz w:val="28"/>
          <w:szCs w:val="28"/>
        </w:rPr>
        <w:t xml:space="preserve">у </w:t>
      </w:r>
      <w:r w:rsidR="00E442BD">
        <w:rPr>
          <w:sz w:val="28"/>
          <w:szCs w:val="28"/>
        </w:rPr>
        <w:t xml:space="preserve"> </w:t>
      </w:r>
      <w:r w:rsidR="009A5BC1" w:rsidRPr="004522D4">
        <w:rPr>
          <w:sz w:val="28"/>
          <w:szCs w:val="28"/>
        </w:rPr>
        <w:t xml:space="preserve">вихованні  </w:t>
      </w:r>
      <w:r w:rsidR="00F37A78">
        <w:rPr>
          <w:sz w:val="28"/>
          <w:szCs w:val="28"/>
        </w:rPr>
        <w:t>-, -, -</w:t>
      </w:r>
      <w:r w:rsidR="009A5BC1" w:rsidRPr="004522D4">
        <w:rPr>
          <w:sz w:val="28"/>
          <w:szCs w:val="28"/>
        </w:rPr>
        <w:t xml:space="preserve">, </w:t>
      </w:r>
      <w:r w:rsidR="00F37A78">
        <w:rPr>
          <w:sz w:val="28"/>
          <w:szCs w:val="28"/>
        </w:rPr>
        <w:t xml:space="preserve">-, -, </w:t>
      </w:r>
      <w:r w:rsidR="009A5BC1" w:rsidRPr="004522D4">
        <w:rPr>
          <w:sz w:val="28"/>
          <w:szCs w:val="28"/>
        </w:rPr>
        <w:t xml:space="preserve"> року народження,  та </w:t>
      </w:r>
      <w:r w:rsidR="001D70C7">
        <w:rPr>
          <w:sz w:val="28"/>
          <w:szCs w:val="28"/>
        </w:rPr>
        <w:t xml:space="preserve">-. -, -. </w:t>
      </w:r>
      <w:r w:rsidR="002F121E">
        <w:rPr>
          <w:sz w:val="28"/>
          <w:szCs w:val="28"/>
        </w:rPr>
        <w:t xml:space="preserve">, </w:t>
      </w:r>
      <w:r w:rsidR="001D70C7">
        <w:rPr>
          <w:sz w:val="28"/>
          <w:szCs w:val="28"/>
        </w:rPr>
        <w:t>-, -,</w:t>
      </w:r>
      <w:r w:rsidR="002F121E">
        <w:rPr>
          <w:sz w:val="28"/>
          <w:szCs w:val="28"/>
        </w:rPr>
        <w:t xml:space="preserve"> року народження:</w:t>
      </w:r>
      <w:r w:rsidR="00551634">
        <w:rPr>
          <w:sz w:val="28"/>
          <w:szCs w:val="28"/>
        </w:rPr>
        <w:t xml:space="preserve"> </w:t>
      </w:r>
      <w:r w:rsidR="001D70C7">
        <w:rPr>
          <w:sz w:val="28"/>
          <w:szCs w:val="28"/>
        </w:rPr>
        <w:t xml:space="preserve">-, </w:t>
      </w:r>
      <w:r w:rsidR="00551634">
        <w:rPr>
          <w:sz w:val="28"/>
          <w:szCs w:val="28"/>
        </w:rPr>
        <w:t xml:space="preserve"> з </w:t>
      </w:r>
      <w:r w:rsidR="001D70C7">
        <w:rPr>
          <w:sz w:val="28"/>
          <w:szCs w:val="28"/>
        </w:rPr>
        <w:t xml:space="preserve">-, </w:t>
      </w:r>
      <w:r w:rsidR="00551634">
        <w:rPr>
          <w:sz w:val="28"/>
          <w:szCs w:val="28"/>
        </w:rPr>
        <w:t xml:space="preserve"> год </w:t>
      </w:r>
      <w:r w:rsidR="002F121E">
        <w:rPr>
          <w:sz w:val="28"/>
          <w:szCs w:val="28"/>
        </w:rPr>
        <w:t xml:space="preserve"> до </w:t>
      </w:r>
      <w:r w:rsidR="001D70C7">
        <w:rPr>
          <w:sz w:val="28"/>
          <w:szCs w:val="28"/>
        </w:rPr>
        <w:t xml:space="preserve">-, </w:t>
      </w:r>
      <w:r w:rsidR="002F121E">
        <w:rPr>
          <w:sz w:val="28"/>
          <w:szCs w:val="28"/>
        </w:rPr>
        <w:t xml:space="preserve"> год</w:t>
      </w:r>
      <w:r w:rsidR="002F121E" w:rsidRPr="002F121E">
        <w:rPr>
          <w:b/>
          <w:sz w:val="28"/>
          <w:szCs w:val="28"/>
        </w:rPr>
        <w:t xml:space="preserve"> </w:t>
      </w:r>
      <w:r w:rsidR="002F121E" w:rsidRPr="00384174">
        <w:rPr>
          <w:sz w:val="28"/>
          <w:szCs w:val="28"/>
        </w:rPr>
        <w:t xml:space="preserve">за </w:t>
      </w:r>
      <w:r w:rsidR="00A71E2A">
        <w:rPr>
          <w:sz w:val="28"/>
          <w:szCs w:val="28"/>
        </w:rPr>
        <w:t>-, -, -,</w:t>
      </w:r>
      <w:r w:rsidR="002F121E" w:rsidRPr="00384174">
        <w:rPr>
          <w:sz w:val="28"/>
          <w:szCs w:val="28"/>
        </w:rPr>
        <w:t xml:space="preserve"> та у присутності матері дітей; </w:t>
      </w:r>
      <w:r w:rsidR="00A71E2A">
        <w:rPr>
          <w:sz w:val="28"/>
          <w:szCs w:val="28"/>
        </w:rPr>
        <w:t xml:space="preserve">-, -, -, </w:t>
      </w:r>
      <w:r w:rsidR="002F121E" w:rsidRPr="00384174">
        <w:rPr>
          <w:sz w:val="28"/>
          <w:szCs w:val="28"/>
        </w:rPr>
        <w:t xml:space="preserve"> свята, дні народжен</w:t>
      </w:r>
      <w:r w:rsidR="00384174" w:rsidRPr="00384174">
        <w:rPr>
          <w:sz w:val="28"/>
          <w:szCs w:val="28"/>
        </w:rPr>
        <w:t xml:space="preserve">ня, вихідні, канікули – </w:t>
      </w:r>
      <w:r w:rsidR="00301CA9">
        <w:rPr>
          <w:sz w:val="28"/>
          <w:szCs w:val="28"/>
        </w:rPr>
        <w:t xml:space="preserve"> за </w:t>
      </w:r>
      <w:r w:rsidR="00A71E2A">
        <w:rPr>
          <w:sz w:val="28"/>
          <w:szCs w:val="28"/>
        </w:rPr>
        <w:t xml:space="preserve">-, -, </w:t>
      </w:r>
      <w:r w:rsidR="002F121E" w:rsidRPr="00384174">
        <w:rPr>
          <w:sz w:val="28"/>
          <w:szCs w:val="28"/>
        </w:rPr>
        <w:t xml:space="preserve"> та </w:t>
      </w:r>
      <w:r w:rsidR="00A71E2A">
        <w:rPr>
          <w:sz w:val="28"/>
          <w:szCs w:val="28"/>
        </w:rPr>
        <w:t xml:space="preserve">-, -, </w:t>
      </w:r>
      <w:r w:rsidR="002F121E" w:rsidRPr="00384174">
        <w:rPr>
          <w:sz w:val="28"/>
          <w:szCs w:val="28"/>
        </w:rPr>
        <w:t xml:space="preserve">у присутності матері. </w:t>
      </w:r>
    </w:p>
    <w:p w:rsidR="007E6F64" w:rsidRDefault="007E6F64" w:rsidP="002F121E">
      <w:pPr>
        <w:jc w:val="both"/>
        <w:rPr>
          <w:sz w:val="28"/>
          <w:szCs w:val="28"/>
        </w:rPr>
      </w:pPr>
    </w:p>
    <w:p w:rsidR="007E6F64" w:rsidRDefault="007E6F64" w:rsidP="007E6F64">
      <w:pPr>
        <w:spacing w:line="322" w:lineRule="exact"/>
        <w:ind w:firstLine="567"/>
        <w:jc w:val="center"/>
        <w:rPr>
          <w:sz w:val="28"/>
          <w:szCs w:val="28"/>
          <w:lang w:eastAsia="ru-RU"/>
        </w:rPr>
      </w:pPr>
    </w:p>
    <w:p w:rsidR="007E6F64" w:rsidRPr="00D047A5" w:rsidRDefault="007E6F64" w:rsidP="007E6F64">
      <w:pPr>
        <w:rPr>
          <w:sz w:val="28"/>
          <w:szCs w:val="28"/>
        </w:rPr>
      </w:pPr>
      <w:r w:rsidRPr="00D047A5">
        <w:rPr>
          <w:sz w:val="28"/>
          <w:szCs w:val="28"/>
        </w:rPr>
        <w:t xml:space="preserve">Керуючий справами виконавчого </w:t>
      </w:r>
    </w:p>
    <w:p w:rsidR="007E6F64" w:rsidRDefault="007E6F64" w:rsidP="007E6F64">
      <w:r w:rsidRPr="00D047A5">
        <w:rPr>
          <w:sz w:val="28"/>
          <w:szCs w:val="28"/>
        </w:rPr>
        <w:t>комітету міської ради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D047A5">
        <w:rPr>
          <w:sz w:val="28"/>
          <w:szCs w:val="28"/>
        </w:rPr>
        <w:t>Ігор Шевчук</w:t>
      </w:r>
    </w:p>
    <w:p w:rsidR="0060292C" w:rsidRDefault="0060292C"/>
    <w:sectPr w:rsidR="0060292C" w:rsidSect="00585820">
      <w:pgSz w:w="11906" w:h="16838"/>
      <w:pgMar w:top="851" w:right="624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2B1776"/>
    <w:multiLevelType w:val="hybridMultilevel"/>
    <w:tmpl w:val="4DBA4E58"/>
    <w:lvl w:ilvl="0" w:tplc="758028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E304E"/>
    <w:multiLevelType w:val="hybridMultilevel"/>
    <w:tmpl w:val="5EE6F2DA"/>
    <w:lvl w:ilvl="0" w:tplc="0E48653E">
      <w:start w:val="201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FAC"/>
    <w:rsid w:val="00057EB6"/>
    <w:rsid w:val="000964AC"/>
    <w:rsid w:val="001212E1"/>
    <w:rsid w:val="00123F05"/>
    <w:rsid w:val="001A5BD5"/>
    <w:rsid w:val="001B061C"/>
    <w:rsid w:val="001D70C7"/>
    <w:rsid w:val="00204DB1"/>
    <w:rsid w:val="00210ABD"/>
    <w:rsid w:val="00215C97"/>
    <w:rsid w:val="0024587A"/>
    <w:rsid w:val="00247FAC"/>
    <w:rsid w:val="00290D3F"/>
    <w:rsid w:val="0029149C"/>
    <w:rsid w:val="0029653F"/>
    <w:rsid w:val="002A7ACF"/>
    <w:rsid w:val="002E5E9C"/>
    <w:rsid w:val="002F121E"/>
    <w:rsid w:val="00301CA9"/>
    <w:rsid w:val="003077D9"/>
    <w:rsid w:val="003432F3"/>
    <w:rsid w:val="00360EE4"/>
    <w:rsid w:val="00384174"/>
    <w:rsid w:val="00420CD9"/>
    <w:rsid w:val="004522D4"/>
    <w:rsid w:val="00462409"/>
    <w:rsid w:val="00463E6D"/>
    <w:rsid w:val="004744DB"/>
    <w:rsid w:val="00485E45"/>
    <w:rsid w:val="004D1083"/>
    <w:rsid w:val="004E7840"/>
    <w:rsid w:val="0052465F"/>
    <w:rsid w:val="0054358E"/>
    <w:rsid w:val="005500B0"/>
    <w:rsid w:val="00551634"/>
    <w:rsid w:val="00562C2B"/>
    <w:rsid w:val="005E57C1"/>
    <w:rsid w:val="0060292C"/>
    <w:rsid w:val="006350B4"/>
    <w:rsid w:val="00693561"/>
    <w:rsid w:val="006D4C9F"/>
    <w:rsid w:val="00751CA4"/>
    <w:rsid w:val="00756838"/>
    <w:rsid w:val="00761684"/>
    <w:rsid w:val="007C734E"/>
    <w:rsid w:val="007E6F64"/>
    <w:rsid w:val="007E70A7"/>
    <w:rsid w:val="00871B00"/>
    <w:rsid w:val="008D2F78"/>
    <w:rsid w:val="00904E95"/>
    <w:rsid w:val="009107D4"/>
    <w:rsid w:val="00935526"/>
    <w:rsid w:val="009A5BC1"/>
    <w:rsid w:val="009C3467"/>
    <w:rsid w:val="009E1C30"/>
    <w:rsid w:val="00A12383"/>
    <w:rsid w:val="00A71E2A"/>
    <w:rsid w:val="00A85810"/>
    <w:rsid w:val="00AA5253"/>
    <w:rsid w:val="00B07A77"/>
    <w:rsid w:val="00B110C7"/>
    <w:rsid w:val="00BC5412"/>
    <w:rsid w:val="00BD785C"/>
    <w:rsid w:val="00C63A4D"/>
    <w:rsid w:val="00C70472"/>
    <w:rsid w:val="00C720EC"/>
    <w:rsid w:val="00D44ACB"/>
    <w:rsid w:val="00D51866"/>
    <w:rsid w:val="00D57CE2"/>
    <w:rsid w:val="00D73635"/>
    <w:rsid w:val="00D97886"/>
    <w:rsid w:val="00DB2603"/>
    <w:rsid w:val="00E15CFD"/>
    <w:rsid w:val="00E3133B"/>
    <w:rsid w:val="00E442BD"/>
    <w:rsid w:val="00E703F9"/>
    <w:rsid w:val="00E82004"/>
    <w:rsid w:val="00E83704"/>
    <w:rsid w:val="00ED7301"/>
    <w:rsid w:val="00F37A78"/>
    <w:rsid w:val="00F4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D904B0-E24F-4DF5-BE3F-0F7043404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E6F64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7E6F6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7EB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57EB6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D3856-D152-439A-A279-23C25729C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7915</Words>
  <Characters>4512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12403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2020-12-23T13:27:00Z</cp:lastPrinted>
  <dcterms:created xsi:type="dcterms:W3CDTF">2020-12-24T08:28:00Z</dcterms:created>
  <dcterms:modified xsi:type="dcterms:W3CDTF">2020-12-24T08:28:00Z</dcterms:modified>
</cp:coreProperties>
</file>