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CF7" w:rsidRPr="005A6B02" w:rsidRDefault="001C4D2C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A6B02">
        <w:rPr>
          <w:rFonts w:ascii="Times New Roman" w:hAnsi="Times New Roman" w:cs="Times New Roman"/>
          <w:sz w:val="28"/>
          <w:szCs w:val="28"/>
        </w:rPr>
        <w:t>Додаток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</w:t>
      </w:r>
      <w:r w:rsidR="00373CF7" w:rsidRPr="005A6B02">
        <w:rPr>
          <w:rFonts w:ascii="Times New Roman" w:hAnsi="Times New Roman" w:cs="Times New Roman"/>
          <w:sz w:val="28"/>
          <w:szCs w:val="28"/>
        </w:rPr>
        <w:t>до рішення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373CF7" w:rsidRPr="005A6B02" w:rsidRDefault="00373CF7" w:rsidP="007F4DA2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BB6A2B" w:rsidRPr="005A6B02" w:rsidRDefault="00BB6A2B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57ED" w:rsidRPr="005A6B02" w:rsidRDefault="00497779" w:rsidP="00E76743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02">
        <w:rPr>
          <w:rFonts w:ascii="Times New Roman" w:hAnsi="Times New Roman" w:cs="Times New Roman"/>
          <w:b/>
          <w:sz w:val="28"/>
          <w:szCs w:val="28"/>
        </w:rPr>
        <w:t xml:space="preserve">План діяльності виконавчого комітету міської ради з підготовки </w:t>
      </w:r>
      <w:r w:rsidR="00A271A3">
        <w:rPr>
          <w:rFonts w:ascii="Times New Roman" w:hAnsi="Times New Roman" w:cs="Times New Roman"/>
          <w:b/>
          <w:sz w:val="28"/>
          <w:szCs w:val="28"/>
        </w:rPr>
        <w:t>проєкт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ів регуляторних актів на </w:t>
      </w:r>
      <w:r w:rsidR="00084F13">
        <w:rPr>
          <w:rFonts w:ascii="Times New Roman" w:hAnsi="Times New Roman" w:cs="Times New Roman"/>
          <w:b/>
          <w:sz w:val="28"/>
          <w:szCs w:val="28"/>
        </w:rPr>
        <w:t>2020</w:t>
      </w:r>
      <w:r w:rsidRPr="005A6B02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4394"/>
        <w:gridCol w:w="4678"/>
        <w:gridCol w:w="1275"/>
        <w:gridCol w:w="2240"/>
      </w:tblGrid>
      <w:tr w:rsidR="00D11BA3" w:rsidRPr="00F47793" w:rsidTr="004228B8">
        <w:trPr>
          <w:trHeight w:val="131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Вид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 регуляторного акта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Назва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 </w:t>
            </w:r>
          </w:p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регуляторного акта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Мета прийняття</w:t>
            </w:r>
          </w:p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Термін підготовки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F47793" w:rsidRDefault="00D11BA3" w:rsidP="004228B8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Розробник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проєкт</w:t>
            </w:r>
            <w:r w:rsidRPr="00F4779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</w:p>
        </w:tc>
      </w:tr>
      <w:tr w:rsidR="00D11BA3" w:rsidRPr="00F47793" w:rsidTr="004228B8">
        <w:trPr>
          <w:trHeight w:val="1815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596966" w:rsidRDefault="00D11BA3" w:rsidP="004228B8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9696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D11BA3" w:rsidP="006F7DA6">
            <w:pPr>
              <w:tabs>
                <w:tab w:val="left" w:pos="4114"/>
              </w:tabs>
              <w:spacing w:after="0" w:line="240" w:lineRule="auto"/>
              <w:ind w:right="283"/>
              <w:jc w:val="both"/>
              <w:rPr>
                <w:rStyle w:val="rvts7"/>
                <w:rFonts w:ascii="Times New Roman" w:hAnsi="Times New Roman"/>
                <w:sz w:val="28"/>
                <w:szCs w:val="24"/>
              </w:rPr>
            </w:pPr>
            <w:r w:rsidRPr="00EC0C52">
              <w:rPr>
                <w:rStyle w:val="rvts7"/>
                <w:rFonts w:ascii="Times New Roman" w:hAnsi="Times New Roman"/>
                <w:sz w:val="28"/>
                <w:szCs w:val="24"/>
              </w:rPr>
              <w:t xml:space="preserve">Про затвердження </w:t>
            </w:r>
            <w:r w:rsidR="006F7DA6">
              <w:rPr>
                <w:rStyle w:val="rvts7"/>
                <w:rFonts w:ascii="Times New Roman" w:hAnsi="Times New Roman"/>
                <w:sz w:val="28"/>
                <w:szCs w:val="24"/>
              </w:rPr>
              <w:t>П</w:t>
            </w:r>
            <w:r w:rsidRPr="00EC0C52">
              <w:rPr>
                <w:rStyle w:val="rvts7"/>
                <w:rFonts w:ascii="Times New Roman" w:hAnsi="Times New Roman"/>
                <w:sz w:val="28"/>
                <w:szCs w:val="24"/>
              </w:rPr>
              <w:t>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D11BA3" w:rsidP="004228B8">
            <w:pPr>
              <w:tabs>
                <w:tab w:val="left" w:pos="1125"/>
              </w:tabs>
              <w:rPr>
                <w:rFonts w:ascii="Times New Roman" w:hAnsi="Times New Roman"/>
                <w:sz w:val="28"/>
                <w:szCs w:val="24"/>
              </w:rPr>
            </w:pPr>
            <w:r w:rsidRPr="00EC0C52">
              <w:rPr>
                <w:rFonts w:ascii="Times New Roman" w:hAnsi="Times New Roman"/>
                <w:sz w:val="28"/>
                <w:szCs w:val="24"/>
              </w:rPr>
              <w:t>Дозволить вирішити проблему недофінансування комунальних некомерційних підприємств охорони здоров’я, що надають відповідні платні медичні послуги, розширить базу власних надходжень.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D11BA3" w:rsidP="004228B8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EC0C52">
              <w:rPr>
                <w:rFonts w:ascii="Times New Roman" w:hAnsi="Times New Roman"/>
                <w:sz w:val="28"/>
                <w:szCs w:val="24"/>
              </w:rPr>
              <w:t>І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>V</w:t>
            </w:r>
            <w:r w:rsidRPr="00EC0C52">
              <w:rPr>
                <w:rFonts w:ascii="Times New Roman" w:hAnsi="Times New Roman"/>
                <w:sz w:val="28"/>
                <w:szCs w:val="24"/>
              </w:rPr>
              <w:t xml:space="preserve"> квартал</w:t>
            </w:r>
            <w:r w:rsidRPr="00EC0C52">
              <w:rPr>
                <w:rFonts w:ascii="Times New Roman" w:hAnsi="Times New Roman"/>
                <w:sz w:val="28"/>
                <w:szCs w:val="24"/>
              </w:rPr>
              <w:tab/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BA3" w:rsidRPr="00EC0C52" w:rsidRDefault="00D11BA3" w:rsidP="004228B8">
            <w:pPr>
              <w:tabs>
                <w:tab w:val="left" w:pos="4114"/>
              </w:tabs>
              <w:spacing w:after="0" w:line="240" w:lineRule="auto"/>
              <w:ind w:right="283"/>
              <w:rPr>
                <w:rStyle w:val="rvts7"/>
                <w:rFonts w:ascii="Times New Roman" w:hAnsi="Times New Roman"/>
                <w:sz w:val="28"/>
                <w:szCs w:val="24"/>
              </w:rPr>
            </w:pPr>
            <w:r w:rsidRPr="00EC0C52">
              <w:rPr>
                <w:rStyle w:val="rvts7"/>
                <w:rFonts w:ascii="Times New Roman" w:hAnsi="Times New Roman"/>
                <w:sz w:val="28"/>
                <w:szCs w:val="24"/>
              </w:rPr>
              <w:t>Управління охорони здоров’я Івано-Франківської міської ради</w:t>
            </w:r>
          </w:p>
        </w:tc>
      </w:tr>
    </w:tbl>
    <w:p w:rsidR="009476B2" w:rsidRPr="005A6B02" w:rsidRDefault="009957ED" w:rsidP="009957ED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3C6BED" w:rsidRPr="005A6B02" w:rsidRDefault="003C6BED" w:rsidP="003C6BED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497779" w:rsidRPr="005A6B02" w:rsidRDefault="003C6BED" w:rsidP="00E27640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5A6B02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5A6B02">
        <w:rPr>
          <w:rFonts w:ascii="Times New Roman" w:hAnsi="Times New Roman" w:cs="Times New Roman"/>
          <w:sz w:val="28"/>
          <w:szCs w:val="28"/>
        </w:rPr>
        <w:tab/>
        <w:t xml:space="preserve">   Ігор Шевчук</w:t>
      </w:r>
      <w:r w:rsidR="009957ED" w:rsidRPr="005A6B0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72CC7" w:rsidRPr="005A6B02" w:rsidRDefault="001667A6">
      <w:pPr>
        <w:rPr>
          <w:rFonts w:ascii="Times New Roman" w:hAnsi="Times New Roman" w:cs="Times New Roman"/>
          <w:sz w:val="28"/>
          <w:szCs w:val="28"/>
        </w:rPr>
      </w:pPr>
    </w:p>
    <w:sectPr w:rsidR="00872CC7" w:rsidRPr="005A6B02" w:rsidSect="00E27640">
      <w:pgSz w:w="16838" w:h="11906" w:orient="landscape"/>
      <w:pgMar w:top="1418" w:right="1134" w:bottom="567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79"/>
    <w:rsid w:val="000103E8"/>
    <w:rsid w:val="0004029A"/>
    <w:rsid w:val="00064010"/>
    <w:rsid w:val="00084F13"/>
    <w:rsid w:val="00096D42"/>
    <w:rsid w:val="000A6F07"/>
    <w:rsid w:val="000B768D"/>
    <w:rsid w:val="000C04E3"/>
    <w:rsid w:val="000C3C83"/>
    <w:rsid w:val="000D2BBB"/>
    <w:rsid w:val="000D2DFF"/>
    <w:rsid w:val="000D7D11"/>
    <w:rsid w:val="000E2FE6"/>
    <w:rsid w:val="000F5D63"/>
    <w:rsid w:val="00114EC2"/>
    <w:rsid w:val="00127962"/>
    <w:rsid w:val="001667A6"/>
    <w:rsid w:val="001803B1"/>
    <w:rsid w:val="0018727F"/>
    <w:rsid w:val="001A741E"/>
    <w:rsid w:val="001C4D2C"/>
    <w:rsid w:val="001C5C24"/>
    <w:rsid w:val="001E509B"/>
    <w:rsid w:val="00201EAD"/>
    <w:rsid w:val="00214804"/>
    <w:rsid w:val="0023415B"/>
    <w:rsid w:val="00250EA3"/>
    <w:rsid w:val="00253AE9"/>
    <w:rsid w:val="00285DB0"/>
    <w:rsid w:val="0029512C"/>
    <w:rsid w:val="002B2F7C"/>
    <w:rsid w:val="002D6A6B"/>
    <w:rsid w:val="002E0DCA"/>
    <w:rsid w:val="002F145F"/>
    <w:rsid w:val="00304E16"/>
    <w:rsid w:val="0030547E"/>
    <w:rsid w:val="00305973"/>
    <w:rsid w:val="0031366F"/>
    <w:rsid w:val="00355F53"/>
    <w:rsid w:val="00373CF7"/>
    <w:rsid w:val="003916A4"/>
    <w:rsid w:val="003A3130"/>
    <w:rsid w:val="003A6DD8"/>
    <w:rsid w:val="003A76C5"/>
    <w:rsid w:val="003C1AB7"/>
    <w:rsid w:val="003C6BED"/>
    <w:rsid w:val="003D5F01"/>
    <w:rsid w:val="003E0B50"/>
    <w:rsid w:val="003E6E86"/>
    <w:rsid w:val="003F2386"/>
    <w:rsid w:val="003F332F"/>
    <w:rsid w:val="00406722"/>
    <w:rsid w:val="0041473E"/>
    <w:rsid w:val="00455636"/>
    <w:rsid w:val="00493054"/>
    <w:rsid w:val="00497779"/>
    <w:rsid w:val="004B08D1"/>
    <w:rsid w:val="004C30C6"/>
    <w:rsid w:val="004C407E"/>
    <w:rsid w:val="004E5ED2"/>
    <w:rsid w:val="004F1D56"/>
    <w:rsid w:val="00501079"/>
    <w:rsid w:val="00514896"/>
    <w:rsid w:val="00527469"/>
    <w:rsid w:val="00531102"/>
    <w:rsid w:val="00567361"/>
    <w:rsid w:val="0057091C"/>
    <w:rsid w:val="00576FF9"/>
    <w:rsid w:val="00594644"/>
    <w:rsid w:val="00596966"/>
    <w:rsid w:val="005A6B02"/>
    <w:rsid w:val="006040DC"/>
    <w:rsid w:val="00610473"/>
    <w:rsid w:val="00626460"/>
    <w:rsid w:val="0064165D"/>
    <w:rsid w:val="0064376D"/>
    <w:rsid w:val="00662B5B"/>
    <w:rsid w:val="0067034A"/>
    <w:rsid w:val="00676562"/>
    <w:rsid w:val="00683AB5"/>
    <w:rsid w:val="006A08ED"/>
    <w:rsid w:val="006A2316"/>
    <w:rsid w:val="006A2506"/>
    <w:rsid w:val="006A62CC"/>
    <w:rsid w:val="006B4255"/>
    <w:rsid w:val="006D3450"/>
    <w:rsid w:val="006E1E8B"/>
    <w:rsid w:val="006F7DA6"/>
    <w:rsid w:val="00700F6C"/>
    <w:rsid w:val="00710221"/>
    <w:rsid w:val="00717833"/>
    <w:rsid w:val="00734A75"/>
    <w:rsid w:val="00753DA4"/>
    <w:rsid w:val="00760D94"/>
    <w:rsid w:val="00777A01"/>
    <w:rsid w:val="007B0A8E"/>
    <w:rsid w:val="007F4DA2"/>
    <w:rsid w:val="008206D5"/>
    <w:rsid w:val="00826F09"/>
    <w:rsid w:val="00834BBB"/>
    <w:rsid w:val="00862CFC"/>
    <w:rsid w:val="008631C0"/>
    <w:rsid w:val="008634C9"/>
    <w:rsid w:val="0088654E"/>
    <w:rsid w:val="008A73FD"/>
    <w:rsid w:val="008C3407"/>
    <w:rsid w:val="008D4459"/>
    <w:rsid w:val="008F1302"/>
    <w:rsid w:val="00916354"/>
    <w:rsid w:val="00924E28"/>
    <w:rsid w:val="009260A2"/>
    <w:rsid w:val="00945D35"/>
    <w:rsid w:val="009476B2"/>
    <w:rsid w:val="00952BD4"/>
    <w:rsid w:val="00952C5B"/>
    <w:rsid w:val="00990520"/>
    <w:rsid w:val="009957ED"/>
    <w:rsid w:val="009B1B5C"/>
    <w:rsid w:val="009B5A8B"/>
    <w:rsid w:val="009C7787"/>
    <w:rsid w:val="009E7359"/>
    <w:rsid w:val="009F209F"/>
    <w:rsid w:val="009F3CD9"/>
    <w:rsid w:val="009F576F"/>
    <w:rsid w:val="00A271A3"/>
    <w:rsid w:val="00A3742E"/>
    <w:rsid w:val="00A416AF"/>
    <w:rsid w:val="00A560C6"/>
    <w:rsid w:val="00A57A3A"/>
    <w:rsid w:val="00A61CA9"/>
    <w:rsid w:val="00A66F03"/>
    <w:rsid w:val="00A67D66"/>
    <w:rsid w:val="00A86BE1"/>
    <w:rsid w:val="00A93D15"/>
    <w:rsid w:val="00AA4609"/>
    <w:rsid w:val="00AB342A"/>
    <w:rsid w:val="00AC027F"/>
    <w:rsid w:val="00AE3832"/>
    <w:rsid w:val="00AF18A2"/>
    <w:rsid w:val="00B12972"/>
    <w:rsid w:val="00B22198"/>
    <w:rsid w:val="00B36570"/>
    <w:rsid w:val="00B40195"/>
    <w:rsid w:val="00B65E9F"/>
    <w:rsid w:val="00B66EC0"/>
    <w:rsid w:val="00B81287"/>
    <w:rsid w:val="00B9354A"/>
    <w:rsid w:val="00BA1288"/>
    <w:rsid w:val="00BA55E2"/>
    <w:rsid w:val="00BB6A2B"/>
    <w:rsid w:val="00BC23A4"/>
    <w:rsid w:val="00BC3A4A"/>
    <w:rsid w:val="00BE3119"/>
    <w:rsid w:val="00BE4DE4"/>
    <w:rsid w:val="00C11DD3"/>
    <w:rsid w:val="00C20CFA"/>
    <w:rsid w:val="00C41F93"/>
    <w:rsid w:val="00C7295B"/>
    <w:rsid w:val="00C8225A"/>
    <w:rsid w:val="00C94E22"/>
    <w:rsid w:val="00CA08F2"/>
    <w:rsid w:val="00CC0099"/>
    <w:rsid w:val="00CD15EF"/>
    <w:rsid w:val="00CD585C"/>
    <w:rsid w:val="00CF09BD"/>
    <w:rsid w:val="00CF1F59"/>
    <w:rsid w:val="00D01BDB"/>
    <w:rsid w:val="00D11BA3"/>
    <w:rsid w:val="00D16098"/>
    <w:rsid w:val="00D229E5"/>
    <w:rsid w:val="00D31E39"/>
    <w:rsid w:val="00D42014"/>
    <w:rsid w:val="00D47052"/>
    <w:rsid w:val="00D50942"/>
    <w:rsid w:val="00D66CB8"/>
    <w:rsid w:val="00D76D96"/>
    <w:rsid w:val="00D82528"/>
    <w:rsid w:val="00D82927"/>
    <w:rsid w:val="00D85DFC"/>
    <w:rsid w:val="00D86C46"/>
    <w:rsid w:val="00D91AF1"/>
    <w:rsid w:val="00DA5780"/>
    <w:rsid w:val="00DB0E64"/>
    <w:rsid w:val="00DC5564"/>
    <w:rsid w:val="00DC67C9"/>
    <w:rsid w:val="00DC7F72"/>
    <w:rsid w:val="00DD4E5A"/>
    <w:rsid w:val="00DE7742"/>
    <w:rsid w:val="00DF15BE"/>
    <w:rsid w:val="00E06CAD"/>
    <w:rsid w:val="00E21ABD"/>
    <w:rsid w:val="00E27640"/>
    <w:rsid w:val="00E602FB"/>
    <w:rsid w:val="00E66118"/>
    <w:rsid w:val="00E76743"/>
    <w:rsid w:val="00EA7A14"/>
    <w:rsid w:val="00EF62E7"/>
    <w:rsid w:val="00EF7203"/>
    <w:rsid w:val="00F12EAC"/>
    <w:rsid w:val="00F13F99"/>
    <w:rsid w:val="00F36F62"/>
    <w:rsid w:val="00F47793"/>
    <w:rsid w:val="00F82A45"/>
    <w:rsid w:val="00F93223"/>
    <w:rsid w:val="00FB7D39"/>
    <w:rsid w:val="00FD2FB9"/>
    <w:rsid w:val="00FE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F1F3D-DD51-4EFC-878E-E9B9D574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359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49777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779"/>
    <w:rPr>
      <w:rFonts w:ascii="Times New Roman" w:eastAsia="Times New Roman" w:hAnsi="Times New Roman" w:cs="Times New Roman"/>
      <w:sz w:val="28"/>
      <w:szCs w:val="24"/>
      <w:lang w:eastAsia="uk-UA"/>
    </w:rPr>
  </w:style>
  <w:style w:type="table" w:styleId="a3">
    <w:name w:val="Table Grid"/>
    <w:basedOn w:val="a1"/>
    <w:uiPriority w:val="59"/>
    <w:rsid w:val="0049777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927"/>
    <w:rPr>
      <w:rFonts w:ascii="Tahoma" w:eastAsiaTheme="minorEastAsia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9957ED"/>
    <w:pPr>
      <w:ind w:left="720"/>
      <w:contextualSpacing/>
    </w:pPr>
  </w:style>
  <w:style w:type="character" w:customStyle="1" w:styleId="rvts7">
    <w:name w:val="rvts7"/>
    <w:basedOn w:val="a0"/>
    <w:rsid w:val="00531102"/>
  </w:style>
  <w:style w:type="paragraph" w:customStyle="1" w:styleId="rvps223">
    <w:name w:val="rvps223"/>
    <w:basedOn w:val="a"/>
    <w:rsid w:val="005311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5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9A1F4-C7F9-4F71-A46B-FA8C0B77A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2</cp:revision>
  <cp:lastPrinted>2020-12-02T09:23:00Z</cp:lastPrinted>
  <dcterms:created xsi:type="dcterms:W3CDTF">2020-12-04T07:11:00Z</dcterms:created>
  <dcterms:modified xsi:type="dcterms:W3CDTF">2020-12-04T07:11:00Z</dcterms:modified>
</cp:coreProperties>
</file>