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C67" w:rsidRPr="00FD75EF" w:rsidRDefault="00734C67" w:rsidP="00521F8E">
      <w:pPr>
        <w:ind w:right="481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вилучення та безоплатну  передачу </w:t>
      </w:r>
      <w:r w:rsidR="00FD75E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майна міського матеріального резерву</w:t>
      </w:r>
      <w:bookmarkStart w:id="0" w:name="_GoBack"/>
      <w:bookmarkEnd w:id="0"/>
    </w:p>
    <w:p w:rsidR="00734C67" w:rsidRDefault="00734C67" w:rsidP="00734C67">
      <w:pPr>
        <w:jc w:val="both"/>
        <w:rPr>
          <w:sz w:val="28"/>
          <w:szCs w:val="28"/>
          <w:lang w:val="uk-UA"/>
        </w:rPr>
      </w:pPr>
    </w:p>
    <w:p w:rsidR="00734C67" w:rsidRPr="007A3657" w:rsidRDefault="00734C67" w:rsidP="00734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ст. 98 Кодексу Цивільного захисту України, </w:t>
      </w:r>
      <w:r w:rsidRPr="007A3657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а</w:t>
      </w:r>
      <w:r w:rsidRPr="007A3657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а</w:t>
      </w:r>
    </w:p>
    <w:p w:rsidR="00734C67" w:rsidRDefault="00734C67" w:rsidP="00734C67">
      <w:pPr>
        <w:ind w:firstLine="720"/>
        <w:jc w:val="both"/>
        <w:rPr>
          <w:sz w:val="28"/>
          <w:szCs w:val="28"/>
          <w:lang w:val="uk-UA"/>
        </w:rPr>
      </w:pPr>
    </w:p>
    <w:p w:rsidR="00734C67" w:rsidRDefault="00734C67" w:rsidP="00734C67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734C67" w:rsidRPr="00446C7D" w:rsidRDefault="00734C67" w:rsidP="00734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Виконавчому комітету міської ради вилучити із міського матеріального резерву та безоплатно передати </w:t>
      </w:r>
      <w:r w:rsidR="00446C7D">
        <w:rPr>
          <w:sz w:val="28"/>
          <w:szCs w:val="28"/>
          <w:lang w:val="uk-UA"/>
        </w:rPr>
        <w:t xml:space="preserve">військовій частині А 3892 </w:t>
      </w:r>
      <w:r>
        <w:rPr>
          <w:sz w:val="28"/>
          <w:szCs w:val="28"/>
          <w:lang w:val="uk-UA"/>
        </w:rPr>
        <w:t xml:space="preserve"> </w:t>
      </w:r>
      <w:r w:rsidR="00446C7D">
        <w:rPr>
          <w:sz w:val="28"/>
          <w:szCs w:val="28"/>
          <w:lang w:val="uk-UA"/>
        </w:rPr>
        <w:t xml:space="preserve">міні електростанцію </w:t>
      </w:r>
      <w:r w:rsidR="00446C7D">
        <w:rPr>
          <w:sz w:val="28"/>
          <w:szCs w:val="28"/>
          <w:lang w:val="en-US"/>
        </w:rPr>
        <w:t>ERS</w:t>
      </w:r>
      <w:r w:rsidR="00391E47">
        <w:rPr>
          <w:sz w:val="28"/>
          <w:szCs w:val="28"/>
          <w:lang w:val="uk-UA"/>
        </w:rPr>
        <w:t xml:space="preserve"> інвентарний номер 101461091</w:t>
      </w:r>
      <w:r w:rsidR="00446C7D">
        <w:rPr>
          <w:sz w:val="28"/>
          <w:szCs w:val="28"/>
          <w:lang w:val="uk-UA"/>
        </w:rPr>
        <w:t xml:space="preserve"> початковою вартістю 8899, 98 грн, знос – 2076, 66 грн (23% від початкової вартості).</w:t>
      </w:r>
    </w:p>
    <w:p w:rsidR="00734C67" w:rsidRDefault="00734C67" w:rsidP="00734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Управлінню з питань надзвичайних ситуацій, мобілізаційно-оборонної  роботи та діяльності  правоохоронних органів міської ради </w:t>
      </w:r>
    </w:p>
    <w:p w:rsidR="00734C67" w:rsidRDefault="00734C67" w:rsidP="00734C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(І. Влізло) забезпечити передачу вищезазначеного майна.</w:t>
      </w:r>
    </w:p>
    <w:p w:rsidR="00734C67" w:rsidRPr="00F709F4" w:rsidRDefault="00734C67" w:rsidP="00734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Відділу бухгалтерського обліку та звітності міської ради (Г. Кашуба) оформити списання вищевказаного майна, згідно вимог чинного законодавства України.</w:t>
      </w:r>
    </w:p>
    <w:p w:rsidR="00734C67" w:rsidRPr="00273764" w:rsidRDefault="00734C67" w:rsidP="00734C6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782C43">
        <w:rPr>
          <w:sz w:val="28"/>
          <w:szCs w:val="28"/>
          <w:lang w:val="uk-UA"/>
        </w:rPr>
        <w:t xml:space="preserve"> Контроль за в</w:t>
      </w:r>
      <w:proofErr w:type="spellStart"/>
      <w:r w:rsidRPr="00D13741">
        <w:rPr>
          <w:sz w:val="28"/>
          <w:szCs w:val="28"/>
        </w:rPr>
        <w:t>иконанням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покласти</w:t>
      </w:r>
      <w:proofErr w:type="spellEnd"/>
      <w:r w:rsidRPr="00D13741">
        <w:rPr>
          <w:sz w:val="28"/>
          <w:szCs w:val="28"/>
        </w:rPr>
        <w:t xml:space="preserve"> на заступника </w:t>
      </w:r>
      <w:proofErr w:type="spellStart"/>
      <w:r w:rsidRPr="00D13741">
        <w:rPr>
          <w:sz w:val="28"/>
          <w:szCs w:val="28"/>
        </w:rPr>
        <w:t>міського</w:t>
      </w:r>
      <w:proofErr w:type="spellEnd"/>
      <w:r w:rsidRPr="00D13741">
        <w:rPr>
          <w:sz w:val="28"/>
          <w:szCs w:val="28"/>
        </w:rPr>
        <w:t xml:space="preserve"> </w:t>
      </w:r>
      <w:proofErr w:type="spellStart"/>
      <w:r w:rsidRPr="00D13741">
        <w:rPr>
          <w:sz w:val="28"/>
          <w:szCs w:val="28"/>
        </w:rPr>
        <w:t>голови</w:t>
      </w:r>
      <w:proofErr w:type="spellEnd"/>
      <w:r w:rsidRPr="00D1374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Гайду</w:t>
      </w:r>
      <w:proofErr w:type="spellEnd"/>
      <w:r w:rsidRPr="00D13741">
        <w:rPr>
          <w:sz w:val="28"/>
          <w:szCs w:val="28"/>
        </w:rPr>
        <w:t>.</w:t>
      </w:r>
    </w:p>
    <w:p w:rsidR="00734C67" w:rsidRPr="00F709F4" w:rsidRDefault="00734C67" w:rsidP="00734C67">
      <w:pPr>
        <w:ind w:firstLine="720"/>
        <w:jc w:val="both"/>
        <w:rPr>
          <w:sz w:val="28"/>
          <w:szCs w:val="28"/>
        </w:rPr>
      </w:pPr>
    </w:p>
    <w:p w:rsidR="00734C67" w:rsidRDefault="00734C67" w:rsidP="00734C67">
      <w:pPr>
        <w:ind w:firstLine="720"/>
        <w:jc w:val="both"/>
        <w:rPr>
          <w:sz w:val="28"/>
          <w:szCs w:val="28"/>
          <w:lang w:val="uk-UA"/>
        </w:rPr>
      </w:pPr>
    </w:p>
    <w:p w:rsidR="00734C67" w:rsidRDefault="00734C67" w:rsidP="00734C67">
      <w:pPr>
        <w:ind w:firstLine="720"/>
        <w:jc w:val="both"/>
        <w:rPr>
          <w:sz w:val="28"/>
          <w:szCs w:val="28"/>
          <w:lang w:val="uk-UA"/>
        </w:rPr>
      </w:pPr>
    </w:p>
    <w:p w:rsidR="00734C67" w:rsidRDefault="00734C67" w:rsidP="00734C6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sectPr w:rsidR="00734C67" w:rsidSect="0072320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67"/>
    <w:rsid w:val="00391E47"/>
    <w:rsid w:val="00446C7D"/>
    <w:rsid w:val="00521F8E"/>
    <w:rsid w:val="00734C67"/>
    <w:rsid w:val="00C75887"/>
    <w:rsid w:val="00FA6D68"/>
    <w:rsid w:val="00FB1995"/>
    <w:rsid w:val="00FD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D8405-6F1B-44A9-8198-9233DD0C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2020-12-04T07:15:00Z</dcterms:created>
  <dcterms:modified xsi:type="dcterms:W3CDTF">2020-12-04T07:19:00Z</dcterms:modified>
</cp:coreProperties>
</file>