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Додаток 5</w:t>
      </w:r>
    </w:p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AB1756" w:rsidRPr="00C20031" w:rsidRDefault="00AB1756" w:rsidP="00AB1756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______________№__________</w:t>
      </w:r>
    </w:p>
    <w:p w:rsidR="00AB1756" w:rsidRPr="00C20031" w:rsidRDefault="00AB1756" w:rsidP="00AB175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Критерії оцінки конкурсних пропозицій</w:t>
      </w: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Оцінка пропозицій конкурсу з визначення операторів паркування в місті Івано-Франківську проводиться за наступними критеріями: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11"/>
        <w:gridCol w:w="3380"/>
      </w:tblGrid>
      <w:tr w:rsidR="00AB1756" w:rsidRPr="00C20031" w:rsidTr="000C6D90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Критерій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Оцінка, балів</w:t>
            </w:r>
          </w:p>
        </w:tc>
      </w:tr>
      <w:tr w:rsidR="00AB1756" w:rsidRPr="00C20031" w:rsidTr="000C6D90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Відсоток, який готовий сплачувати щомісяця переможець конкурсу з коштів зібраних від надання послуг паркування по лоту  (але не менше 10 відсотків)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56" w:rsidRPr="00C20031" w:rsidRDefault="00AB1756" w:rsidP="000C6D90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 xml:space="preserve">    Кількість балів за критерієм визначається наступним чином. Пропозиції, відсоток якої найвигідніший , присвоюється максимально можлива кількість балів 10. Кількість балів для решти пропозицій визначається за формулою:</w:t>
            </w:r>
          </w:p>
          <w:p w:rsidR="00AB1756" w:rsidRPr="00C20031" w:rsidRDefault="00AB1756" w:rsidP="000C6D90">
            <w:pPr>
              <w:ind w:left="-108" w:right="-108" w:firstLine="68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lang w:val="uk-UA"/>
              </w:rPr>
              <w:t>Б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vertAlign w:val="subscript"/>
                <w:lang w:val="uk-UA"/>
              </w:rPr>
              <w:t xml:space="preserve"> обчисл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lang w:val="uk-UA"/>
              </w:rPr>
              <w:t xml:space="preserve">  = Ц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vertAlign w:val="subscript"/>
                <w:lang w:val="uk-UA"/>
              </w:rPr>
              <w:t>обчисл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lang w:val="uk-UA"/>
              </w:rPr>
              <w:t xml:space="preserve"> /Ц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vertAlign w:val="subscript"/>
                <w:lang w:val="uk-UA"/>
              </w:rPr>
              <w:t xml:space="preserve">max </w:t>
            </w:r>
            <w:r w:rsidRPr="00C2003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lang w:val="uk-UA"/>
              </w:rPr>
              <w:t>*10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, де</w:t>
            </w:r>
          </w:p>
          <w:p w:rsidR="00AB1756" w:rsidRPr="00C20031" w:rsidRDefault="00AB1756" w:rsidP="000C6D90">
            <w:pPr>
              <w:ind w:left="-108" w:right="-108" w:firstLine="68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Б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vertAlign w:val="subscript"/>
                <w:lang w:val="uk-UA"/>
              </w:rPr>
              <w:t xml:space="preserve"> обчисл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 xml:space="preserve"> – обчислювана кількість балів;</w:t>
            </w:r>
          </w:p>
          <w:p w:rsidR="00AB1756" w:rsidRPr="00C20031" w:rsidRDefault="00AB1756" w:rsidP="000C6D90">
            <w:pPr>
              <w:ind w:left="-108" w:right="-108" w:firstLine="68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Ц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vertAlign w:val="subscript"/>
                <w:lang w:val="uk-UA"/>
              </w:rPr>
              <w:t xml:space="preserve">max 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 xml:space="preserve"> - найвищий відсоток запропонований до сплати;</w:t>
            </w:r>
          </w:p>
          <w:p w:rsidR="00AB1756" w:rsidRPr="00C20031" w:rsidRDefault="00AB1756" w:rsidP="000C6D90">
            <w:pPr>
              <w:ind w:left="-108" w:right="-108" w:firstLine="68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Ц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vertAlign w:val="subscript"/>
                <w:lang w:val="uk-UA"/>
              </w:rPr>
              <w:t>обчисл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 xml:space="preserve"> - ціна пропозиції, кількість балів для якої обчислюється;</w:t>
            </w:r>
          </w:p>
          <w:p w:rsidR="00AB1756" w:rsidRPr="00C20031" w:rsidRDefault="00AB1756" w:rsidP="000C6D90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 xml:space="preserve">10–максимально можлива кількість балів за критерієм    </w:t>
            </w:r>
          </w:p>
        </w:tc>
      </w:tr>
      <w:tr w:rsidR="00AB1756" w:rsidRPr="00C20031" w:rsidTr="000C6D90">
        <w:tc>
          <w:tcPr>
            <w:tcW w:w="5911" w:type="dxa"/>
            <w:hideMark/>
          </w:tcPr>
          <w:p w:rsidR="00AB1756" w:rsidRPr="00C20031" w:rsidRDefault="00AB1756" w:rsidP="000C6D90">
            <w:pPr>
              <w:shd w:val="clear" w:color="auto" w:fill="FEFEFE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Термін протягом якого буде забезпечено технічне облаштування  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  <w:t>зазначених в лоті майданчиків для паркування</w:t>
            </w: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, відповідно до Правил паркування транспортних засобів, затверджених постановою   Кабінету Міністрів України від 03.12.2009  № 1342</w:t>
            </w:r>
          </w:p>
        </w:tc>
        <w:tc>
          <w:tcPr>
            <w:tcW w:w="3380" w:type="dxa"/>
          </w:tcPr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  <w:t xml:space="preserve">до 1 місця з дати укладення договору з переможцем – 10 балів, </w:t>
            </w:r>
          </w:p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  <w:t xml:space="preserve">до 2 місяців – 5 балів, </w:t>
            </w:r>
          </w:p>
          <w:p w:rsidR="00AB1756" w:rsidRPr="00C20031" w:rsidRDefault="00AB1756" w:rsidP="000C6D9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/>
              </w:rPr>
            </w:pPr>
            <w:r w:rsidRPr="00C20031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більше 2 місяців – 2 бали.</w:t>
            </w:r>
          </w:p>
        </w:tc>
      </w:tr>
    </w:tbl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Керуючий справами виконавчого </w:t>
      </w: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І. Шевчук</w:t>
      </w:r>
    </w:p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B1756" w:rsidRPr="00C20031" w:rsidRDefault="00AB1756" w:rsidP="00AB175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671FD" w:rsidRDefault="002671FD"/>
    <w:sectPr w:rsidR="00267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56"/>
    <w:rsid w:val="002671FD"/>
    <w:rsid w:val="004F0C8E"/>
    <w:rsid w:val="00AB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BC10D-D9AC-4BE5-8F8B-67748EF8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75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2020-10-09T11:34:00Z</dcterms:created>
  <dcterms:modified xsi:type="dcterms:W3CDTF">2020-10-09T11:34:00Z</dcterms:modified>
</cp:coreProperties>
</file>