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A5A" w:rsidRDefault="00365A5A" w:rsidP="00365A5A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:rsidR="00365A5A" w:rsidRDefault="00365A5A" w:rsidP="00365A5A">
      <w:pPr>
        <w:rPr>
          <w:bCs/>
          <w:sz w:val="28"/>
          <w:szCs w:val="28"/>
          <w:lang w:val="uk-UA"/>
        </w:rPr>
      </w:pPr>
    </w:p>
    <w:p w:rsidR="00365A5A" w:rsidRDefault="00365A5A" w:rsidP="00365A5A">
      <w:pPr>
        <w:rPr>
          <w:bCs/>
          <w:sz w:val="28"/>
          <w:szCs w:val="28"/>
          <w:lang w:val="uk-UA"/>
        </w:rPr>
      </w:pPr>
    </w:p>
    <w:p w:rsidR="00365A5A" w:rsidRDefault="00365A5A" w:rsidP="00365A5A">
      <w:pPr>
        <w:rPr>
          <w:bCs/>
          <w:sz w:val="28"/>
          <w:szCs w:val="28"/>
          <w:lang w:val="uk-UA"/>
        </w:rPr>
      </w:pPr>
    </w:p>
    <w:p w:rsidR="00365A5A" w:rsidRDefault="00365A5A" w:rsidP="00365A5A">
      <w:pPr>
        <w:rPr>
          <w:bCs/>
          <w:sz w:val="28"/>
          <w:szCs w:val="28"/>
          <w:lang w:val="uk-UA"/>
        </w:rPr>
      </w:pPr>
    </w:p>
    <w:p w:rsidR="00365A5A" w:rsidRDefault="00365A5A" w:rsidP="00365A5A">
      <w:pPr>
        <w:rPr>
          <w:bCs/>
          <w:sz w:val="28"/>
          <w:szCs w:val="28"/>
          <w:lang w:val="uk-UA"/>
        </w:rPr>
      </w:pPr>
    </w:p>
    <w:p w:rsidR="00365A5A" w:rsidRDefault="00365A5A" w:rsidP="00365A5A">
      <w:pPr>
        <w:rPr>
          <w:bCs/>
          <w:sz w:val="28"/>
          <w:szCs w:val="28"/>
          <w:lang w:val="uk-UA"/>
        </w:rPr>
      </w:pPr>
    </w:p>
    <w:p w:rsidR="00365A5A" w:rsidRDefault="00365A5A" w:rsidP="00365A5A">
      <w:pPr>
        <w:rPr>
          <w:bCs/>
          <w:sz w:val="28"/>
          <w:szCs w:val="28"/>
          <w:lang w:val="uk-UA"/>
        </w:rPr>
      </w:pPr>
    </w:p>
    <w:p w:rsidR="00365A5A" w:rsidRDefault="00365A5A" w:rsidP="00365A5A">
      <w:pPr>
        <w:rPr>
          <w:bCs/>
          <w:sz w:val="28"/>
          <w:szCs w:val="28"/>
          <w:lang w:val="uk-UA"/>
        </w:rPr>
      </w:pPr>
    </w:p>
    <w:p w:rsidR="00365A5A" w:rsidRDefault="00365A5A" w:rsidP="00365A5A">
      <w:pPr>
        <w:rPr>
          <w:bCs/>
          <w:sz w:val="28"/>
          <w:szCs w:val="28"/>
          <w:lang w:val="uk-UA"/>
        </w:rPr>
      </w:pPr>
    </w:p>
    <w:p w:rsidR="00EA48DD" w:rsidRDefault="00EA48DD" w:rsidP="00365A5A">
      <w:pPr>
        <w:rPr>
          <w:bCs/>
          <w:sz w:val="28"/>
          <w:szCs w:val="28"/>
          <w:lang w:val="uk-UA"/>
        </w:rPr>
      </w:pPr>
    </w:p>
    <w:p w:rsidR="00EA48DD" w:rsidRDefault="00EA48DD" w:rsidP="00365A5A">
      <w:pPr>
        <w:rPr>
          <w:bCs/>
          <w:sz w:val="28"/>
          <w:szCs w:val="28"/>
          <w:lang w:val="uk-UA"/>
        </w:rPr>
      </w:pPr>
    </w:p>
    <w:p w:rsidR="00EA48DD" w:rsidRDefault="00EA48DD" w:rsidP="00365A5A">
      <w:pPr>
        <w:rPr>
          <w:bCs/>
          <w:sz w:val="28"/>
          <w:szCs w:val="28"/>
          <w:lang w:val="uk-UA"/>
        </w:rPr>
      </w:pPr>
    </w:p>
    <w:p w:rsidR="00FF05FF" w:rsidRDefault="00FF05FF" w:rsidP="00FF05FF">
      <w:pPr>
        <w:rPr>
          <w:bCs/>
          <w:sz w:val="28"/>
          <w:szCs w:val="28"/>
          <w:lang w:val="uk-UA"/>
        </w:rPr>
      </w:pPr>
      <w:r w:rsidRPr="0044350B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вилучення та передачу майна</w:t>
      </w:r>
    </w:p>
    <w:p w:rsidR="00FF05FF" w:rsidRDefault="00FF05FF" w:rsidP="00FF05FF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міського матеріального резерву</w:t>
      </w:r>
    </w:p>
    <w:p w:rsidR="00FF05FF" w:rsidRDefault="00FF05FF" w:rsidP="00FF05FF">
      <w:pPr>
        <w:ind w:firstLine="720"/>
        <w:jc w:val="both"/>
        <w:rPr>
          <w:sz w:val="28"/>
          <w:szCs w:val="28"/>
          <w:lang w:val="uk-UA"/>
        </w:rPr>
      </w:pPr>
    </w:p>
    <w:p w:rsidR="00FF05FF" w:rsidRDefault="00FF05FF" w:rsidP="00FF05FF">
      <w:pPr>
        <w:ind w:firstLine="720"/>
        <w:jc w:val="both"/>
        <w:rPr>
          <w:sz w:val="28"/>
          <w:szCs w:val="28"/>
          <w:lang w:val="uk-UA"/>
        </w:rPr>
      </w:pPr>
    </w:p>
    <w:p w:rsidR="00FF05FF" w:rsidRPr="007A3657" w:rsidRDefault="00FF05FF" w:rsidP="00FF05F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ст. 98 Кодексу Цивільного захисту України, </w:t>
      </w:r>
      <w:r w:rsidRPr="007A3657">
        <w:rPr>
          <w:sz w:val="28"/>
          <w:szCs w:val="28"/>
          <w:lang w:val="uk-UA"/>
        </w:rPr>
        <w:t>виконавчий комітет міської ради</w:t>
      </w:r>
    </w:p>
    <w:p w:rsidR="00FF05FF" w:rsidRDefault="00FF05FF" w:rsidP="00FF05FF">
      <w:pPr>
        <w:ind w:firstLine="720"/>
        <w:jc w:val="both"/>
        <w:rPr>
          <w:sz w:val="28"/>
          <w:szCs w:val="28"/>
          <w:lang w:val="uk-UA"/>
        </w:rPr>
      </w:pPr>
    </w:p>
    <w:p w:rsidR="00FF05FF" w:rsidRDefault="00FF05FF" w:rsidP="00FF05FF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FF05FF" w:rsidRDefault="00FF05FF" w:rsidP="00FF05FF">
      <w:pPr>
        <w:ind w:firstLine="720"/>
        <w:jc w:val="both"/>
        <w:rPr>
          <w:sz w:val="28"/>
          <w:szCs w:val="28"/>
          <w:lang w:val="uk-UA"/>
        </w:rPr>
      </w:pPr>
    </w:p>
    <w:p w:rsidR="00FF05FF" w:rsidRDefault="00FF05FF" w:rsidP="00FF05F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Управлінню з питань надзвичайних ситуацій, мобілізаційно-оборонної </w:t>
      </w:r>
      <w:r w:rsidR="00FE1C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роботи</w:t>
      </w:r>
      <w:r w:rsidR="00FE1C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та </w:t>
      </w:r>
      <w:r w:rsidR="00FE1CC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діяльності </w:t>
      </w:r>
      <w:r w:rsidR="00FE1C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правоохоронних </w:t>
      </w:r>
      <w:r w:rsidR="00FE1C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органів міської ради </w:t>
      </w:r>
    </w:p>
    <w:p w:rsidR="00FF05FF" w:rsidRDefault="00FF05FF" w:rsidP="00FF0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(І. Влізло) вилучити з міського матеріального резерву майно (дизельне паливо) та передати для забезпечення сталої роботи :</w:t>
      </w:r>
    </w:p>
    <w:p w:rsidR="00FF05FF" w:rsidRDefault="00FF05FF" w:rsidP="00FF05F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ДМП «Івано-</w:t>
      </w:r>
      <w:proofErr w:type="spellStart"/>
      <w:r>
        <w:rPr>
          <w:sz w:val="28"/>
          <w:szCs w:val="28"/>
          <w:lang w:val="uk-UA"/>
        </w:rPr>
        <w:t>Франківськтеплокомуненерго</w:t>
      </w:r>
      <w:proofErr w:type="spellEnd"/>
      <w:r>
        <w:rPr>
          <w:sz w:val="28"/>
          <w:szCs w:val="28"/>
          <w:lang w:val="uk-UA"/>
        </w:rPr>
        <w:t xml:space="preserve">» </w:t>
      </w:r>
      <w:r w:rsidR="00EA48DD">
        <w:rPr>
          <w:sz w:val="28"/>
          <w:szCs w:val="28"/>
          <w:lang w:val="uk-UA"/>
        </w:rPr>
        <w:t xml:space="preserve">- </w:t>
      </w:r>
      <w:r w:rsidR="00AE4325">
        <w:rPr>
          <w:sz w:val="28"/>
          <w:szCs w:val="28"/>
          <w:lang w:val="uk-UA"/>
        </w:rPr>
        <w:t>250 л</w:t>
      </w:r>
      <w:r>
        <w:rPr>
          <w:sz w:val="28"/>
          <w:szCs w:val="28"/>
          <w:lang w:val="uk-UA"/>
        </w:rPr>
        <w:t xml:space="preserve"> дизельного палива </w:t>
      </w:r>
      <w:r w:rsidR="00EA48DD">
        <w:rPr>
          <w:sz w:val="28"/>
          <w:szCs w:val="28"/>
          <w:lang w:val="uk-UA"/>
        </w:rPr>
        <w:t>за ціною</w:t>
      </w:r>
      <w:r w:rsidR="00AE4325">
        <w:rPr>
          <w:sz w:val="28"/>
          <w:szCs w:val="28"/>
          <w:lang w:val="uk-UA"/>
        </w:rPr>
        <w:t xml:space="preserve"> 28, 99 грн на суму 7247, 50 грн</w:t>
      </w:r>
      <w:r>
        <w:rPr>
          <w:sz w:val="28"/>
          <w:szCs w:val="28"/>
          <w:lang w:val="uk-UA"/>
        </w:rPr>
        <w:t>;</w:t>
      </w:r>
    </w:p>
    <w:p w:rsidR="00FF05FF" w:rsidRDefault="00FF05FF" w:rsidP="00FF05F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КП «Івано-</w:t>
      </w:r>
      <w:proofErr w:type="spellStart"/>
      <w:r>
        <w:rPr>
          <w:sz w:val="28"/>
          <w:szCs w:val="28"/>
          <w:lang w:val="uk-UA"/>
        </w:rPr>
        <w:t>Франківськводоекотехпром</w:t>
      </w:r>
      <w:proofErr w:type="spellEnd"/>
      <w:r>
        <w:rPr>
          <w:sz w:val="28"/>
          <w:szCs w:val="28"/>
          <w:lang w:val="uk-UA"/>
        </w:rPr>
        <w:t xml:space="preserve">» </w:t>
      </w:r>
      <w:r w:rsidR="00EA48DD">
        <w:rPr>
          <w:sz w:val="28"/>
          <w:szCs w:val="28"/>
          <w:lang w:val="uk-UA"/>
        </w:rPr>
        <w:t xml:space="preserve">- </w:t>
      </w:r>
      <w:r w:rsidR="00AE4325">
        <w:rPr>
          <w:sz w:val="28"/>
          <w:szCs w:val="28"/>
          <w:lang w:val="uk-UA"/>
        </w:rPr>
        <w:t>250 л</w:t>
      </w:r>
      <w:r>
        <w:rPr>
          <w:sz w:val="28"/>
          <w:szCs w:val="28"/>
          <w:lang w:val="uk-UA"/>
        </w:rPr>
        <w:t xml:space="preserve"> дизельного палива </w:t>
      </w:r>
      <w:r w:rsidR="00EA48DD">
        <w:rPr>
          <w:sz w:val="28"/>
          <w:szCs w:val="28"/>
          <w:lang w:val="uk-UA"/>
        </w:rPr>
        <w:t>за ціною</w:t>
      </w:r>
      <w:r w:rsidR="00AE4325">
        <w:rPr>
          <w:sz w:val="28"/>
          <w:szCs w:val="28"/>
          <w:lang w:val="uk-UA"/>
        </w:rPr>
        <w:t xml:space="preserve"> 28, 99 грн</w:t>
      </w:r>
      <w:r>
        <w:rPr>
          <w:sz w:val="28"/>
          <w:szCs w:val="28"/>
          <w:lang w:val="uk-UA"/>
        </w:rPr>
        <w:t xml:space="preserve"> на суму 7247, 50 грн.</w:t>
      </w:r>
    </w:p>
    <w:p w:rsidR="00FF05FF" w:rsidRPr="00F709F4" w:rsidRDefault="00FF05FF" w:rsidP="00FF05F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Відділу бухгалтерського обліку та звітності міської ради              (Г. Кашуба) оформити списання вищевказаного майна, згідно вимог чинного законодавства України.</w:t>
      </w:r>
    </w:p>
    <w:p w:rsidR="00FF05FF" w:rsidRPr="00273764" w:rsidRDefault="00FF05FF" w:rsidP="00FF05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 w:rsidRPr="00D13741">
        <w:rPr>
          <w:sz w:val="28"/>
          <w:szCs w:val="28"/>
        </w:rPr>
        <w:t>.</w:t>
      </w:r>
    </w:p>
    <w:p w:rsidR="00FF05FF" w:rsidRPr="00F709F4" w:rsidRDefault="00FF05FF" w:rsidP="00FF05FF">
      <w:pPr>
        <w:ind w:firstLine="720"/>
        <w:jc w:val="both"/>
        <w:rPr>
          <w:sz w:val="28"/>
          <w:szCs w:val="28"/>
        </w:rPr>
      </w:pPr>
    </w:p>
    <w:p w:rsidR="00FF05FF" w:rsidRDefault="00FF05FF" w:rsidP="00FF05FF">
      <w:pPr>
        <w:ind w:firstLine="720"/>
        <w:jc w:val="both"/>
        <w:rPr>
          <w:sz w:val="28"/>
          <w:szCs w:val="28"/>
          <w:lang w:val="uk-UA"/>
        </w:rPr>
      </w:pPr>
    </w:p>
    <w:p w:rsidR="00FF05FF" w:rsidRDefault="00FF05FF" w:rsidP="00FF05FF">
      <w:pPr>
        <w:ind w:firstLine="720"/>
        <w:jc w:val="both"/>
        <w:rPr>
          <w:sz w:val="28"/>
          <w:szCs w:val="28"/>
          <w:lang w:val="uk-UA"/>
        </w:rPr>
      </w:pPr>
    </w:p>
    <w:p w:rsidR="00FF05FF" w:rsidRDefault="00FF05FF" w:rsidP="00FF05F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FF05FF" w:rsidRDefault="00FF05FF" w:rsidP="00FF05FF">
      <w:pPr>
        <w:ind w:firstLine="720"/>
        <w:jc w:val="both"/>
        <w:rPr>
          <w:sz w:val="28"/>
          <w:szCs w:val="28"/>
          <w:lang w:val="uk-UA"/>
        </w:rPr>
      </w:pPr>
    </w:p>
    <w:p w:rsidR="00FF05FF" w:rsidRDefault="00FF05FF" w:rsidP="00FF05FF">
      <w:pPr>
        <w:ind w:firstLine="720"/>
        <w:jc w:val="both"/>
        <w:rPr>
          <w:sz w:val="28"/>
          <w:szCs w:val="28"/>
          <w:lang w:val="uk-UA"/>
        </w:rPr>
      </w:pPr>
    </w:p>
    <w:p w:rsidR="00FF05FF" w:rsidRDefault="00FF05FF" w:rsidP="00FF05FF">
      <w:pPr>
        <w:ind w:firstLine="720"/>
        <w:jc w:val="both"/>
        <w:rPr>
          <w:sz w:val="28"/>
          <w:szCs w:val="28"/>
          <w:lang w:val="uk-UA"/>
        </w:rPr>
      </w:pPr>
    </w:p>
    <w:p w:rsidR="00365A5A" w:rsidRDefault="00365A5A" w:rsidP="00365A5A">
      <w:pPr>
        <w:rPr>
          <w:bCs/>
          <w:sz w:val="28"/>
          <w:szCs w:val="28"/>
          <w:lang w:val="uk-UA"/>
        </w:rPr>
      </w:pPr>
    </w:p>
    <w:p w:rsidR="00365A5A" w:rsidRDefault="00365A5A" w:rsidP="00365A5A">
      <w:pPr>
        <w:ind w:firstLine="720"/>
        <w:jc w:val="both"/>
        <w:rPr>
          <w:sz w:val="28"/>
          <w:szCs w:val="28"/>
          <w:lang w:val="uk-UA"/>
        </w:rPr>
      </w:pPr>
    </w:p>
    <w:p w:rsidR="00365A5A" w:rsidRDefault="00365A5A" w:rsidP="00365A5A">
      <w:pPr>
        <w:ind w:firstLine="720"/>
        <w:jc w:val="both"/>
        <w:rPr>
          <w:sz w:val="28"/>
          <w:szCs w:val="28"/>
        </w:rPr>
      </w:pPr>
    </w:p>
    <w:p w:rsidR="00365A5A" w:rsidRDefault="00365A5A" w:rsidP="00365A5A">
      <w:pPr>
        <w:ind w:firstLine="720"/>
        <w:jc w:val="both"/>
        <w:rPr>
          <w:sz w:val="28"/>
          <w:szCs w:val="28"/>
          <w:lang w:val="uk-UA"/>
        </w:rPr>
      </w:pPr>
    </w:p>
    <w:sectPr w:rsidR="00365A5A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A"/>
    <w:rsid w:val="00365A5A"/>
    <w:rsid w:val="005E4CF9"/>
    <w:rsid w:val="00AE4325"/>
    <w:rsid w:val="00C75887"/>
    <w:rsid w:val="00EA48DD"/>
    <w:rsid w:val="00FA6D68"/>
    <w:rsid w:val="00FE1CC4"/>
    <w:rsid w:val="00FF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EE9A0-B137-4267-896E-A108B684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643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2020-09-14T11:44:00Z</cp:lastPrinted>
  <dcterms:created xsi:type="dcterms:W3CDTF">2020-09-22T11:33:00Z</dcterms:created>
  <dcterms:modified xsi:type="dcterms:W3CDTF">2020-09-22T11:33:00Z</dcterms:modified>
</cp:coreProperties>
</file>