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FE" w:rsidRDefault="001A7CFE" w:rsidP="001A7CFE">
      <w:pPr>
        <w:rPr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</w:t>
      </w:r>
      <w:r>
        <w:rPr>
          <w:lang w:val="uk-UA"/>
        </w:rPr>
        <w:t>Додаток</w:t>
      </w:r>
    </w:p>
    <w:p w:rsidR="001A7CFE" w:rsidRDefault="001A7CFE" w:rsidP="001A7CFE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1A7CFE" w:rsidRDefault="001A7CFE" w:rsidP="001A7CFE">
      <w:pPr>
        <w:jc w:val="right"/>
        <w:rPr>
          <w:lang w:val="uk-UA"/>
        </w:rPr>
      </w:pPr>
      <w:r>
        <w:rPr>
          <w:lang w:val="uk-UA"/>
        </w:rPr>
        <w:t xml:space="preserve">  від_______________ №________</w:t>
      </w:r>
    </w:p>
    <w:p w:rsidR="001A7CFE" w:rsidRDefault="001A7CFE" w:rsidP="001A7CFE">
      <w:pPr>
        <w:jc w:val="center"/>
        <w:rPr>
          <w:lang w:val="uk-UA"/>
        </w:rPr>
      </w:pPr>
    </w:p>
    <w:p w:rsidR="001A7CFE" w:rsidRDefault="001A7CFE" w:rsidP="001A7CFE">
      <w:pPr>
        <w:jc w:val="center"/>
        <w:rPr>
          <w:lang w:val="uk-UA"/>
        </w:rPr>
      </w:pPr>
      <w:r w:rsidRPr="00C859C3">
        <w:rPr>
          <w:lang w:val="uk-UA"/>
        </w:rPr>
        <w:t xml:space="preserve">Перелік технічних умов, що подаються </w:t>
      </w:r>
    </w:p>
    <w:p w:rsidR="001A7CFE" w:rsidRPr="00C859C3" w:rsidRDefault="001A7CFE" w:rsidP="001A7CFE">
      <w:pPr>
        <w:jc w:val="center"/>
        <w:rPr>
          <w:rStyle w:val="rvts7"/>
          <w:lang w:val="uk-UA"/>
        </w:rPr>
      </w:pPr>
      <w:r w:rsidRPr="00C859C3">
        <w:rPr>
          <w:lang w:val="uk-UA"/>
        </w:rPr>
        <w:t>КП «Іва</w:t>
      </w:r>
      <w:r>
        <w:rPr>
          <w:lang w:val="uk-UA"/>
        </w:rPr>
        <w:t>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 на з</w:t>
      </w:r>
      <w:r w:rsidRPr="00C859C3">
        <w:rPr>
          <w:lang w:val="uk-UA"/>
        </w:rPr>
        <w:t>атвердження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2835"/>
        <w:gridCol w:w="4252"/>
      </w:tblGrid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Прізвище, ім´я по батькові отримувача технічних умов</w:t>
            </w: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Адреса об’єкта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Зміст технічних умов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м.Івано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-Франківськ,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вул.Одеська,17,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водовідведення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 колектор 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200мм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вул.Одеській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 Приєднання погодити з власником мережі.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м.Івано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-Франківськ,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Кравченко,11а кв.2,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Водопостачання індивідуального  житлового будинку. Місце приєднання :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90мм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вул.Кобринської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Приєднання погодити з власниками мережі.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м.Івано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-Франківськ,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вул..Микитинецька,17а,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Водопостачання та водовідведення індивідуального  житлового будинку. Місце приєднання :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-водопровідна мережа 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40мм житлового будинку №17а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вул.Микитинецькій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 Приєднання погодити з власником мережі;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-каналізаційна мережа Ду200мм житлового будинку №17а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вул.Микитинецькій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 Приєднання погодити з власником мережі.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м.Івано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-Франківськ,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вул.Пстрака,5,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Водопостачання та водовідведення індивідуального  житлового будинку. Місце приєднання :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300мм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вул.Пстрака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 колектор 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300мм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вул.Пстрака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м.Івано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-Франківськ,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вул.Барвиста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 б/н,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Водопостачання та водовідведення індивідуального  житлового будинку. Місце приєднання :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110мм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вул.Дем»янів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Лаз;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 колектор  Ду400мм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вул.Дем»янів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Лаз.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м.Івано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-Франківськ,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вул.Барвиста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 б/н,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Водопостачання та водовідведення індивідуального  житлового будинку. Місце приєднання :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110мм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вул.Дем»янів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Лаз;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 колектор  Ду400мм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вул.Дем»янів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Лаз.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м.Івано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-Франківськ,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вул.Барвиста,27,а,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Водопостачання та водовідведення індивідуального  житлового будинку. Місце приєднання :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110мм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вул.Дем»янів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Лаз;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 колектор  Ду400мм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вул.Дем»янів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Лаз.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с.Микитинці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вул.Зарічна,11/2,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Водопостачання та водовідведення індивідуального  житлового будинку. Місце приєднання :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160мм на вул. Зарічній;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300мм на вул. Зарічній.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с.Микитинці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вул.Вишнева,38,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Водопостачання та водовідведення індивідуального  житлового будинку. Місце приєднання :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150мм на вул. Вишневій;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160мм на вул.  . Вишневій.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с.Микитинці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вул.Тисменицька,228,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Водопостачання та водовідведення індивідуального  Водопостачання та </w:t>
            </w: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водовідведення індивідуального  житлового будинку. Місце приєднання :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63мм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вул.Дорошенка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200мм на вул.  . Дорошенка.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11</w:t>
            </w:r>
          </w:p>
        </w:tc>
        <w:tc>
          <w:tcPr>
            <w:tcW w:w="1844" w:type="dxa"/>
          </w:tcPr>
          <w:p w:rsidR="00111FDE" w:rsidRPr="00E81355" w:rsidRDefault="00111FDE" w:rsidP="00111FD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с.Микитинці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вул.Юності,8а,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Водопостачання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110мм на вул..Юності.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с.Крихівці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вул.Вербова,28,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Водопостачання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63мм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вул.Вербовій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с.Крихівці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вул.Вишнева,17,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Водовідведення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200 мм на вул.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Липова-Вишнева. Приєднання погодити з власниками мережі.</w:t>
            </w:r>
          </w:p>
        </w:tc>
      </w:tr>
      <w:tr w:rsidR="001A7CFE" w:rsidRPr="00E81355" w:rsidTr="004232BB">
        <w:trPr>
          <w:trHeight w:val="1146"/>
        </w:trPr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с.Крихівці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Садове товариство «За мир» ділянка,201,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садовий 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Водопостачання та водовідведення садового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50мм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вул.Приозерній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 Приєднання погодити з власником мереж;.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160мм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вул.Приозерній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с.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Підпечари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вул.Юності,25, 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Водопостачання та водовідведення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внутрішньоквартальний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225мм. 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63мм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..Юності. Приєднання погодити з власником мережі.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600 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вул.Будівельній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с.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Підпечари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вул.Грушевського,34, 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Водовідведення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200 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вул.Грушевського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с.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Чукалівка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вул.Шевченка,42, 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Водовідведення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200 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вул.Шевченка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с.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Клузів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вул.Шевченка,20, 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Водовідведення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200 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вул.Шевченка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с.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Клузів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вул.Різдвяна,4, 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Водовідведення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200 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вул.Різдвяній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 Приєднання погодити з власником мережі.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4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с.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Клузів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вул.Різдвяна,1, 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Водовідведення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200 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вул.Різдвяній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 Приєднання погодити з власником мережі.</w:t>
            </w:r>
          </w:p>
        </w:tc>
      </w:tr>
      <w:tr w:rsidR="001A7CFE" w:rsidRPr="00E81355" w:rsidTr="004232BB">
        <w:tc>
          <w:tcPr>
            <w:tcW w:w="567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844" w:type="dxa"/>
          </w:tcPr>
          <w:p w:rsidR="001A7CFE" w:rsidRPr="00E81355" w:rsidRDefault="001A7CFE" w:rsidP="00111FD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с.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Угринів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вул.Попельницька,2, індивідуальний житловий будинок</w:t>
            </w:r>
          </w:p>
        </w:tc>
        <w:tc>
          <w:tcPr>
            <w:tcW w:w="4252" w:type="dxa"/>
          </w:tcPr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Водопостачання та водовідведення індивідуального  житлового будинку. Місце приєднання :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-водопровід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63мм на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вулНезалежності-Попельницька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. Приєднання погодити з власником мережі.</w:t>
            </w:r>
          </w:p>
          <w:p w:rsidR="001A7CFE" w:rsidRPr="00E81355" w:rsidRDefault="001A7CFE" w:rsidP="004232BB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внутрішньоквартальний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каналізаційний колектор </w:t>
            </w:r>
            <w:proofErr w:type="spellStart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>Ду</w:t>
            </w:r>
            <w:proofErr w:type="spellEnd"/>
            <w:r w:rsidRPr="00E813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200 мм </w:t>
            </w:r>
          </w:p>
        </w:tc>
      </w:tr>
    </w:tbl>
    <w:p w:rsidR="001A7CFE" w:rsidRDefault="001A7CFE" w:rsidP="001A7CFE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1A7CFE" w:rsidRDefault="001A7CFE" w:rsidP="001A7CFE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1A7CFE" w:rsidRPr="00A0142B" w:rsidRDefault="001A7CFE" w:rsidP="001A7CFE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187337" w:rsidRPr="001A7CFE" w:rsidRDefault="001A7CFE" w:rsidP="001A7CFE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sectPr w:rsidR="00187337" w:rsidRPr="001A7CFE" w:rsidSect="001A7CFE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CFE"/>
    <w:rsid w:val="00111FDE"/>
    <w:rsid w:val="00187337"/>
    <w:rsid w:val="001A7CFE"/>
    <w:rsid w:val="00EA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9E269-B106-41E5-BC28-AA6AA392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C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7">
    <w:name w:val="rvts7"/>
    <w:basedOn w:val="a0"/>
    <w:rsid w:val="001A7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3626</Words>
  <Characters>2068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</cp:revision>
  <dcterms:created xsi:type="dcterms:W3CDTF">2020-09-18T05:37:00Z</dcterms:created>
  <dcterms:modified xsi:type="dcterms:W3CDTF">2020-09-18T05:37:00Z</dcterms:modified>
</cp:coreProperties>
</file>