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E27" w:rsidRPr="00E13E0F" w:rsidRDefault="00276E27" w:rsidP="009E056E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B6309" w:rsidRPr="00E13E0F">
        <w:rPr>
          <w:rFonts w:ascii="Times New Roman" w:eastAsia="Calibri" w:hAnsi="Times New Roman" w:cs="Times New Roman"/>
          <w:sz w:val="28"/>
          <w:szCs w:val="28"/>
        </w:rPr>
        <w:t>3</w:t>
      </w:r>
    </w:p>
    <w:p w:rsidR="00276E27" w:rsidRPr="00E13E0F" w:rsidRDefault="00276E27" w:rsidP="009E056E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до рішення виконавчого комітету</w:t>
      </w:r>
    </w:p>
    <w:p w:rsidR="00276E27" w:rsidRPr="00E13E0F" w:rsidRDefault="00276E27" w:rsidP="009E056E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від __________ №___________</w:t>
      </w:r>
    </w:p>
    <w:p w:rsidR="00276E27" w:rsidRPr="00E13E0F" w:rsidRDefault="00276E27" w:rsidP="009E056E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КОШТОРИС</w:t>
      </w:r>
    </w:p>
    <w:p w:rsidR="003C3DA8" w:rsidRPr="00E13E0F" w:rsidRDefault="003C3DA8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витрат на проведення заходів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з нагоди відзначення Дня фізичної культури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 xml:space="preserve"> і спорту в м. Івано-Франківську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1115011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>Департамент молодіжної політики та спорту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1. Премії провідним фахівцям галузі -  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>30</w:t>
      </w:r>
      <w:r w:rsidRPr="00E13E0F">
        <w:rPr>
          <w:rFonts w:ascii="Times New Roman" w:eastAsia="Calibri" w:hAnsi="Times New Roman" w:cs="Times New Roman"/>
          <w:sz w:val="28"/>
          <w:szCs w:val="28"/>
        </w:rPr>
        <w:t> 000 грн.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>Створення відеоролика – 2 500 грн.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3. Придбання нагородних відзнак – 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4</w:t>
      </w:r>
      <w:r w:rsidRPr="00E13E0F">
        <w:rPr>
          <w:rFonts w:ascii="Times New Roman" w:eastAsia="Calibri" w:hAnsi="Times New Roman" w:cs="Times New Roman"/>
          <w:sz w:val="28"/>
          <w:szCs w:val="28"/>
        </w:rPr>
        <w:t> 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5</w:t>
      </w:r>
      <w:r w:rsidRPr="00E13E0F">
        <w:rPr>
          <w:rFonts w:ascii="Times New Roman" w:eastAsia="Calibri" w:hAnsi="Times New Roman" w:cs="Times New Roman"/>
          <w:sz w:val="28"/>
          <w:szCs w:val="28"/>
        </w:rPr>
        <w:t>00 грн.</w:t>
      </w:r>
    </w:p>
    <w:p w:rsidR="00276E27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4. Живі квіти – </w:t>
      </w:r>
      <w:r w:rsidR="001F45F9">
        <w:rPr>
          <w:rFonts w:ascii="Times New Roman" w:eastAsia="Calibri" w:hAnsi="Times New Roman" w:cs="Times New Roman"/>
          <w:sz w:val="28"/>
          <w:szCs w:val="28"/>
        </w:rPr>
        <w:t>2</w:t>
      </w:r>
      <w:r w:rsidRPr="00E13E0F">
        <w:rPr>
          <w:rFonts w:ascii="Times New Roman" w:eastAsia="Calibri" w:hAnsi="Times New Roman" w:cs="Times New Roman"/>
          <w:sz w:val="28"/>
          <w:szCs w:val="28"/>
        </w:rPr>
        <w:t> 000 грн.</w:t>
      </w:r>
    </w:p>
    <w:p w:rsidR="006A3441" w:rsidRPr="00E13E0F" w:rsidRDefault="006A3441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Поліграфічні послуги</w:t>
      </w:r>
      <w:r w:rsidR="001F45F9">
        <w:rPr>
          <w:rFonts w:ascii="Times New Roman" w:eastAsia="Calibri" w:hAnsi="Times New Roman" w:cs="Times New Roman"/>
          <w:sz w:val="28"/>
          <w:szCs w:val="28"/>
        </w:rPr>
        <w:t xml:space="preserve"> – 1 000 грн.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40 000 грн.00 коп. (Сорок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тисяч гривень 00 коп.)</w:t>
      </w:r>
    </w:p>
    <w:p w:rsidR="003C3DA8" w:rsidRPr="00E13E0F" w:rsidRDefault="003C3DA8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1115012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Департамент молодіжної політики та спорту 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1. Премії провідним фахівцям галузі – 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>30</w:t>
      </w:r>
      <w:r w:rsidRPr="00E13E0F">
        <w:rPr>
          <w:rFonts w:ascii="Times New Roman" w:eastAsia="Calibri" w:hAnsi="Times New Roman" w:cs="Times New Roman"/>
          <w:sz w:val="28"/>
          <w:szCs w:val="28"/>
        </w:rPr>
        <w:t> 000 грн.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2. Живі квіти – 2 000 грн.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3. Придбання нагородних відзнак – 3 000 грн.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Всього: 35 000 грн.00 коп. (Тридцять тисяч гривень 00 коп.)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1115022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>Міський центр з фізичної культури і спорту інвалідів «Інваспорт»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1. Прем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ії провідним фахівцям галузі – 2</w:t>
      </w:r>
      <w:r w:rsidRPr="00E13E0F">
        <w:rPr>
          <w:rFonts w:ascii="Times New Roman" w:eastAsia="Calibri" w:hAnsi="Times New Roman" w:cs="Times New Roman"/>
          <w:sz w:val="28"/>
          <w:szCs w:val="28"/>
        </w:rPr>
        <w:t>0 000 грн.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2. Придбання нагородних відзнак – 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5</w:t>
      </w:r>
      <w:r w:rsidRPr="00E13E0F">
        <w:rPr>
          <w:rFonts w:ascii="Times New Roman" w:eastAsia="Calibri" w:hAnsi="Times New Roman" w:cs="Times New Roman"/>
          <w:sz w:val="28"/>
          <w:szCs w:val="28"/>
        </w:rPr>
        <w:t> </w:t>
      </w:r>
      <w:r w:rsidR="006A3441">
        <w:rPr>
          <w:rFonts w:ascii="Times New Roman" w:eastAsia="Calibri" w:hAnsi="Times New Roman" w:cs="Times New Roman"/>
          <w:sz w:val="28"/>
          <w:szCs w:val="28"/>
        </w:rPr>
        <w:t>5</w:t>
      </w:r>
      <w:r w:rsidRPr="00E13E0F">
        <w:rPr>
          <w:rFonts w:ascii="Times New Roman" w:eastAsia="Calibri" w:hAnsi="Times New Roman" w:cs="Times New Roman"/>
          <w:sz w:val="28"/>
          <w:szCs w:val="28"/>
        </w:rPr>
        <w:t>00 грн.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25 </w:t>
      </w:r>
      <w:r w:rsidR="006A3441">
        <w:rPr>
          <w:rFonts w:ascii="Times New Roman" w:eastAsia="Calibri" w:hAnsi="Times New Roman" w:cs="Times New Roman"/>
          <w:sz w:val="28"/>
          <w:szCs w:val="28"/>
        </w:rPr>
        <w:t>5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00 грн.00 коп. (Двадцять п'ять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тисяч</w:t>
      </w:r>
      <w:r w:rsidR="006A3441">
        <w:rPr>
          <w:rFonts w:ascii="Times New Roman" w:eastAsia="Calibri" w:hAnsi="Times New Roman" w:cs="Times New Roman"/>
          <w:sz w:val="28"/>
          <w:szCs w:val="28"/>
        </w:rPr>
        <w:t xml:space="preserve"> п’ятсот </w:t>
      </w:r>
      <w:r w:rsidRPr="00E13E0F">
        <w:rPr>
          <w:rFonts w:ascii="Times New Roman" w:eastAsia="Calibri" w:hAnsi="Times New Roman" w:cs="Times New Roman"/>
          <w:sz w:val="28"/>
          <w:szCs w:val="28"/>
        </w:rPr>
        <w:t>гривень 00 коп.)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13E0F" w:rsidRPr="00E13E0F" w:rsidRDefault="00E13E0F" w:rsidP="009E056E">
      <w:pPr>
        <w:spacing w:after="0" w:line="240" w:lineRule="auto"/>
        <w:ind w:firstLine="390"/>
        <w:rPr>
          <w:rFonts w:ascii="Times New Roman" w:eastAsia="Calibri" w:hAnsi="Times New Roman" w:cs="Times New Roman"/>
          <w:sz w:val="28"/>
          <w:szCs w:val="28"/>
        </w:rPr>
      </w:pPr>
    </w:p>
    <w:p w:rsidR="002707FE" w:rsidRPr="00E13E0F" w:rsidRDefault="00E13E0F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E13E0F" w:rsidRPr="00E13E0F" w:rsidRDefault="00E13E0F" w:rsidP="009E056E">
      <w:pPr>
        <w:spacing w:after="0" w:line="240" w:lineRule="auto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</w:t>
      </w:r>
      <w:r w:rsidR="009E056E">
        <w:rPr>
          <w:rFonts w:ascii="Times New Roman" w:eastAsia="Calibri" w:hAnsi="Times New Roman" w:cs="Times New Roman"/>
          <w:sz w:val="28"/>
          <w:szCs w:val="28"/>
        </w:rPr>
        <w:t>вчого комітету міської ради</w:t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Ігор Шевчук</w:t>
      </w:r>
    </w:p>
    <w:sectPr w:rsidR="00E13E0F" w:rsidRPr="00E13E0F" w:rsidSect="009E056E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A89"/>
    <w:rsid w:val="001F45F9"/>
    <w:rsid w:val="002707FE"/>
    <w:rsid w:val="00276E27"/>
    <w:rsid w:val="003C3DA8"/>
    <w:rsid w:val="00537A89"/>
    <w:rsid w:val="006A3441"/>
    <w:rsid w:val="009E056E"/>
    <w:rsid w:val="00B9683F"/>
    <w:rsid w:val="00DB6309"/>
    <w:rsid w:val="00DE1D09"/>
    <w:rsid w:val="00E1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2545D-59CB-42F4-8800-D6035772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3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2020-09-02T12:34:00Z</cp:lastPrinted>
  <dcterms:created xsi:type="dcterms:W3CDTF">2020-09-03T11:52:00Z</dcterms:created>
  <dcterms:modified xsi:type="dcterms:W3CDTF">2020-09-03T11:52:00Z</dcterms:modified>
</cp:coreProperties>
</file>