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4AD" w:rsidRDefault="00C74E70" w:rsidP="00F17B52">
      <w:pPr>
        <w:shd w:val="clear" w:color="auto" w:fill="FFFFFF"/>
        <w:spacing w:after="0" w:line="240" w:lineRule="auto"/>
        <w:ind w:right="5385"/>
        <w:rPr>
          <w:rFonts w:ascii="Times New Roman" w:eastAsia="Times New Roman" w:hAnsi="Times New Roman" w:cs="Times New Roman"/>
          <w:color w:val="000000"/>
          <w:sz w:val="28"/>
          <w:lang w:eastAsia="ru-RU"/>
        </w:rPr>
      </w:pPr>
      <w:bookmarkStart w:id="0" w:name="_Hlk12370029"/>
      <w:r>
        <w:rPr>
          <w:rFonts w:ascii="Times New Roman" w:eastAsia="Times New Roman" w:hAnsi="Times New Roman" w:cs="Times New Roman"/>
          <w:color w:val="000000"/>
          <w:sz w:val="28"/>
          <w:lang w:eastAsia="ru-RU"/>
        </w:rPr>
        <w:tab/>
      </w:r>
    </w:p>
    <w:p w:rsidR="002404AD" w:rsidRDefault="002404AD" w:rsidP="00C6308B">
      <w:pPr>
        <w:shd w:val="clear" w:color="auto" w:fill="FFFFFF"/>
        <w:spacing w:after="0" w:line="240" w:lineRule="auto"/>
        <w:rPr>
          <w:rFonts w:ascii="Times New Roman" w:eastAsia="Times New Roman" w:hAnsi="Times New Roman" w:cs="Times New Roman"/>
          <w:color w:val="000000"/>
          <w:sz w:val="28"/>
          <w:lang w:eastAsia="ru-RU"/>
        </w:rPr>
      </w:pPr>
    </w:p>
    <w:p w:rsidR="002404AD" w:rsidRDefault="002404AD" w:rsidP="00C6308B">
      <w:pPr>
        <w:shd w:val="clear" w:color="auto" w:fill="FFFFFF"/>
        <w:spacing w:after="0" w:line="240" w:lineRule="auto"/>
        <w:rPr>
          <w:rFonts w:ascii="Times New Roman" w:eastAsia="Times New Roman" w:hAnsi="Times New Roman" w:cs="Times New Roman"/>
          <w:color w:val="000000"/>
          <w:sz w:val="28"/>
          <w:lang w:eastAsia="ru-RU"/>
        </w:rPr>
      </w:pPr>
    </w:p>
    <w:p w:rsidR="002404AD" w:rsidRDefault="002404AD" w:rsidP="00C6308B">
      <w:pPr>
        <w:shd w:val="clear" w:color="auto" w:fill="FFFFFF"/>
        <w:spacing w:after="0" w:line="240" w:lineRule="auto"/>
        <w:rPr>
          <w:rFonts w:ascii="Times New Roman" w:eastAsia="Times New Roman" w:hAnsi="Times New Roman" w:cs="Times New Roman"/>
          <w:color w:val="000000"/>
          <w:sz w:val="28"/>
          <w:lang w:eastAsia="ru-RU"/>
        </w:rPr>
      </w:pPr>
    </w:p>
    <w:p w:rsidR="002404AD" w:rsidRDefault="002404AD" w:rsidP="00C6308B">
      <w:pPr>
        <w:shd w:val="clear" w:color="auto" w:fill="FFFFFF"/>
        <w:spacing w:after="0" w:line="240" w:lineRule="auto"/>
        <w:rPr>
          <w:rFonts w:ascii="Times New Roman" w:eastAsia="Times New Roman" w:hAnsi="Times New Roman" w:cs="Times New Roman"/>
          <w:color w:val="000000"/>
          <w:sz w:val="28"/>
          <w:lang w:eastAsia="ru-RU"/>
        </w:rPr>
      </w:pPr>
    </w:p>
    <w:p w:rsidR="002404AD" w:rsidRDefault="002404AD"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477745" w:rsidRDefault="00477745"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2765D2" w:rsidP="002765D2">
      <w:pPr>
        <w:pStyle w:val="rvps78"/>
        <w:shd w:val="clear" w:color="auto" w:fill="FFFFFF"/>
        <w:spacing w:before="0" w:beforeAutospacing="0" w:after="0" w:afterAutospacing="0"/>
        <w:ind w:right="5385"/>
        <w:rPr>
          <w:rStyle w:val="rvts7"/>
          <w:color w:val="000000"/>
          <w:sz w:val="28"/>
          <w:szCs w:val="28"/>
        </w:rPr>
      </w:pPr>
      <w:r>
        <w:rPr>
          <w:rStyle w:val="rvts7"/>
          <w:color w:val="000000"/>
          <w:sz w:val="28"/>
          <w:szCs w:val="28"/>
        </w:rPr>
        <w:t xml:space="preserve">Про звіт </w:t>
      </w:r>
      <w:r w:rsidR="00B65B92">
        <w:rPr>
          <w:rStyle w:val="rvts7"/>
          <w:color w:val="000000"/>
          <w:sz w:val="28"/>
          <w:szCs w:val="28"/>
        </w:rPr>
        <w:t xml:space="preserve">комунального підприємства </w:t>
      </w:r>
      <w:r w:rsidR="00B65B92" w:rsidRPr="00B65B92">
        <w:rPr>
          <w:rStyle w:val="rvts7"/>
          <w:color w:val="000000"/>
          <w:sz w:val="28"/>
          <w:szCs w:val="28"/>
          <w:lang w:val="ru-RU"/>
        </w:rPr>
        <w:t>“</w:t>
      </w:r>
      <w:r w:rsidR="00B65B92">
        <w:rPr>
          <w:rStyle w:val="rvts7"/>
          <w:color w:val="000000"/>
          <w:sz w:val="28"/>
          <w:szCs w:val="28"/>
        </w:rPr>
        <w:t xml:space="preserve">Простір Інноваційних Креацій </w:t>
      </w:r>
    </w:p>
    <w:p w:rsidR="002765D2" w:rsidRDefault="00B65B92" w:rsidP="002765D2">
      <w:pPr>
        <w:pStyle w:val="rvps78"/>
        <w:shd w:val="clear" w:color="auto" w:fill="FFFFFF"/>
        <w:spacing w:before="0" w:beforeAutospacing="0" w:after="0" w:afterAutospacing="0"/>
        <w:ind w:right="5385"/>
        <w:rPr>
          <w:rStyle w:val="rvts7"/>
          <w:color w:val="000000"/>
          <w:sz w:val="28"/>
          <w:szCs w:val="28"/>
        </w:rPr>
      </w:pPr>
      <w:r w:rsidRPr="00B65B92">
        <w:rPr>
          <w:rStyle w:val="rvts7"/>
          <w:color w:val="000000"/>
          <w:sz w:val="28"/>
          <w:szCs w:val="28"/>
        </w:rPr>
        <w:t>“</w:t>
      </w:r>
      <w:r>
        <w:rPr>
          <w:rStyle w:val="rvts7"/>
          <w:color w:val="000000"/>
          <w:sz w:val="28"/>
          <w:szCs w:val="28"/>
        </w:rPr>
        <w:t>Палац</w:t>
      </w:r>
      <w:r w:rsidRPr="00B65B92">
        <w:rPr>
          <w:rStyle w:val="rvts7"/>
          <w:color w:val="000000"/>
          <w:sz w:val="28"/>
          <w:szCs w:val="28"/>
        </w:rPr>
        <w:t xml:space="preserve">” </w:t>
      </w:r>
      <w:r w:rsidR="002765D2">
        <w:rPr>
          <w:rStyle w:val="rvts7"/>
          <w:color w:val="000000"/>
          <w:sz w:val="28"/>
          <w:szCs w:val="28"/>
        </w:rPr>
        <w:t>за 2019 рік</w:t>
      </w:r>
    </w:p>
    <w:p w:rsidR="002353C4" w:rsidRDefault="002353C4" w:rsidP="002765D2">
      <w:pPr>
        <w:pStyle w:val="rvps78"/>
        <w:shd w:val="clear" w:color="auto" w:fill="FFFFFF"/>
        <w:spacing w:before="0" w:beforeAutospacing="0" w:after="0" w:afterAutospacing="0"/>
        <w:ind w:right="5385"/>
        <w:rPr>
          <w:rStyle w:val="rvts7"/>
          <w:color w:val="000000"/>
          <w:sz w:val="28"/>
          <w:szCs w:val="28"/>
        </w:rPr>
      </w:pPr>
    </w:p>
    <w:p w:rsidR="002353C4" w:rsidRDefault="002353C4" w:rsidP="002765D2">
      <w:pPr>
        <w:pStyle w:val="rvps78"/>
        <w:shd w:val="clear" w:color="auto" w:fill="FFFFFF"/>
        <w:spacing w:before="0" w:beforeAutospacing="0" w:after="0" w:afterAutospacing="0"/>
        <w:ind w:right="5385"/>
        <w:rPr>
          <w:color w:val="000000"/>
          <w:sz w:val="18"/>
          <w:szCs w:val="18"/>
        </w:rPr>
      </w:pPr>
    </w:p>
    <w:p w:rsidR="002353C4" w:rsidRDefault="002353C4" w:rsidP="002765D2">
      <w:pPr>
        <w:pStyle w:val="rvps78"/>
        <w:shd w:val="clear" w:color="auto" w:fill="FFFFFF"/>
        <w:spacing w:before="0" w:beforeAutospacing="0" w:after="0" w:afterAutospacing="0"/>
        <w:ind w:right="5385"/>
        <w:rPr>
          <w:color w:val="000000"/>
          <w:sz w:val="18"/>
          <w:szCs w:val="18"/>
        </w:rPr>
      </w:pPr>
    </w:p>
    <w:p w:rsidR="002353C4" w:rsidRDefault="002353C4" w:rsidP="002765D2">
      <w:pPr>
        <w:pStyle w:val="rvps78"/>
        <w:shd w:val="clear" w:color="auto" w:fill="FFFFFF"/>
        <w:spacing w:before="0" w:beforeAutospacing="0" w:after="0" w:afterAutospacing="0"/>
        <w:ind w:right="5385"/>
        <w:rPr>
          <w:color w:val="000000"/>
          <w:sz w:val="18"/>
          <w:szCs w:val="18"/>
        </w:rPr>
      </w:pPr>
    </w:p>
    <w:p w:rsidR="002765D2" w:rsidRDefault="002765D2" w:rsidP="002765D2">
      <w:pPr>
        <w:pStyle w:val="aa"/>
        <w:shd w:val="clear" w:color="auto" w:fill="FFFFFF"/>
        <w:spacing w:before="0" w:beforeAutospacing="0" w:after="0" w:afterAutospacing="0"/>
        <w:rPr>
          <w:color w:val="000000"/>
          <w:sz w:val="18"/>
          <w:szCs w:val="18"/>
        </w:rPr>
      </w:pPr>
    </w:p>
    <w:p w:rsidR="002765D2" w:rsidRDefault="002765D2" w:rsidP="002765D2">
      <w:pPr>
        <w:pStyle w:val="aa"/>
        <w:shd w:val="clear" w:color="auto" w:fill="FFFFFF"/>
        <w:spacing w:before="0" w:beforeAutospacing="0" w:after="0" w:afterAutospacing="0"/>
        <w:rPr>
          <w:color w:val="000000"/>
          <w:sz w:val="18"/>
          <w:szCs w:val="18"/>
        </w:rPr>
      </w:pPr>
    </w:p>
    <w:p w:rsidR="002765D2" w:rsidRDefault="002765D2" w:rsidP="002765D2">
      <w:pPr>
        <w:pStyle w:val="rvps79"/>
        <w:shd w:val="clear" w:color="auto" w:fill="FFFFFF"/>
        <w:spacing w:before="0" w:beforeAutospacing="0" w:after="0" w:afterAutospacing="0"/>
        <w:ind w:firstLine="705"/>
        <w:jc w:val="both"/>
        <w:rPr>
          <w:color w:val="000000"/>
          <w:sz w:val="18"/>
          <w:szCs w:val="18"/>
        </w:rPr>
      </w:pPr>
      <w:r>
        <w:rPr>
          <w:rStyle w:val="rvts7"/>
          <w:color w:val="000000"/>
          <w:sz w:val="28"/>
          <w:szCs w:val="28"/>
        </w:rPr>
        <w:t>Керуючись</w:t>
      </w:r>
      <w:r>
        <w:rPr>
          <w:rStyle w:val="rvts11"/>
          <w:color w:val="000000"/>
          <w:sz w:val="28"/>
          <w:szCs w:val="28"/>
        </w:rPr>
        <w:t> ст.5</w:t>
      </w:r>
      <w:r w:rsidR="00DF1792" w:rsidRPr="00DF1792">
        <w:rPr>
          <w:rStyle w:val="rvts11"/>
          <w:color w:val="000000"/>
          <w:sz w:val="28"/>
          <w:szCs w:val="28"/>
        </w:rPr>
        <w:t>2</w:t>
      </w:r>
      <w:r>
        <w:rPr>
          <w:rStyle w:val="rvts11"/>
          <w:color w:val="000000"/>
          <w:sz w:val="28"/>
          <w:szCs w:val="28"/>
        </w:rPr>
        <w:t xml:space="preserve"> Закону України «Про місцеве самоврядування в Україні» та </w:t>
      </w:r>
      <w:r>
        <w:rPr>
          <w:rStyle w:val="rvts7"/>
          <w:color w:val="000000"/>
          <w:sz w:val="28"/>
          <w:szCs w:val="28"/>
        </w:rPr>
        <w:t xml:space="preserve">заслухавши інформацію про роботу </w:t>
      </w:r>
      <w:r w:rsidR="00B65B92">
        <w:rPr>
          <w:rStyle w:val="rvts7"/>
          <w:color w:val="000000"/>
          <w:sz w:val="28"/>
          <w:szCs w:val="28"/>
        </w:rPr>
        <w:t xml:space="preserve">комунального підприємства </w:t>
      </w:r>
      <w:r w:rsidR="00B65B92" w:rsidRPr="00B65B92">
        <w:rPr>
          <w:rStyle w:val="rvts7"/>
          <w:color w:val="000000"/>
          <w:sz w:val="28"/>
          <w:szCs w:val="28"/>
        </w:rPr>
        <w:t>“</w:t>
      </w:r>
      <w:r w:rsidR="00B65B92">
        <w:rPr>
          <w:rStyle w:val="rvts7"/>
          <w:color w:val="000000"/>
          <w:sz w:val="28"/>
          <w:szCs w:val="28"/>
        </w:rPr>
        <w:t>Простір Інноваційних Креацій</w:t>
      </w:r>
      <w:r w:rsidR="00B65B92" w:rsidRPr="00B65B92">
        <w:rPr>
          <w:rStyle w:val="rvts7"/>
          <w:color w:val="000000"/>
          <w:sz w:val="28"/>
          <w:szCs w:val="28"/>
        </w:rPr>
        <w:t xml:space="preserve"> “</w:t>
      </w:r>
      <w:r w:rsidR="00B65B92">
        <w:rPr>
          <w:rStyle w:val="rvts7"/>
          <w:color w:val="000000"/>
          <w:sz w:val="28"/>
          <w:szCs w:val="28"/>
        </w:rPr>
        <w:t>Палац</w:t>
      </w:r>
      <w:r w:rsidR="00B65B92" w:rsidRPr="00B65B92">
        <w:rPr>
          <w:rStyle w:val="rvts7"/>
          <w:color w:val="000000"/>
          <w:sz w:val="28"/>
          <w:szCs w:val="28"/>
        </w:rPr>
        <w:t>”</w:t>
      </w:r>
      <w:r>
        <w:rPr>
          <w:rStyle w:val="rvts11"/>
          <w:color w:val="000000"/>
          <w:sz w:val="28"/>
          <w:szCs w:val="28"/>
        </w:rPr>
        <w:t>, виконавчий комітет міської ради</w:t>
      </w:r>
    </w:p>
    <w:p w:rsidR="002765D2" w:rsidRDefault="002765D2" w:rsidP="002765D2">
      <w:pPr>
        <w:pStyle w:val="rvps80"/>
        <w:shd w:val="clear" w:color="auto" w:fill="FFFFFF"/>
        <w:spacing w:before="0" w:beforeAutospacing="0" w:after="0" w:afterAutospacing="0"/>
        <w:ind w:firstLine="705"/>
        <w:jc w:val="both"/>
        <w:rPr>
          <w:color w:val="000000"/>
          <w:sz w:val="18"/>
          <w:szCs w:val="18"/>
        </w:rPr>
      </w:pPr>
    </w:p>
    <w:p w:rsidR="002765D2" w:rsidRDefault="002765D2" w:rsidP="002765D2">
      <w:pPr>
        <w:pStyle w:val="rvps81"/>
        <w:shd w:val="clear" w:color="auto" w:fill="FFFFFF"/>
        <w:spacing w:before="0" w:beforeAutospacing="0" w:after="0" w:afterAutospacing="0"/>
        <w:jc w:val="center"/>
        <w:rPr>
          <w:color w:val="000000"/>
          <w:sz w:val="18"/>
          <w:szCs w:val="18"/>
        </w:rPr>
      </w:pPr>
      <w:r>
        <w:rPr>
          <w:rStyle w:val="rvts11"/>
          <w:color w:val="000000"/>
          <w:sz w:val="28"/>
          <w:szCs w:val="28"/>
        </w:rPr>
        <w:t>вирішив:</w:t>
      </w:r>
    </w:p>
    <w:p w:rsidR="002765D2" w:rsidRDefault="002765D2" w:rsidP="002765D2">
      <w:pPr>
        <w:pStyle w:val="rvps82"/>
        <w:shd w:val="clear" w:color="auto" w:fill="FFFFFF"/>
        <w:spacing w:before="0" w:beforeAutospacing="0" w:after="0" w:afterAutospacing="0"/>
        <w:jc w:val="both"/>
        <w:rPr>
          <w:color w:val="000000"/>
          <w:sz w:val="18"/>
          <w:szCs w:val="18"/>
        </w:rPr>
      </w:pPr>
    </w:p>
    <w:p w:rsidR="002765D2" w:rsidRDefault="002765D2" w:rsidP="002765D2">
      <w:pPr>
        <w:pStyle w:val="rvps83"/>
        <w:shd w:val="clear" w:color="auto" w:fill="FFFFFF"/>
        <w:spacing w:before="0" w:beforeAutospacing="0" w:after="0" w:afterAutospacing="0"/>
        <w:ind w:firstLine="570"/>
        <w:jc w:val="both"/>
        <w:rPr>
          <w:color w:val="000000"/>
          <w:sz w:val="18"/>
          <w:szCs w:val="18"/>
        </w:rPr>
      </w:pPr>
      <w:r>
        <w:rPr>
          <w:rStyle w:val="rvts11"/>
          <w:color w:val="000000"/>
          <w:sz w:val="28"/>
          <w:szCs w:val="28"/>
        </w:rPr>
        <w:t>1. Звіт про роботу </w:t>
      </w:r>
      <w:r w:rsidR="00B65B92">
        <w:rPr>
          <w:rStyle w:val="rvts7"/>
          <w:color w:val="000000"/>
          <w:sz w:val="28"/>
          <w:szCs w:val="28"/>
        </w:rPr>
        <w:t xml:space="preserve">комунального підприємства </w:t>
      </w:r>
      <w:r w:rsidR="00B65B92" w:rsidRPr="00B65B92">
        <w:rPr>
          <w:rStyle w:val="rvts7"/>
          <w:color w:val="000000"/>
          <w:sz w:val="28"/>
          <w:szCs w:val="28"/>
        </w:rPr>
        <w:t>“</w:t>
      </w:r>
      <w:r w:rsidR="00B65B92">
        <w:rPr>
          <w:rStyle w:val="rvts7"/>
          <w:color w:val="000000"/>
          <w:sz w:val="28"/>
          <w:szCs w:val="28"/>
        </w:rPr>
        <w:t>Простір Інноваційних Креацій</w:t>
      </w:r>
      <w:r w:rsidR="00B65B92" w:rsidRPr="00B65B92">
        <w:rPr>
          <w:rStyle w:val="rvts7"/>
          <w:color w:val="000000"/>
          <w:sz w:val="28"/>
          <w:szCs w:val="28"/>
        </w:rPr>
        <w:t xml:space="preserve"> “</w:t>
      </w:r>
      <w:r w:rsidR="00B65B92">
        <w:rPr>
          <w:rStyle w:val="rvts7"/>
          <w:color w:val="000000"/>
          <w:sz w:val="28"/>
          <w:szCs w:val="28"/>
        </w:rPr>
        <w:t>Палац</w:t>
      </w:r>
      <w:r w:rsidR="00B65B92" w:rsidRPr="00B65B92">
        <w:rPr>
          <w:rStyle w:val="rvts7"/>
          <w:color w:val="000000"/>
          <w:sz w:val="28"/>
          <w:szCs w:val="28"/>
        </w:rPr>
        <w:t>”</w:t>
      </w:r>
      <w:r w:rsidR="00B65B92">
        <w:rPr>
          <w:rStyle w:val="rvts11"/>
          <w:color w:val="000000"/>
          <w:sz w:val="28"/>
          <w:szCs w:val="28"/>
        </w:rPr>
        <w:t> </w:t>
      </w:r>
      <w:r>
        <w:rPr>
          <w:rStyle w:val="rvts11"/>
          <w:color w:val="000000"/>
          <w:sz w:val="28"/>
          <w:szCs w:val="28"/>
        </w:rPr>
        <w:t>за 2019 рік взяти до відома (додається).</w:t>
      </w:r>
    </w:p>
    <w:p w:rsidR="002765D2" w:rsidRDefault="002765D2" w:rsidP="002765D2">
      <w:pPr>
        <w:pStyle w:val="rvps84"/>
        <w:shd w:val="clear" w:color="auto" w:fill="FFFFFF"/>
        <w:spacing w:before="0" w:beforeAutospacing="0" w:after="0" w:afterAutospacing="0"/>
        <w:ind w:firstLine="570"/>
        <w:jc w:val="both"/>
        <w:rPr>
          <w:color w:val="000000"/>
          <w:sz w:val="18"/>
          <w:szCs w:val="18"/>
        </w:rPr>
      </w:pPr>
      <w:r>
        <w:rPr>
          <w:rStyle w:val="rvts11"/>
          <w:color w:val="000000"/>
          <w:sz w:val="28"/>
          <w:szCs w:val="28"/>
        </w:rPr>
        <w:t>2. Контроль за виконанням рішення покласти на </w:t>
      </w:r>
      <w:r w:rsidR="002353C4">
        <w:rPr>
          <w:rStyle w:val="rvts11"/>
          <w:color w:val="000000"/>
          <w:sz w:val="28"/>
          <w:szCs w:val="28"/>
        </w:rPr>
        <w:t>заступника міського голови – начальника фінансового управління В</w:t>
      </w:r>
      <w:r>
        <w:rPr>
          <w:rStyle w:val="rvts15"/>
          <w:color w:val="000000"/>
          <w:sz w:val="28"/>
          <w:szCs w:val="28"/>
          <w:shd w:val="clear" w:color="auto" w:fill="FFFFFF"/>
        </w:rPr>
        <w:t xml:space="preserve">. </w:t>
      </w:r>
      <w:r w:rsidR="002353C4">
        <w:rPr>
          <w:rStyle w:val="rvts15"/>
          <w:color w:val="000000"/>
          <w:sz w:val="28"/>
          <w:szCs w:val="28"/>
          <w:shd w:val="clear" w:color="auto" w:fill="FFFFFF"/>
        </w:rPr>
        <w:t>Сусаніну</w:t>
      </w:r>
      <w:r>
        <w:rPr>
          <w:rStyle w:val="rvts11"/>
          <w:color w:val="000000"/>
          <w:sz w:val="28"/>
          <w:szCs w:val="28"/>
        </w:rPr>
        <w:t>.</w:t>
      </w:r>
    </w:p>
    <w:p w:rsidR="002765D2" w:rsidRDefault="002765D2" w:rsidP="002765D2">
      <w:pPr>
        <w:pStyle w:val="rvps14"/>
        <w:shd w:val="clear" w:color="auto" w:fill="FFFFFF"/>
        <w:spacing w:before="0" w:beforeAutospacing="0" w:after="0" w:afterAutospacing="0"/>
        <w:jc w:val="both"/>
        <w:rPr>
          <w:color w:val="000000"/>
          <w:sz w:val="18"/>
          <w:szCs w:val="18"/>
        </w:rPr>
      </w:pPr>
    </w:p>
    <w:p w:rsidR="002765D2" w:rsidRDefault="002765D2" w:rsidP="002765D2">
      <w:pPr>
        <w:pStyle w:val="rvps14"/>
        <w:shd w:val="clear" w:color="auto" w:fill="FFFFFF"/>
        <w:spacing w:before="0" w:beforeAutospacing="0" w:after="0" w:afterAutospacing="0"/>
        <w:jc w:val="both"/>
        <w:rPr>
          <w:color w:val="000000"/>
          <w:sz w:val="18"/>
          <w:szCs w:val="18"/>
        </w:rPr>
      </w:pPr>
    </w:p>
    <w:p w:rsidR="002765D2" w:rsidRDefault="002765D2" w:rsidP="002765D2">
      <w:pPr>
        <w:pStyle w:val="rvps14"/>
        <w:shd w:val="clear" w:color="auto" w:fill="FFFFFF"/>
        <w:spacing w:before="0" w:beforeAutospacing="0" w:after="0" w:afterAutospacing="0"/>
        <w:jc w:val="both"/>
        <w:rPr>
          <w:color w:val="000000"/>
          <w:sz w:val="18"/>
          <w:szCs w:val="18"/>
        </w:rPr>
      </w:pPr>
    </w:p>
    <w:p w:rsidR="002765D2" w:rsidRDefault="002765D2" w:rsidP="002765D2">
      <w:pPr>
        <w:pStyle w:val="rvps86"/>
        <w:shd w:val="clear" w:color="auto" w:fill="FFFFFF"/>
        <w:spacing w:before="0" w:beforeAutospacing="0" w:after="0" w:afterAutospacing="0"/>
        <w:ind w:firstLine="705"/>
        <w:jc w:val="both"/>
        <w:rPr>
          <w:color w:val="000000"/>
          <w:sz w:val="18"/>
          <w:szCs w:val="18"/>
        </w:rPr>
      </w:pPr>
      <w:r>
        <w:rPr>
          <w:rStyle w:val="rvts7"/>
          <w:color w:val="000000"/>
          <w:sz w:val="28"/>
          <w:szCs w:val="28"/>
        </w:rPr>
        <w:t xml:space="preserve">Міський голова                                                                        Руслан </w:t>
      </w:r>
      <w:proofErr w:type="spellStart"/>
      <w:r>
        <w:rPr>
          <w:rStyle w:val="rvts7"/>
          <w:color w:val="000000"/>
          <w:sz w:val="28"/>
          <w:szCs w:val="28"/>
        </w:rPr>
        <w:t>Марцінків</w:t>
      </w:r>
      <w:proofErr w:type="spellEnd"/>
    </w:p>
    <w:p w:rsidR="00F17B52" w:rsidRDefault="00F17B52" w:rsidP="00C6308B">
      <w:pPr>
        <w:shd w:val="clear" w:color="auto" w:fill="FFFFFF"/>
        <w:spacing w:after="0" w:line="240" w:lineRule="auto"/>
        <w:rPr>
          <w:rFonts w:ascii="Times New Roman" w:eastAsia="Times New Roman" w:hAnsi="Times New Roman" w:cs="Times New Roman"/>
          <w:color w:val="000000"/>
          <w:sz w:val="28"/>
          <w:lang w:eastAsia="ru-RU"/>
        </w:rPr>
      </w:pPr>
    </w:p>
    <w:p w:rsidR="00064B78" w:rsidRDefault="00064B78" w:rsidP="00C6308B">
      <w:pPr>
        <w:shd w:val="clear" w:color="auto" w:fill="FFFFFF"/>
        <w:spacing w:after="0" w:line="240" w:lineRule="auto"/>
        <w:rPr>
          <w:rFonts w:ascii="Times New Roman" w:eastAsia="Times New Roman" w:hAnsi="Times New Roman" w:cs="Times New Roman"/>
          <w:color w:val="000000"/>
          <w:sz w:val="28"/>
          <w:lang w:eastAsia="ru-RU"/>
        </w:rPr>
      </w:pPr>
    </w:p>
    <w:p w:rsidR="00064B78" w:rsidRDefault="00064B78"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B65B92" w:rsidRDefault="00B65B92" w:rsidP="00C6308B">
      <w:pPr>
        <w:shd w:val="clear" w:color="auto" w:fill="FFFFFF"/>
        <w:spacing w:after="0" w:line="240" w:lineRule="auto"/>
        <w:rPr>
          <w:rFonts w:ascii="Times New Roman" w:eastAsia="Times New Roman" w:hAnsi="Times New Roman" w:cs="Times New Roman"/>
          <w:color w:val="000000"/>
          <w:sz w:val="28"/>
          <w:lang w:eastAsia="ru-RU"/>
        </w:rPr>
      </w:pPr>
    </w:p>
    <w:p w:rsidR="00B26EA7" w:rsidRDefault="00B26EA7" w:rsidP="009D1301">
      <w:pPr>
        <w:shd w:val="clear" w:color="auto" w:fill="FFFFFF"/>
        <w:spacing w:after="0" w:line="240" w:lineRule="auto"/>
        <w:rPr>
          <w:rFonts w:ascii="Times New Roman" w:eastAsia="Times New Roman" w:hAnsi="Times New Roman" w:cs="Times New Roman"/>
          <w:color w:val="000000"/>
          <w:sz w:val="28"/>
          <w:szCs w:val="28"/>
          <w:lang w:val="uk-UA" w:eastAsia="uk-UA"/>
        </w:rPr>
      </w:pPr>
    </w:p>
    <w:tbl>
      <w:tblPr>
        <w:tblStyle w:val="a9"/>
        <w:tblpPr w:leftFromText="180" w:rightFromText="180" w:horzAnchor="margin" w:tblpXSpec="center" w:tblpY="-1463"/>
        <w:tblW w:w="10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15"/>
      </w:tblGrid>
      <w:tr w:rsidR="007C723F" w:rsidRPr="00AA5575" w:rsidTr="00DD031C">
        <w:trPr>
          <w:trHeight w:val="1310"/>
        </w:trPr>
        <w:tc>
          <w:tcPr>
            <w:tcW w:w="10315" w:type="dxa"/>
          </w:tcPr>
          <w:p w:rsidR="007C723F" w:rsidRPr="00AA5575" w:rsidRDefault="007C723F" w:rsidP="00DD031C">
            <w:pPr>
              <w:tabs>
                <w:tab w:val="left" w:pos="6840"/>
              </w:tabs>
              <w:rPr>
                <w:rFonts w:ascii="Times New Roman" w:eastAsia="Times New Roman" w:hAnsi="Times New Roman" w:cs="Times New Roman"/>
                <w:sz w:val="28"/>
                <w:szCs w:val="28"/>
                <w:lang w:eastAsia="ru-RU"/>
              </w:rPr>
            </w:pPr>
            <w:bookmarkStart w:id="1" w:name="_GoBack"/>
            <w:bookmarkEnd w:id="1"/>
          </w:p>
        </w:tc>
      </w:tr>
      <w:tr w:rsidR="007C723F" w:rsidRPr="00AA5575" w:rsidTr="00DD031C">
        <w:trPr>
          <w:trHeight w:val="1285"/>
        </w:trPr>
        <w:tc>
          <w:tcPr>
            <w:tcW w:w="10315" w:type="dxa"/>
          </w:tcPr>
          <w:p w:rsidR="007C723F" w:rsidRPr="00AA5575" w:rsidRDefault="007C723F" w:rsidP="00DD031C">
            <w:pPr>
              <w:rPr>
                <w:rFonts w:ascii="Times New Roman" w:eastAsia="Times New Roman" w:hAnsi="Times New Roman" w:cs="Times New Roman"/>
                <w:sz w:val="28"/>
                <w:szCs w:val="28"/>
                <w:lang w:eastAsia="ru-RU"/>
              </w:rPr>
            </w:pPr>
          </w:p>
        </w:tc>
      </w:tr>
    </w:tbl>
    <w:p w:rsidR="00C941AB" w:rsidRDefault="00C941AB" w:rsidP="009D1301">
      <w:pPr>
        <w:shd w:val="clear" w:color="auto" w:fill="FFFFFF"/>
        <w:spacing w:after="0" w:line="240" w:lineRule="auto"/>
        <w:rPr>
          <w:rFonts w:ascii="Times New Roman" w:eastAsia="Times New Roman" w:hAnsi="Times New Roman" w:cs="Times New Roman"/>
          <w:color w:val="000000"/>
          <w:sz w:val="28"/>
          <w:szCs w:val="28"/>
          <w:lang w:val="uk-UA" w:eastAsia="uk-UA"/>
        </w:rPr>
      </w:pPr>
    </w:p>
    <w:p w:rsidR="00C941AB" w:rsidRPr="001F7202" w:rsidRDefault="00C941AB" w:rsidP="00C941AB">
      <w:pPr>
        <w:spacing w:after="0" w:line="240" w:lineRule="auto"/>
        <w:jc w:val="center"/>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ЗВІТ </w:t>
      </w:r>
    </w:p>
    <w:p w:rsidR="00C941AB" w:rsidRPr="001F7202" w:rsidRDefault="00C941AB" w:rsidP="00C941AB">
      <w:pPr>
        <w:spacing w:after="0" w:line="240" w:lineRule="auto"/>
        <w:jc w:val="center"/>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про роботу комунального підприємства </w:t>
      </w:r>
    </w:p>
    <w:p w:rsidR="00C941AB" w:rsidRPr="001F7202" w:rsidRDefault="00C941AB" w:rsidP="00C941AB">
      <w:pPr>
        <w:spacing w:after="0" w:line="240" w:lineRule="auto"/>
        <w:jc w:val="center"/>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«Простір Інноваційних Креацій «Палац» </w:t>
      </w:r>
    </w:p>
    <w:p w:rsidR="00C941AB" w:rsidRPr="001F7202" w:rsidRDefault="00C941AB" w:rsidP="00C941AB">
      <w:pPr>
        <w:spacing w:after="0" w:line="240" w:lineRule="auto"/>
        <w:jc w:val="center"/>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за 2019 рік.</w:t>
      </w:r>
    </w:p>
    <w:p w:rsidR="00C941AB" w:rsidRPr="001F7202" w:rsidRDefault="00C941AB" w:rsidP="00C941AB">
      <w:pPr>
        <w:spacing w:after="240" w:line="240" w:lineRule="auto"/>
        <w:rPr>
          <w:rFonts w:ascii="Times New Roman" w:eastAsia="Times New Roman" w:hAnsi="Times New Roman" w:cs="Times New Roman"/>
          <w:sz w:val="28"/>
          <w:szCs w:val="28"/>
          <w:lang w:val="uk-UA" w:eastAsia="uk-UA"/>
        </w:rPr>
      </w:pPr>
    </w:p>
    <w:p w:rsidR="00C941AB" w:rsidRPr="001F7202" w:rsidRDefault="00C941AB" w:rsidP="00C941AB">
      <w:pPr>
        <w:numPr>
          <w:ilvl w:val="0"/>
          <w:numId w:val="5"/>
        </w:numPr>
        <w:spacing w:after="0" w:line="240" w:lineRule="auto"/>
        <w:ind w:left="717"/>
        <w:jc w:val="center"/>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Загальна інформація про підприємство.</w:t>
      </w:r>
    </w:p>
    <w:p w:rsidR="00C941AB" w:rsidRPr="001F7202" w:rsidRDefault="00C941AB" w:rsidP="00C941AB">
      <w:pPr>
        <w:spacing w:after="0" w:line="240" w:lineRule="auto"/>
        <w:rPr>
          <w:rFonts w:ascii="Times New Roman" w:eastAsia="Times New Roman" w:hAnsi="Times New Roman" w:cs="Times New Roman"/>
          <w:sz w:val="28"/>
          <w:szCs w:val="28"/>
          <w:lang w:val="uk-UA" w:eastAsia="uk-UA"/>
        </w:rPr>
      </w:pPr>
    </w:p>
    <w:p w:rsidR="00C941AB" w:rsidRPr="001F7202" w:rsidRDefault="00C941AB" w:rsidP="00C941AB">
      <w:pPr>
        <w:spacing w:after="0" w:line="240" w:lineRule="auto"/>
        <w:ind w:firstLine="709"/>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Метою створення комунального підприємства «Простір Інноваційних Креацій «ПАЛАЦ» є:</w:t>
      </w:r>
    </w:p>
    <w:p w:rsidR="00C941AB" w:rsidRPr="001F7202" w:rsidRDefault="00C941AB" w:rsidP="00C941AB">
      <w:pPr>
        <w:numPr>
          <w:ilvl w:val="0"/>
          <w:numId w:val="6"/>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забезпечення раціонального використання, охорони, збереження, реставрації, використання та наукових досліджень споруд і території Комплексу, який є пам’яткою культурної спадщини;</w:t>
      </w:r>
    </w:p>
    <w:p w:rsidR="00C941AB" w:rsidRPr="001F7202" w:rsidRDefault="00C941AB" w:rsidP="00C941AB">
      <w:pPr>
        <w:numPr>
          <w:ilvl w:val="0"/>
          <w:numId w:val="6"/>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дослідження, збереження, реінтеграція та розвиток Комплексу та його території як репрезентативної платформи для </w:t>
      </w:r>
      <w:proofErr w:type="spellStart"/>
      <w:r w:rsidRPr="001F7202">
        <w:rPr>
          <w:rFonts w:ascii="Times New Roman" w:eastAsia="Times New Roman" w:hAnsi="Times New Roman" w:cs="Times New Roman"/>
          <w:color w:val="000000"/>
          <w:sz w:val="28"/>
          <w:szCs w:val="28"/>
          <w:lang w:val="uk-UA" w:eastAsia="uk-UA"/>
        </w:rPr>
        <w:t>інтердисциплінарних</w:t>
      </w:r>
      <w:proofErr w:type="spellEnd"/>
      <w:r w:rsidRPr="001F7202">
        <w:rPr>
          <w:rFonts w:ascii="Times New Roman" w:eastAsia="Times New Roman" w:hAnsi="Times New Roman" w:cs="Times New Roman"/>
          <w:color w:val="000000"/>
          <w:sz w:val="28"/>
          <w:szCs w:val="28"/>
          <w:lang w:val="uk-UA" w:eastAsia="uk-UA"/>
        </w:rPr>
        <w:t xml:space="preserve"> інноваційних </w:t>
      </w:r>
      <w:proofErr w:type="spellStart"/>
      <w:r w:rsidRPr="001F7202">
        <w:rPr>
          <w:rFonts w:ascii="Times New Roman" w:eastAsia="Times New Roman" w:hAnsi="Times New Roman" w:cs="Times New Roman"/>
          <w:color w:val="000000"/>
          <w:sz w:val="28"/>
          <w:szCs w:val="28"/>
          <w:lang w:val="uk-UA" w:eastAsia="uk-UA"/>
        </w:rPr>
        <w:t>креацій</w:t>
      </w:r>
      <w:proofErr w:type="spellEnd"/>
      <w:r w:rsidRPr="001F7202">
        <w:rPr>
          <w:rFonts w:ascii="Times New Roman" w:eastAsia="Times New Roman" w:hAnsi="Times New Roman" w:cs="Times New Roman"/>
          <w:color w:val="000000"/>
          <w:sz w:val="28"/>
          <w:szCs w:val="28"/>
          <w:lang w:val="uk-UA" w:eastAsia="uk-UA"/>
        </w:rPr>
        <w:t>, спрямованих на притягнення до міста нових креативних ідей, розробок та їх апробацій у різних напрямках мистецтва, науки і практики (бізнесу), їх взаємної комунікації,  стимулювання креативної та освітньої активності громадськості, якісного розвитку підприємництва, формування іміджу прогресивного, інноваційного та відкритого сучасного міста;</w:t>
      </w:r>
    </w:p>
    <w:p w:rsidR="00C941AB" w:rsidRPr="001F7202" w:rsidRDefault="00C941AB" w:rsidP="00C941AB">
      <w:pPr>
        <w:numPr>
          <w:ilvl w:val="0"/>
          <w:numId w:val="6"/>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здійснення господарської, науково-дослідної, проектної, культурної та </w:t>
      </w:r>
      <w:proofErr w:type="spellStart"/>
      <w:r w:rsidRPr="001F7202">
        <w:rPr>
          <w:rFonts w:ascii="Times New Roman" w:eastAsia="Times New Roman" w:hAnsi="Times New Roman" w:cs="Times New Roman"/>
          <w:color w:val="000000"/>
          <w:sz w:val="28"/>
          <w:szCs w:val="28"/>
          <w:lang w:val="uk-UA" w:eastAsia="uk-UA"/>
        </w:rPr>
        <w:t>пам’яткоохоронної</w:t>
      </w:r>
      <w:proofErr w:type="spellEnd"/>
      <w:r w:rsidRPr="001F7202">
        <w:rPr>
          <w:rFonts w:ascii="Times New Roman" w:eastAsia="Times New Roman" w:hAnsi="Times New Roman" w:cs="Times New Roman"/>
          <w:color w:val="000000"/>
          <w:sz w:val="28"/>
          <w:szCs w:val="28"/>
          <w:lang w:val="uk-UA" w:eastAsia="uk-UA"/>
        </w:rPr>
        <w:t xml:space="preserve"> діяльності, спрямованої на збереження, різностороннє наукове дослідження (у сферах історії, археології, архітектури, містобудування, культури та мистецтва), реставраці</w:t>
      </w:r>
      <w:r w:rsidR="00AD196D">
        <w:rPr>
          <w:rFonts w:ascii="Times New Roman" w:eastAsia="Times New Roman" w:hAnsi="Times New Roman" w:cs="Times New Roman"/>
          <w:color w:val="000000"/>
          <w:sz w:val="28"/>
          <w:szCs w:val="28"/>
          <w:lang w:val="uk-UA" w:eastAsia="uk-UA"/>
        </w:rPr>
        <w:t>я</w:t>
      </w:r>
      <w:r w:rsidRPr="001F7202">
        <w:rPr>
          <w:rFonts w:ascii="Times New Roman" w:eastAsia="Times New Roman" w:hAnsi="Times New Roman" w:cs="Times New Roman"/>
          <w:color w:val="000000"/>
          <w:sz w:val="28"/>
          <w:szCs w:val="28"/>
          <w:lang w:val="uk-UA" w:eastAsia="uk-UA"/>
        </w:rPr>
        <w:t xml:space="preserve"> з пристосуванням та економічний розвиток Комплексу, його території та території прилеглої до Комплексу;</w:t>
      </w:r>
    </w:p>
    <w:p w:rsidR="00C941AB" w:rsidRPr="001F7202" w:rsidRDefault="00C941AB" w:rsidP="00C941AB">
      <w:pPr>
        <w:numPr>
          <w:ilvl w:val="0"/>
          <w:numId w:val="6"/>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забезпечення доступності культурних послуг та культурної діяльності для мешканців та гостей міста;</w:t>
      </w:r>
    </w:p>
    <w:p w:rsidR="00C941AB" w:rsidRPr="001F7202" w:rsidRDefault="00C941AB" w:rsidP="00C941AB">
      <w:pPr>
        <w:numPr>
          <w:ilvl w:val="0"/>
          <w:numId w:val="6"/>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створення базового центру популяризації та забезпечення міждисциплінарного діалогу культури, науки і практики (бізнесу);</w:t>
      </w:r>
    </w:p>
    <w:p w:rsidR="00C941AB" w:rsidRPr="001F7202" w:rsidRDefault="00C941AB" w:rsidP="00C941AB">
      <w:pPr>
        <w:numPr>
          <w:ilvl w:val="0"/>
          <w:numId w:val="6"/>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збереження та популяризація української культури,  культурної спадщини, сприяння розвитку української культури, науки та підприємництва.</w:t>
      </w:r>
    </w:p>
    <w:p w:rsidR="00C941AB" w:rsidRPr="001F7202" w:rsidRDefault="00C941AB" w:rsidP="00C941AB">
      <w:pPr>
        <w:spacing w:after="0" w:line="240" w:lineRule="auto"/>
        <w:rPr>
          <w:rFonts w:ascii="Times New Roman" w:eastAsia="Times New Roman" w:hAnsi="Times New Roman" w:cs="Times New Roman"/>
          <w:sz w:val="28"/>
          <w:szCs w:val="28"/>
          <w:lang w:val="uk-UA" w:eastAsia="uk-UA"/>
        </w:rPr>
      </w:pPr>
    </w:p>
    <w:p w:rsidR="00C941AB" w:rsidRDefault="00AD196D" w:rsidP="00AD196D">
      <w:pPr>
        <w:spacing w:after="0" w:line="240" w:lineRule="auto"/>
        <w:ind w:left="2836" w:firstLine="709"/>
        <w:textAlignment w:val="baseline"/>
        <w:rPr>
          <w:rFonts w:ascii="Times New Roman" w:eastAsia="Times New Roman" w:hAnsi="Times New Roman" w:cs="Times New Roman"/>
          <w:color w:val="000000"/>
          <w:sz w:val="28"/>
          <w:szCs w:val="28"/>
          <w:lang w:val="uk-UA" w:eastAsia="uk-UA"/>
        </w:rPr>
      </w:pPr>
      <w:r w:rsidRPr="00AD196D">
        <w:rPr>
          <w:rFonts w:ascii="Times New Roman" w:eastAsia="Times New Roman" w:hAnsi="Times New Roman" w:cs="Times New Roman"/>
          <w:color w:val="000000"/>
          <w:sz w:val="28"/>
          <w:szCs w:val="28"/>
          <w:lang w:val="uk-UA" w:eastAsia="uk-UA"/>
        </w:rPr>
        <w:t xml:space="preserve">2. </w:t>
      </w:r>
      <w:r w:rsidR="00C941AB" w:rsidRPr="00AD196D">
        <w:rPr>
          <w:rFonts w:ascii="Times New Roman" w:eastAsia="Times New Roman" w:hAnsi="Times New Roman" w:cs="Times New Roman"/>
          <w:color w:val="000000"/>
          <w:sz w:val="28"/>
          <w:szCs w:val="28"/>
          <w:lang w:val="uk-UA" w:eastAsia="uk-UA"/>
        </w:rPr>
        <w:t>Структура підприємства:</w:t>
      </w:r>
    </w:p>
    <w:p w:rsidR="00D045C2" w:rsidRPr="00AD196D" w:rsidRDefault="00D045C2" w:rsidP="00AD196D">
      <w:pPr>
        <w:spacing w:after="0" w:line="240" w:lineRule="auto"/>
        <w:ind w:left="2836" w:firstLine="709"/>
        <w:textAlignment w:val="baseline"/>
        <w:rPr>
          <w:rFonts w:ascii="Times New Roman" w:eastAsia="Times New Roman" w:hAnsi="Times New Roman" w:cs="Times New Roman"/>
          <w:color w:val="000000"/>
          <w:sz w:val="28"/>
          <w:szCs w:val="28"/>
          <w:lang w:val="uk-UA" w:eastAsia="uk-UA"/>
        </w:rPr>
      </w:pPr>
    </w:p>
    <w:p w:rsidR="00C941AB" w:rsidRPr="001F7202" w:rsidRDefault="00C941AB" w:rsidP="00C941AB">
      <w:pPr>
        <w:numPr>
          <w:ilvl w:val="0"/>
          <w:numId w:val="8"/>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Адміністрація</w:t>
      </w:r>
    </w:p>
    <w:p w:rsidR="00C941AB" w:rsidRPr="001F7202" w:rsidRDefault="00C941AB" w:rsidP="00C941AB">
      <w:pPr>
        <w:numPr>
          <w:ilvl w:val="0"/>
          <w:numId w:val="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Про</w:t>
      </w:r>
      <w:r w:rsidR="00D707D2" w:rsidRPr="001F7202">
        <w:rPr>
          <w:rFonts w:ascii="Times New Roman" w:eastAsia="Times New Roman" w:hAnsi="Times New Roman" w:cs="Times New Roman"/>
          <w:color w:val="000000"/>
          <w:sz w:val="28"/>
          <w:szCs w:val="28"/>
          <w:lang w:val="uk-UA" w:eastAsia="uk-UA"/>
        </w:rPr>
        <w:t>е</w:t>
      </w:r>
      <w:r w:rsidRPr="001F7202">
        <w:rPr>
          <w:rFonts w:ascii="Times New Roman" w:eastAsia="Times New Roman" w:hAnsi="Times New Roman" w:cs="Times New Roman"/>
          <w:color w:val="000000"/>
          <w:sz w:val="28"/>
          <w:szCs w:val="28"/>
          <w:lang w:val="uk-UA" w:eastAsia="uk-UA"/>
        </w:rPr>
        <w:t>ктно-вишукувальний відділ</w:t>
      </w:r>
    </w:p>
    <w:p w:rsidR="00C941AB" w:rsidRPr="001F7202" w:rsidRDefault="00C941AB" w:rsidP="00C941AB">
      <w:pPr>
        <w:numPr>
          <w:ilvl w:val="0"/>
          <w:numId w:val="10"/>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Відділ подій та промоції</w:t>
      </w:r>
    </w:p>
    <w:p w:rsidR="00C941AB" w:rsidRPr="001F7202" w:rsidRDefault="00C941AB" w:rsidP="00C941AB">
      <w:pPr>
        <w:numPr>
          <w:ilvl w:val="0"/>
          <w:numId w:val="11"/>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Відділ інвестицій та маркетингу</w:t>
      </w:r>
    </w:p>
    <w:p w:rsidR="00C941AB" w:rsidRPr="001F7202" w:rsidRDefault="00C941AB" w:rsidP="00C941AB">
      <w:pPr>
        <w:numPr>
          <w:ilvl w:val="0"/>
          <w:numId w:val="12"/>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Відділ забезпечення</w:t>
      </w:r>
    </w:p>
    <w:p w:rsidR="00C941AB" w:rsidRPr="001F7202" w:rsidRDefault="00C941AB" w:rsidP="00C941AB">
      <w:pPr>
        <w:spacing w:after="0" w:line="240" w:lineRule="auto"/>
        <w:rPr>
          <w:rFonts w:ascii="Times New Roman" w:eastAsia="Times New Roman" w:hAnsi="Times New Roman" w:cs="Times New Roman"/>
          <w:sz w:val="28"/>
          <w:szCs w:val="28"/>
          <w:lang w:val="uk-UA" w:eastAsia="uk-UA"/>
        </w:rPr>
      </w:pPr>
    </w:p>
    <w:p w:rsidR="00C941AB" w:rsidRPr="00AD196D" w:rsidRDefault="00AD196D" w:rsidP="00AD196D">
      <w:pPr>
        <w:spacing w:after="0" w:line="240" w:lineRule="auto"/>
        <w:ind w:left="66"/>
        <w:jc w:val="center"/>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3.</w:t>
      </w:r>
      <w:r w:rsidR="00C941AB" w:rsidRPr="00AD196D">
        <w:rPr>
          <w:rFonts w:ascii="Times New Roman" w:eastAsia="Times New Roman" w:hAnsi="Times New Roman" w:cs="Times New Roman"/>
          <w:color w:val="000000"/>
          <w:sz w:val="28"/>
          <w:szCs w:val="28"/>
          <w:lang w:val="uk-UA" w:eastAsia="uk-UA"/>
        </w:rPr>
        <w:t>Діяльність структурних підрозділів підприємства за звітний період:</w:t>
      </w:r>
    </w:p>
    <w:p w:rsidR="00AD196D" w:rsidRPr="00AD196D" w:rsidRDefault="00AD196D" w:rsidP="00AD196D">
      <w:pPr>
        <w:pStyle w:val="a6"/>
        <w:spacing w:after="0" w:line="240" w:lineRule="auto"/>
        <w:ind w:left="426"/>
        <w:textAlignment w:val="baseline"/>
        <w:rPr>
          <w:rFonts w:ascii="Times New Roman" w:eastAsia="Times New Roman" w:hAnsi="Times New Roman" w:cs="Times New Roman"/>
          <w:color w:val="000000"/>
          <w:sz w:val="28"/>
          <w:szCs w:val="28"/>
          <w:lang w:val="uk-UA" w:eastAsia="uk-UA"/>
        </w:rPr>
      </w:pPr>
    </w:p>
    <w:p w:rsidR="00C941AB" w:rsidRPr="001F7202" w:rsidRDefault="00C941AB" w:rsidP="00AD196D">
      <w:pPr>
        <w:numPr>
          <w:ilvl w:val="1"/>
          <w:numId w:val="5"/>
        </w:numPr>
        <w:spacing w:after="0" w:line="240" w:lineRule="auto"/>
        <w:ind w:left="349"/>
        <w:jc w:val="center"/>
        <w:textAlignment w:val="baseline"/>
        <w:rPr>
          <w:rFonts w:ascii="Times New Roman" w:eastAsia="Times New Roman" w:hAnsi="Times New Roman" w:cs="Times New Roman"/>
          <w:color w:val="000000"/>
          <w:sz w:val="28"/>
          <w:szCs w:val="28"/>
          <w:lang w:val="uk-UA" w:eastAsia="uk-UA"/>
        </w:rPr>
      </w:pPr>
      <w:r w:rsidRPr="00AD196D">
        <w:rPr>
          <w:rFonts w:ascii="Times New Roman" w:eastAsia="Times New Roman" w:hAnsi="Times New Roman" w:cs="Times New Roman"/>
          <w:color w:val="000000"/>
          <w:sz w:val="28"/>
          <w:szCs w:val="28"/>
          <w:lang w:val="uk-UA" w:eastAsia="uk-UA"/>
        </w:rPr>
        <w:t>Адміністраці</w:t>
      </w:r>
      <w:r w:rsidR="00D707D2" w:rsidRPr="00AD196D">
        <w:rPr>
          <w:rFonts w:ascii="Times New Roman" w:eastAsia="Times New Roman" w:hAnsi="Times New Roman" w:cs="Times New Roman"/>
          <w:color w:val="000000"/>
          <w:sz w:val="28"/>
          <w:szCs w:val="28"/>
          <w:lang w:val="uk-UA" w:eastAsia="uk-UA"/>
        </w:rPr>
        <w:t>єю</w:t>
      </w:r>
      <w:r w:rsidRPr="00AD196D">
        <w:rPr>
          <w:rFonts w:ascii="Times New Roman" w:eastAsia="Times New Roman" w:hAnsi="Times New Roman" w:cs="Times New Roman"/>
          <w:color w:val="000000"/>
          <w:sz w:val="28"/>
          <w:szCs w:val="28"/>
          <w:lang w:val="uk-UA" w:eastAsia="uk-UA"/>
        </w:rPr>
        <w:t xml:space="preserve"> підприємства</w:t>
      </w:r>
      <w:r w:rsidR="00D707D2" w:rsidRPr="001F7202">
        <w:rPr>
          <w:rFonts w:ascii="Times New Roman" w:eastAsia="Times New Roman" w:hAnsi="Times New Roman" w:cs="Times New Roman"/>
          <w:b/>
          <w:bCs/>
          <w:color w:val="000000"/>
          <w:sz w:val="28"/>
          <w:szCs w:val="28"/>
          <w:lang w:val="uk-UA" w:eastAsia="uk-UA"/>
        </w:rPr>
        <w:t>:</w:t>
      </w:r>
    </w:p>
    <w:p w:rsidR="00C941AB" w:rsidRPr="001F7202" w:rsidRDefault="00C941AB" w:rsidP="00C941AB">
      <w:pPr>
        <w:numPr>
          <w:ilvl w:val="0"/>
          <w:numId w:val="14"/>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налагоджено ефективну взаємодію між працівниками окремих підрозділів та у колективі підприємства;</w:t>
      </w:r>
    </w:p>
    <w:p w:rsidR="00C941AB" w:rsidRPr="001F7202" w:rsidRDefault="00C941AB" w:rsidP="00C941AB">
      <w:pPr>
        <w:numPr>
          <w:ilvl w:val="0"/>
          <w:numId w:val="14"/>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прийнято Колективний договір між адміністрацією підприємства та трудовим колективом КП ПІК ПАЛАЦ на 2019-2023 роки, ухвалений на загальних зборах трудового колективу;</w:t>
      </w:r>
    </w:p>
    <w:p w:rsidR="00A902C4" w:rsidRPr="001F7202" w:rsidRDefault="00A902C4" w:rsidP="00C941AB">
      <w:pPr>
        <w:numPr>
          <w:ilvl w:val="0"/>
          <w:numId w:val="14"/>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підготовлено та організовано підписання  6 Меморандумів, а саме: з Центром польської культури та європейського діалогу в Івано-Франківську (22 березня 2019року), Івано-Франківською обласною організацією національної спілки архітекторів України (1 липня 2019р), Прикарпатським національним університетом імені Василя Стефаника (08 липня 2019 року), ГО «СПІЛЬНОПРОДАКШН» (16 липня 2019 року); Львівською національною галереєю мистецтв імені Бориса </w:t>
      </w:r>
      <w:proofErr w:type="spellStart"/>
      <w:r w:rsidRPr="001F7202">
        <w:rPr>
          <w:rFonts w:ascii="Times New Roman" w:eastAsia="Times New Roman" w:hAnsi="Times New Roman" w:cs="Times New Roman"/>
          <w:color w:val="000000"/>
          <w:sz w:val="28"/>
          <w:szCs w:val="28"/>
          <w:lang w:val="uk-UA" w:eastAsia="uk-UA"/>
        </w:rPr>
        <w:t>Возницького</w:t>
      </w:r>
      <w:proofErr w:type="spellEnd"/>
      <w:r w:rsidRPr="001F7202">
        <w:rPr>
          <w:rFonts w:ascii="Times New Roman" w:eastAsia="Times New Roman" w:hAnsi="Times New Roman" w:cs="Times New Roman"/>
          <w:color w:val="000000"/>
          <w:sz w:val="28"/>
          <w:szCs w:val="28"/>
          <w:lang w:val="uk-UA" w:eastAsia="uk-UA"/>
        </w:rPr>
        <w:t xml:space="preserve"> (5 грудня 2019року), ГО «Громадська ініціатива Галичини» та ГО «Парі-ІФ» (22 жовтня 2019 року). Підготовлено  Меморандум про партнерство із замком Любомирських, Потоцьких (</w:t>
      </w:r>
      <w:proofErr w:type="spellStart"/>
      <w:r w:rsidRPr="001F7202">
        <w:rPr>
          <w:rFonts w:ascii="Times New Roman" w:eastAsia="Times New Roman" w:hAnsi="Times New Roman" w:cs="Times New Roman"/>
          <w:color w:val="000000"/>
          <w:sz w:val="28"/>
          <w:szCs w:val="28"/>
          <w:lang w:val="uk-UA" w:eastAsia="uk-UA"/>
        </w:rPr>
        <w:t>Ланьцут</w:t>
      </w:r>
      <w:proofErr w:type="spellEnd"/>
      <w:r w:rsidRPr="001F7202">
        <w:rPr>
          <w:rFonts w:ascii="Times New Roman" w:eastAsia="Times New Roman" w:hAnsi="Times New Roman" w:cs="Times New Roman"/>
          <w:color w:val="000000"/>
          <w:sz w:val="28"/>
          <w:szCs w:val="28"/>
          <w:lang w:val="uk-UA" w:eastAsia="uk-UA"/>
        </w:rPr>
        <w:t>, Республіка Польща). </w:t>
      </w:r>
    </w:p>
    <w:p w:rsidR="00F835AE" w:rsidRPr="001F7202" w:rsidRDefault="00A5394B" w:rsidP="00C941AB">
      <w:pPr>
        <w:numPr>
          <w:ilvl w:val="0"/>
          <w:numId w:val="14"/>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Проведено зустріч, щодо партнерства та співпраці з генеральним консулом Угорщини </w:t>
      </w:r>
      <w:proofErr w:type="spellStart"/>
      <w:r w:rsidRPr="001F7202">
        <w:rPr>
          <w:rFonts w:ascii="Times New Roman" w:eastAsia="Times New Roman" w:hAnsi="Times New Roman" w:cs="Times New Roman"/>
          <w:color w:val="000000"/>
          <w:sz w:val="28"/>
          <w:szCs w:val="28"/>
          <w:lang w:val="en-US" w:eastAsia="uk-UA"/>
        </w:rPr>
        <w:t>Jozef</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en-US" w:eastAsia="uk-UA"/>
        </w:rPr>
        <w:t>Buhajla</w:t>
      </w:r>
      <w:proofErr w:type="spellEnd"/>
      <w:r w:rsidRPr="001F7202">
        <w:rPr>
          <w:rFonts w:ascii="Times New Roman" w:eastAsia="Times New Roman" w:hAnsi="Times New Roman" w:cs="Times New Roman"/>
          <w:color w:val="000000"/>
          <w:sz w:val="28"/>
          <w:szCs w:val="28"/>
          <w:lang w:val="uk-UA" w:eastAsia="uk-UA"/>
        </w:rPr>
        <w:t xml:space="preserve">, першим заступником </w:t>
      </w:r>
      <w:proofErr w:type="spellStart"/>
      <w:r w:rsidRPr="001F7202">
        <w:rPr>
          <w:rFonts w:ascii="Times New Roman" w:eastAsia="Times New Roman" w:hAnsi="Times New Roman" w:cs="Times New Roman"/>
          <w:color w:val="000000"/>
          <w:sz w:val="28"/>
          <w:szCs w:val="28"/>
          <w:lang w:val="uk-UA" w:eastAsia="uk-UA"/>
        </w:rPr>
        <w:t>генконсула</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en-US" w:eastAsia="uk-UA"/>
        </w:rPr>
        <w:t>Kuti</w:t>
      </w:r>
      <w:proofErr w:type="spellEnd"/>
      <w:r w:rsidRPr="001F7202">
        <w:rPr>
          <w:rFonts w:ascii="Times New Roman" w:eastAsia="Times New Roman" w:hAnsi="Times New Roman" w:cs="Times New Roman"/>
          <w:color w:val="000000"/>
          <w:sz w:val="28"/>
          <w:szCs w:val="28"/>
          <w:lang w:val="uk-UA" w:eastAsia="uk-UA"/>
        </w:rPr>
        <w:t xml:space="preserve"> </w:t>
      </w:r>
      <w:r w:rsidRPr="001F7202">
        <w:rPr>
          <w:rFonts w:ascii="Times New Roman" w:eastAsia="Times New Roman" w:hAnsi="Times New Roman" w:cs="Times New Roman"/>
          <w:color w:val="000000"/>
          <w:sz w:val="28"/>
          <w:szCs w:val="28"/>
          <w:lang w:val="en-US" w:eastAsia="uk-UA"/>
        </w:rPr>
        <w:t>Laszlo</w:t>
      </w:r>
      <w:r w:rsidRPr="001F7202">
        <w:rPr>
          <w:rFonts w:ascii="Times New Roman" w:eastAsia="Times New Roman" w:hAnsi="Times New Roman" w:cs="Times New Roman"/>
          <w:color w:val="000000"/>
          <w:sz w:val="28"/>
          <w:szCs w:val="28"/>
          <w:lang w:val="uk-UA" w:eastAsia="uk-UA"/>
        </w:rPr>
        <w:t xml:space="preserve">, почесним консулом Угорщини в Івано-Франківську </w:t>
      </w:r>
      <w:r w:rsidR="00F835AE" w:rsidRPr="001F7202">
        <w:rPr>
          <w:rFonts w:ascii="Times New Roman" w:eastAsia="Times New Roman" w:hAnsi="Times New Roman" w:cs="Times New Roman"/>
          <w:color w:val="000000"/>
          <w:sz w:val="28"/>
          <w:szCs w:val="28"/>
          <w:lang w:val="uk-UA" w:eastAsia="uk-UA"/>
        </w:rPr>
        <w:t xml:space="preserve">Василем </w:t>
      </w:r>
      <w:proofErr w:type="spellStart"/>
      <w:r w:rsidR="00F835AE" w:rsidRPr="001F7202">
        <w:rPr>
          <w:rFonts w:ascii="Times New Roman" w:eastAsia="Times New Roman" w:hAnsi="Times New Roman" w:cs="Times New Roman"/>
          <w:color w:val="000000"/>
          <w:sz w:val="28"/>
          <w:szCs w:val="28"/>
          <w:lang w:val="uk-UA" w:eastAsia="uk-UA"/>
        </w:rPr>
        <w:t>Вишиванюком</w:t>
      </w:r>
      <w:proofErr w:type="spellEnd"/>
      <w:r w:rsidR="00F835AE" w:rsidRPr="001F7202">
        <w:rPr>
          <w:rFonts w:ascii="Times New Roman" w:eastAsia="Times New Roman" w:hAnsi="Times New Roman" w:cs="Times New Roman"/>
          <w:color w:val="000000"/>
          <w:sz w:val="28"/>
          <w:szCs w:val="28"/>
          <w:lang w:val="uk-UA" w:eastAsia="uk-UA"/>
        </w:rPr>
        <w:t xml:space="preserve">; </w:t>
      </w:r>
      <w:r w:rsidRPr="001F7202">
        <w:rPr>
          <w:rFonts w:ascii="Times New Roman" w:eastAsia="Times New Roman" w:hAnsi="Times New Roman" w:cs="Times New Roman"/>
          <w:color w:val="000000"/>
          <w:sz w:val="28"/>
          <w:szCs w:val="28"/>
          <w:lang w:val="uk-UA" w:eastAsia="uk-UA"/>
        </w:rPr>
        <w:t xml:space="preserve">  </w:t>
      </w:r>
      <w:r w:rsidR="00F835AE" w:rsidRPr="001F7202">
        <w:rPr>
          <w:rFonts w:ascii="Times New Roman" w:eastAsia="Times New Roman" w:hAnsi="Times New Roman" w:cs="Times New Roman"/>
          <w:color w:val="000000"/>
          <w:sz w:val="28"/>
          <w:szCs w:val="28"/>
          <w:lang w:val="uk-UA" w:eastAsia="uk-UA"/>
        </w:rPr>
        <w:t xml:space="preserve">ряд зустрічей з керівництвом Національного інституту польської культурної спадщини за кордоном </w:t>
      </w:r>
      <w:r w:rsidR="00F835AE" w:rsidRPr="001F7202">
        <w:rPr>
          <w:rFonts w:ascii="Times New Roman" w:eastAsia="Times New Roman" w:hAnsi="Times New Roman" w:cs="Times New Roman"/>
          <w:color w:val="000000"/>
          <w:sz w:val="28"/>
          <w:szCs w:val="28"/>
          <w:lang w:val="en-US" w:eastAsia="uk-UA"/>
        </w:rPr>
        <w:t>POLONIKA</w:t>
      </w:r>
      <w:r w:rsidR="00F835AE" w:rsidRPr="001F7202">
        <w:rPr>
          <w:rFonts w:ascii="Times New Roman" w:eastAsia="Times New Roman" w:hAnsi="Times New Roman" w:cs="Times New Roman"/>
          <w:color w:val="000000"/>
          <w:sz w:val="28"/>
          <w:szCs w:val="28"/>
          <w:lang w:val="uk-UA" w:eastAsia="uk-UA"/>
        </w:rPr>
        <w:t xml:space="preserve"> у Варшаві та в Івано-Франківську</w:t>
      </w:r>
      <w:r w:rsidR="00063651">
        <w:rPr>
          <w:rFonts w:ascii="Times New Roman" w:eastAsia="Times New Roman" w:hAnsi="Times New Roman" w:cs="Times New Roman"/>
          <w:color w:val="000000"/>
          <w:sz w:val="28"/>
          <w:szCs w:val="28"/>
          <w:lang w:val="uk-UA" w:eastAsia="uk-UA"/>
        </w:rPr>
        <w:t>.</w:t>
      </w:r>
    </w:p>
    <w:p w:rsidR="00A5394B" w:rsidRPr="001F7202" w:rsidRDefault="00F835AE" w:rsidP="00C941AB">
      <w:pPr>
        <w:numPr>
          <w:ilvl w:val="0"/>
          <w:numId w:val="14"/>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Проведено зустріч з мером міста </w:t>
      </w:r>
      <w:proofErr w:type="spellStart"/>
      <w:r w:rsidRPr="001F7202">
        <w:rPr>
          <w:rFonts w:ascii="Times New Roman" w:eastAsia="Times New Roman" w:hAnsi="Times New Roman" w:cs="Times New Roman"/>
          <w:color w:val="000000"/>
          <w:sz w:val="28"/>
          <w:szCs w:val="28"/>
          <w:lang w:val="uk-UA" w:eastAsia="uk-UA"/>
        </w:rPr>
        <w:t>Пальманова</w:t>
      </w:r>
      <w:proofErr w:type="spellEnd"/>
      <w:r w:rsidRPr="001F7202">
        <w:rPr>
          <w:rFonts w:ascii="Times New Roman" w:eastAsia="Times New Roman" w:hAnsi="Times New Roman" w:cs="Times New Roman"/>
          <w:color w:val="000000"/>
          <w:sz w:val="28"/>
          <w:szCs w:val="28"/>
          <w:lang w:val="uk-UA" w:eastAsia="uk-UA"/>
        </w:rPr>
        <w:t xml:space="preserve">, Італія, щодо участі у форумі ідеальних міст Європи в </w:t>
      </w:r>
      <w:proofErr w:type="spellStart"/>
      <w:r w:rsidRPr="001F7202">
        <w:rPr>
          <w:rFonts w:ascii="Times New Roman" w:eastAsia="Times New Roman" w:hAnsi="Times New Roman" w:cs="Times New Roman"/>
          <w:color w:val="000000"/>
          <w:sz w:val="28"/>
          <w:szCs w:val="28"/>
          <w:lang w:val="uk-UA" w:eastAsia="uk-UA"/>
        </w:rPr>
        <w:t>м.Івано</w:t>
      </w:r>
      <w:proofErr w:type="spellEnd"/>
      <w:r w:rsidRPr="001F7202">
        <w:rPr>
          <w:rFonts w:ascii="Times New Roman" w:eastAsia="Times New Roman" w:hAnsi="Times New Roman" w:cs="Times New Roman"/>
          <w:color w:val="000000"/>
          <w:sz w:val="28"/>
          <w:szCs w:val="28"/>
          <w:lang w:val="uk-UA" w:eastAsia="uk-UA"/>
        </w:rPr>
        <w:t xml:space="preserve">-Франківську та надіслано запрошення </w:t>
      </w:r>
      <w:r w:rsidR="00FE7853" w:rsidRPr="001F7202">
        <w:rPr>
          <w:rFonts w:ascii="Times New Roman" w:eastAsia="Times New Roman" w:hAnsi="Times New Roman" w:cs="Times New Roman"/>
          <w:color w:val="000000"/>
          <w:sz w:val="28"/>
          <w:szCs w:val="28"/>
          <w:lang w:val="uk-UA" w:eastAsia="uk-UA"/>
        </w:rPr>
        <w:t xml:space="preserve">до співпраці, щодо </w:t>
      </w:r>
      <w:r w:rsidRPr="001F7202">
        <w:rPr>
          <w:rFonts w:ascii="Times New Roman" w:eastAsia="Times New Roman" w:hAnsi="Times New Roman" w:cs="Times New Roman"/>
          <w:color w:val="000000"/>
          <w:sz w:val="28"/>
          <w:szCs w:val="28"/>
          <w:lang w:val="uk-UA" w:eastAsia="uk-UA"/>
        </w:rPr>
        <w:t>участі у форумі у м Неф-</w:t>
      </w:r>
      <w:proofErr w:type="spellStart"/>
      <w:r w:rsidRPr="001F7202">
        <w:rPr>
          <w:rFonts w:ascii="Times New Roman" w:eastAsia="Times New Roman" w:hAnsi="Times New Roman" w:cs="Times New Roman"/>
          <w:color w:val="000000"/>
          <w:sz w:val="28"/>
          <w:szCs w:val="28"/>
          <w:lang w:val="uk-UA" w:eastAsia="uk-UA"/>
        </w:rPr>
        <w:t>Брізак</w:t>
      </w:r>
      <w:proofErr w:type="spellEnd"/>
      <w:r w:rsidRPr="001F7202">
        <w:rPr>
          <w:rFonts w:ascii="Times New Roman" w:eastAsia="Times New Roman" w:hAnsi="Times New Roman" w:cs="Times New Roman"/>
          <w:color w:val="000000"/>
          <w:sz w:val="28"/>
          <w:szCs w:val="28"/>
          <w:lang w:val="uk-UA" w:eastAsia="uk-UA"/>
        </w:rPr>
        <w:t>,</w:t>
      </w:r>
      <w:r w:rsidR="00C641A1" w:rsidRPr="001F7202">
        <w:rPr>
          <w:rFonts w:ascii="Times New Roman" w:eastAsia="Times New Roman" w:hAnsi="Times New Roman" w:cs="Times New Roman"/>
          <w:color w:val="000000"/>
          <w:sz w:val="28"/>
          <w:szCs w:val="28"/>
          <w:lang w:val="uk-UA" w:eastAsia="uk-UA"/>
        </w:rPr>
        <w:t xml:space="preserve"> </w:t>
      </w:r>
      <w:r w:rsidRPr="001F7202">
        <w:rPr>
          <w:rFonts w:ascii="Times New Roman" w:eastAsia="Times New Roman" w:hAnsi="Times New Roman" w:cs="Times New Roman"/>
          <w:color w:val="000000"/>
          <w:sz w:val="28"/>
          <w:szCs w:val="28"/>
          <w:lang w:val="uk-UA" w:eastAsia="uk-UA"/>
        </w:rPr>
        <w:t>Франція</w:t>
      </w:r>
      <w:r w:rsidR="00063651">
        <w:rPr>
          <w:rFonts w:ascii="Times New Roman" w:eastAsia="Times New Roman" w:hAnsi="Times New Roman" w:cs="Times New Roman"/>
          <w:color w:val="000000"/>
          <w:sz w:val="28"/>
          <w:szCs w:val="28"/>
          <w:lang w:val="uk-UA" w:eastAsia="uk-UA"/>
        </w:rPr>
        <w:t>.</w:t>
      </w:r>
      <w:r w:rsidR="00A5394B" w:rsidRPr="001F7202">
        <w:rPr>
          <w:rFonts w:ascii="Times New Roman" w:eastAsia="Times New Roman" w:hAnsi="Times New Roman" w:cs="Times New Roman"/>
          <w:color w:val="000000"/>
          <w:sz w:val="28"/>
          <w:szCs w:val="28"/>
          <w:lang w:val="uk-UA" w:eastAsia="uk-UA"/>
        </w:rPr>
        <w:t xml:space="preserve"> </w:t>
      </w:r>
    </w:p>
    <w:p w:rsidR="00C941AB" w:rsidRPr="001F7202" w:rsidRDefault="001B0215" w:rsidP="00C941AB">
      <w:pPr>
        <w:numPr>
          <w:ilvl w:val="0"/>
          <w:numId w:val="14"/>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П</w:t>
      </w:r>
      <w:r w:rsidR="00C941AB" w:rsidRPr="001F7202">
        <w:rPr>
          <w:rFonts w:ascii="Times New Roman" w:eastAsia="Times New Roman" w:hAnsi="Times New Roman" w:cs="Times New Roman"/>
          <w:color w:val="000000"/>
          <w:sz w:val="28"/>
          <w:szCs w:val="28"/>
          <w:lang w:val="uk-UA" w:eastAsia="uk-UA"/>
        </w:rPr>
        <w:t xml:space="preserve">ідготовлено та подано на розгляд виконавчого комітету міської  ради 29 рішень з питань  </w:t>
      </w:r>
      <w:proofErr w:type="spellStart"/>
      <w:r w:rsidR="00C941AB" w:rsidRPr="001F7202">
        <w:rPr>
          <w:rFonts w:ascii="Times New Roman" w:eastAsia="Times New Roman" w:hAnsi="Times New Roman" w:cs="Times New Roman"/>
          <w:color w:val="000000"/>
          <w:sz w:val="28"/>
          <w:szCs w:val="28"/>
          <w:lang w:val="uk-UA" w:eastAsia="uk-UA"/>
        </w:rPr>
        <w:t>співорганізації</w:t>
      </w:r>
      <w:proofErr w:type="spellEnd"/>
      <w:r w:rsidR="00C941AB" w:rsidRPr="001F7202">
        <w:rPr>
          <w:rFonts w:ascii="Times New Roman" w:eastAsia="Times New Roman" w:hAnsi="Times New Roman" w:cs="Times New Roman"/>
          <w:color w:val="000000"/>
          <w:sz w:val="28"/>
          <w:szCs w:val="28"/>
          <w:lang w:val="uk-UA" w:eastAsia="uk-UA"/>
        </w:rPr>
        <w:t xml:space="preserve"> святкування на території Комплексу колишнього палацу Потоцьких  Дня міста, Великодніх свят, проведення міжнародного фестивалю «Карпатський простір», проведення заходів «Дні польської культури», проведення архітектурного конкурсу, проведення серій кінопоказів просто неба, фестивалів та заходів електронної музики, проведення підготовки Конгресу Потоцьких в 2022 р. та Форуму ідеальних міст Європи в 2021р., проведення фан-зони ГО МФК «Прикарпаття» на території та ін.</w:t>
      </w:r>
    </w:p>
    <w:p w:rsidR="001B0215" w:rsidRPr="001F7202" w:rsidRDefault="001B0215" w:rsidP="001B0215">
      <w:pPr>
        <w:spacing w:after="0" w:line="240" w:lineRule="auto"/>
        <w:ind w:firstLine="360"/>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Впродовж року адміністрацією та безпосередньо заступницею директора з питань інвестицій та маркетингу, забезпечено участь</w:t>
      </w:r>
      <w:r w:rsidR="00C47EA9" w:rsidRPr="001F7202">
        <w:rPr>
          <w:rFonts w:ascii="Times New Roman" w:eastAsia="Times New Roman" w:hAnsi="Times New Roman" w:cs="Times New Roman"/>
          <w:color w:val="000000"/>
          <w:sz w:val="28"/>
          <w:szCs w:val="28"/>
          <w:lang w:val="uk-UA" w:eastAsia="uk-UA"/>
        </w:rPr>
        <w:t xml:space="preserve"> представників КП</w:t>
      </w:r>
      <w:r w:rsidRPr="001F7202">
        <w:rPr>
          <w:rFonts w:ascii="Times New Roman" w:eastAsia="Times New Roman" w:hAnsi="Times New Roman" w:cs="Times New Roman"/>
          <w:color w:val="000000"/>
          <w:sz w:val="28"/>
          <w:szCs w:val="28"/>
          <w:lang w:val="uk-UA" w:eastAsia="uk-UA"/>
        </w:rPr>
        <w:t xml:space="preserve"> в наступних заходах: </w:t>
      </w:r>
    </w:p>
    <w:p w:rsidR="001B0215" w:rsidRPr="001F7202" w:rsidRDefault="001B0215" w:rsidP="00230BCC">
      <w:pPr>
        <w:numPr>
          <w:ilvl w:val="1"/>
          <w:numId w:val="21"/>
        </w:numPr>
        <w:tabs>
          <w:tab w:val="clear" w:pos="1440"/>
        </w:tabs>
        <w:spacing w:after="0" w:line="240" w:lineRule="auto"/>
        <w:ind w:left="426" w:hanging="426"/>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міжнародний форум «Креативна Україна» м. Київ;</w:t>
      </w:r>
    </w:p>
    <w:p w:rsidR="001B0215" w:rsidRPr="001F7202" w:rsidRDefault="001B0215" w:rsidP="00230BCC">
      <w:pPr>
        <w:numPr>
          <w:ilvl w:val="1"/>
          <w:numId w:val="21"/>
        </w:numPr>
        <w:tabs>
          <w:tab w:val="clear" w:pos="1440"/>
        </w:tabs>
        <w:spacing w:after="0" w:line="240" w:lineRule="auto"/>
        <w:ind w:left="426" w:hanging="426"/>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другий міжнародний ярмарок грантів у сфері культури в м. Києві;</w:t>
      </w:r>
    </w:p>
    <w:p w:rsidR="001B0215" w:rsidRPr="001F7202" w:rsidRDefault="001B0215" w:rsidP="00230BCC">
      <w:pPr>
        <w:numPr>
          <w:ilvl w:val="1"/>
          <w:numId w:val="21"/>
        </w:numPr>
        <w:tabs>
          <w:tab w:val="clear" w:pos="1440"/>
        </w:tabs>
        <w:spacing w:after="0" w:line="240" w:lineRule="auto"/>
        <w:ind w:left="426" w:hanging="426"/>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тренінг, який організовано </w:t>
      </w:r>
      <w:proofErr w:type="spellStart"/>
      <w:r w:rsidRPr="001F7202">
        <w:rPr>
          <w:rFonts w:ascii="Times New Roman" w:eastAsia="Times New Roman" w:hAnsi="Times New Roman" w:cs="Times New Roman"/>
          <w:color w:val="000000"/>
          <w:sz w:val="28"/>
          <w:szCs w:val="28"/>
          <w:lang w:val="uk-UA" w:eastAsia="uk-UA"/>
        </w:rPr>
        <w:t>Culture</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Bridges</w:t>
      </w:r>
      <w:proofErr w:type="spellEnd"/>
      <w:r w:rsidRPr="001F7202">
        <w:rPr>
          <w:rFonts w:ascii="Times New Roman" w:eastAsia="Times New Roman" w:hAnsi="Times New Roman" w:cs="Times New Roman"/>
          <w:color w:val="000000"/>
          <w:sz w:val="28"/>
          <w:szCs w:val="28"/>
          <w:lang w:val="uk-UA" w:eastAsia="uk-UA"/>
        </w:rPr>
        <w:t xml:space="preserve"> спільно із українським бюро програми Креативна Європа  з написання заявок на участь у програмі «Креативна Європа»;</w:t>
      </w:r>
    </w:p>
    <w:p w:rsidR="001B0215" w:rsidRPr="001F7202" w:rsidRDefault="001B0215" w:rsidP="00230BCC">
      <w:pPr>
        <w:numPr>
          <w:ilvl w:val="1"/>
          <w:numId w:val="21"/>
        </w:numPr>
        <w:tabs>
          <w:tab w:val="clear" w:pos="1440"/>
        </w:tabs>
        <w:spacing w:after="0" w:line="240" w:lineRule="auto"/>
        <w:ind w:left="426" w:hanging="426"/>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дводенний авторський тренінг «Бюджетування та моніторинг в управлінні проектами НПО» м. Київ;</w:t>
      </w:r>
    </w:p>
    <w:p w:rsidR="001B0215" w:rsidRPr="001F7202" w:rsidRDefault="001B0215" w:rsidP="00230BCC">
      <w:pPr>
        <w:numPr>
          <w:ilvl w:val="1"/>
          <w:numId w:val="21"/>
        </w:numPr>
        <w:tabs>
          <w:tab w:val="clear" w:pos="1440"/>
        </w:tabs>
        <w:spacing w:after="0" w:line="240" w:lineRule="auto"/>
        <w:ind w:left="426" w:hanging="426"/>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lastRenderedPageBreak/>
        <w:t>семінар-дискусія «Синергія мистецтва, культури та технологій як джерело креативності та інновацій» м. Львів;</w:t>
      </w:r>
    </w:p>
    <w:p w:rsidR="001B0215" w:rsidRPr="001F7202" w:rsidRDefault="001B0215" w:rsidP="00230BCC">
      <w:pPr>
        <w:numPr>
          <w:ilvl w:val="1"/>
          <w:numId w:val="21"/>
        </w:numPr>
        <w:tabs>
          <w:tab w:val="clear" w:pos="1440"/>
        </w:tabs>
        <w:spacing w:after="0" w:line="240" w:lineRule="auto"/>
        <w:ind w:left="426" w:hanging="426"/>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інформаційно-консультативна зустріч «Особливості другого конкурсного відбору проєктів регіонального розвитку за кошти секторальної бюджетної підтримки ЄС в рамках нового програмного періоду стратегічного планування 2021-2027»;</w:t>
      </w:r>
    </w:p>
    <w:p w:rsidR="001B0215" w:rsidRDefault="001B0215" w:rsidP="00230BCC">
      <w:pPr>
        <w:numPr>
          <w:ilvl w:val="1"/>
          <w:numId w:val="21"/>
        </w:numPr>
        <w:tabs>
          <w:tab w:val="clear" w:pos="1440"/>
        </w:tabs>
        <w:spacing w:after="0" w:line="240" w:lineRule="auto"/>
        <w:ind w:left="426" w:hanging="426"/>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інформаційна зустріч в рамках проведення третього конкурсу на  подання заявок Програми транскордонного співробітництва: Угорщина-Словаччина-Румунія- Україна 2014-2020 року.</w:t>
      </w:r>
    </w:p>
    <w:p w:rsidR="00D045C2" w:rsidRPr="001F7202" w:rsidRDefault="00D045C2" w:rsidP="00D045C2">
      <w:pPr>
        <w:spacing w:after="0" w:line="240" w:lineRule="auto"/>
        <w:ind w:left="426"/>
        <w:textAlignment w:val="baseline"/>
        <w:rPr>
          <w:rFonts w:ascii="Times New Roman" w:eastAsia="Times New Roman" w:hAnsi="Times New Roman" w:cs="Times New Roman"/>
          <w:color w:val="000000"/>
          <w:sz w:val="28"/>
          <w:szCs w:val="28"/>
          <w:lang w:val="uk-UA" w:eastAsia="uk-UA"/>
        </w:rPr>
      </w:pPr>
    </w:p>
    <w:p w:rsidR="00C941AB" w:rsidRPr="00AD196D" w:rsidRDefault="00AD196D" w:rsidP="00AD196D">
      <w:pPr>
        <w:spacing w:after="0" w:line="240" w:lineRule="auto"/>
        <w:jc w:val="center"/>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2.</w:t>
      </w:r>
      <w:r w:rsidR="00C941AB" w:rsidRPr="00AD196D">
        <w:rPr>
          <w:rFonts w:ascii="Times New Roman" w:eastAsia="Times New Roman" w:hAnsi="Times New Roman" w:cs="Times New Roman"/>
          <w:color w:val="000000"/>
          <w:sz w:val="28"/>
          <w:szCs w:val="28"/>
          <w:lang w:val="uk-UA" w:eastAsia="uk-UA"/>
        </w:rPr>
        <w:t>Про</w:t>
      </w:r>
      <w:r w:rsidR="00230BCC" w:rsidRPr="00AD196D">
        <w:rPr>
          <w:rFonts w:ascii="Times New Roman" w:eastAsia="Times New Roman" w:hAnsi="Times New Roman" w:cs="Times New Roman"/>
          <w:color w:val="000000"/>
          <w:sz w:val="28"/>
          <w:szCs w:val="28"/>
          <w:lang w:val="uk-UA" w:eastAsia="uk-UA"/>
        </w:rPr>
        <w:t>е</w:t>
      </w:r>
      <w:r w:rsidR="00C941AB" w:rsidRPr="00AD196D">
        <w:rPr>
          <w:rFonts w:ascii="Times New Roman" w:eastAsia="Times New Roman" w:hAnsi="Times New Roman" w:cs="Times New Roman"/>
          <w:color w:val="000000"/>
          <w:sz w:val="28"/>
          <w:szCs w:val="28"/>
          <w:lang w:val="uk-UA" w:eastAsia="uk-UA"/>
        </w:rPr>
        <w:t>ктно-вишукувальни</w:t>
      </w:r>
      <w:r w:rsidR="001F7202" w:rsidRPr="00AD196D">
        <w:rPr>
          <w:rFonts w:ascii="Times New Roman" w:eastAsia="Times New Roman" w:hAnsi="Times New Roman" w:cs="Times New Roman"/>
          <w:color w:val="000000"/>
          <w:sz w:val="28"/>
          <w:szCs w:val="28"/>
          <w:lang w:val="uk-UA" w:eastAsia="uk-UA"/>
        </w:rPr>
        <w:t>м</w:t>
      </w:r>
      <w:r w:rsidR="00C941AB" w:rsidRPr="00AD196D">
        <w:rPr>
          <w:rFonts w:ascii="Times New Roman" w:eastAsia="Times New Roman" w:hAnsi="Times New Roman" w:cs="Times New Roman"/>
          <w:color w:val="000000"/>
          <w:sz w:val="28"/>
          <w:szCs w:val="28"/>
          <w:lang w:val="uk-UA" w:eastAsia="uk-UA"/>
        </w:rPr>
        <w:t xml:space="preserve"> відділ</w:t>
      </w:r>
      <w:r w:rsidR="00230BCC" w:rsidRPr="00AD196D">
        <w:rPr>
          <w:rFonts w:ascii="Times New Roman" w:eastAsia="Times New Roman" w:hAnsi="Times New Roman" w:cs="Times New Roman"/>
          <w:color w:val="000000"/>
          <w:sz w:val="28"/>
          <w:szCs w:val="28"/>
          <w:lang w:val="uk-UA" w:eastAsia="uk-UA"/>
        </w:rPr>
        <w:t>ом:</w:t>
      </w:r>
    </w:p>
    <w:p w:rsidR="00093609" w:rsidRPr="001F7202" w:rsidRDefault="00093609" w:rsidP="00C941AB">
      <w:pPr>
        <w:spacing w:after="0" w:line="240" w:lineRule="auto"/>
        <w:ind w:firstLine="708"/>
        <w:jc w:val="both"/>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Організовано підготовку та отримання вихідних даних для проектування робіт з реставрації та пристосування: містобудівних умов і обмежень, технічних умов, реставраційних завдань;</w:t>
      </w:r>
    </w:p>
    <w:p w:rsidR="00637891" w:rsidRPr="001F7202" w:rsidRDefault="00637891" w:rsidP="00C941AB">
      <w:pPr>
        <w:spacing w:after="0" w:line="240" w:lineRule="auto"/>
        <w:ind w:firstLine="708"/>
        <w:jc w:val="both"/>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Забезпечен</w:t>
      </w:r>
      <w:r w:rsidR="00093609" w:rsidRPr="001F7202">
        <w:rPr>
          <w:rFonts w:ascii="Times New Roman" w:eastAsia="Times New Roman" w:hAnsi="Times New Roman" w:cs="Times New Roman"/>
          <w:color w:val="000000"/>
          <w:sz w:val="28"/>
          <w:szCs w:val="28"/>
          <w:lang w:val="uk-UA" w:eastAsia="uk-UA"/>
        </w:rPr>
        <w:t>о</w:t>
      </w:r>
      <w:r w:rsidRPr="001F7202">
        <w:rPr>
          <w:rFonts w:ascii="Times New Roman" w:eastAsia="Times New Roman" w:hAnsi="Times New Roman" w:cs="Times New Roman"/>
          <w:color w:val="000000"/>
          <w:sz w:val="28"/>
          <w:szCs w:val="28"/>
          <w:lang w:val="uk-UA" w:eastAsia="uk-UA"/>
        </w:rPr>
        <w:t xml:space="preserve"> в</w:t>
      </w:r>
      <w:r w:rsidR="00C941AB" w:rsidRPr="001F7202">
        <w:rPr>
          <w:rFonts w:ascii="Times New Roman" w:eastAsia="Times New Roman" w:hAnsi="Times New Roman" w:cs="Times New Roman"/>
          <w:color w:val="000000"/>
          <w:sz w:val="28"/>
          <w:szCs w:val="28"/>
          <w:lang w:val="uk-UA" w:eastAsia="uk-UA"/>
        </w:rPr>
        <w:t>иготовлен</w:t>
      </w:r>
      <w:r w:rsidRPr="001F7202">
        <w:rPr>
          <w:rFonts w:ascii="Times New Roman" w:eastAsia="Times New Roman" w:hAnsi="Times New Roman" w:cs="Times New Roman"/>
          <w:color w:val="000000"/>
          <w:sz w:val="28"/>
          <w:szCs w:val="28"/>
          <w:lang w:val="uk-UA" w:eastAsia="uk-UA"/>
        </w:rPr>
        <w:t>ня</w:t>
      </w:r>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проєктно</w:t>
      </w:r>
      <w:proofErr w:type="spellEnd"/>
      <w:r w:rsidR="00C941AB" w:rsidRPr="001F7202">
        <w:rPr>
          <w:rFonts w:ascii="Times New Roman" w:eastAsia="Times New Roman" w:hAnsi="Times New Roman" w:cs="Times New Roman"/>
          <w:color w:val="000000"/>
          <w:sz w:val="28"/>
          <w:szCs w:val="28"/>
          <w:lang w:val="uk-UA" w:eastAsia="uk-UA"/>
        </w:rPr>
        <w:t>-кошторисн</w:t>
      </w:r>
      <w:r w:rsidRPr="001F7202">
        <w:rPr>
          <w:rFonts w:ascii="Times New Roman" w:eastAsia="Times New Roman" w:hAnsi="Times New Roman" w:cs="Times New Roman"/>
          <w:color w:val="000000"/>
          <w:sz w:val="28"/>
          <w:szCs w:val="28"/>
          <w:lang w:val="uk-UA" w:eastAsia="uk-UA"/>
        </w:rPr>
        <w:t>ої</w:t>
      </w:r>
      <w:r w:rsidR="00C941AB" w:rsidRPr="001F7202">
        <w:rPr>
          <w:rFonts w:ascii="Times New Roman" w:eastAsia="Times New Roman" w:hAnsi="Times New Roman" w:cs="Times New Roman"/>
          <w:color w:val="000000"/>
          <w:sz w:val="28"/>
          <w:szCs w:val="28"/>
          <w:lang w:val="uk-UA" w:eastAsia="uk-UA"/>
        </w:rPr>
        <w:t xml:space="preserve"> документаці</w:t>
      </w:r>
      <w:r w:rsidRPr="001F7202">
        <w:rPr>
          <w:rFonts w:ascii="Times New Roman" w:eastAsia="Times New Roman" w:hAnsi="Times New Roman" w:cs="Times New Roman"/>
          <w:color w:val="000000"/>
          <w:sz w:val="28"/>
          <w:szCs w:val="28"/>
          <w:lang w:val="uk-UA" w:eastAsia="uk-UA"/>
        </w:rPr>
        <w:t>ї</w:t>
      </w:r>
      <w:r w:rsidR="00C941AB" w:rsidRPr="001F7202">
        <w:rPr>
          <w:rFonts w:ascii="Times New Roman" w:eastAsia="Times New Roman" w:hAnsi="Times New Roman" w:cs="Times New Roman"/>
          <w:color w:val="000000"/>
          <w:sz w:val="28"/>
          <w:szCs w:val="28"/>
          <w:lang w:val="uk-UA" w:eastAsia="uk-UA"/>
        </w:rPr>
        <w:t xml:space="preserve"> </w:t>
      </w:r>
      <w:r w:rsidRPr="001F7202">
        <w:rPr>
          <w:rFonts w:ascii="Times New Roman" w:eastAsia="Times New Roman" w:hAnsi="Times New Roman" w:cs="Times New Roman"/>
          <w:color w:val="000000"/>
          <w:sz w:val="28"/>
          <w:szCs w:val="28"/>
          <w:lang w:val="uk-UA" w:eastAsia="uk-UA"/>
        </w:rPr>
        <w:t xml:space="preserve">на </w:t>
      </w:r>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обʼєкт</w:t>
      </w:r>
      <w:r w:rsidRPr="001F7202">
        <w:rPr>
          <w:rFonts w:ascii="Times New Roman" w:eastAsia="Times New Roman" w:hAnsi="Times New Roman" w:cs="Times New Roman"/>
          <w:color w:val="000000"/>
          <w:sz w:val="28"/>
          <w:szCs w:val="28"/>
          <w:lang w:val="uk-UA" w:eastAsia="uk-UA"/>
        </w:rPr>
        <w:t>ах</w:t>
      </w:r>
      <w:proofErr w:type="spellEnd"/>
      <w:r w:rsidRPr="001F7202">
        <w:rPr>
          <w:rFonts w:ascii="Times New Roman" w:eastAsia="Times New Roman" w:hAnsi="Times New Roman" w:cs="Times New Roman"/>
          <w:color w:val="000000"/>
          <w:sz w:val="28"/>
          <w:szCs w:val="28"/>
          <w:lang w:val="uk-UA" w:eastAsia="uk-UA"/>
        </w:rPr>
        <w:t xml:space="preserve"> Комплексу</w:t>
      </w:r>
      <w:r w:rsidR="00C941AB" w:rsidRPr="001F7202">
        <w:rPr>
          <w:rFonts w:ascii="Times New Roman" w:eastAsia="Times New Roman" w:hAnsi="Times New Roman" w:cs="Times New Roman"/>
          <w:color w:val="000000"/>
          <w:sz w:val="28"/>
          <w:szCs w:val="28"/>
          <w:lang w:val="uk-UA" w:eastAsia="uk-UA"/>
        </w:rPr>
        <w:t xml:space="preserve">: </w:t>
      </w:r>
    </w:p>
    <w:p w:rsidR="00637891" w:rsidRPr="001F7202" w:rsidRDefault="00C941AB" w:rsidP="00637891">
      <w:pPr>
        <w:pStyle w:val="a6"/>
        <w:numPr>
          <w:ilvl w:val="0"/>
          <w:numId w:val="27"/>
        </w:numPr>
        <w:spacing w:after="0" w:line="240" w:lineRule="auto"/>
        <w:ind w:left="0" w:hanging="10"/>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«Ремонтно-реставраційні роботи фасаду та покрівлі корпусу під літерою А в комплексі колишнього палацу Станіслава Потоцького з брамами»</w:t>
      </w:r>
      <w:r w:rsidR="006055D8" w:rsidRPr="001F7202">
        <w:rPr>
          <w:rFonts w:ascii="Times New Roman" w:eastAsia="Times New Roman" w:hAnsi="Times New Roman" w:cs="Times New Roman"/>
          <w:color w:val="000000"/>
          <w:sz w:val="28"/>
          <w:szCs w:val="28"/>
          <w:lang w:eastAsia="uk-UA"/>
        </w:rPr>
        <w:t>,</w:t>
      </w:r>
      <w:r w:rsidR="006055D8" w:rsidRPr="001F7202">
        <w:rPr>
          <w:rFonts w:ascii="Times New Roman" w:eastAsia="Times New Roman" w:hAnsi="Times New Roman" w:cs="Times New Roman"/>
          <w:color w:val="000000"/>
          <w:sz w:val="28"/>
          <w:szCs w:val="28"/>
          <w:lang w:val="uk-UA" w:eastAsia="uk-UA"/>
        </w:rPr>
        <w:t xml:space="preserve"> (</w:t>
      </w:r>
      <w:proofErr w:type="spellStart"/>
      <w:r w:rsidR="006055D8" w:rsidRPr="001F7202">
        <w:rPr>
          <w:rFonts w:ascii="Times New Roman" w:eastAsia="Times New Roman" w:hAnsi="Times New Roman" w:cs="Times New Roman"/>
          <w:color w:val="000000"/>
          <w:sz w:val="28"/>
          <w:szCs w:val="28"/>
          <w:lang w:val="uk-UA" w:eastAsia="uk-UA"/>
        </w:rPr>
        <w:t>проєкт</w:t>
      </w:r>
      <w:proofErr w:type="spellEnd"/>
      <w:r w:rsidR="006055D8" w:rsidRPr="001F7202">
        <w:rPr>
          <w:rFonts w:ascii="Times New Roman" w:eastAsia="Times New Roman" w:hAnsi="Times New Roman" w:cs="Times New Roman"/>
          <w:color w:val="000000"/>
          <w:sz w:val="28"/>
          <w:szCs w:val="28"/>
          <w:lang w:val="uk-UA" w:eastAsia="uk-UA"/>
        </w:rPr>
        <w:t xml:space="preserve"> </w:t>
      </w:r>
      <w:proofErr w:type="spellStart"/>
      <w:r w:rsidR="006055D8" w:rsidRPr="001F7202">
        <w:rPr>
          <w:rFonts w:ascii="Times New Roman" w:eastAsia="Times New Roman" w:hAnsi="Times New Roman" w:cs="Times New Roman"/>
          <w:color w:val="000000"/>
          <w:sz w:val="28"/>
          <w:szCs w:val="28"/>
          <w:lang w:val="uk-UA" w:eastAsia="uk-UA"/>
        </w:rPr>
        <w:t>виконий</w:t>
      </w:r>
      <w:proofErr w:type="spellEnd"/>
      <w:r w:rsidR="006055D8" w:rsidRPr="001F7202">
        <w:rPr>
          <w:rFonts w:ascii="Times New Roman" w:eastAsia="Times New Roman" w:hAnsi="Times New Roman" w:cs="Times New Roman"/>
          <w:color w:val="000000"/>
          <w:sz w:val="28"/>
          <w:szCs w:val="28"/>
          <w:lang w:val="uk-UA" w:eastAsia="uk-UA"/>
        </w:rPr>
        <w:t xml:space="preserve"> в повному обсязі, поданий на отримання висновку комплексної державної експертизи проектів);</w:t>
      </w:r>
    </w:p>
    <w:p w:rsidR="006055D8" w:rsidRPr="001F7202" w:rsidRDefault="00C941AB" w:rsidP="006055D8">
      <w:pPr>
        <w:pStyle w:val="a6"/>
        <w:numPr>
          <w:ilvl w:val="0"/>
          <w:numId w:val="27"/>
        </w:numPr>
        <w:spacing w:after="0" w:line="240" w:lineRule="auto"/>
        <w:ind w:left="0" w:hanging="10"/>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 «Першочергові протиаварійні роботи </w:t>
      </w:r>
      <w:proofErr w:type="spellStart"/>
      <w:r w:rsidRPr="001F7202">
        <w:rPr>
          <w:rFonts w:ascii="Times New Roman" w:eastAsia="Times New Roman" w:hAnsi="Times New Roman" w:cs="Times New Roman"/>
          <w:color w:val="000000"/>
          <w:sz w:val="28"/>
          <w:szCs w:val="28"/>
          <w:lang w:val="uk-UA" w:eastAsia="uk-UA"/>
        </w:rPr>
        <w:t>памʼятки</w:t>
      </w:r>
      <w:proofErr w:type="spellEnd"/>
      <w:r w:rsidRPr="001F7202">
        <w:rPr>
          <w:rFonts w:ascii="Times New Roman" w:eastAsia="Times New Roman" w:hAnsi="Times New Roman" w:cs="Times New Roman"/>
          <w:color w:val="000000"/>
          <w:sz w:val="28"/>
          <w:szCs w:val="28"/>
          <w:lang w:val="uk-UA" w:eastAsia="uk-UA"/>
        </w:rPr>
        <w:t xml:space="preserve"> архітектури 1672-82рр. «Комплексу колишнього палацу Станіслава Потоцького з брамами. Реставраційні роботи. Корпус Б</w:t>
      </w:r>
      <w:r w:rsidR="006055D8" w:rsidRPr="001F7202">
        <w:rPr>
          <w:rFonts w:ascii="Times New Roman" w:eastAsia="Times New Roman" w:hAnsi="Times New Roman" w:cs="Times New Roman"/>
          <w:color w:val="000000"/>
          <w:sz w:val="28"/>
          <w:szCs w:val="28"/>
          <w:lang w:val="uk-UA" w:eastAsia="uk-UA"/>
        </w:rPr>
        <w:t>»</w:t>
      </w:r>
      <w:r w:rsidR="006055D8" w:rsidRPr="001F7202">
        <w:rPr>
          <w:rFonts w:ascii="Times New Roman" w:eastAsia="Times New Roman" w:hAnsi="Times New Roman" w:cs="Times New Roman"/>
          <w:color w:val="000000"/>
          <w:sz w:val="28"/>
          <w:szCs w:val="28"/>
          <w:lang w:eastAsia="uk-UA"/>
        </w:rPr>
        <w:t>,</w:t>
      </w:r>
      <w:r w:rsidR="006055D8" w:rsidRPr="001F7202">
        <w:rPr>
          <w:rFonts w:ascii="Times New Roman" w:eastAsia="Times New Roman" w:hAnsi="Times New Roman" w:cs="Times New Roman"/>
          <w:color w:val="000000"/>
          <w:sz w:val="28"/>
          <w:szCs w:val="28"/>
          <w:lang w:val="uk-UA" w:eastAsia="uk-UA"/>
        </w:rPr>
        <w:t xml:space="preserve"> (</w:t>
      </w:r>
      <w:proofErr w:type="spellStart"/>
      <w:r w:rsidR="006055D8" w:rsidRPr="001F7202">
        <w:rPr>
          <w:rFonts w:ascii="Times New Roman" w:eastAsia="Times New Roman" w:hAnsi="Times New Roman" w:cs="Times New Roman"/>
          <w:color w:val="000000"/>
          <w:sz w:val="28"/>
          <w:szCs w:val="28"/>
          <w:lang w:val="uk-UA" w:eastAsia="uk-UA"/>
        </w:rPr>
        <w:t>проєкт</w:t>
      </w:r>
      <w:proofErr w:type="spellEnd"/>
      <w:r w:rsidR="006055D8" w:rsidRPr="001F7202">
        <w:rPr>
          <w:rFonts w:ascii="Times New Roman" w:eastAsia="Times New Roman" w:hAnsi="Times New Roman" w:cs="Times New Roman"/>
          <w:color w:val="000000"/>
          <w:sz w:val="28"/>
          <w:szCs w:val="28"/>
          <w:lang w:val="uk-UA" w:eastAsia="uk-UA"/>
        </w:rPr>
        <w:t xml:space="preserve"> </w:t>
      </w:r>
      <w:proofErr w:type="spellStart"/>
      <w:r w:rsidR="006055D8" w:rsidRPr="001F7202">
        <w:rPr>
          <w:rFonts w:ascii="Times New Roman" w:eastAsia="Times New Roman" w:hAnsi="Times New Roman" w:cs="Times New Roman"/>
          <w:color w:val="000000"/>
          <w:sz w:val="28"/>
          <w:szCs w:val="28"/>
          <w:lang w:val="uk-UA" w:eastAsia="uk-UA"/>
        </w:rPr>
        <w:t>виконий</w:t>
      </w:r>
      <w:proofErr w:type="spellEnd"/>
      <w:r w:rsidR="006055D8" w:rsidRPr="001F7202">
        <w:rPr>
          <w:rFonts w:ascii="Times New Roman" w:eastAsia="Times New Roman" w:hAnsi="Times New Roman" w:cs="Times New Roman"/>
          <w:color w:val="000000"/>
          <w:sz w:val="28"/>
          <w:szCs w:val="28"/>
          <w:lang w:val="uk-UA" w:eastAsia="uk-UA"/>
        </w:rPr>
        <w:t xml:space="preserve"> в повному обсязі, поданий на отримання висновку комплексної державної експертизи проектів). З </w:t>
      </w:r>
      <w:proofErr w:type="spellStart"/>
      <w:r w:rsidR="006055D8" w:rsidRPr="001F7202">
        <w:rPr>
          <w:rFonts w:ascii="Times New Roman" w:eastAsia="Times New Roman" w:hAnsi="Times New Roman" w:cs="Times New Roman"/>
          <w:color w:val="000000"/>
          <w:sz w:val="28"/>
          <w:szCs w:val="28"/>
          <w:lang w:val="uk-UA" w:eastAsia="uk-UA"/>
        </w:rPr>
        <w:t>проєкту</w:t>
      </w:r>
      <w:proofErr w:type="spellEnd"/>
      <w:r w:rsidR="006055D8" w:rsidRPr="001F7202">
        <w:rPr>
          <w:rFonts w:ascii="Times New Roman" w:eastAsia="Times New Roman" w:hAnsi="Times New Roman" w:cs="Times New Roman"/>
          <w:color w:val="000000"/>
          <w:sz w:val="28"/>
          <w:szCs w:val="28"/>
          <w:lang w:val="uk-UA" w:eastAsia="uk-UA"/>
        </w:rPr>
        <w:t xml:space="preserve"> виконано окремий  витяг для виконання невідкладних першочергових протиаварійних робіт, згідно рішення </w:t>
      </w:r>
      <w:proofErr w:type="spellStart"/>
      <w:r w:rsidR="006055D8" w:rsidRPr="001F7202">
        <w:rPr>
          <w:rFonts w:ascii="Times New Roman" w:eastAsia="Times New Roman" w:hAnsi="Times New Roman" w:cs="Times New Roman"/>
          <w:color w:val="000000"/>
          <w:sz w:val="28"/>
          <w:szCs w:val="28"/>
          <w:lang w:val="uk-UA" w:eastAsia="uk-UA"/>
        </w:rPr>
        <w:t>спеціальноскликаної</w:t>
      </w:r>
      <w:proofErr w:type="spellEnd"/>
      <w:r w:rsidR="006055D8" w:rsidRPr="001F7202">
        <w:rPr>
          <w:rFonts w:ascii="Times New Roman" w:eastAsia="Times New Roman" w:hAnsi="Times New Roman" w:cs="Times New Roman"/>
          <w:color w:val="000000"/>
          <w:sz w:val="28"/>
          <w:szCs w:val="28"/>
          <w:lang w:val="uk-UA" w:eastAsia="uk-UA"/>
        </w:rPr>
        <w:t xml:space="preserve"> комісії);</w:t>
      </w:r>
    </w:p>
    <w:p w:rsidR="00C941AB" w:rsidRPr="001F7202" w:rsidRDefault="00C941AB" w:rsidP="006055D8">
      <w:pPr>
        <w:pStyle w:val="a6"/>
        <w:numPr>
          <w:ilvl w:val="0"/>
          <w:numId w:val="27"/>
        </w:numPr>
        <w:spacing w:after="0" w:line="240" w:lineRule="auto"/>
        <w:ind w:left="0" w:hanging="10"/>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 «Реставрація та пристосування під конгрес-центр нежитлових приміщень корпусу А (колишнє хірургічне відділення гарнізонної лікарні) пам'ятки архітектури 1672-82р.р. «Комплексу колишнього палацу Станіслава Потоцького з брамами»</w:t>
      </w:r>
      <w:r w:rsidR="006055D8" w:rsidRPr="001F7202">
        <w:rPr>
          <w:rFonts w:ascii="Times New Roman" w:eastAsia="Times New Roman" w:hAnsi="Times New Roman" w:cs="Times New Roman"/>
          <w:color w:val="000000"/>
          <w:sz w:val="28"/>
          <w:szCs w:val="28"/>
          <w:lang w:val="uk-UA" w:eastAsia="uk-UA"/>
        </w:rPr>
        <w:t xml:space="preserve"> (</w:t>
      </w:r>
      <w:proofErr w:type="spellStart"/>
      <w:r w:rsidR="006055D8" w:rsidRPr="001F7202">
        <w:rPr>
          <w:rFonts w:ascii="Times New Roman" w:eastAsia="Times New Roman" w:hAnsi="Times New Roman" w:cs="Times New Roman"/>
          <w:color w:val="000000"/>
          <w:sz w:val="28"/>
          <w:szCs w:val="28"/>
          <w:lang w:val="uk-UA" w:eastAsia="uk-UA"/>
        </w:rPr>
        <w:t>проєкт</w:t>
      </w:r>
      <w:proofErr w:type="spellEnd"/>
      <w:r w:rsidR="006055D8" w:rsidRPr="001F7202">
        <w:rPr>
          <w:rFonts w:ascii="Times New Roman" w:eastAsia="Times New Roman" w:hAnsi="Times New Roman" w:cs="Times New Roman"/>
          <w:color w:val="000000"/>
          <w:sz w:val="28"/>
          <w:szCs w:val="28"/>
          <w:lang w:val="uk-UA" w:eastAsia="uk-UA"/>
        </w:rPr>
        <w:t xml:space="preserve"> на стадії виготовлення кошторису та підготовки для подачі на отримання експертного висновку)</w:t>
      </w:r>
      <w:r w:rsidR="00AA3FE4">
        <w:rPr>
          <w:rFonts w:ascii="Times New Roman" w:eastAsia="Times New Roman" w:hAnsi="Times New Roman" w:cs="Times New Roman"/>
          <w:color w:val="000000"/>
          <w:sz w:val="28"/>
          <w:szCs w:val="28"/>
          <w:lang w:val="uk-UA" w:eastAsia="uk-UA"/>
        </w:rPr>
        <w:t>.</w:t>
      </w:r>
      <w:r w:rsidR="006055D8" w:rsidRPr="001F7202">
        <w:rPr>
          <w:rFonts w:ascii="Times New Roman" w:eastAsia="Times New Roman" w:hAnsi="Times New Roman" w:cs="Times New Roman"/>
          <w:color w:val="000000"/>
          <w:sz w:val="28"/>
          <w:szCs w:val="28"/>
          <w:lang w:val="uk-UA" w:eastAsia="uk-UA"/>
        </w:rPr>
        <w:t xml:space="preserve"> </w:t>
      </w:r>
    </w:p>
    <w:p w:rsidR="00C941AB" w:rsidRPr="001F7202" w:rsidRDefault="000C68D1" w:rsidP="00C941AB">
      <w:pPr>
        <w:spacing w:after="0" w:line="240" w:lineRule="auto"/>
        <w:ind w:firstLine="708"/>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Організовано в</w:t>
      </w:r>
      <w:r w:rsidR="00C941AB" w:rsidRPr="001F7202">
        <w:rPr>
          <w:rFonts w:ascii="Times New Roman" w:eastAsia="Times New Roman" w:hAnsi="Times New Roman" w:cs="Times New Roman"/>
          <w:color w:val="000000"/>
          <w:sz w:val="28"/>
          <w:szCs w:val="28"/>
          <w:lang w:val="uk-UA" w:eastAsia="uk-UA"/>
        </w:rPr>
        <w:t>иконан</w:t>
      </w:r>
      <w:r w:rsidRPr="001F7202">
        <w:rPr>
          <w:rFonts w:ascii="Times New Roman" w:eastAsia="Times New Roman" w:hAnsi="Times New Roman" w:cs="Times New Roman"/>
          <w:color w:val="000000"/>
          <w:sz w:val="28"/>
          <w:szCs w:val="28"/>
          <w:lang w:val="uk-UA" w:eastAsia="uk-UA"/>
        </w:rPr>
        <w:t>ня</w:t>
      </w:r>
      <w:r w:rsidR="00C941AB" w:rsidRPr="001F7202">
        <w:rPr>
          <w:rFonts w:ascii="Times New Roman" w:eastAsia="Times New Roman" w:hAnsi="Times New Roman" w:cs="Times New Roman"/>
          <w:color w:val="000000"/>
          <w:sz w:val="28"/>
          <w:szCs w:val="28"/>
          <w:lang w:val="uk-UA" w:eastAsia="uk-UA"/>
        </w:rPr>
        <w:t xml:space="preserve"> </w:t>
      </w:r>
      <w:r w:rsidRPr="001F7202">
        <w:rPr>
          <w:rFonts w:ascii="Times New Roman" w:eastAsia="Times New Roman" w:hAnsi="Times New Roman" w:cs="Times New Roman"/>
          <w:color w:val="000000"/>
          <w:sz w:val="28"/>
          <w:szCs w:val="28"/>
          <w:lang w:val="uk-UA" w:eastAsia="uk-UA"/>
        </w:rPr>
        <w:t>невідкладних</w:t>
      </w:r>
      <w:r w:rsidR="00C941AB" w:rsidRPr="001F7202">
        <w:rPr>
          <w:rFonts w:ascii="Times New Roman" w:eastAsia="Times New Roman" w:hAnsi="Times New Roman" w:cs="Times New Roman"/>
          <w:color w:val="000000"/>
          <w:sz w:val="28"/>
          <w:szCs w:val="28"/>
          <w:lang w:val="uk-UA" w:eastAsia="uk-UA"/>
        </w:rPr>
        <w:t xml:space="preserve"> першочергових протиаварійних робіт </w:t>
      </w:r>
      <w:r w:rsidRPr="001F7202">
        <w:rPr>
          <w:rFonts w:ascii="Times New Roman" w:eastAsia="Times New Roman" w:hAnsi="Times New Roman" w:cs="Times New Roman"/>
          <w:color w:val="000000"/>
          <w:sz w:val="28"/>
          <w:szCs w:val="28"/>
          <w:lang w:val="uk-UA" w:eastAsia="uk-UA"/>
        </w:rPr>
        <w:t xml:space="preserve">для </w:t>
      </w:r>
      <w:proofErr w:type="spellStart"/>
      <w:r w:rsidR="00C941AB" w:rsidRPr="001F7202">
        <w:rPr>
          <w:rFonts w:ascii="Times New Roman" w:eastAsia="Times New Roman" w:hAnsi="Times New Roman" w:cs="Times New Roman"/>
          <w:color w:val="000000"/>
          <w:sz w:val="28"/>
          <w:szCs w:val="28"/>
          <w:lang w:val="uk-UA" w:eastAsia="uk-UA"/>
        </w:rPr>
        <w:t>памʼятки</w:t>
      </w:r>
      <w:proofErr w:type="spellEnd"/>
      <w:r w:rsidR="00C941AB" w:rsidRPr="001F7202">
        <w:rPr>
          <w:rFonts w:ascii="Times New Roman" w:eastAsia="Times New Roman" w:hAnsi="Times New Roman" w:cs="Times New Roman"/>
          <w:color w:val="000000"/>
          <w:sz w:val="28"/>
          <w:szCs w:val="28"/>
          <w:lang w:val="uk-UA" w:eastAsia="uk-UA"/>
        </w:rPr>
        <w:t xml:space="preserve"> архітектури 1672-82рр. «Комплексу колишнього палацу Станіслава Потоцького з брамами. Реставраційні роботи. Корпус Б»</w:t>
      </w:r>
      <w:r w:rsidRPr="001F7202">
        <w:rPr>
          <w:rFonts w:ascii="Times New Roman" w:eastAsia="Times New Roman" w:hAnsi="Times New Roman" w:cs="Times New Roman"/>
          <w:color w:val="000000"/>
          <w:sz w:val="28"/>
          <w:szCs w:val="28"/>
          <w:lang w:val="uk-UA" w:eastAsia="uk-UA"/>
        </w:rPr>
        <w:t xml:space="preserve"> (встановлено зовнішні підпірні конструкції)</w:t>
      </w:r>
      <w:r w:rsidR="00C941AB" w:rsidRPr="001F7202">
        <w:rPr>
          <w:rFonts w:ascii="Times New Roman" w:eastAsia="Times New Roman" w:hAnsi="Times New Roman" w:cs="Times New Roman"/>
          <w:color w:val="000000"/>
          <w:sz w:val="28"/>
          <w:szCs w:val="28"/>
          <w:lang w:val="uk-UA" w:eastAsia="uk-UA"/>
        </w:rPr>
        <w:t>.</w:t>
      </w:r>
    </w:p>
    <w:p w:rsidR="00C941AB" w:rsidRPr="001F7202" w:rsidRDefault="00C941AB" w:rsidP="00C941AB">
      <w:pPr>
        <w:spacing w:after="0" w:line="240" w:lineRule="auto"/>
        <w:ind w:firstLine="709"/>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Проведен</w:t>
      </w:r>
      <w:r w:rsidR="00230BCC" w:rsidRPr="001F7202">
        <w:rPr>
          <w:rFonts w:ascii="Times New Roman" w:eastAsia="Times New Roman" w:hAnsi="Times New Roman" w:cs="Times New Roman"/>
          <w:color w:val="000000"/>
          <w:sz w:val="28"/>
          <w:szCs w:val="28"/>
          <w:lang w:val="uk-UA" w:eastAsia="uk-UA"/>
        </w:rPr>
        <w:t>о</w:t>
      </w:r>
      <w:r w:rsidRPr="001F7202">
        <w:rPr>
          <w:rFonts w:ascii="Times New Roman" w:eastAsia="Times New Roman" w:hAnsi="Times New Roman" w:cs="Times New Roman"/>
          <w:color w:val="000000"/>
          <w:sz w:val="28"/>
          <w:szCs w:val="28"/>
          <w:lang w:val="uk-UA" w:eastAsia="uk-UA"/>
        </w:rPr>
        <w:t xml:space="preserve"> науково-дослідн</w:t>
      </w:r>
      <w:r w:rsidR="00230BCC" w:rsidRPr="001F7202">
        <w:rPr>
          <w:rFonts w:ascii="Times New Roman" w:eastAsia="Times New Roman" w:hAnsi="Times New Roman" w:cs="Times New Roman"/>
          <w:color w:val="000000"/>
          <w:sz w:val="28"/>
          <w:szCs w:val="28"/>
          <w:lang w:val="uk-UA" w:eastAsia="uk-UA"/>
        </w:rPr>
        <w:t>у</w:t>
      </w:r>
      <w:r w:rsidRPr="001F7202">
        <w:rPr>
          <w:rFonts w:ascii="Times New Roman" w:eastAsia="Times New Roman" w:hAnsi="Times New Roman" w:cs="Times New Roman"/>
          <w:color w:val="000000"/>
          <w:sz w:val="28"/>
          <w:szCs w:val="28"/>
          <w:lang w:val="uk-UA" w:eastAsia="uk-UA"/>
        </w:rPr>
        <w:t xml:space="preserve"> робот</w:t>
      </w:r>
      <w:r w:rsidR="00230BCC" w:rsidRPr="001F7202">
        <w:rPr>
          <w:rFonts w:ascii="Times New Roman" w:eastAsia="Times New Roman" w:hAnsi="Times New Roman" w:cs="Times New Roman"/>
          <w:color w:val="000000"/>
          <w:sz w:val="28"/>
          <w:szCs w:val="28"/>
          <w:lang w:val="uk-UA" w:eastAsia="uk-UA"/>
        </w:rPr>
        <w:t>у</w:t>
      </w:r>
      <w:r w:rsidRPr="001F7202">
        <w:rPr>
          <w:rFonts w:ascii="Times New Roman" w:eastAsia="Times New Roman" w:hAnsi="Times New Roman" w:cs="Times New Roman"/>
          <w:color w:val="000000"/>
          <w:sz w:val="28"/>
          <w:szCs w:val="28"/>
          <w:lang w:val="uk-UA" w:eastAsia="uk-UA"/>
        </w:rPr>
        <w:t xml:space="preserve"> в Національному архіві у місті Кракові (</w:t>
      </w:r>
      <w:proofErr w:type="spellStart"/>
      <w:r w:rsidRPr="001F7202">
        <w:rPr>
          <w:rFonts w:ascii="Times New Roman" w:eastAsia="Times New Roman" w:hAnsi="Times New Roman" w:cs="Times New Roman"/>
          <w:color w:val="000000"/>
          <w:sz w:val="28"/>
          <w:szCs w:val="28"/>
          <w:lang w:val="uk-UA" w:eastAsia="uk-UA"/>
        </w:rPr>
        <w:t>Oddział</w:t>
      </w:r>
      <w:proofErr w:type="spellEnd"/>
      <w:r w:rsidRPr="001F7202">
        <w:rPr>
          <w:rFonts w:ascii="Times New Roman" w:eastAsia="Times New Roman" w:hAnsi="Times New Roman" w:cs="Times New Roman"/>
          <w:color w:val="000000"/>
          <w:sz w:val="28"/>
          <w:szCs w:val="28"/>
          <w:lang w:val="uk-UA" w:eastAsia="uk-UA"/>
        </w:rPr>
        <w:t xml:space="preserve"> I - </w:t>
      </w:r>
      <w:proofErr w:type="spellStart"/>
      <w:r w:rsidRPr="001F7202">
        <w:rPr>
          <w:rFonts w:ascii="Times New Roman" w:eastAsia="Times New Roman" w:hAnsi="Times New Roman" w:cs="Times New Roman"/>
          <w:color w:val="000000"/>
          <w:sz w:val="28"/>
          <w:szCs w:val="28"/>
          <w:lang w:val="uk-UA" w:eastAsia="uk-UA"/>
        </w:rPr>
        <w:t>akt</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staropolskich</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grodzkich</w:t>
      </w:r>
      <w:proofErr w:type="spellEnd"/>
      <w:r w:rsidRPr="001F7202">
        <w:rPr>
          <w:rFonts w:ascii="Times New Roman" w:eastAsia="Times New Roman" w:hAnsi="Times New Roman" w:cs="Times New Roman"/>
          <w:color w:val="000000"/>
          <w:sz w:val="28"/>
          <w:szCs w:val="28"/>
          <w:lang w:val="uk-UA" w:eastAsia="uk-UA"/>
        </w:rPr>
        <w:t xml:space="preserve"> i </w:t>
      </w:r>
      <w:proofErr w:type="spellStart"/>
      <w:r w:rsidRPr="001F7202">
        <w:rPr>
          <w:rFonts w:ascii="Times New Roman" w:eastAsia="Times New Roman" w:hAnsi="Times New Roman" w:cs="Times New Roman"/>
          <w:color w:val="000000"/>
          <w:sz w:val="28"/>
          <w:szCs w:val="28"/>
          <w:lang w:val="uk-UA" w:eastAsia="uk-UA"/>
        </w:rPr>
        <w:t>ziemskich</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archiwów</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rodów</w:t>
      </w:r>
      <w:proofErr w:type="spellEnd"/>
      <w:r w:rsidRPr="001F7202">
        <w:rPr>
          <w:rFonts w:ascii="Times New Roman" w:eastAsia="Times New Roman" w:hAnsi="Times New Roman" w:cs="Times New Roman"/>
          <w:color w:val="000000"/>
          <w:sz w:val="28"/>
          <w:szCs w:val="28"/>
          <w:lang w:val="uk-UA" w:eastAsia="uk-UA"/>
        </w:rPr>
        <w:t xml:space="preserve"> i </w:t>
      </w:r>
      <w:proofErr w:type="spellStart"/>
      <w:r w:rsidRPr="001F7202">
        <w:rPr>
          <w:rFonts w:ascii="Times New Roman" w:eastAsia="Times New Roman" w:hAnsi="Times New Roman" w:cs="Times New Roman"/>
          <w:color w:val="000000"/>
          <w:sz w:val="28"/>
          <w:szCs w:val="28"/>
          <w:lang w:val="uk-UA" w:eastAsia="uk-UA"/>
        </w:rPr>
        <w:t>rodzin</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oraz</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kolekcji</w:t>
      </w:r>
      <w:proofErr w:type="spellEnd"/>
      <w:r w:rsidRPr="001F7202">
        <w:rPr>
          <w:rFonts w:ascii="Times New Roman" w:eastAsia="Times New Roman" w:hAnsi="Times New Roman" w:cs="Times New Roman"/>
          <w:color w:val="000000"/>
          <w:sz w:val="28"/>
          <w:szCs w:val="28"/>
          <w:lang w:val="uk-UA" w:eastAsia="uk-UA"/>
        </w:rPr>
        <w:t xml:space="preserve"> i </w:t>
      </w:r>
      <w:proofErr w:type="spellStart"/>
      <w:r w:rsidRPr="001F7202">
        <w:rPr>
          <w:rFonts w:ascii="Times New Roman" w:eastAsia="Times New Roman" w:hAnsi="Times New Roman" w:cs="Times New Roman"/>
          <w:color w:val="000000"/>
          <w:sz w:val="28"/>
          <w:szCs w:val="28"/>
          <w:lang w:val="uk-UA" w:eastAsia="uk-UA"/>
        </w:rPr>
        <w:t>zbiorów</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Kraków</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Zamek</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Wawel</w:t>
      </w:r>
      <w:proofErr w:type="spellEnd"/>
      <w:r w:rsidRPr="001F7202">
        <w:rPr>
          <w:rFonts w:ascii="Times New Roman" w:eastAsia="Times New Roman" w:hAnsi="Times New Roman" w:cs="Times New Roman"/>
          <w:color w:val="000000"/>
          <w:sz w:val="28"/>
          <w:szCs w:val="28"/>
          <w:lang w:val="uk-UA" w:eastAsia="uk-UA"/>
        </w:rPr>
        <w:t>, 5).</w:t>
      </w:r>
    </w:p>
    <w:p w:rsidR="00C941AB" w:rsidRPr="001F7202" w:rsidRDefault="000C68D1" w:rsidP="00C941AB">
      <w:pPr>
        <w:spacing w:after="0" w:line="240" w:lineRule="auto"/>
        <w:ind w:firstLine="709"/>
        <w:jc w:val="both"/>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Виконано </w:t>
      </w:r>
      <w:r w:rsidR="00FB5431" w:rsidRPr="001F7202">
        <w:rPr>
          <w:rFonts w:ascii="Times New Roman" w:eastAsia="Times New Roman" w:hAnsi="Times New Roman" w:cs="Times New Roman"/>
          <w:color w:val="000000"/>
          <w:sz w:val="28"/>
          <w:szCs w:val="28"/>
          <w:lang w:val="uk-UA" w:eastAsia="uk-UA"/>
        </w:rPr>
        <w:t>вибірку,  викопіювання та дослідження</w:t>
      </w:r>
      <w:r w:rsidR="00C941AB" w:rsidRPr="001F7202">
        <w:rPr>
          <w:rFonts w:ascii="Times New Roman" w:eastAsia="Times New Roman" w:hAnsi="Times New Roman" w:cs="Times New Roman"/>
          <w:color w:val="000000"/>
          <w:sz w:val="28"/>
          <w:szCs w:val="28"/>
          <w:lang w:val="uk-UA" w:eastAsia="uk-UA"/>
        </w:rPr>
        <w:t xml:space="preserve"> архівних матеріалів, пов’язаних зі </w:t>
      </w:r>
      <w:proofErr w:type="spellStart"/>
      <w:r w:rsidR="00C941AB" w:rsidRPr="001F7202">
        <w:rPr>
          <w:rFonts w:ascii="Times New Roman" w:eastAsia="Times New Roman" w:hAnsi="Times New Roman" w:cs="Times New Roman"/>
          <w:color w:val="000000"/>
          <w:sz w:val="28"/>
          <w:szCs w:val="28"/>
          <w:lang w:val="uk-UA" w:eastAsia="uk-UA"/>
        </w:rPr>
        <w:t>Станіславовом</w:t>
      </w:r>
      <w:proofErr w:type="spellEnd"/>
      <w:r w:rsidR="00C941AB" w:rsidRPr="001F7202">
        <w:rPr>
          <w:rFonts w:ascii="Times New Roman" w:eastAsia="Times New Roman" w:hAnsi="Times New Roman" w:cs="Times New Roman"/>
          <w:color w:val="000000"/>
          <w:sz w:val="28"/>
          <w:szCs w:val="28"/>
          <w:lang w:val="uk-UA" w:eastAsia="uk-UA"/>
        </w:rPr>
        <w:t xml:space="preserve">, родиною Потоцьких, національними громадами тощо (Тека №5 у збірці тек </w:t>
      </w:r>
      <w:proofErr w:type="spellStart"/>
      <w:r w:rsidR="00C941AB" w:rsidRPr="001F7202">
        <w:rPr>
          <w:rFonts w:ascii="Times New Roman" w:eastAsia="Times New Roman" w:hAnsi="Times New Roman" w:cs="Times New Roman"/>
          <w:color w:val="000000"/>
          <w:sz w:val="28"/>
          <w:szCs w:val="28"/>
          <w:lang w:val="uk-UA" w:eastAsia="uk-UA"/>
        </w:rPr>
        <w:t>Шнайдера</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Вавель</w:t>
      </w:r>
      <w:proofErr w:type="spellEnd"/>
      <w:r w:rsidR="00C941AB" w:rsidRPr="001F7202">
        <w:rPr>
          <w:rFonts w:ascii="Times New Roman" w:eastAsia="Times New Roman" w:hAnsi="Times New Roman" w:cs="Times New Roman"/>
          <w:color w:val="000000"/>
          <w:sz w:val="28"/>
          <w:szCs w:val="28"/>
          <w:lang w:val="uk-UA" w:eastAsia="uk-UA"/>
        </w:rPr>
        <w:t>).</w:t>
      </w:r>
    </w:p>
    <w:p w:rsidR="00230BCC" w:rsidRPr="001F7202" w:rsidRDefault="00230BCC" w:rsidP="00C941AB">
      <w:pPr>
        <w:spacing w:after="0" w:line="240" w:lineRule="auto"/>
        <w:ind w:firstLine="709"/>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Розроблено проект дизайну інтер’єру приміщень майбутнього конгрес-центру на базі корпусу А, виконано візуалізації </w:t>
      </w:r>
      <w:proofErr w:type="spellStart"/>
      <w:r w:rsidRPr="001F7202">
        <w:rPr>
          <w:rFonts w:ascii="Times New Roman" w:eastAsia="Times New Roman" w:hAnsi="Times New Roman" w:cs="Times New Roman"/>
          <w:color w:val="000000"/>
          <w:sz w:val="28"/>
          <w:szCs w:val="28"/>
          <w:lang w:val="uk-UA" w:eastAsia="uk-UA"/>
        </w:rPr>
        <w:t>інтер’єрни</w:t>
      </w:r>
      <w:r w:rsidR="00501723" w:rsidRPr="001F7202">
        <w:rPr>
          <w:rFonts w:ascii="Times New Roman" w:eastAsia="Times New Roman" w:hAnsi="Times New Roman" w:cs="Times New Roman"/>
          <w:color w:val="000000"/>
          <w:sz w:val="28"/>
          <w:szCs w:val="28"/>
          <w:lang w:val="uk-UA" w:eastAsia="uk-UA"/>
        </w:rPr>
        <w:t>х</w:t>
      </w:r>
      <w:proofErr w:type="spellEnd"/>
      <w:r w:rsidRPr="001F7202">
        <w:rPr>
          <w:rFonts w:ascii="Times New Roman" w:eastAsia="Times New Roman" w:hAnsi="Times New Roman" w:cs="Times New Roman"/>
          <w:color w:val="000000"/>
          <w:sz w:val="28"/>
          <w:szCs w:val="28"/>
          <w:lang w:val="uk-UA" w:eastAsia="uk-UA"/>
        </w:rPr>
        <w:t xml:space="preserve"> та </w:t>
      </w:r>
      <w:r w:rsidR="00501723" w:rsidRPr="001F7202">
        <w:rPr>
          <w:rFonts w:ascii="Times New Roman" w:eastAsia="Times New Roman" w:hAnsi="Times New Roman" w:cs="Times New Roman"/>
          <w:color w:val="000000"/>
          <w:sz w:val="28"/>
          <w:szCs w:val="28"/>
          <w:lang w:val="uk-UA" w:eastAsia="uk-UA"/>
        </w:rPr>
        <w:t>фасадних рішень;</w:t>
      </w:r>
      <w:r w:rsidRPr="001F7202">
        <w:rPr>
          <w:rFonts w:ascii="Times New Roman" w:eastAsia="Times New Roman" w:hAnsi="Times New Roman" w:cs="Times New Roman"/>
          <w:color w:val="000000"/>
          <w:sz w:val="28"/>
          <w:szCs w:val="28"/>
          <w:lang w:val="uk-UA" w:eastAsia="uk-UA"/>
        </w:rPr>
        <w:t xml:space="preserve"> </w:t>
      </w:r>
    </w:p>
    <w:p w:rsidR="00C941AB" w:rsidRPr="001F7202" w:rsidRDefault="000C68D1" w:rsidP="00C941AB">
      <w:pPr>
        <w:spacing w:after="0" w:line="240" w:lineRule="auto"/>
        <w:ind w:firstLine="709"/>
        <w:jc w:val="both"/>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Розроблено</w:t>
      </w:r>
      <w:r w:rsidR="00C941AB" w:rsidRPr="001F7202">
        <w:rPr>
          <w:rFonts w:ascii="Times New Roman" w:eastAsia="Times New Roman" w:hAnsi="Times New Roman" w:cs="Times New Roman"/>
          <w:color w:val="000000"/>
          <w:sz w:val="28"/>
          <w:szCs w:val="28"/>
          <w:lang w:val="uk-UA" w:eastAsia="uk-UA"/>
        </w:rPr>
        <w:t xml:space="preserve"> макет</w:t>
      </w:r>
      <w:r w:rsidRPr="001F7202">
        <w:rPr>
          <w:rFonts w:ascii="Times New Roman" w:eastAsia="Times New Roman" w:hAnsi="Times New Roman" w:cs="Times New Roman"/>
          <w:color w:val="000000"/>
          <w:sz w:val="28"/>
          <w:szCs w:val="28"/>
          <w:lang w:val="uk-UA" w:eastAsia="uk-UA"/>
        </w:rPr>
        <w:t xml:space="preserve"> та креслення конструкції </w:t>
      </w:r>
      <w:r w:rsidR="00C941AB" w:rsidRPr="001F7202">
        <w:rPr>
          <w:rFonts w:ascii="Times New Roman" w:eastAsia="Times New Roman" w:hAnsi="Times New Roman" w:cs="Times New Roman"/>
          <w:color w:val="000000"/>
          <w:sz w:val="28"/>
          <w:szCs w:val="28"/>
          <w:lang w:val="uk-UA" w:eastAsia="uk-UA"/>
        </w:rPr>
        <w:t xml:space="preserve">знаку-символу «Наріжний камінь української церкви Станіславова, закладений у 1670 р.» та </w:t>
      </w:r>
      <w:r w:rsidRPr="001F7202">
        <w:rPr>
          <w:rFonts w:ascii="Times New Roman" w:eastAsia="Times New Roman" w:hAnsi="Times New Roman" w:cs="Times New Roman"/>
          <w:color w:val="000000"/>
          <w:sz w:val="28"/>
          <w:szCs w:val="28"/>
          <w:lang w:val="uk-UA" w:eastAsia="uk-UA"/>
        </w:rPr>
        <w:t xml:space="preserve">забезпечено </w:t>
      </w:r>
      <w:r w:rsidR="00C941AB" w:rsidRPr="001F7202">
        <w:rPr>
          <w:rFonts w:ascii="Times New Roman" w:eastAsia="Times New Roman" w:hAnsi="Times New Roman" w:cs="Times New Roman"/>
          <w:color w:val="000000"/>
          <w:sz w:val="28"/>
          <w:szCs w:val="28"/>
          <w:lang w:val="uk-UA" w:eastAsia="uk-UA"/>
        </w:rPr>
        <w:t>контроль за її</w:t>
      </w:r>
      <w:r w:rsidRPr="001F7202">
        <w:rPr>
          <w:rFonts w:ascii="Times New Roman" w:eastAsia="Times New Roman" w:hAnsi="Times New Roman" w:cs="Times New Roman"/>
          <w:color w:val="000000"/>
          <w:sz w:val="28"/>
          <w:szCs w:val="28"/>
          <w:lang w:val="uk-UA" w:eastAsia="uk-UA"/>
        </w:rPr>
        <w:t xml:space="preserve"> виготовленням та</w:t>
      </w:r>
      <w:r w:rsidR="00C941AB" w:rsidRPr="001F7202">
        <w:rPr>
          <w:rFonts w:ascii="Times New Roman" w:eastAsia="Times New Roman" w:hAnsi="Times New Roman" w:cs="Times New Roman"/>
          <w:color w:val="000000"/>
          <w:sz w:val="28"/>
          <w:szCs w:val="28"/>
          <w:lang w:val="uk-UA" w:eastAsia="uk-UA"/>
        </w:rPr>
        <w:t xml:space="preserve"> в</w:t>
      </w:r>
      <w:r w:rsidRPr="001F7202">
        <w:rPr>
          <w:rFonts w:ascii="Times New Roman" w:eastAsia="Times New Roman" w:hAnsi="Times New Roman" w:cs="Times New Roman"/>
          <w:color w:val="000000"/>
          <w:sz w:val="28"/>
          <w:szCs w:val="28"/>
          <w:lang w:val="uk-UA" w:eastAsia="uk-UA"/>
        </w:rPr>
        <w:t>становленням</w:t>
      </w:r>
      <w:r w:rsidR="00230BCC" w:rsidRPr="001F7202">
        <w:rPr>
          <w:rFonts w:ascii="Times New Roman" w:eastAsia="Times New Roman" w:hAnsi="Times New Roman" w:cs="Times New Roman"/>
          <w:color w:val="000000"/>
          <w:sz w:val="28"/>
          <w:szCs w:val="28"/>
          <w:lang w:val="uk-UA" w:eastAsia="uk-UA"/>
        </w:rPr>
        <w:t>;</w:t>
      </w:r>
    </w:p>
    <w:p w:rsidR="00230BCC" w:rsidRPr="001F7202" w:rsidRDefault="00230BCC" w:rsidP="00C941AB">
      <w:pPr>
        <w:spacing w:after="0" w:line="240" w:lineRule="auto"/>
        <w:ind w:firstLine="709"/>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lastRenderedPageBreak/>
        <w:t xml:space="preserve">Підготовлено відповідні графічні, розрахункові та текстові матеріали для ґрантових заявок. </w:t>
      </w:r>
    </w:p>
    <w:p w:rsidR="00C941AB" w:rsidRPr="00AD196D" w:rsidRDefault="00AD196D" w:rsidP="00AD196D">
      <w:pPr>
        <w:spacing w:after="0" w:line="240" w:lineRule="auto"/>
        <w:jc w:val="center"/>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3.</w:t>
      </w:r>
      <w:r w:rsidR="00C941AB" w:rsidRPr="00AD196D">
        <w:rPr>
          <w:rFonts w:ascii="Times New Roman" w:eastAsia="Times New Roman" w:hAnsi="Times New Roman" w:cs="Times New Roman"/>
          <w:color w:val="000000"/>
          <w:sz w:val="28"/>
          <w:szCs w:val="28"/>
          <w:lang w:val="uk-UA" w:eastAsia="uk-UA"/>
        </w:rPr>
        <w:t>Відділ</w:t>
      </w:r>
      <w:r w:rsidR="00501723" w:rsidRPr="00AD196D">
        <w:rPr>
          <w:rFonts w:ascii="Times New Roman" w:eastAsia="Times New Roman" w:hAnsi="Times New Roman" w:cs="Times New Roman"/>
          <w:color w:val="000000"/>
          <w:sz w:val="28"/>
          <w:szCs w:val="28"/>
          <w:lang w:val="uk-UA" w:eastAsia="uk-UA"/>
        </w:rPr>
        <w:t>ом</w:t>
      </w:r>
      <w:r w:rsidR="00C941AB" w:rsidRPr="00AD196D">
        <w:rPr>
          <w:rFonts w:ascii="Times New Roman" w:eastAsia="Times New Roman" w:hAnsi="Times New Roman" w:cs="Times New Roman"/>
          <w:color w:val="000000"/>
          <w:sz w:val="28"/>
          <w:szCs w:val="28"/>
          <w:lang w:val="uk-UA" w:eastAsia="uk-UA"/>
        </w:rPr>
        <w:t xml:space="preserve"> подій та промоції</w:t>
      </w:r>
      <w:r w:rsidR="00501723" w:rsidRPr="00AD196D">
        <w:rPr>
          <w:rFonts w:ascii="Times New Roman" w:eastAsia="Times New Roman" w:hAnsi="Times New Roman" w:cs="Times New Roman"/>
          <w:color w:val="000000"/>
          <w:sz w:val="28"/>
          <w:szCs w:val="28"/>
          <w:lang w:val="uk-UA" w:eastAsia="uk-UA"/>
        </w:rPr>
        <w:t>:</w:t>
      </w:r>
    </w:p>
    <w:p w:rsidR="00C941AB" w:rsidRPr="001F7202" w:rsidRDefault="00C941AB" w:rsidP="00C941AB">
      <w:pPr>
        <w:spacing w:after="0" w:line="240" w:lineRule="auto"/>
        <w:ind w:firstLine="360"/>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За звітній період 2019р. було </w:t>
      </w:r>
      <w:r w:rsidR="00580F1F" w:rsidRPr="001F7202">
        <w:rPr>
          <w:rFonts w:ascii="Times New Roman" w:eastAsia="Times New Roman" w:hAnsi="Times New Roman" w:cs="Times New Roman"/>
          <w:color w:val="000000"/>
          <w:sz w:val="28"/>
          <w:szCs w:val="28"/>
          <w:lang w:val="uk-UA" w:eastAsia="uk-UA"/>
        </w:rPr>
        <w:t xml:space="preserve">забезпечено </w:t>
      </w:r>
      <w:r w:rsidRPr="001F7202">
        <w:rPr>
          <w:rFonts w:ascii="Times New Roman" w:eastAsia="Times New Roman" w:hAnsi="Times New Roman" w:cs="Times New Roman"/>
          <w:color w:val="000000"/>
          <w:sz w:val="28"/>
          <w:szCs w:val="28"/>
          <w:lang w:val="uk-UA" w:eastAsia="uk-UA"/>
        </w:rPr>
        <w:t>проведен</w:t>
      </w:r>
      <w:r w:rsidR="00580F1F" w:rsidRPr="001F7202">
        <w:rPr>
          <w:rFonts w:ascii="Times New Roman" w:eastAsia="Times New Roman" w:hAnsi="Times New Roman" w:cs="Times New Roman"/>
          <w:color w:val="000000"/>
          <w:sz w:val="28"/>
          <w:szCs w:val="28"/>
          <w:lang w:val="uk-UA" w:eastAsia="uk-UA"/>
        </w:rPr>
        <w:t>ня</w:t>
      </w:r>
      <w:r w:rsidRPr="001F7202">
        <w:rPr>
          <w:rFonts w:ascii="Times New Roman" w:eastAsia="Times New Roman" w:hAnsi="Times New Roman" w:cs="Times New Roman"/>
          <w:color w:val="000000"/>
          <w:sz w:val="28"/>
          <w:szCs w:val="28"/>
          <w:lang w:val="uk-UA" w:eastAsia="uk-UA"/>
        </w:rPr>
        <w:t xml:space="preserve"> більше 80-ти заходів, з них</w:t>
      </w:r>
      <w:r w:rsidR="00580F1F" w:rsidRPr="001F7202">
        <w:rPr>
          <w:rFonts w:ascii="Times New Roman" w:eastAsia="Times New Roman" w:hAnsi="Times New Roman" w:cs="Times New Roman"/>
          <w:color w:val="000000"/>
          <w:sz w:val="28"/>
          <w:szCs w:val="28"/>
          <w:lang w:val="uk-UA" w:eastAsia="uk-UA"/>
        </w:rPr>
        <w:t xml:space="preserve"> </w:t>
      </w:r>
      <w:proofErr w:type="spellStart"/>
      <w:r w:rsidR="00580F1F" w:rsidRPr="001F7202">
        <w:rPr>
          <w:rFonts w:ascii="Times New Roman" w:eastAsia="Times New Roman" w:hAnsi="Times New Roman" w:cs="Times New Roman"/>
          <w:color w:val="000000"/>
          <w:sz w:val="28"/>
          <w:szCs w:val="28"/>
          <w:lang w:val="uk-UA" w:eastAsia="uk-UA"/>
        </w:rPr>
        <w:t>найзнаковіші</w:t>
      </w:r>
      <w:proofErr w:type="spellEnd"/>
      <w:r w:rsidRPr="001F7202">
        <w:rPr>
          <w:rFonts w:ascii="Times New Roman" w:eastAsia="Times New Roman" w:hAnsi="Times New Roman" w:cs="Times New Roman"/>
          <w:color w:val="000000"/>
          <w:sz w:val="28"/>
          <w:szCs w:val="28"/>
          <w:lang w:val="uk-UA" w:eastAsia="uk-UA"/>
        </w:rPr>
        <w:t>:</w:t>
      </w:r>
    </w:p>
    <w:p w:rsidR="00C941AB" w:rsidRPr="001F7202" w:rsidRDefault="00C941AB" w:rsidP="00C941AB">
      <w:pPr>
        <w:numPr>
          <w:ilvl w:val="0"/>
          <w:numId w:val="17"/>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міжнародний фестиваль мистецтв «Карпатський простір» (територія Комплексу, як одна із локацій фестивалю та святкування Дня міста);</w:t>
      </w:r>
    </w:p>
    <w:p w:rsidR="00C941AB" w:rsidRPr="001F7202" w:rsidRDefault="00C941AB" w:rsidP="00C941AB">
      <w:pPr>
        <w:numPr>
          <w:ilvl w:val="0"/>
          <w:numId w:val="17"/>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proofErr w:type="spellStart"/>
      <w:r w:rsidRPr="001F7202">
        <w:rPr>
          <w:rFonts w:ascii="Times New Roman" w:eastAsia="Times New Roman" w:hAnsi="Times New Roman" w:cs="Times New Roman"/>
          <w:color w:val="000000"/>
          <w:sz w:val="28"/>
          <w:szCs w:val="28"/>
          <w:lang w:val="uk-UA" w:eastAsia="uk-UA"/>
        </w:rPr>
        <w:t>перформативне</w:t>
      </w:r>
      <w:proofErr w:type="spellEnd"/>
      <w:r w:rsidRPr="001F7202">
        <w:rPr>
          <w:rFonts w:ascii="Times New Roman" w:eastAsia="Times New Roman" w:hAnsi="Times New Roman" w:cs="Times New Roman"/>
          <w:color w:val="000000"/>
          <w:sz w:val="28"/>
          <w:szCs w:val="28"/>
          <w:lang w:val="uk-UA" w:eastAsia="uk-UA"/>
        </w:rPr>
        <w:t xml:space="preserve"> дійство «Підзорна трембіта – знайди 10 опришків»;</w:t>
      </w:r>
    </w:p>
    <w:p w:rsidR="00C941AB" w:rsidRPr="001F7202" w:rsidRDefault="00C941AB" w:rsidP="00C941AB">
      <w:pPr>
        <w:numPr>
          <w:ilvl w:val="0"/>
          <w:numId w:val="17"/>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виставка дипломних робіт архітекторів  та музичний супровід;</w:t>
      </w:r>
    </w:p>
    <w:p w:rsidR="00C941AB" w:rsidRPr="001F7202" w:rsidRDefault="00C941AB" w:rsidP="00C941AB">
      <w:pPr>
        <w:numPr>
          <w:ilvl w:val="0"/>
          <w:numId w:val="18"/>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фестиваль «Живих скульптур»;</w:t>
      </w:r>
    </w:p>
    <w:p w:rsidR="00C941AB" w:rsidRPr="001F7202" w:rsidRDefault="00C941AB" w:rsidP="00C941AB">
      <w:pPr>
        <w:numPr>
          <w:ilvl w:val="0"/>
          <w:numId w:val="18"/>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proofErr w:type="spellStart"/>
      <w:r w:rsidRPr="001F7202">
        <w:rPr>
          <w:rFonts w:ascii="Times New Roman" w:eastAsia="Times New Roman" w:hAnsi="Times New Roman" w:cs="Times New Roman"/>
          <w:color w:val="000000"/>
          <w:sz w:val="28"/>
          <w:szCs w:val="28"/>
          <w:lang w:val="uk-UA" w:eastAsia="uk-UA"/>
        </w:rPr>
        <w:t>співорганізація</w:t>
      </w:r>
      <w:proofErr w:type="spellEnd"/>
      <w:r w:rsidRPr="001F7202">
        <w:rPr>
          <w:rFonts w:ascii="Times New Roman" w:eastAsia="Times New Roman" w:hAnsi="Times New Roman" w:cs="Times New Roman"/>
          <w:color w:val="000000"/>
          <w:sz w:val="28"/>
          <w:szCs w:val="28"/>
          <w:lang w:val="uk-UA" w:eastAsia="uk-UA"/>
        </w:rPr>
        <w:t xml:space="preserve"> фестивалю «Вгору серця» та </w:t>
      </w:r>
      <w:r w:rsidR="00580F1F" w:rsidRPr="001F7202">
        <w:rPr>
          <w:rFonts w:ascii="Times New Roman" w:eastAsia="Times New Roman" w:hAnsi="Times New Roman" w:cs="Times New Roman"/>
          <w:color w:val="000000"/>
          <w:sz w:val="28"/>
          <w:szCs w:val="28"/>
          <w:lang w:val="uk-UA" w:eastAsia="uk-UA"/>
        </w:rPr>
        <w:t>заходи до</w:t>
      </w:r>
      <w:r w:rsidRPr="001F7202">
        <w:rPr>
          <w:rFonts w:ascii="Times New Roman" w:eastAsia="Times New Roman" w:hAnsi="Times New Roman" w:cs="Times New Roman"/>
          <w:color w:val="000000"/>
          <w:sz w:val="28"/>
          <w:szCs w:val="28"/>
          <w:lang w:val="uk-UA" w:eastAsia="uk-UA"/>
        </w:rPr>
        <w:t xml:space="preserve"> святкування Великодніх свят;</w:t>
      </w:r>
    </w:p>
    <w:p w:rsidR="00580F1F" w:rsidRPr="001F7202" w:rsidRDefault="00580F1F" w:rsidP="00C941AB">
      <w:pPr>
        <w:numPr>
          <w:ilvl w:val="0"/>
          <w:numId w:val="18"/>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proofErr w:type="spellStart"/>
      <w:r w:rsidRPr="001F7202">
        <w:rPr>
          <w:rFonts w:ascii="Times New Roman" w:eastAsia="Times New Roman" w:hAnsi="Times New Roman" w:cs="Times New Roman"/>
          <w:color w:val="000000"/>
          <w:sz w:val="28"/>
          <w:szCs w:val="28"/>
          <w:lang w:val="uk-UA" w:eastAsia="uk-UA"/>
        </w:rPr>
        <w:t>співорганізація</w:t>
      </w:r>
      <w:proofErr w:type="spellEnd"/>
      <w:r w:rsidRPr="001F7202">
        <w:rPr>
          <w:rFonts w:ascii="Times New Roman" w:eastAsia="Times New Roman" w:hAnsi="Times New Roman" w:cs="Times New Roman"/>
          <w:color w:val="000000"/>
          <w:sz w:val="28"/>
          <w:szCs w:val="28"/>
          <w:lang w:val="uk-UA" w:eastAsia="uk-UA"/>
        </w:rPr>
        <w:t xml:space="preserve"> виставки творів сакрального мистецтва;</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Дні польської культури разом з Центром польської культури та європейського діалогу;</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фестиваль короткометражного кіно;</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фестиваль культур «</w:t>
      </w:r>
      <w:proofErr w:type="spellStart"/>
      <w:r w:rsidRPr="001F7202">
        <w:rPr>
          <w:rFonts w:ascii="Times New Roman" w:eastAsia="Times New Roman" w:hAnsi="Times New Roman" w:cs="Times New Roman"/>
          <w:color w:val="000000"/>
          <w:sz w:val="28"/>
          <w:szCs w:val="28"/>
          <w:lang w:val="uk-UA" w:eastAsia="uk-UA"/>
        </w:rPr>
        <w:t>Global</w:t>
      </w:r>
      <w:proofErr w:type="spellEnd"/>
      <w:r w:rsidRPr="001F7202">
        <w:rPr>
          <w:rFonts w:ascii="Times New Roman" w:eastAsia="Times New Roman" w:hAnsi="Times New Roman" w:cs="Times New Roman"/>
          <w:color w:val="000000"/>
          <w:sz w:val="28"/>
          <w:szCs w:val="28"/>
          <w:lang w:val="uk-UA" w:eastAsia="uk-UA"/>
        </w:rPr>
        <w:t xml:space="preserve"> </w:t>
      </w:r>
      <w:proofErr w:type="spellStart"/>
      <w:r w:rsidRPr="001F7202">
        <w:rPr>
          <w:rFonts w:ascii="Times New Roman" w:eastAsia="Times New Roman" w:hAnsi="Times New Roman" w:cs="Times New Roman"/>
          <w:color w:val="000000"/>
          <w:sz w:val="28"/>
          <w:szCs w:val="28"/>
          <w:lang w:val="uk-UA" w:eastAsia="uk-UA"/>
        </w:rPr>
        <w:t>village</w:t>
      </w:r>
      <w:proofErr w:type="spellEnd"/>
      <w:r w:rsidRPr="001F7202">
        <w:rPr>
          <w:rFonts w:ascii="Times New Roman" w:eastAsia="Times New Roman" w:hAnsi="Times New Roman" w:cs="Times New Roman"/>
          <w:color w:val="000000"/>
          <w:sz w:val="28"/>
          <w:szCs w:val="28"/>
          <w:lang w:val="uk-UA" w:eastAsia="uk-UA"/>
        </w:rPr>
        <w:t>» від «AIESEC»;</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фестиваль електронної музики та візуального мистецтва «Суміш»;</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міні-фестиваль  «СКЛАД»</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концерт в рамках проекту «Шляхетні </w:t>
      </w:r>
      <w:proofErr w:type="spellStart"/>
      <w:r w:rsidRPr="001F7202">
        <w:rPr>
          <w:rFonts w:ascii="Times New Roman" w:eastAsia="Times New Roman" w:hAnsi="Times New Roman" w:cs="Times New Roman"/>
          <w:color w:val="000000"/>
          <w:sz w:val="28"/>
          <w:szCs w:val="28"/>
          <w:lang w:val="uk-UA" w:eastAsia="uk-UA"/>
        </w:rPr>
        <w:t>мельодії</w:t>
      </w:r>
      <w:proofErr w:type="spellEnd"/>
      <w:r w:rsidRPr="001F7202">
        <w:rPr>
          <w:rFonts w:ascii="Times New Roman" w:eastAsia="Times New Roman" w:hAnsi="Times New Roman" w:cs="Times New Roman"/>
          <w:color w:val="000000"/>
          <w:sz w:val="28"/>
          <w:szCs w:val="28"/>
          <w:lang w:val="uk-UA" w:eastAsia="uk-UA"/>
        </w:rPr>
        <w:t xml:space="preserve">» за участю джазового тріо Марка </w:t>
      </w:r>
      <w:proofErr w:type="spellStart"/>
      <w:r w:rsidRPr="001F7202">
        <w:rPr>
          <w:rFonts w:ascii="Times New Roman" w:eastAsia="Times New Roman" w:hAnsi="Times New Roman" w:cs="Times New Roman"/>
          <w:color w:val="000000"/>
          <w:sz w:val="28"/>
          <w:szCs w:val="28"/>
          <w:lang w:val="uk-UA" w:eastAsia="uk-UA"/>
        </w:rPr>
        <w:t>Токара</w:t>
      </w:r>
      <w:proofErr w:type="spellEnd"/>
      <w:r w:rsidRPr="001F7202">
        <w:rPr>
          <w:rFonts w:ascii="Times New Roman" w:eastAsia="Times New Roman" w:hAnsi="Times New Roman" w:cs="Times New Roman"/>
          <w:color w:val="000000"/>
          <w:sz w:val="28"/>
          <w:szCs w:val="28"/>
          <w:lang w:val="uk-UA" w:eastAsia="uk-UA"/>
        </w:rPr>
        <w:t>;</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концерт в рамках проекту «Шляхетні </w:t>
      </w:r>
      <w:proofErr w:type="spellStart"/>
      <w:r w:rsidRPr="001F7202">
        <w:rPr>
          <w:rFonts w:ascii="Times New Roman" w:eastAsia="Times New Roman" w:hAnsi="Times New Roman" w:cs="Times New Roman"/>
          <w:color w:val="000000"/>
          <w:sz w:val="28"/>
          <w:szCs w:val="28"/>
          <w:lang w:val="uk-UA" w:eastAsia="uk-UA"/>
        </w:rPr>
        <w:t>мельодії</w:t>
      </w:r>
      <w:proofErr w:type="spellEnd"/>
      <w:r w:rsidRPr="001F7202">
        <w:rPr>
          <w:rFonts w:ascii="Times New Roman" w:eastAsia="Times New Roman" w:hAnsi="Times New Roman" w:cs="Times New Roman"/>
          <w:color w:val="000000"/>
          <w:sz w:val="28"/>
          <w:szCs w:val="28"/>
          <w:lang w:val="uk-UA" w:eastAsia="uk-UA"/>
        </w:rPr>
        <w:t>» за участю Віктора Морозова та «ББ «Галичина»;</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концерт «Винницькі та друзі»</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асамблея «Кільця ковальських міст Європи»;</w:t>
      </w:r>
    </w:p>
    <w:p w:rsidR="00C941AB" w:rsidRPr="001F7202" w:rsidRDefault="00FB5431"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забезпечено проведення </w:t>
      </w:r>
      <w:r w:rsidR="00C941AB" w:rsidRPr="001F7202">
        <w:rPr>
          <w:rFonts w:ascii="Times New Roman" w:eastAsia="Times New Roman" w:hAnsi="Times New Roman" w:cs="Times New Roman"/>
          <w:color w:val="000000"/>
          <w:sz w:val="28"/>
          <w:szCs w:val="28"/>
          <w:lang w:val="uk-UA" w:eastAsia="uk-UA"/>
        </w:rPr>
        <w:t>вистав «Нового театру»</w:t>
      </w:r>
      <w:r w:rsidRPr="001F7202">
        <w:rPr>
          <w:rFonts w:ascii="Times New Roman" w:eastAsia="Times New Roman" w:hAnsi="Times New Roman" w:cs="Times New Roman"/>
          <w:color w:val="000000"/>
          <w:sz w:val="28"/>
          <w:szCs w:val="28"/>
          <w:lang w:val="uk-UA" w:eastAsia="uk-UA"/>
        </w:rPr>
        <w:t xml:space="preserve">, Івано-Франківського драмтеатру, </w:t>
      </w:r>
      <w:r w:rsidR="00C941AB" w:rsidRPr="001F7202">
        <w:rPr>
          <w:rFonts w:ascii="Times New Roman" w:eastAsia="Times New Roman" w:hAnsi="Times New Roman" w:cs="Times New Roman"/>
          <w:color w:val="000000"/>
          <w:sz w:val="28"/>
          <w:szCs w:val="28"/>
          <w:lang w:val="uk-UA" w:eastAsia="uk-UA"/>
        </w:rPr>
        <w:t xml:space="preserve"> кіноперегляд</w:t>
      </w:r>
      <w:r w:rsidRPr="001F7202">
        <w:rPr>
          <w:rFonts w:ascii="Times New Roman" w:eastAsia="Times New Roman" w:hAnsi="Times New Roman" w:cs="Times New Roman"/>
          <w:color w:val="000000"/>
          <w:sz w:val="28"/>
          <w:szCs w:val="28"/>
          <w:lang w:val="uk-UA" w:eastAsia="uk-UA"/>
        </w:rPr>
        <w:t>у</w:t>
      </w:r>
      <w:r w:rsidR="00C941AB" w:rsidRPr="001F7202">
        <w:rPr>
          <w:rFonts w:ascii="Times New Roman" w:eastAsia="Times New Roman" w:hAnsi="Times New Roman" w:cs="Times New Roman"/>
          <w:color w:val="000000"/>
          <w:sz w:val="28"/>
          <w:szCs w:val="28"/>
          <w:lang w:val="uk-UA" w:eastAsia="uk-UA"/>
        </w:rPr>
        <w:t xml:space="preserve"> «Ніч українського кіно»;</w:t>
      </w:r>
    </w:p>
    <w:p w:rsidR="00C941AB" w:rsidRPr="001F7202" w:rsidRDefault="00C941AB" w:rsidP="00C941AB">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фан-зони ГО МФК «Прикарпаття»;</w:t>
      </w:r>
    </w:p>
    <w:p w:rsidR="005207E5" w:rsidRPr="001F7202" w:rsidRDefault="00C941AB" w:rsidP="00965B99">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містичні читання «Станіславський </w:t>
      </w:r>
      <w:proofErr w:type="spellStart"/>
      <w:r w:rsidRPr="001F7202">
        <w:rPr>
          <w:rFonts w:ascii="Times New Roman" w:eastAsia="Times New Roman" w:hAnsi="Times New Roman" w:cs="Times New Roman"/>
          <w:color w:val="000000"/>
          <w:sz w:val="28"/>
          <w:szCs w:val="28"/>
          <w:lang w:val="uk-UA" w:eastAsia="uk-UA"/>
        </w:rPr>
        <w:t>НЕгеловін</w:t>
      </w:r>
      <w:proofErr w:type="spellEnd"/>
      <w:r w:rsidRPr="001F7202">
        <w:rPr>
          <w:rFonts w:ascii="Times New Roman" w:eastAsia="Times New Roman" w:hAnsi="Times New Roman" w:cs="Times New Roman"/>
          <w:color w:val="000000"/>
          <w:sz w:val="28"/>
          <w:szCs w:val="28"/>
          <w:lang w:val="uk-UA" w:eastAsia="uk-UA"/>
        </w:rPr>
        <w:t>»</w:t>
      </w:r>
      <w:r w:rsidR="005207E5" w:rsidRPr="001F7202">
        <w:rPr>
          <w:rFonts w:ascii="Times New Roman" w:eastAsia="Times New Roman" w:hAnsi="Times New Roman" w:cs="Times New Roman"/>
          <w:color w:val="000000"/>
          <w:sz w:val="28"/>
          <w:szCs w:val="28"/>
          <w:lang w:val="uk-UA" w:eastAsia="uk-UA"/>
        </w:rPr>
        <w:t>;</w:t>
      </w:r>
      <w:r w:rsidR="00965B99" w:rsidRPr="001F7202">
        <w:rPr>
          <w:rFonts w:ascii="Times New Roman" w:eastAsia="Times New Roman" w:hAnsi="Times New Roman" w:cs="Times New Roman"/>
          <w:color w:val="000000"/>
          <w:sz w:val="28"/>
          <w:szCs w:val="28"/>
          <w:lang w:val="uk-UA" w:eastAsia="uk-UA"/>
        </w:rPr>
        <w:t xml:space="preserve"> </w:t>
      </w:r>
    </w:p>
    <w:p w:rsidR="00501723" w:rsidRPr="001F7202" w:rsidRDefault="00501723" w:rsidP="00965B99">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встановлення рекорду одночасного трембітання 146 трембіт;</w:t>
      </w:r>
    </w:p>
    <w:p w:rsidR="00501723" w:rsidRPr="001F7202" w:rsidRDefault="00501723" w:rsidP="00965B99">
      <w:pPr>
        <w:numPr>
          <w:ilvl w:val="0"/>
          <w:numId w:val="19"/>
        </w:num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proofErr w:type="spellStart"/>
      <w:r w:rsidRPr="001F7202">
        <w:rPr>
          <w:rFonts w:ascii="Times New Roman" w:eastAsia="Times New Roman" w:hAnsi="Times New Roman" w:cs="Times New Roman"/>
          <w:color w:val="000000"/>
          <w:sz w:val="28"/>
          <w:szCs w:val="28"/>
          <w:lang w:val="uk-UA" w:eastAsia="uk-UA"/>
        </w:rPr>
        <w:t>співорганізація</w:t>
      </w:r>
      <w:proofErr w:type="spellEnd"/>
      <w:r w:rsidRPr="001F7202">
        <w:rPr>
          <w:rFonts w:ascii="Times New Roman" w:eastAsia="Times New Roman" w:hAnsi="Times New Roman" w:cs="Times New Roman"/>
          <w:color w:val="000000"/>
          <w:sz w:val="28"/>
          <w:szCs w:val="28"/>
          <w:lang w:val="uk-UA" w:eastAsia="uk-UA"/>
        </w:rPr>
        <w:t xml:space="preserve"> проведення благодійних заходів «На шапку» та «</w:t>
      </w:r>
      <w:proofErr w:type="spellStart"/>
      <w:r w:rsidR="0033730A" w:rsidRPr="001F7202">
        <w:rPr>
          <w:rFonts w:ascii="Times New Roman" w:eastAsia="Times New Roman" w:hAnsi="Times New Roman" w:cs="Times New Roman"/>
          <w:color w:val="000000"/>
          <w:sz w:val="28"/>
          <w:szCs w:val="28"/>
          <w:lang w:val="uk-UA" w:eastAsia="uk-UA"/>
        </w:rPr>
        <w:t>Батл</w:t>
      </w:r>
      <w:proofErr w:type="spellEnd"/>
      <w:r w:rsidR="0033730A" w:rsidRPr="001F7202">
        <w:rPr>
          <w:rFonts w:ascii="Times New Roman" w:eastAsia="Times New Roman" w:hAnsi="Times New Roman" w:cs="Times New Roman"/>
          <w:color w:val="000000"/>
          <w:sz w:val="28"/>
          <w:szCs w:val="28"/>
          <w:lang w:val="uk-UA" w:eastAsia="uk-UA"/>
        </w:rPr>
        <w:t xml:space="preserve"> борщ»;</w:t>
      </w:r>
    </w:p>
    <w:p w:rsidR="00C941AB" w:rsidRPr="001F7202" w:rsidRDefault="00965B99" w:rsidP="005207E5">
      <w:pPr>
        <w:spacing w:after="0" w:line="240" w:lineRule="auto"/>
        <w:ind w:left="360"/>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та ін</w:t>
      </w:r>
      <w:r w:rsidR="005207E5" w:rsidRPr="001F7202">
        <w:rPr>
          <w:rFonts w:ascii="Times New Roman" w:eastAsia="Times New Roman" w:hAnsi="Times New Roman" w:cs="Times New Roman"/>
          <w:color w:val="000000"/>
          <w:sz w:val="28"/>
          <w:szCs w:val="28"/>
          <w:lang w:val="uk-UA" w:eastAsia="uk-UA"/>
        </w:rPr>
        <w:t>ші заходи</w:t>
      </w:r>
      <w:r w:rsidR="00C941AB" w:rsidRPr="001F7202">
        <w:rPr>
          <w:rFonts w:ascii="Times New Roman" w:eastAsia="Times New Roman" w:hAnsi="Times New Roman" w:cs="Times New Roman"/>
          <w:color w:val="000000"/>
          <w:sz w:val="28"/>
          <w:szCs w:val="28"/>
          <w:lang w:val="uk-UA" w:eastAsia="uk-UA"/>
        </w:rPr>
        <w:t>.</w:t>
      </w:r>
    </w:p>
    <w:p w:rsidR="0033730A" w:rsidRPr="001F7202" w:rsidRDefault="0033730A" w:rsidP="0033730A">
      <w:pPr>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Започатковано традиційні серії заходів на території Комплексу: «Шляхетні </w:t>
      </w:r>
      <w:proofErr w:type="spellStart"/>
      <w:r w:rsidRPr="001F7202">
        <w:rPr>
          <w:rFonts w:ascii="Times New Roman" w:eastAsia="Times New Roman" w:hAnsi="Times New Roman" w:cs="Times New Roman"/>
          <w:color w:val="000000"/>
          <w:sz w:val="28"/>
          <w:szCs w:val="28"/>
          <w:lang w:val="uk-UA" w:eastAsia="uk-UA"/>
        </w:rPr>
        <w:t>мельодії</w:t>
      </w:r>
      <w:proofErr w:type="spellEnd"/>
      <w:r w:rsidRPr="001F7202">
        <w:rPr>
          <w:rFonts w:ascii="Times New Roman" w:eastAsia="Times New Roman" w:hAnsi="Times New Roman" w:cs="Times New Roman"/>
          <w:color w:val="000000"/>
          <w:sz w:val="28"/>
          <w:szCs w:val="28"/>
          <w:lang w:val="uk-UA" w:eastAsia="uk-UA"/>
        </w:rPr>
        <w:t>», «Шляхетні бесіди», «Шляхетні справи»</w:t>
      </w:r>
      <w:r w:rsidR="00063651">
        <w:rPr>
          <w:rFonts w:ascii="Times New Roman" w:eastAsia="Times New Roman" w:hAnsi="Times New Roman" w:cs="Times New Roman"/>
          <w:color w:val="000000"/>
          <w:sz w:val="28"/>
          <w:szCs w:val="28"/>
          <w:lang w:val="uk-UA" w:eastAsia="uk-UA"/>
        </w:rPr>
        <w:t>.</w:t>
      </w:r>
    </w:p>
    <w:p w:rsidR="0033730A" w:rsidRPr="001F7202" w:rsidRDefault="0033730A" w:rsidP="0033730A">
      <w:pPr>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Організовано фотосесію з творчою фіксацією існуючого стану будівель та споруд «Між життям», організовано фотовиставку</w:t>
      </w:r>
      <w:r w:rsidR="00063651">
        <w:rPr>
          <w:rFonts w:ascii="Times New Roman" w:eastAsia="Times New Roman" w:hAnsi="Times New Roman" w:cs="Times New Roman"/>
          <w:color w:val="000000"/>
          <w:sz w:val="28"/>
          <w:szCs w:val="28"/>
          <w:lang w:val="uk-UA" w:eastAsia="uk-UA"/>
        </w:rPr>
        <w:t>.</w:t>
      </w:r>
    </w:p>
    <w:p w:rsidR="00501723" w:rsidRPr="001F7202" w:rsidRDefault="00501723" w:rsidP="00501723">
      <w:pPr>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Організовано та забезпечено супровід розробки візуального стилю (бренду) КП </w:t>
      </w:r>
      <w:proofErr w:type="spellStart"/>
      <w:r w:rsidRPr="001F7202">
        <w:rPr>
          <w:rFonts w:ascii="Times New Roman" w:eastAsia="Times New Roman" w:hAnsi="Times New Roman" w:cs="Times New Roman"/>
          <w:color w:val="000000"/>
          <w:sz w:val="28"/>
          <w:szCs w:val="28"/>
          <w:lang w:val="uk-UA" w:eastAsia="uk-UA"/>
        </w:rPr>
        <w:t>ПіК</w:t>
      </w:r>
      <w:proofErr w:type="spellEnd"/>
      <w:r w:rsidRPr="001F7202">
        <w:rPr>
          <w:rFonts w:ascii="Times New Roman" w:eastAsia="Times New Roman" w:hAnsi="Times New Roman" w:cs="Times New Roman"/>
          <w:color w:val="000000"/>
          <w:sz w:val="28"/>
          <w:szCs w:val="28"/>
          <w:lang w:val="uk-UA" w:eastAsia="uk-UA"/>
        </w:rPr>
        <w:t xml:space="preserve"> ПАЛАЦ</w:t>
      </w:r>
      <w:r w:rsidR="00063651">
        <w:rPr>
          <w:rFonts w:ascii="Times New Roman" w:eastAsia="Times New Roman" w:hAnsi="Times New Roman" w:cs="Times New Roman"/>
          <w:color w:val="000000"/>
          <w:sz w:val="28"/>
          <w:szCs w:val="28"/>
          <w:lang w:val="uk-UA" w:eastAsia="uk-UA"/>
        </w:rPr>
        <w:t>.</w:t>
      </w:r>
    </w:p>
    <w:p w:rsidR="00501723" w:rsidRPr="001F7202" w:rsidRDefault="00501723" w:rsidP="00501723">
      <w:pPr>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Розроблено завдання на розробку сайту підприємства</w:t>
      </w:r>
      <w:r w:rsidR="00063651">
        <w:rPr>
          <w:rFonts w:ascii="Times New Roman" w:eastAsia="Times New Roman" w:hAnsi="Times New Roman" w:cs="Times New Roman"/>
          <w:color w:val="000000"/>
          <w:sz w:val="28"/>
          <w:szCs w:val="28"/>
          <w:lang w:val="uk-UA" w:eastAsia="uk-UA"/>
        </w:rPr>
        <w:t>.</w:t>
      </w:r>
    </w:p>
    <w:p w:rsidR="00501723" w:rsidRDefault="00501723" w:rsidP="00501723">
      <w:pPr>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Підготовлено ряд детальних пропозицій для ґрантових заявок.</w:t>
      </w:r>
    </w:p>
    <w:p w:rsidR="007B3001" w:rsidRPr="001F7202" w:rsidRDefault="007B3001" w:rsidP="00501723">
      <w:pPr>
        <w:spacing w:after="0" w:line="240" w:lineRule="auto"/>
        <w:ind w:firstLine="284"/>
        <w:jc w:val="both"/>
        <w:textAlignment w:val="baseline"/>
        <w:rPr>
          <w:rFonts w:ascii="Times New Roman" w:eastAsia="Times New Roman" w:hAnsi="Times New Roman" w:cs="Times New Roman"/>
          <w:color w:val="000000"/>
          <w:sz w:val="28"/>
          <w:szCs w:val="28"/>
          <w:lang w:val="uk-UA" w:eastAsia="uk-UA"/>
        </w:rPr>
      </w:pPr>
    </w:p>
    <w:p w:rsidR="00C941AB" w:rsidRPr="00AD196D" w:rsidRDefault="00AD196D" w:rsidP="00AD196D">
      <w:pPr>
        <w:spacing w:after="0" w:line="240" w:lineRule="auto"/>
        <w:ind w:left="1080"/>
        <w:jc w:val="center"/>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4.</w:t>
      </w:r>
      <w:r w:rsidR="00C941AB" w:rsidRPr="00AD196D">
        <w:rPr>
          <w:rFonts w:ascii="Times New Roman" w:eastAsia="Times New Roman" w:hAnsi="Times New Roman" w:cs="Times New Roman"/>
          <w:color w:val="000000"/>
          <w:sz w:val="28"/>
          <w:szCs w:val="28"/>
          <w:lang w:val="uk-UA" w:eastAsia="uk-UA"/>
        </w:rPr>
        <w:t>Відділ</w:t>
      </w:r>
      <w:r w:rsidR="001F7202" w:rsidRPr="00AD196D">
        <w:rPr>
          <w:rFonts w:ascii="Times New Roman" w:eastAsia="Times New Roman" w:hAnsi="Times New Roman" w:cs="Times New Roman"/>
          <w:color w:val="000000"/>
          <w:sz w:val="28"/>
          <w:szCs w:val="28"/>
          <w:lang w:val="uk-UA" w:eastAsia="uk-UA"/>
        </w:rPr>
        <w:t>ом</w:t>
      </w:r>
      <w:r w:rsidR="00C941AB" w:rsidRPr="00AD196D">
        <w:rPr>
          <w:rFonts w:ascii="Times New Roman" w:eastAsia="Times New Roman" w:hAnsi="Times New Roman" w:cs="Times New Roman"/>
          <w:color w:val="000000"/>
          <w:sz w:val="28"/>
          <w:szCs w:val="28"/>
          <w:lang w:val="uk-UA" w:eastAsia="uk-UA"/>
        </w:rPr>
        <w:t xml:space="preserve"> інвестицій та маркетингу</w:t>
      </w:r>
      <w:r w:rsidR="001F7202" w:rsidRPr="00AD196D">
        <w:rPr>
          <w:rFonts w:ascii="Times New Roman" w:eastAsia="Times New Roman" w:hAnsi="Times New Roman" w:cs="Times New Roman"/>
          <w:color w:val="000000"/>
          <w:sz w:val="28"/>
          <w:szCs w:val="28"/>
          <w:lang w:val="uk-UA" w:eastAsia="uk-UA"/>
        </w:rPr>
        <w:t>:</w:t>
      </w:r>
    </w:p>
    <w:p w:rsidR="00637891" w:rsidRPr="001F7202" w:rsidRDefault="00A902C4" w:rsidP="00A902C4">
      <w:pPr>
        <w:spacing w:after="0" w:line="240" w:lineRule="auto"/>
        <w:ind w:firstLine="426"/>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В</w:t>
      </w:r>
      <w:r w:rsidR="00C941AB" w:rsidRPr="001F7202">
        <w:rPr>
          <w:rFonts w:ascii="Times New Roman" w:eastAsia="Times New Roman" w:hAnsi="Times New Roman" w:cs="Times New Roman"/>
          <w:color w:val="000000"/>
          <w:sz w:val="28"/>
          <w:szCs w:val="28"/>
          <w:lang w:val="uk-UA" w:eastAsia="uk-UA"/>
        </w:rPr>
        <w:t xml:space="preserve">ідділом інвестицій та маркетингу </w:t>
      </w:r>
      <w:r w:rsidRPr="001F7202">
        <w:rPr>
          <w:rFonts w:ascii="Times New Roman" w:eastAsia="Times New Roman" w:hAnsi="Times New Roman" w:cs="Times New Roman"/>
          <w:color w:val="000000"/>
          <w:sz w:val="28"/>
          <w:szCs w:val="28"/>
          <w:lang w:val="uk-UA" w:eastAsia="uk-UA"/>
        </w:rPr>
        <w:t>з</w:t>
      </w:r>
      <w:r w:rsidR="00C941AB" w:rsidRPr="001F7202">
        <w:rPr>
          <w:rFonts w:ascii="Times New Roman" w:eastAsia="Times New Roman" w:hAnsi="Times New Roman" w:cs="Times New Roman"/>
          <w:color w:val="000000"/>
          <w:sz w:val="28"/>
          <w:szCs w:val="28"/>
          <w:lang w:val="uk-UA" w:eastAsia="uk-UA"/>
        </w:rPr>
        <w:t xml:space="preserve"> метою отримання позабюджетного фінансування спільно з організаціями-партнерами підготовлено та направлено  11 заявок на суму 116472 Євро та 99900 грн на наступні конкурси: </w:t>
      </w:r>
    </w:p>
    <w:p w:rsidR="00637891" w:rsidRPr="001F7202" w:rsidRDefault="00AA3FE4" w:rsidP="00637891">
      <w:pPr>
        <w:pStyle w:val="a6"/>
        <w:numPr>
          <w:ilvl w:val="0"/>
          <w:numId w:val="26"/>
        </w:numPr>
        <w:spacing w:after="0" w:line="240" w:lineRule="auto"/>
        <w:ind w:left="0" w:hanging="12"/>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lastRenderedPageBreak/>
        <w:t>п</w:t>
      </w:r>
      <w:r w:rsidR="00C941AB" w:rsidRPr="001F7202">
        <w:rPr>
          <w:rFonts w:ascii="Times New Roman" w:eastAsia="Times New Roman" w:hAnsi="Times New Roman" w:cs="Times New Roman"/>
          <w:color w:val="000000"/>
          <w:sz w:val="28"/>
          <w:szCs w:val="28"/>
          <w:lang w:val="uk-UA" w:eastAsia="uk-UA"/>
        </w:rPr>
        <w:t xml:space="preserve">рограма </w:t>
      </w:r>
      <w:proofErr w:type="spellStart"/>
      <w:r w:rsidR="00C941AB" w:rsidRPr="001F7202">
        <w:rPr>
          <w:rFonts w:ascii="Times New Roman" w:eastAsia="Times New Roman" w:hAnsi="Times New Roman" w:cs="Times New Roman"/>
          <w:color w:val="000000"/>
          <w:sz w:val="28"/>
          <w:szCs w:val="28"/>
          <w:lang w:val="uk-UA" w:eastAsia="uk-UA"/>
        </w:rPr>
        <w:t>Culture</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Bridges</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проєкт</w:t>
      </w:r>
      <w:proofErr w:type="spellEnd"/>
      <w:r w:rsidR="00C941AB" w:rsidRPr="001F7202">
        <w:rPr>
          <w:rFonts w:ascii="Times New Roman" w:eastAsia="Times New Roman" w:hAnsi="Times New Roman" w:cs="Times New Roman"/>
          <w:color w:val="000000"/>
          <w:sz w:val="28"/>
          <w:szCs w:val="28"/>
          <w:lang w:val="uk-UA" w:eastAsia="uk-UA"/>
        </w:rPr>
        <w:t xml:space="preserve"> «Міжнародна мобільність»), Фінський Фонд Місцевого Співробітництва (</w:t>
      </w:r>
      <w:proofErr w:type="spellStart"/>
      <w:r w:rsidR="00C941AB" w:rsidRPr="001F7202">
        <w:rPr>
          <w:rFonts w:ascii="Times New Roman" w:eastAsia="Times New Roman" w:hAnsi="Times New Roman" w:cs="Times New Roman"/>
          <w:color w:val="000000"/>
          <w:sz w:val="28"/>
          <w:szCs w:val="28"/>
          <w:lang w:val="uk-UA" w:eastAsia="uk-UA"/>
        </w:rPr>
        <w:t>проєкт</w:t>
      </w:r>
      <w:proofErr w:type="spellEnd"/>
      <w:r w:rsidR="00C941AB" w:rsidRPr="001F7202">
        <w:rPr>
          <w:rFonts w:ascii="Times New Roman" w:eastAsia="Times New Roman" w:hAnsi="Times New Roman" w:cs="Times New Roman"/>
          <w:color w:val="000000"/>
          <w:sz w:val="28"/>
          <w:szCs w:val="28"/>
          <w:lang w:val="uk-UA" w:eastAsia="uk-UA"/>
        </w:rPr>
        <w:t xml:space="preserve"> «Розвиток інноваційного та неформального освітнього середовища для дітей та молоді, яким загрожує соціальна ізоляція»)</w:t>
      </w:r>
      <w:r w:rsidR="00063651">
        <w:rPr>
          <w:rFonts w:ascii="Times New Roman" w:eastAsia="Times New Roman" w:hAnsi="Times New Roman" w:cs="Times New Roman"/>
          <w:color w:val="000000"/>
          <w:sz w:val="28"/>
          <w:szCs w:val="28"/>
          <w:lang w:val="uk-UA" w:eastAsia="uk-UA"/>
        </w:rPr>
        <w:t>;</w:t>
      </w:r>
    </w:p>
    <w:p w:rsidR="00637891" w:rsidRPr="001F7202" w:rsidRDefault="00AA3FE4" w:rsidP="00637891">
      <w:pPr>
        <w:pStyle w:val="a6"/>
        <w:numPr>
          <w:ilvl w:val="0"/>
          <w:numId w:val="26"/>
        </w:numPr>
        <w:spacing w:after="0" w:line="240" w:lineRule="auto"/>
        <w:ind w:left="0" w:hanging="12"/>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п</w:t>
      </w:r>
      <w:r w:rsidR="00C941AB" w:rsidRPr="001F7202">
        <w:rPr>
          <w:rFonts w:ascii="Times New Roman" w:eastAsia="Times New Roman" w:hAnsi="Times New Roman" w:cs="Times New Roman"/>
          <w:color w:val="000000"/>
          <w:sz w:val="28"/>
          <w:szCs w:val="28"/>
          <w:lang w:val="uk-UA" w:eastAsia="uk-UA"/>
        </w:rPr>
        <w:t>рограма «Бюджет участі» (</w:t>
      </w:r>
      <w:proofErr w:type="spellStart"/>
      <w:r w:rsidR="00C941AB" w:rsidRPr="001F7202">
        <w:rPr>
          <w:rFonts w:ascii="Times New Roman" w:eastAsia="Times New Roman" w:hAnsi="Times New Roman" w:cs="Times New Roman"/>
          <w:color w:val="000000"/>
          <w:sz w:val="28"/>
          <w:szCs w:val="28"/>
          <w:lang w:val="uk-UA" w:eastAsia="uk-UA"/>
        </w:rPr>
        <w:t>проєкт</w:t>
      </w:r>
      <w:proofErr w:type="spellEnd"/>
      <w:r w:rsidR="00C941AB" w:rsidRPr="001F7202">
        <w:rPr>
          <w:rFonts w:ascii="Times New Roman" w:eastAsia="Times New Roman" w:hAnsi="Times New Roman" w:cs="Times New Roman"/>
          <w:color w:val="000000"/>
          <w:sz w:val="28"/>
          <w:szCs w:val="28"/>
          <w:lang w:val="uk-UA" w:eastAsia="uk-UA"/>
        </w:rPr>
        <w:t xml:space="preserve"> «Створення сучасного стилю парку Потоцького»)</w:t>
      </w:r>
      <w:r w:rsidR="00063651">
        <w:rPr>
          <w:rFonts w:ascii="Times New Roman" w:eastAsia="Times New Roman" w:hAnsi="Times New Roman" w:cs="Times New Roman"/>
          <w:color w:val="000000"/>
          <w:sz w:val="28"/>
          <w:szCs w:val="28"/>
          <w:lang w:val="uk-UA" w:eastAsia="uk-UA"/>
        </w:rPr>
        <w:t>;</w:t>
      </w:r>
    </w:p>
    <w:p w:rsidR="00637891" w:rsidRPr="001F7202" w:rsidRDefault="00AA3FE4" w:rsidP="00637891">
      <w:pPr>
        <w:pStyle w:val="a6"/>
        <w:numPr>
          <w:ilvl w:val="0"/>
          <w:numId w:val="26"/>
        </w:numPr>
        <w:spacing w:after="0" w:line="240" w:lineRule="auto"/>
        <w:ind w:left="0" w:hanging="12"/>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п</w:t>
      </w:r>
      <w:r w:rsidR="00C941AB" w:rsidRPr="001F7202">
        <w:rPr>
          <w:rFonts w:ascii="Times New Roman" w:eastAsia="Times New Roman" w:hAnsi="Times New Roman" w:cs="Times New Roman"/>
          <w:color w:val="000000"/>
          <w:sz w:val="28"/>
          <w:szCs w:val="28"/>
          <w:lang w:val="uk-UA" w:eastAsia="uk-UA"/>
        </w:rPr>
        <w:t>рограма «</w:t>
      </w:r>
      <w:proofErr w:type="spellStart"/>
      <w:r w:rsidR="00C941AB" w:rsidRPr="001F7202">
        <w:rPr>
          <w:rFonts w:ascii="Times New Roman" w:eastAsia="Times New Roman" w:hAnsi="Times New Roman" w:cs="Times New Roman"/>
          <w:color w:val="000000"/>
          <w:sz w:val="28"/>
          <w:szCs w:val="28"/>
          <w:lang w:val="uk-UA" w:eastAsia="uk-UA"/>
        </w:rPr>
        <w:t>Actors</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of</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Urban</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Change</w:t>
      </w:r>
      <w:proofErr w:type="spellEnd"/>
      <w:r w:rsidR="00C941AB" w:rsidRPr="001F7202">
        <w:rPr>
          <w:rFonts w:ascii="Times New Roman" w:eastAsia="Times New Roman" w:hAnsi="Times New Roman" w:cs="Times New Roman"/>
          <w:color w:val="000000"/>
          <w:sz w:val="28"/>
          <w:szCs w:val="28"/>
          <w:lang w:val="uk-UA" w:eastAsia="uk-UA"/>
        </w:rPr>
        <w:t>» (</w:t>
      </w:r>
      <w:proofErr w:type="spellStart"/>
      <w:r w:rsidR="00C941AB" w:rsidRPr="001F7202">
        <w:rPr>
          <w:rFonts w:ascii="Times New Roman" w:eastAsia="Times New Roman" w:hAnsi="Times New Roman" w:cs="Times New Roman"/>
          <w:color w:val="000000"/>
          <w:sz w:val="28"/>
          <w:szCs w:val="28"/>
          <w:lang w:val="uk-UA" w:eastAsia="uk-UA"/>
        </w:rPr>
        <w:t>проєкт</w:t>
      </w:r>
      <w:proofErr w:type="spellEnd"/>
      <w:r w:rsidR="00C941AB" w:rsidRPr="001F7202">
        <w:rPr>
          <w:rFonts w:ascii="Times New Roman" w:eastAsia="Times New Roman" w:hAnsi="Times New Roman" w:cs="Times New Roman"/>
          <w:color w:val="000000"/>
          <w:sz w:val="28"/>
          <w:szCs w:val="28"/>
          <w:lang w:val="uk-UA" w:eastAsia="uk-UA"/>
        </w:rPr>
        <w:t xml:space="preserve"> «Актори міських змін»), </w:t>
      </w:r>
    </w:p>
    <w:p w:rsidR="00637891" w:rsidRPr="001F7202" w:rsidRDefault="00AA3FE4" w:rsidP="00637891">
      <w:pPr>
        <w:pStyle w:val="a6"/>
        <w:numPr>
          <w:ilvl w:val="0"/>
          <w:numId w:val="26"/>
        </w:numPr>
        <w:spacing w:after="0" w:line="240" w:lineRule="auto"/>
        <w:ind w:left="0" w:hanging="12"/>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п</w:t>
      </w:r>
      <w:r w:rsidR="00C941AB" w:rsidRPr="001F7202">
        <w:rPr>
          <w:rFonts w:ascii="Times New Roman" w:eastAsia="Times New Roman" w:hAnsi="Times New Roman" w:cs="Times New Roman"/>
          <w:color w:val="000000"/>
          <w:sz w:val="28"/>
          <w:szCs w:val="28"/>
          <w:lang w:val="uk-UA" w:eastAsia="uk-UA"/>
        </w:rPr>
        <w:t>латформа «Тепле місто» (</w:t>
      </w:r>
      <w:proofErr w:type="spellStart"/>
      <w:r w:rsidR="00C941AB" w:rsidRPr="001F7202">
        <w:rPr>
          <w:rFonts w:ascii="Times New Roman" w:eastAsia="Times New Roman" w:hAnsi="Times New Roman" w:cs="Times New Roman"/>
          <w:color w:val="000000"/>
          <w:sz w:val="28"/>
          <w:szCs w:val="28"/>
          <w:lang w:val="uk-UA" w:eastAsia="uk-UA"/>
        </w:rPr>
        <w:t>проєкт</w:t>
      </w:r>
      <w:proofErr w:type="spellEnd"/>
      <w:r w:rsidR="00C941AB" w:rsidRPr="001F7202">
        <w:rPr>
          <w:rFonts w:ascii="Times New Roman" w:eastAsia="Times New Roman" w:hAnsi="Times New Roman" w:cs="Times New Roman"/>
          <w:color w:val="000000"/>
          <w:sz w:val="28"/>
          <w:szCs w:val="28"/>
          <w:lang w:val="uk-UA" w:eastAsia="uk-UA"/>
        </w:rPr>
        <w:t xml:space="preserve"> "Містичні читання - Станіславський </w:t>
      </w:r>
      <w:proofErr w:type="spellStart"/>
      <w:r w:rsidR="00C941AB" w:rsidRPr="001F7202">
        <w:rPr>
          <w:rFonts w:ascii="Times New Roman" w:eastAsia="Times New Roman" w:hAnsi="Times New Roman" w:cs="Times New Roman"/>
          <w:color w:val="000000"/>
          <w:sz w:val="28"/>
          <w:szCs w:val="28"/>
          <w:lang w:val="uk-UA" w:eastAsia="uk-UA"/>
        </w:rPr>
        <w:t>негеловін</w:t>
      </w:r>
      <w:proofErr w:type="spellEnd"/>
      <w:r w:rsidR="00C941AB" w:rsidRPr="001F7202">
        <w:rPr>
          <w:rFonts w:ascii="Times New Roman" w:eastAsia="Times New Roman" w:hAnsi="Times New Roman" w:cs="Times New Roman"/>
          <w:color w:val="000000"/>
          <w:sz w:val="28"/>
          <w:szCs w:val="28"/>
          <w:lang w:val="uk-UA" w:eastAsia="uk-UA"/>
        </w:rPr>
        <w:t>")</w:t>
      </w:r>
      <w:r w:rsidR="00063651">
        <w:rPr>
          <w:rFonts w:ascii="Times New Roman" w:eastAsia="Times New Roman" w:hAnsi="Times New Roman" w:cs="Times New Roman"/>
          <w:color w:val="000000"/>
          <w:sz w:val="28"/>
          <w:szCs w:val="28"/>
          <w:lang w:val="uk-UA" w:eastAsia="uk-UA"/>
        </w:rPr>
        <w:t>;</w:t>
      </w:r>
    </w:p>
    <w:p w:rsidR="00637891" w:rsidRPr="001F7202" w:rsidRDefault="00AA3FE4" w:rsidP="00637891">
      <w:pPr>
        <w:pStyle w:val="a6"/>
        <w:numPr>
          <w:ilvl w:val="0"/>
          <w:numId w:val="26"/>
        </w:numPr>
        <w:spacing w:after="0" w:line="240" w:lineRule="auto"/>
        <w:ind w:left="0" w:hanging="12"/>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en-US" w:eastAsia="uk-UA"/>
        </w:rPr>
        <w:t>h</w:t>
      </w:r>
      <w:proofErr w:type="spellStart"/>
      <w:r w:rsidR="00C941AB" w:rsidRPr="001F7202">
        <w:rPr>
          <w:rFonts w:ascii="Times New Roman" w:eastAsia="Times New Roman" w:hAnsi="Times New Roman" w:cs="Times New Roman"/>
          <w:color w:val="000000"/>
          <w:sz w:val="28"/>
          <w:szCs w:val="28"/>
          <w:lang w:val="uk-UA" w:eastAsia="uk-UA"/>
        </w:rPr>
        <w:t>arald</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Binder</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Cultural</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Enterprises</w:t>
      </w:r>
      <w:proofErr w:type="spellEnd"/>
      <w:r w:rsidR="00C941AB" w:rsidRPr="001F7202">
        <w:rPr>
          <w:rFonts w:ascii="Times New Roman" w:eastAsia="Times New Roman" w:hAnsi="Times New Roman" w:cs="Times New Roman"/>
          <w:color w:val="000000"/>
          <w:sz w:val="28"/>
          <w:szCs w:val="28"/>
          <w:lang w:val="uk-UA" w:eastAsia="uk-UA"/>
        </w:rPr>
        <w:t xml:space="preserve"> (HBCE) (</w:t>
      </w:r>
      <w:proofErr w:type="spellStart"/>
      <w:r w:rsidR="00C941AB" w:rsidRPr="001F7202">
        <w:rPr>
          <w:rFonts w:ascii="Times New Roman" w:eastAsia="Times New Roman" w:hAnsi="Times New Roman" w:cs="Times New Roman"/>
          <w:color w:val="000000"/>
          <w:sz w:val="28"/>
          <w:szCs w:val="28"/>
          <w:lang w:val="uk-UA" w:eastAsia="uk-UA"/>
        </w:rPr>
        <w:t>проєкт</w:t>
      </w:r>
      <w:proofErr w:type="spellEnd"/>
      <w:r w:rsidR="00C941AB" w:rsidRPr="001F7202">
        <w:rPr>
          <w:rFonts w:ascii="Times New Roman" w:eastAsia="Times New Roman" w:hAnsi="Times New Roman" w:cs="Times New Roman"/>
          <w:color w:val="000000"/>
          <w:sz w:val="28"/>
          <w:szCs w:val="28"/>
          <w:lang w:val="uk-UA" w:eastAsia="uk-UA"/>
        </w:rPr>
        <w:t xml:space="preserve"> «Палац Потоцьких – платформа змін»)</w:t>
      </w:r>
      <w:r w:rsidR="00063651">
        <w:rPr>
          <w:rFonts w:ascii="Times New Roman" w:eastAsia="Times New Roman" w:hAnsi="Times New Roman" w:cs="Times New Roman"/>
          <w:color w:val="000000"/>
          <w:sz w:val="28"/>
          <w:szCs w:val="28"/>
          <w:lang w:val="uk-UA" w:eastAsia="uk-UA"/>
        </w:rPr>
        <w:t>;</w:t>
      </w:r>
    </w:p>
    <w:p w:rsidR="00637891" w:rsidRPr="001F7202" w:rsidRDefault="00AA3FE4" w:rsidP="00637891">
      <w:pPr>
        <w:pStyle w:val="a6"/>
        <w:numPr>
          <w:ilvl w:val="0"/>
          <w:numId w:val="26"/>
        </w:numPr>
        <w:spacing w:after="0" w:line="240" w:lineRule="auto"/>
        <w:ind w:left="0" w:hanging="12"/>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п</w:t>
      </w:r>
      <w:r w:rsidR="00C941AB" w:rsidRPr="001F7202">
        <w:rPr>
          <w:rFonts w:ascii="Times New Roman" w:eastAsia="Times New Roman" w:hAnsi="Times New Roman" w:cs="Times New Roman"/>
          <w:color w:val="000000"/>
          <w:sz w:val="28"/>
          <w:szCs w:val="28"/>
          <w:lang w:val="uk-UA" w:eastAsia="uk-UA"/>
        </w:rPr>
        <w:t xml:space="preserve">ортал культурної спадщини </w:t>
      </w:r>
      <w:proofErr w:type="spellStart"/>
      <w:r w:rsidR="00C941AB" w:rsidRPr="001F7202">
        <w:rPr>
          <w:rFonts w:ascii="Times New Roman" w:eastAsia="Times New Roman" w:hAnsi="Times New Roman" w:cs="Times New Roman"/>
          <w:color w:val="000000"/>
          <w:sz w:val="28"/>
          <w:szCs w:val="28"/>
          <w:lang w:val="uk-UA" w:eastAsia="uk-UA"/>
        </w:rPr>
        <w:t>ReHERIT</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проєкт</w:t>
      </w:r>
      <w:proofErr w:type="spellEnd"/>
      <w:r w:rsidR="00C941AB" w:rsidRPr="001F7202">
        <w:rPr>
          <w:rFonts w:ascii="Times New Roman" w:eastAsia="Times New Roman" w:hAnsi="Times New Roman" w:cs="Times New Roman"/>
          <w:color w:val="000000"/>
          <w:sz w:val="28"/>
          <w:szCs w:val="28"/>
          <w:lang w:val="uk-UA" w:eastAsia="uk-UA"/>
        </w:rPr>
        <w:t xml:space="preserve"> «Конференція з містами Жовква-Броди (міста закладені за концепцією ідеальних міст»)</w:t>
      </w:r>
      <w:r w:rsidR="00063651">
        <w:rPr>
          <w:rFonts w:ascii="Times New Roman" w:eastAsia="Times New Roman" w:hAnsi="Times New Roman" w:cs="Times New Roman"/>
          <w:color w:val="000000"/>
          <w:sz w:val="28"/>
          <w:szCs w:val="28"/>
          <w:lang w:val="uk-UA" w:eastAsia="uk-UA"/>
        </w:rPr>
        <w:t>;</w:t>
      </w:r>
      <w:r w:rsidR="00C941AB" w:rsidRPr="001F7202">
        <w:rPr>
          <w:rFonts w:ascii="Times New Roman" w:eastAsia="Times New Roman" w:hAnsi="Times New Roman" w:cs="Times New Roman"/>
          <w:color w:val="000000"/>
          <w:sz w:val="28"/>
          <w:szCs w:val="28"/>
          <w:lang w:val="uk-UA" w:eastAsia="uk-UA"/>
        </w:rPr>
        <w:t> </w:t>
      </w:r>
    </w:p>
    <w:p w:rsidR="00637891" w:rsidRPr="001F7202" w:rsidRDefault="00AA3FE4" w:rsidP="00637891">
      <w:pPr>
        <w:pStyle w:val="a6"/>
        <w:numPr>
          <w:ilvl w:val="0"/>
          <w:numId w:val="26"/>
        </w:numPr>
        <w:spacing w:after="0" w:line="240" w:lineRule="auto"/>
        <w:ind w:left="0" w:hanging="12"/>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en-US" w:eastAsia="uk-UA"/>
        </w:rPr>
        <w:t>h</w:t>
      </w:r>
      <w:proofErr w:type="spellStart"/>
      <w:r w:rsidR="00C941AB" w:rsidRPr="001F7202">
        <w:rPr>
          <w:rFonts w:ascii="Times New Roman" w:eastAsia="Times New Roman" w:hAnsi="Times New Roman" w:cs="Times New Roman"/>
          <w:color w:val="000000"/>
          <w:sz w:val="28"/>
          <w:szCs w:val="28"/>
          <w:lang w:val="uk-UA" w:eastAsia="uk-UA"/>
        </w:rPr>
        <w:t>ouse</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of</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Europe</w:t>
      </w:r>
      <w:proofErr w:type="spellEnd"/>
      <w:r w:rsidR="00C941AB" w:rsidRPr="001F7202">
        <w:rPr>
          <w:rFonts w:ascii="Times New Roman" w:eastAsia="Times New Roman" w:hAnsi="Times New Roman" w:cs="Times New Roman"/>
          <w:color w:val="000000"/>
          <w:sz w:val="28"/>
          <w:szCs w:val="28"/>
          <w:lang w:val="uk-UA" w:eastAsia="uk-UA"/>
        </w:rPr>
        <w:t xml:space="preserve"> (4 заявки: інфраструктурний грант, грант на навчальні подорожі у сфері культури, грант міжнародної співпраці «Ідеальні міста: </w:t>
      </w:r>
      <w:proofErr w:type="spellStart"/>
      <w:r w:rsidR="00C941AB" w:rsidRPr="001F7202">
        <w:rPr>
          <w:rFonts w:ascii="Times New Roman" w:eastAsia="Times New Roman" w:hAnsi="Times New Roman" w:cs="Times New Roman"/>
          <w:color w:val="000000"/>
          <w:sz w:val="28"/>
          <w:szCs w:val="28"/>
          <w:lang w:val="uk-UA" w:eastAsia="uk-UA"/>
        </w:rPr>
        <w:t>ознакування</w:t>
      </w:r>
      <w:proofErr w:type="spellEnd"/>
      <w:r w:rsidR="00C941AB" w:rsidRPr="001F7202">
        <w:rPr>
          <w:rFonts w:ascii="Times New Roman" w:eastAsia="Times New Roman" w:hAnsi="Times New Roman" w:cs="Times New Roman"/>
          <w:color w:val="000000"/>
          <w:sz w:val="28"/>
          <w:szCs w:val="28"/>
          <w:lang w:val="uk-UA" w:eastAsia="uk-UA"/>
        </w:rPr>
        <w:t>, ідентифікація, реставрація»</w:t>
      </w:r>
      <w:r w:rsidR="00F835AE" w:rsidRPr="001F7202">
        <w:rPr>
          <w:rFonts w:ascii="Times New Roman" w:eastAsia="Times New Roman" w:hAnsi="Times New Roman" w:cs="Times New Roman"/>
          <w:color w:val="000000"/>
          <w:sz w:val="28"/>
          <w:szCs w:val="28"/>
          <w:lang w:val="uk-UA" w:eastAsia="uk-UA"/>
        </w:rPr>
        <w:t xml:space="preserve"> спільно з </w:t>
      </w:r>
      <w:proofErr w:type="spellStart"/>
      <w:r w:rsidR="00F835AE" w:rsidRPr="001F7202">
        <w:rPr>
          <w:rFonts w:ascii="Times New Roman" w:eastAsia="Times New Roman" w:hAnsi="Times New Roman" w:cs="Times New Roman"/>
          <w:color w:val="000000"/>
          <w:sz w:val="28"/>
          <w:szCs w:val="28"/>
          <w:lang w:val="uk-UA" w:eastAsia="uk-UA"/>
        </w:rPr>
        <w:t>ГО«Громадська</w:t>
      </w:r>
      <w:proofErr w:type="spellEnd"/>
      <w:r w:rsidR="00F835AE" w:rsidRPr="001F7202">
        <w:rPr>
          <w:rFonts w:ascii="Times New Roman" w:eastAsia="Times New Roman" w:hAnsi="Times New Roman" w:cs="Times New Roman"/>
          <w:color w:val="000000"/>
          <w:sz w:val="28"/>
          <w:szCs w:val="28"/>
          <w:lang w:val="uk-UA" w:eastAsia="uk-UA"/>
        </w:rPr>
        <w:t xml:space="preserve"> ініціатива Галичини» та ГО «Парі-ІФ» з залученням партнера з Франції</w:t>
      </w:r>
      <w:r w:rsidR="00C941AB" w:rsidRPr="001F7202">
        <w:rPr>
          <w:rFonts w:ascii="Times New Roman" w:eastAsia="Times New Roman" w:hAnsi="Times New Roman" w:cs="Times New Roman"/>
          <w:color w:val="000000"/>
          <w:sz w:val="28"/>
          <w:szCs w:val="28"/>
          <w:lang w:val="uk-UA" w:eastAsia="uk-UA"/>
        </w:rPr>
        <w:t>, грант на партнерство для створення  креативного  поп-</w:t>
      </w:r>
      <w:proofErr w:type="spellStart"/>
      <w:r w:rsidR="00C941AB" w:rsidRPr="001F7202">
        <w:rPr>
          <w:rFonts w:ascii="Times New Roman" w:eastAsia="Times New Roman" w:hAnsi="Times New Roman" w:cs="Times New Roman"/>
          <w:color w:val="000000"/>
          <w:sz w:val="28"/>
          <w:szCs w:val="28"/>
          <w:lang w:val="uk-UA" w:eastAsia="uk-UA"/>
        </w:rPr>
        <w:t>ап</w:t>
      </w:r>
      <w:proofErr w:type="spellEnd"/>
      <w:r w:rsidR="00C941AB" w:rsidRPr="001F7202">
        <w:rPr>
          <w:rFonts w:ascii="Times New Roman" w:eastAsia="Times New Roman" w:hAnsi="Times New Roman" w:cs="Times New Roman"/>
          <w:color w:val="000000"/>
          <w:sz w:val="28"/>
          <w:szCs w:val="28"/>
          <w:lang w:val="uk-UA" w:eastAsia="uk-UA"/>
        </w:rPr>
        <w:t xml:space="preserve"> </w:t>
      </w:r>
      <w:proofErr w:type="spellStart"/>
      <w:r w:rsidR="00C941AB" w:rsidRPr="001F7202">
        <w:rPr>
          <w:rFonts w:ascii="Times New Roman" w:eastAsia="Times New Roman" w:hAnsi="Times New Roman" w:cs="Times New Roman"/>
          <w:color w:val="000000"/>
          <w:sz w:val="28"/>
          <w:szCs w:val="28"/>
          <w:lang w:val="uk-UA" w:eastAsia="uk-UA"/>
        </w:rPr>
        <w:t>хабу</w:t>
      </w:r>
      <w:proofErr w:type="spellEnd"/>
      <w:r w:rsidR="00C941AB" w:rsidRPr="001F7202">
        <w:rPr>
          <w:rFonts w:ascii="Times New Roman" w:eastAsia="Times New Roman" w:hAnsi="Times New Roman" w:cs="Times New Roman"/>
          <w:color w:val="000000"/>
          <w:sz w:val="28"/>
          <w:szCs w:val="28"/>
          <w:lang w:val="uk-UA" w:eastAsia="uk-UA"/>
        </w:rPr>
        <w:t xml:space="preserve"> в обласному центрі). </w:t>
      </w:r>
    </w:p>
    <w:p w:rsidR="00C941AB" w:rsidRPr="001F7202" w:rsidRDefault="00C941AB" w:rsidP="00C941AB">
      <w:pPr>
        <w:spacing w:after="0" w:line="240" w:lineRule="auto"/>
        <w:ind w:firstLine="426"/>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 xml:space="preserve">На реалізацію </w:t>
      </w:r>
      <w:proofErr w:type="spellStart"/>
      <w:r w:rsidRPr="001F7202">
        <w:rPr>
          <w:rFonts w:ascii="Times New Roman" w:eastAsia="Times New Roman" w:hAnsi="Times New Roman" w:cs="Times New Roman"/>
          <w:color w:val="000000"/>
          <w:sz w:val="28"/>
          <w:szCs w:val="28"/>
          <w:lang w:val="uk-UA" w:eastAsia="uk-UA"/>
        </w:rPr>
        <w:t>проєкту</w:t>
      </w:r>
      <w:proofErr w:type="spellEnd"/>
      <w:r w:rsidRPr="001F7202">
        <w:rPr>
          <w:rFonts w:ascii="Times New Roman" w:eastAsia="Times New Roman" w:hAnsi="Times New Roman" w:cs="Times New Roman"/>
          <w:color w:val="000000"/>
          <w:sz w:val="28"/>
          <w:szCs w:val="28"/>
          <w:lang w:val="uk-UA" w:eastAsia="uk-UA"/>
        </w:rPr>
        <w:t xml:space="preserve"> "Містичні читання - Станіславський </w:t>
      </w:r>
      <w:proofErr w:type="spellStart"/>
      <w:r w:rsidRPr="001F7202">
        <w:rPr>
          <w:rFonts w:ascii="Times New Roman" w:eastAsia="Times New Roman" w:hAnsi="Times New Roman" w:cs="Times New Roman"/>
          <w:color w:val="000000"/>
          <w:sz w:val="28"/>
          <w:szCs w:val="28"/>
          <w:lang w:val="uk-UA" w:eastAsia="uk-UA"/>
        </w:rPr>
        <w:t>негеловін</w:t>
      </w:r>
      <w:proofErr w:type="spellEnd"/>
      <w:r w:rsidRPr="001F7202">
        <w:rPr>
          <w:rFonts w:ascii="Times New Roman" w:eastAsia="Times New Roman" w:hAnsi="Times New Roman" w:cs="Times New Roman"/>
          <w:color w:val="000000"/>
          <w:sz w:val="28"/>
          <w:szCs w:val="28"/>
          <w:lang w:val="uk-UA" w:eastAsia="uk-UA"/>
        </w:rPr>
        <w:t>" від Платформи «Тепле місто» отримано 10000 грн.</w:t>
      </w:r>
    </w:p>
    <w:p w:rsidR="00C941AB" w:rsidRPr="001F7202" w:rsidRDefault="00C941AB" w:rsidP="00C941AB">
      <w:pPr>
        <w:spacing w:after="0" w:line="240" w:lineRule="auto"/>
        <w:jc w:val="both"/>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color w:val="000000"/>
          <w:sz w:val="28"/>
          <w:szCs w:val="28"/>
          <w:lang w:val="uk-UA" w:eastAsia="uk-UA"/>
        </w:rPr>
        <w:t>    Відділом інвестицій та маркетингу сформовано  базу  партнерів для подання спільних заявок на отримання грантів і сформовано  базу необхідних матеріалів та інформації, що використовується для написання грантових проєктів.</w:t>
      </w:r>
    </w:p>
    <w:p w:rsidR="00C941AB" w:rsidRPr="001F7202" w:rsidRDefault="00C941AB" w:rsidP="00C941AB">
      <w:pPr>
        <w:spacing w:after="0" w:line="240" w:lineRule="auto"/>
        <w:jc w:val="both"/>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  Для отримання необхідної інформації щодо включення в туристичні маршрути  міста палацу Потоцьких підготовлено  та проведено  круглі  столи, що відбулися  3 вересня 2019 року  на території Комплексу колишнього палацу Потоцьких  за темою: "Палац Потоцьких на туристичній мапі. Маршрути. Історії. Легенди" та 18 вересня 2019 року «Палац Потоцьких у світлинах».</w:t>
      </w:r>
    </w:p>
    <w:p w:rsidR="00A902C4" w:rsidRPr="001F7202" w:rsidRDefault="00A902C4" w:rsidP="00A902C4">
      <w:pPr>
        <w:spacing w:after="0" w:line="240" w:lineRule="auto"/>
        <w:ind w:firstLine="426"/>
        <w:jc w:val="both"/>
        <w:rPr>
          <w:rFonts w:ascii="Times New Roman" w:eastAsia="Times New Roman" w:hAnsi="Times New Roman" w:cs="Times New Roman"/>
          <w:color w:val="000000"/>
          <w:sz w:val="28"/>
          <w:szCs w:val="28"/>
          <w:lang w:val="uk-UA" w:eastAsia="uk-UA"/>
        </w:rPr>
      </w:pPr>
      <w:r w:rsidRPr="001F7202">
        <w:rPr>
          <w:rFonts w:ascii="Times New Roman" w:eastAsia="Times New Roman" w:hAnsi="Times New Roman" w:cs="Times New Roman"/>
          <w:color w:val="000000"/>
          <w:sz w:val="28"/>
          <w:szCs w:val="28"/>
          <w:lang w:val="uk-UA" w:eastAsia="uk-UA"/>
        </w:rPr>
        <w:t>В рамках Меморандуму з ГО «</w:t>
      </w:r>
      <w:proofErr w:type="spellStart"/>
      <w:r w:rsidRPr="001F7202">
        <w:rPr>
          <w:rFonts w:ascii="Times New Roman" w:eastAsia="Times New Roman" w:hAnsi="Times New Roman" w:cs="Times New Roman"/>
          <w:color w:val="000000"/>
          <w:sz w:val="28"/>
          <w:szCs w:val="28"/>
          <w:lang w:val="uk-UA" w:eastAsia="uk-UA"/>
        </w:rPr>
        <w:t>Спільнопродакшн</w:t>
      </w:r>
      <w:proofErr w:type="spellEnd"/>
      <w:r w:rsidRPr="001F7202">
        <w:rPr>
          <w:rFonts w:ascii="Times New Roman" w:eastAsia="Times New Roman" w:hAnsi="Times New Roman" w:cs="Times New Roman"/>
          <w:color w:val="000000"/>
          <w:sz w:val="28"/>
          <w:szCs w:val="28"/>
          <w:lang w:val="uk-UA" w:eastAsia="uk-UA"/>
        </w:rPr>
        <w:t>» організовано та проведено дводенні  майстер-класи з кіномистецтва  для соціально незахищених дітей міста. Участь  в майстер-класах взяли біля 10 дітей з різних шкіл міста. По  завершенню майстер-класів знято відеоролик за участю дітей.</w:t>
      </w:r>
    </w:p>
    <w:p w:rsidR="00501723" w:rsidRPr="001F7202" w:rsidRDefault="00501723" w:rsidP="00A902C4">
      <w:pPr>
        <w:spacing w:after="0" w:line="240" w:lineRule="auto"/>
        <w:ind w:firstLine="426"/>
        <w:jc w:val="both"/>
        <w:rPr>
          <w:rFonts w:ascii="Times New Roman" w:eastAsia="Times New Roman" w:hAnsi="Times New Roman" w:cs="Times New Roman"/>
          <w:sz w:val="28"/>
          <w:szCs w:val="28"/>
          <w:lang w:val="uk-UA" w:eastAsia="uk-UA"/>
        </w:rPr>
      </w:pPr>
    </w:p>
    <w:p w:rsidR="00D045C2" w:rsidRPr="001F7202" w:rsidRDefault="00AD196D" w:rsidP="00AD196D">
      <w:pPr>
        <w:spacing w:after="0" w:line="240" w:lineRule="auto"/>
        <w:jc w:val="center"/>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5. </w:t>
      </w:r>
      <w:r w:rsidR="00C941AB" w:rsidRPr="00AD196D">
        <w:rPr>
          <w:rFonts w:ascii="Times New Roman" w:eastAsia="Times New Roman" w:hAnsi="Times New Roman" w:cs="Times New Roman"/>
          <w:color w:val="000000"/>
          <w:sz w:val="28"/>
          <w:szCs w:val="28"/>
          <w:lang w:val="uk-UA" w:eastAsia="uk-UA"/>
        </w:rPr>
        <w:t>Відділ</w:t>
      </w:r>
      <w:r w:rsidR="00230BCC" w:rsidRPr="00AD196D">
        <w:rPr>
          <w:rFonts w:ascii="Times New Roman" w:eastAsia="Times New Roman" w:hAnsi="Times New Roman" w:cs="Times New Roman"/>
          <w:color w:val="000000"/>
          <w:sz w:val="28"/>
          <w:szCs w:val="28"/>
          <w:lang w:val="uk-UA" w:eastAsia="uk-UA"/>
        </w:rPr>
        <w:t xml:space="preserve">ом </w:t>
      </w:r>
      <w:r w:rsidR="00C941AB" w:rsidRPr="00AD196D">
        <w:rPr>
          <w:rFonts w:ascii="Times New Roman" w:eastAsia="Times New Roman" w:hAnsi="Times New Roman" w:cs="Times New Roman"/>
          <w:color w:val="000000"/>
          <w:sz w:val="28"/>
          <w:szCs w:val="28"/>
          <w:lang w:val="uk-UA" w:eastAsia="uk-UA"/>
        </w:rPr>
        <w:t xml:space="preserve"> забезпечення</w:t>
      </w:r>
      <w:r w:rsidR="00230BCC" w:rsidRPr="001F7202">
        <w:rPr>
          <w:rFonts w:ascii="Times New Roman" w:eastAsia="Times New Roman" w:hAnsi="Times New Roman" w:cs="Times New Roman"/>
          <w:b/>
          <w:bCs/>
          <w:color w:val="000000"/>
          <w:sz w:val="28"/>
          <w:szCs w:val="28"/>
          <w:lang w:val="uk-UA" w:eastAsia="uk-UA"/>
        </w:rPr>
        <w:t>:</w:t>
      </w:r>
    </w:p>
    <w:p w:rsidR="00B35119" w:rsidRPr="001F7202" w:rsidRDefault="00C47EA9"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 xml:space="preserve">Організовано </w:t>
      </w:r>
      <w:r w:rsidR="00161DA1" w:rsidRPr="001F7202">
        <w:rPr>
          <w:rFonts w:ascii="Times New Roman" w:hAnsi="Times New Roman"/>
          <w:color w:val="000000"/>
          <w:sz w:val="28"/>
          <w:szCs w:val="28"/>
        </w:rPr>
        <w:t xml:space="preserve">закупівлю, </w:t>
      </w:r>
      <w:r w:rsidRPr="001F7202">
        <w:rPr>
          <w:rFonts w:ascii="Times New Roman" w:hAnsi="Times New Roman"/>
          <w:color w:val="000000"/>
          <w:sz w:val="28"/>
          <w:szCs w:val="28"/>
        </w:rPr>
        <w:t>виготовлення та встановлення</w:t>
      </w:r>
      <w:r w:rsidR="00161DA1" w:rsidRPr="001F7202">
        <w:rPr>
          <w:rFonts w:ascii="Times New Roman" w:hAnsi="Times New Roman"/>
          <w:color w:val="000000"/>
          <w:sz w:val="28"/>
          <w:szCs w:val="28"/>
        </w:rPr>
        <w:t xml:space="preserve"> на території</w:t>
      </w:r>
      <w:r w:rsidR="00B35119" w:rsidRPr="001F7202">
        <w:rPr>
          <w:rFonts w:ascii="Times New Roman" w:hAnsi="Times New Roman"/>
          <w:color w:val="000000"/>
          <w:sz w:val="28"/>
          <w:szCs w:val="28"/>
        </w:rPr>
        <w:t xml:space="preserve"> </w:t>
      </w:r>
      <w:r w:rsidR="00161DA1" w:rsidRPr="001F7202">
        <w:rPr>
          <w:rFonts w:ascii="Times New Roman" w:hAnsi="Times New Roman"/>
          <w:color w:val="000000"/>
          <w:sz w:val="28"/>
          <w:szCs w:val="28"/>
        </w:rPr>
        <w:t>Комплексу</w:t>
      </w:r>
      <w:r w:rsidRPr="001F7202">
        <w:rPr>
          <w:rFonts w:ascii="Times New Roman" w:hAnsi="Times New Roman"/>
          <w:color w:val="000000"/>
          <w:sz w:val="28"/>
          <w:szCs w:val="28"/>
        </w:rPr>
        <w:t xml:space="preserve"> </w:t>
      </w:r>
      <w:r w:rsidR="00B35119" w:rsidRPr="001F7202">
        <w:rPr>
          <w:rFonts w:ascii="Times New Roman" w:hAnsi="Times New Roman"/>
          <w:color w:val="000000"/>
          <w:sz w:val="28"/>
          <w:szCs w:val="28"/>
        </w:rPr>
        <w:t>купольного</w:t>
      </w:r>
      <w:r w:rsidR="00161DA1" w:rsidRPr="001F7202">
        <w:rPr>
          <w:rFonts w:ascii="Times New Roman" w:hAnsi="Times New Roman"/>
          <w:color w:val="000000"/>
          <w:sz w:val="28"/>
          <w:szCs w:val="28"/>
        </w:rPr>
        <w:t xml:space="preserve"> намету, діаметром 12м</w:t>
      </w:r>
      <w:r w:rsidR="00B35119" w:rsidRPr="001F7202">
        <w:rPr>
          <w:rFonts w:ascii="Times New Roman" w:hAnsi="Times New Roman"/>
          <w:color w:val="000000"/>
          <w:sz w:val="28"/>
          <w:szCs w:val="28"/>
        </w:rPr>
        <w:t>, організовано та проконтрольовано проведення робіт з благоустрою вхідної зони в палац та ділянки розташування купольного намету</w:t>
      </w:r>
      <w:r w:rsidR="00AA3FE4">
        <w:rPr>
          <w:rFonts w:ascii="Times New Roman" w:hAnsi="Times New Roman"/>
          <w:color w:val="000000"/>
          <w:sz w:val="28"/>
          <w:szCs w:val="28"/>
        </w:rPr>
        <w:t>.</w:t>
      </w:r>
    </w:p>
    <w:p w:rsidR="00B35119" w:rsidRPr="001F7202" w:rsidRDefault="00D707D2" w:rsidP="00D707D2">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Організовано обстеження та забезпечення проведення робіт з розчистки озеленення, обрізки аварійних гілок дерев з залученням відповідних організацій та спеціалістів;</w:t>
      </w:r>
      <w:r w:rsidR="00F05F55" w:rsidRPr="001F7202">
        <w:rPr>
          <w:rFonts w:ascii="Times New Roman" w:hAnsi="Times New Roman"/>
          <w:color w:val="000000"/>
          <w:sz w:val="28"/>
          <w:szCs w:val="28"/>
        </w:rPr>
        <w:t xml:space="preserve"> ведеться постійна розчистка та утримання в належному стані відмосток довкола будівель для забезпечення безперешкодного відведення дощових і талих вод від фасадів і фундаментів та з водостічних систем; проведено чистку водостічних ринв основних будівель і споруд</w:t>
      </w:r>
      <w:r w:rsidR="00AA3FE4">
        <w:rPr>
          <w:rFonts w:ascii="Times New Roman" w:hAnsi="Times New Roman"/>
          <w:color w:val="000000"/>
          <w:sz w:val="28"/>
          <w:szCs w:val="28"/>
        </w:rPr>
        <w:t>.</w:t>
      </w:r>
    </w:p>
    <w:p w:rsidR="00B35119" w:rsidRPr="001F7202" w:rsidRDefault="00B35119"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Забезпечено виготовлення та монтаж дерев’яного настилу-подіуму площею 320м2  та  18 подіумів розмірами 2 х 2м.</w:t>
      </w:r>
    </w:p>
    <w:p w:rsidR="00B35119" w:rsidRPr="001F7202" w:rsidRDefault="00B35119"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lastRenderedPageBreak/>
        <w:t>Організовано виготовлення, доставку та монтаж стаціонарної сцени на території Комплексу. Проведено огляд та консультації, щодо удосконалення конструкції сцени для безпечного проведення подій</w:t>
      </w:r>
      <w:r w:rsidR="00F05F55" w:rsidRPr="001F7202">
        <w:rPr>
          <w:rFonts w:ascii="Times New Roman" w:hAnsi="Times New Roman"/>
          <w:color w:val="000000"/>
          <w:sz w:val="28"/>
          <w:szCs w:val="28"/>
        </w:rPr>
        <w:t>, внесен</w:t>
      </w:r>
      <w:r w:rsidR="00475E24">
        <w:rPr>
          <w:rFonts w:ascii="Times New Roman" w:hAnsi="Times New Roman"/>
          <w:color w:val="000000"/>
          <w:sz w:val="28"/>
          <w:szCs w:val="28"/>
        </w:rPr>
        <w:t>і</w:t>
      </w:r>
      <w:r w:rsidR="00F05F55" w:rsidRPr="001F7202">
        <w:rPr>
          <w:rFonts w:ascii="Times New Roman" w:hAnsi="Times New Roman"/>
          <w:color w:val="000000"/>
          <w:sz w:val="28"/>
          <w:szCs w:val="28"/>
        </w:rPr>
        <w:t xml:space="preserve"> відповідні правки у конструкцію сцени</w:t>
      </w:r>
      <w:r w:rsidRPr="001F7202">
        <w:rPr>
          <w:rFonts w:ascii="Times New Roman" w:hAnsi="Times New Roman"/>
          <w:color w:val="000000"/>
          <w:sz w:val="28"/>
          <w:szCs w:val="28"/>
        </w:rPr>
        <w:t>.</w:t>
      </w:r>
    </w:p>
    <w:p w:rsidR="00230BCC" w:rsidRPr="001F7202" w:rsidRDefault="00230BCC"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Організовано закупівлю, виготовлення та встановлення на території Комплексу прямокутного намету для проведення подій розміром 8х14м</w:t>
      </w:r>
      <w:r w:rsidR="00AA3FE4">
        <w:rPr>
          <w:rFonts w:ascii="Times New Roman" w:hAnsi="Times New Roman"/>
          <w:color w:val="000000"/>
          <w:sz w:val="28"/>
          <w:szCs w:val="28"/>
        </w:rPr>
        <w:t>.</w:t>
      </w:r>
      <w:r w:rsidRPr="001F7202">
        <w:rPr>
          <w:rFonts w:ascii="Times New Roman" w:hAnsi="Times New Roman"/>
          <w:color w:val="000000"/>
          <w:sz w:val="28"/>
          <w:szCs w:val="28"/>
        </w:rPr>
        <w:t xml:space="preserve"> </w:t>
      </w:r>
    </w:p>
    <w:p w:rsidR="002F6F6C" w:rsidRPr="001F7202" w:rsidRDefault="00B35119"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Опрацьовано варіанти відновлення замкових механізмів на хвіртках головної брами Комплексу</w:t>
      </w:r>
      <w:r w:rsidR="00D045C2">
        <w:rPr>
          <w:rFonts w:ascii="Times New Roman" w:hAnsi="Times New Roman"/>
          <w:color w:val="000000"/>
          <w:sz w:val="28"/>
          <w:szCs w:val="28"/>
        </w:rPr>
        <w:t>,</w:t>
      </w:r>
      <w:r w:rsidRPr="001F7202">
        <w:rPr>
          <w:rFonts w:ascii="Times New Roman" w:hAnsi="Times New Roman"/>
          <w:color w:val="000000"/>
          <w:sz w:val="28"/>
          <w:szCs w:val="28"/>
        </w:rPr>
        <w:t xml:space="preserve"> </w:t>
      </w:r>
      <w:r w:rsidR="00D045C2">
        <w:rPr>
          <w:rFonts w:ascii="Times New Roman" w:hAnsi="Times New Roman"/>
          <w:color w:val="000000"/>
          <w:sz w:val="28"/>
          <w:szCs w:val="28"/>
        </w:rPr>
        <w:t>з</w:t>
      </w:r>
      <w:r w:rsidRPr="001F7202">
        <w:rPr>
          <w:rFonts w:ascii="Times New Roman" w:hAnsi="Times New Roman"/>
          <w:color w:val="000000"/>
          <w:sz w:val="28"/>
          <w:szCs w:val="28"/>
        </w:rPr>
        <w:t>амки відремонтовані та заново встановлені.</w:t>
      </w:r>
    </w:p>
    <w:p w:rsidR="002F6F6C" w:rsidRPr="001F7202" w:rsidRDefault="002F6F6C"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Організовано та проведено закупівлю LED-екрану розміром 3х1,8м для кінопоказів, презентацій, та проведення інших заходів</w:t>
      </w:r>
      <w:r w:rsidR="00F05F55" w:rsidRPr="001F7202">
        <w:rPr>
          <w:rFonts w:ascii="Times New Roman" w:hAnsi="Times New Roman"/>
          <w:color w:val="000000"/>
          <w:sz w:val="28"/>
          <w:szCs w:val="28"/>
        </w:rPr>
        <w:t>, забезпечено належну його експлуатацію та зберігання</w:t>
      </w:r>
      <w:r w:rsidR="00AA3FE4">
        <w:rPr>
          <w:rFonts w:ascii="Times New Roman" w:hAnsi="Times New Roman"/>
          <w:color w:val="000000"/>
          <w:sz w:val="28"/>
          <w:szCs w:val="28"/>
        </w:rPr>
        <w:t>.</w:t>
      </w:r>
    </w:p>
    <w:p w:rsidR="002F6F6C" w:rsidRPr="001F7202" w:rsidRDefault="002F6F6C"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Організовано проведення робіт зі збільшення потужності на стаціонарному вводі електромережі та організовано проведення робіт з влаштування електроживлення будівельного майданчику.</w:t>
      </w:r>
    </w:p>
    <w:p w:rsidR="00D707D2" w:rsidRPr="001F7202" w:rsidRDefault="00D707D2"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Організовано заведення на територію Комплексу мережі інтернет для забезпечення проведення заходів</w:t>
      </w:r>
      <w:r w:rsidR="00AA3FE4">
        <w:rPr>
          <w:rFonts w:ascii="Times New Roman" w:hAnsi="Times New Roman"/>
          <w:color w:val="000000"/>
          <w:sz w:val="28"/>
          <w:szCs w:val="28"/>
        </w:rPr>
        <w:t>.</w:t>
      </w:r>
    </w:p>
    <w:p w:rsidR="002F6F6C" w:rsidRPr="001F7202" w:rsidRDefault="002F6F6C"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 xml:space="preserve">Підготовлено </w:t>
      </w:r>
      <w:r w:rsidR="00501723" w:rsidRPr="001F7202">
        <w:rPr>
          <w:rFonts w:ascii="Times New Roman" w:hAnsi="Times New Roman"/>
          <w:color w:val="000000"/>
          <w:sz w:val="28"/>
          <w:szCs w:val="28"/>
        </w:rPr>
        <w:t>більше 80</w:t>
      </w:r>
      <w:r w:rsidRPr="001F7202">
        <w:rPr>
          <w:rFonts w:ascii="Times New Roman" w:hAnsi="Times New Roman"/>
          <w:color w:val="000000"/>
          <w:sz w:val="28"/>
          <w:szCs w:val="28"/>
        </w:rPr>
        <w:t xml:space="preserve"> проект</w:t>
      </w:r>
      <w:r w:rsidR="00501723" w:rsidRPr="001F7202">
        <w:rPr>
          <w:rFonts w:ascii="Times New Roman" w:hAnsi="Times New Roman"/>
          <w:color w:val="000000"/>
          <w:sz w:val="28"/>
          <w:szCs w:val="28"/>
        </w:rPr>
        <w:t>ів</w:t>
      </w:r>
      <w:r w:rsidRPr="001F7202">
        <w:rPr>
          <w:rFonts w:ascii="Times New Roman" w:hAnsi="Times New Roman"/>
          <w:color w:val="000000"/>
          <w:sz w:val="28"/>
          <w:szCs w:val="28"/>
        </w:rPr>
        <w:t xml:space="preserve"> договорів а тако</w:t>
      </w:r>
      <w:r w:rsidR="00501723" w:rsidRPr="001F7202">
        <w:rPr>
          <w:rFonts w:ascii="Times New Roman" w:hAnsi="Times New Roman"/>
          <w:color w:val="000000"/>
          <w:sz w:val="28"/>
          <w:szCs w:val="28"/>
        </w:rPr>
        <w:t>ж</w:t>
      </w:r>
      <w:r w:rsidRPr="001F7202">
        <w:rPr>
          <w:rFonts w:ascii="Times New Roman" w:hAnsi="Times New Roman"/>
          <w:color w:val="000000"/>
          <w:sz w:val="28"/>
          <w:szCs w:val="28"/>
        </w:rPr>
        <w:t xml:space="preserve"> оприлюднено інформацію про закупівл</w:t>
      </w:r>
      <w:r w:rsidR="00501723" w:rsidRPr="001F7202">
        <w:rPr>
          <w:rFonts w:ascii="Times New Roman" w:hAnsi="Times New Roman"/>
          <w:color w:val="000000"/>
          <w:sz w:val="28"/>
          <w:szCs w:val="28"/>
        </w:rPr>
        <w:t>і,</w:t>
      </w:r>
      <w:r w:rsidRPr="001F7202">
        <w:rPr>
          <w:rFonts w:ascii="Times New Roman" w:hAnsi="Times New Roman"/>
          <w:color w:val="000000"/>
          <w:sz w:val="28"/>
          <w:szCs w:val="28"/>
        </w:rPr>
        <w:t xml:space="preserve"> згідно списку державних планів. </w:t>
      </w:r>
    </w:p>
    <w:p w:rsidR="002F6F6C" w:rsidRPr="001F7202" w:rsidRDefault="002F6F6C" w:rsidP="002F6F6C">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 xml:space="preserve">Проведено </w:t>
      </w:r>
      <w:r w:rsidR="00501723" w:rsidRPr="001F7202">
        <w:rPr>
          <w:rFonts w:ascii="Times New Roman" w:hAnsi="Times New Roman"/>
          <w:color w:val="000000"/>
          <w:sz w:val="28"/>
          <w:szCs w:val="28"/>
        </w:rPr>
        <w:t>33</w:t>
      </w:r>
      <w:r w:rsidRPr="001F7202">
        <w:rPr>
          <w:rFonts w:ascii="Times New Roman" w:hAnsi="Times New Roman"/>
          <w:color w:val="000000"/>
          <w:sz w:val="28"/>
          <w:szCs w:val="28"/>
        </w:rPr>
        <w:t xml:space="preserve"> засідан</w:t>
      </w:r>
      <w:r w:rsidR="00501723" w:rsidRPr="001F7202">
        <w:rPr>
          <w:rFonts w:ascii="Times New Roman" w:hAnsi="Times New Roman"/>
          <w:color w:val="000000"/>
          <w:sz w:val="28"/>
          <w:szCs w:val="28"/>
        </w:rPr>
        <w:t>ня</w:t>
      </w:r>
      <w:r w:rsidRPr="001F7202">
        <w:rPr>
          <w:rFonts w:ascii="Times New Roman" w:hAnsi="Times New Roman"/>
          <w:color w:val="000000"/>
          <w:sz w:val="28"/>
          <w:szCs w:val="28"/>
        </w:rPr>
        <w:t xml:space="preserve"> тендерного комітету та підготовлено </w:t>
      </w:r>
      <w:r w:rsidR="00501723" w:rsidRPr="001F7202">
        <w:rPr>
          <w:rFonts w:ascii="Times New Roman" w:hAnsi="Times New Roman"/>
          <w:color w:val="000000"/>
          <w:sz w:val="28"/>
          <w:szCs w:val="28"/>
        </w:rPr>
        <w:t>33</w:t>
      </w:r>
      <w:r w:rsidRPr="001F7202">
        <w:rPr>
          <w:rFonts w:ascii="Times New Roman" w:hAnsi="Times New Roman"/>
          <w:color w:val="000000"/>
          <w:sz w:val="28"/>
          <w:szCs w:val="28"/>
        </w:rPr>
        <w:t xml:space="preserve"> протокол</w:t>
      </w:r>
      <w:r w:rsidR="00501723" w:rsidRPr="001F7202">
        <w:rPr>
          <w:rFonts w:ascii="Times New Roman" w:hAnsi="Times New Roman"/>
          <w:color w:val="000000"/>
          <w:sz w:val="28"/>
          <w:szCs w:val="28"/>
        </w:rPr>
        <w:t>и</w:t>
      </w:r>
      <w:r w:rsidRPr="001F7202">
        <w:rPr>
          <w:rFonts w:ascii="Times New Roman" w:hAnsi="Times New Roman"/>
          <w:color w:val="000000"/>
          <w:sz w:val="28"/>
          <w:szCs w:val="28"/>
        </w:rPr>
        <w:t xml:space="preserve"> засідань тендерного комітету</w:t>
      </w:r>
      <w:r w:rsidR="00AA3FE4">
        <w:rPr>
          <w:rFonts w:ascii="Times New Roman" w:hAnsi="Times New Roman"/>
          <w:color w:val="000000"/>
          <w:sz w:val="28"/>
          <w:szCs w:val="28"/>
        </w:rPr>
        <w:t>.</w:t>
      </w:r>
    </w:p>
    <w:p w:rsidR="00C941AB" w:rsidRPr="001F7202" w:rsidRDefault="00C941AB" w:rsidP="00D707D2">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Підібрано  та  закуплено необхідний інвентар, обладнання, засоби, матеріали та меблі для забезпечення утримання території, будівель та споруд, прибирання, проведення поточних невідкладних робіт з усунення негативних руйнівних атмосферних впливів, забезпечення підготовки території для проведення заходів, тощо</w:t>
      </w:r>
      <w:r w:rsidR="00AA3FE4">
        <w:rPr>
          <w:rFonts w:ascii="Times New Roman" w:hAnsi="Times New Roman"/>
          <w:color w:val="000000"/>
          <w:sz w:val="28"/>
          <w:szCs w:val="28"/>
        </w:rPr>
        <w:t>.</w:t>
      </w:r>
    </w:p>
    <w:p w:rsidR="00D707D2" w:rsidRPr="001F7202" w:rsidRDefault="00D707D2" w:rsidP="00D707D2">
      <w:pPr>
        <w:pStyle w:val="10"/>
        <w:spacing w:before="0" w:beforeAutospacing="0" w:after="0" w:afterAutospacing="0" w:line="240" w:lineRule="auto"/>
        <w:ind w:firstLine="425"/>
        <w:jc w:val="both"/>
        <w:rPr>
          <w:rFonts w:ascii="Times New Roman" w:hAnsi="Times New Roman"/>
          <w:color w:val="000000"/>
          <w:sz w:val="28"/>
          <w:szCs w:val="28"/>
        </w:rPr>
      </w:pPr>
      <w:r w:rsidRPr="001F7202">
        <w:rPr>
          <w:rFonts w:ascii="Times New Roman" w:hAnsi="Times New Roman"/>
          <w:color w:val="000000"/>
          <w:sz w:val="28"/>
          <w:szCs w:val="28"/>
        </w:rPr>
        <w:t xml:space="preserve">Ведеться постійний технічний та організаційний супровід подій та заходів на території, в </w:t>
      </w:r>
      <w:proofErr w:type="spellStart"/>
      <w:r w:rsidRPr="001F7202">
        <w:rPr>
          <w:rFonts w:ascii="Times New Roman" w:hAnsi="Times New Roman"/>
          <w:color w:val="000000"/>
          <w:sz w:val="28"/>
          <w:szCs w:val="28"/>
        </w:rPr>
        <w:t>т.ч</w:t>
      </w:r>
      <w:proofErr w:type="spellEnd"/>
      <w:r w:rsidRPr="001F7202">
        <w:rPr>
          <w:rFonts w:ascii="Times New Roman" w:hAnsi="Times New Roman"/>
          <w:color w:val="000000"/>
          <w:sz w:val="28"/>
          <w:szCs w:val="28"/>
        </w:rPr>
        <w:t>. гостьових.</w:t>
      </w:r>
    </w:p>
    <w:p w:rsidR="00C941AB" w:rsidRPr="001F7202" w:rsidRDefault="00C941AB" w:rsidP="00C941AB">
      <w:pPr>
        <w:spacing w:after="240" w:line="240" w:lineRule="auto"/>
        <w:rPr>
          <w:rFonts w:ascii="Times New Roman" w:eastAsia="Times New Roman" w:hAnsi="Times New Roman" w:cs="Times New Roman"/>
          <w:sz w:val="28"/>
          <w:szCs w:val="28"/>
          <w:lang w:val="uk-UA" w:eastAsia="uk-UA"/>
        </w:rPr>
      </w:pPr>
    </w:p>
    <w:p w:rsidR="001001F5" w:rsidRPr="001F7202" w:rsidRDefault="001001F5" w:rsidP="001001F5">
      <w:pPr>
        <w:spacing w:after="240" w:line="240" w:lineRule="auto"/>
        <w:ind w:left="708"/>
        <w:rPr>
          <w:rFonts w:ascii="Times New Roman" w:eastAsia="Times New Roman" w:hAnsi="Times New Roman" w:cs="Times New Roman"/>
          <w:sz w:val="28"/>
          <w:szCs w:val="28"/>
          <w:lang w:val="uk-UA" w:eastAsia="uk-UA"/>
        </w:rPr>
      </w:pPr>
      <w:r w:rsidRPr="001F7202">
        <w:rPr>
          <w:rFonts w:ascii="Times New Roman" w:eastAsia="Times New Roman" w:hAnsi="Times New Roman" w:cs="Times New Roman"/>
          <w:sz w:val="28"/>
          <w:szCs w:val="28"/>
          <w:lang w:val="uk-UA" w:eastAsia="uk-UA"/>
        </w:rPr>
        <w:t>Директор КП ПІК ПАЛАЦ                                           В. Гайдар</w:t>
      </w:r>
      <w:bookmarkEnd w:id="0"/>
    </w:p>
    <w:sectPr w:rsidR="001001F5" w:rsidRPr="001F7202" w:rsidSect="00637891">
      <w:pgSz w:w="11906" w:h="16838"/>
      <w:pgMar w:top="1134" w:right="567" w:bottom="624" w:left="184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33C0E"/>
    <w:multiLevelType w:val="multilevel"/>
    <w:tmpl w:val="30AA778C"/>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31389"/>
    <w:multiLevelType w:val="hybridMultilevel"/>
    <w:tmpl w:val="2BEA1C40"/>
    <w:lvl w:ilvl="0" w:tplc="1D5CD814">
      <w:start w:val="5"/>
      <w:numFmt w:val="decimal"/>
      <w:lvlText w:val="%1."/>
      <w:lvlJc w:val="left"/>
      <w:pPr>
        <w:ind w:left="780" w:hanging="360"/>
      </w:pPr>
    </w:lvl>
    <w:lvl w:ilvl="1" w:tplc="04220019">
      <w:start w:val="1"/>
      <w:numFmt w:val="lowerLetter"/>
      <w:lvlText w:val="%2."/>
      <w:lvlJc w:val="left"/>
      <w:pPr>
        <w:ind w:left="1500" w:hanging="360"/>
      </w:pPr>
    </w:lvl>
    <w:lvl w:ilvl="2" w:tplc="0422001B">
      <w:start w:val="1"/>
      <w:numFmt w:val="lowerRoman"/>
      <w:lvlText w:val="%3."/>
      <w:lvlJc w:val="right"/>
      <w:pPr>
        <w:ind w:left="2220" w:hanging="180"/>
      </w:pPr>
    </w:lvl>
    <w:lvl w:ilvl="3" w:tplc="0422000F">
      <w:start w:val="1"/>
      <w:numFmt w:val="decimal"/>
      <w:lvlText w:val="%4."/>
      <w:lvlJc w:val="left"/>
      <w:pPr>
        <w:ind w:left="2940" w:hanging="360"/>
      </w:pPr>
    </w:lvl>
    <w:lvl w:ilvl="4" w:tplc="04220019">
      <w:start w:val="1"/>
      <w:numFmt w:val="lowerLetter"/>
      <w:lvlText w:val="%5."/>
      <w:lvlJc w:val="left"/>
      <w:pPr>
        <w:ind w:left="3660" w:hanging="360"/>
      </w:pPr>
    </w:lvl>
    <w:lvl w:ilvl="5" w:tplc="0422001B">
      <w:start w:val="1"/>
      <w:numFmt w:val="lowerRoman"/>
      <w:lvlText w:val="%6."/>
      <w:lvlJc w:val="right"/>
      <w:pPr>
        <w:ind w:left="4380" w:hanging="180"/>
      </w:pPr>
    </w:lvl>
    <w:lvl w:ilvl="6" w:tplc="0422000F">
      <w:start w:val="1"/>
      <w:numFmt w:val="decimal"/>
      <w:lvlText w:val="%7."/>
      <w:lvlJc w:val="left"/>
      <w:pPr>
        <w:ind w:left="5100" w:hanging="360"/>
      </w:pPr>
    </w:lvl>
    <w:lvl w:ilvl="7" w:tplc="04220019">
      <w:start w:val="1"/>
      <w:numFmt w:val="lowerLetter"/>
      <w:lvlText w:val="%8."/>
      <w:lvlJc w:val="left"/>
      <w:pPr>
        <w:ind w:left="5820" w:hanging="360"/>
      </w:pPr>
    </w:lvl>
    <w:lvl w:ilvl="8" w:tplc="0422001B">
      <w:start w:val="1"/>
      <w:numFmt w:val="lowerRoman"/>
      <w:lvlText w:val="%9."/>
      <w:lvlJc w:val="right"/>
      <w:pPr>
        <w:ind w:left="6540" w:hanging="180"/>
      </w:pPr>
    </w:lvl>
  </w:abstractNum>
  <w:abstractNum w:abstractNumId="2" w15:restartNumberingAfterBreak="0">
    <w:nsid w:val="1DEB77E2"/>
    <w:multiLevelType w:val="hybridMultilevel"/>
    <w:tmpl w:val="D026D208"/>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15:restartNumberingAfterBreak="0">
    <w:nsid w:val="247F4513"/>
    <w:multiLevelType w:val="multilevel"/>
    <w:tmpl w:val="33D035E6"/>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6716AE"/>
    <w:multiLevelType w:val="multilevel"/>
    <w:tmpl w:val="6E7E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064FFA"/>
    <w:multiLevelType w:val="multilevel"/>
    <w:tmpl w:val="C0308BA4"/>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9A62C7"/>
    <w:multiLevelType w:val="hybridMultilevel"/>
    <w:tmpl w:val="83C2436E"/>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 w15:restartNumberingAfterBreak="0">
    <w:nsid w:val="32CB54E9"/>
    <w:multiLevelType w:val="multilevel"/>
    <w:tmpl w:val="56183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5C383D"/>
    <w:multiLevelType w:val="multilevel"/>
    <w:tmpl w:val="875A049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9" w15:restartNumberingAfterBreak="0">
    <w:nsid w:val="3E2A213B"/>
    <w:multiLevelType w:val="multilevel"/>
    <w:tmpl w:val="F54E6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A1EA1"/>
    <w:multiLevelType w:val="multilevel"/>
    <w:tmpl w:val="89726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E5644B"/>
    <w:multiLevelType w:val="multilevel"/>
    <w:tmpl w:val="CFE65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F13886"/>
    <w:multiLevelType w:val="multilevel"/>
    <w:tmpl w:val="49ACC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A529A1"/>
    <w:multiLevelType w:val="multilevel"/>
    <w:tmpl w:val="98DA4ECC"/>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BD3DF4"/>
    <w:multiLevelType w:val="hybridMultilevel"/>
    <w:tmpl w:val="031A54D0"/>
    <w:lvl w:ilvl="0" w:tplc="ADFC08F6">
      <w:start w:val="5"/>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5" w15:restartNumberingAfterBreak="0">
    <w:nsid w:val="4A2D742F"/>
    <w:multiLevelType w:val="multilevel"/>
    <w:tmpl w:val="1C5E9F22"/>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570EB4"/>
    <w:multiLevelType w:val="multilevel"/>
    <w:tmpl w:val="849E0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A410CA"/>
    <w:multiLevelType w:val="multilevel"/>
    <w:tmpl w:val="940AB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93628B"/>
    <w:multiLevelType w:val="multilevel"/>
    <w:tmpl w:val="6968393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19" w15:restartNumberingAfterBreak="0">
    <w:nsid w:val="52DB64C8"/>
    <w:multiLevelType w:val="multilevel"/>
    <w:tmpl w:val="24E4BBE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20" w15:restartNumberingAfterBreak="0">
    <w:nsid w:val="55CF2EB6"/>
    <w:multiLevelType w:val="multilevel"/>
    <w:tmpl w:val="7E50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AC3FD5"/>
    <w:multiLevelType w:val="hybridMultilevel"/>
    <w:tmpl w:val="914C7410"/>
    <w:lvl w:ilvl="0" w:tplc="50DA273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2" w15:restartNumberingAfterBreak="0">
    <w:nsid w:val="5BF92CA1"/>
    <w:multiLevelType w:val="multilevel"/>
    <w:tmpl w:val="C86A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7574E6"/>
    <w:multiLevelType w:val="multilevel"/>
    <w:tmpl w:val="E95E71CE"/>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1E2F27"/>
    <w:multiLevelType w:val="multilevel"/>
    <w:tmpl w:val="69208B3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25" w15:restartNumberingAfterBreak="0">
    <w:nsid w:val="640440E5"/>
    <w:multiLevelType w:val="multilevel"/>
    <w:tmpl w:val="BFBC1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1715E5"/>
    <w:multiLevelType w:val="multilevel"/>
    <w:tmpl w:val="39668286"/>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116B0F"/>
    <w:multiLevelType w:val="multilevel"/>
    <w:tmpl w:val="DD046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214FF5"/>
    <w:multiLevelType w:val="multilevel"/>
    <w:tmpl w:val="4016D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9877E29"/>
    <w:multiLevelType w:val="multilevel"/>
    <w:tmpl w:val="7080477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30" w15:restartNumberingAfterBreak="0">
    <w:nsid w:val="7B8561F8"/>
    <w:multiLevelType w:val="multilevel"/>
    <w:tmpl w:val="55F03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1"/>
  </w:num>
  <w:num w:numId="3">
    <w:abstractNumId w:val="14"/>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7"/>
  </w:num>
  <w:num w:numId="7">
    <w:abstractNumId w:val="23"/>
    <w:lvlOverride w:ilvl="1">
      <w:lvl w:ilvl="1">
        <w:numFmt w:val="decimal"/>
        <w:lvlText w:val="%2."/>
        <w:lvlJc w:val="left"/>
      </w:lvl>
    </w:lvlOverride>
  </w:num>
  <w:num w:numId="8">
    <w:abstractNumId w:val="12"/>
  </w:num>
  <w:num w:numId="9">
    <w:abstractNumId w:val="16"/>
  </w:num>
  <w:num w:numId="10">
    <w:abstractNumId w:val="27"/>
  </w:num>
  <w:num w:numId="11">
    <w:abstractNumId w:val="30"/>
  </w:num>
  <w:num w:numId="12">
    <w:abstractNumId w:val="26"/>
  </w:num>
  <w:num w:numId="13">
    <w:abstractNumId w:val="28"/>
  </w:num>
  <w:num w:numId="14">
    <w:abstractNumId w:val="20"/>
  </w:num>
  <w:num w:numId="15">
    <w:abstractNumId w:val="3"/>
    <w:lvlOverride w:ilvl="1">
      <w:lvl w:ilvl="1">
        <w:numFmt w:val="decimal"/>
        <w:lvlText w:val="%2."/>
        <w:lvlJc w:val="left"/>
      </w:lvl>
    </w:lvlOverride>
  </w:num>
  <w:num w:numId="16">
    <w:abstractNumId w:val="0"/>
    <w:lvlOverride w:ilvl="1">
      <w:lvl w:ilvl="1">
        <w:numFmt w:val="decimal"/>
        <w:lvlText w:val="%2."/>
        <w:lvlJc w:val="left"/>
      </w:lvl>
    </w:lvlOverride>
  </w:num>
  <w:num w:numId="17">
    <w:abstractNumId w:val="25"/>
  </w:num>
  <w:num w:numId="18">
    <w:abstractNumId w:val="10"/>
  </w:num>
  <w:num w:numId="19">
    <w:abstractNumId w:val="4"/>
  </w:num>
  <w:num w:numId="20">
    <w:abstractNumId w:val="15"/>
    <w:lvlOverride w:ilvl="1">
      <w:lvl w:ilvl="1">
        <w:numFmt w:val="decimal"/>
        <w:lvlText w:val="%2."/>
        <w:lvlJc w:val="left"/>
      </w:lvl>
    </w:lvlOverride>
  </w:num>
  <w:num w:numId="21">
    <w:abstractNumId w:val="7"/>
    <w:lvlOverride w:ilvl="1">
      <w:lvl w:ilvl="1">
        <w:numFmt w:val="bullet"/>
        <w:lvlText w:val=""/>
        <w:lvlJc w:val="left"/>
        <w:pPr>
          <w:tabs>
            <w:tab w:val="num" w:pos="1440"/>
          </w:tabs>
          <w:ind w:left="1440" w:hanging="360"/>
        </w:pPr>
        <w:rPr>
          <w:rFonts w:ascii="Symbol" w:hAnsi="Symbol" w:hint="default"/>
          <w:sz w:val="20"/>
        </w:rPr>
      </w:lvl>
    </w:lvlOverride>
  </w:num>
  <w:num w:numId="22">
    <w:abstractNumId w:val="13"/>
    <w:lvlOverride w:ilvl="1">
      <w:lvl w:ilvl="1">
        <w:numFmt w:val="decimal"/>
        <w:lvlText w:val="%2."/>
        <w:lvlJc w:val="left"/>
      </w:lvl>
    </w:lvlOverride>
  </w:num>
  <w:num w:numId="23">
    <w:abstractNumId w:val="9"/>
  </w:num>
  <w:num w:numId="24">
    <w:abstractNumId w:val="22"/>
  </w:num>
  <w:num w:numId="25">
    <w:abstractNumId w:val="1"/>
  </w:num>
  <w:num w:numId="26">
    <w:abstractNumId w:val="2"/>
  </w:num>
  <w:num w:numId="27">
    <w:abstractNumId w:val="6"/>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4ED"/>
    <w:rsid w:val="00012A4D"/>
    <w:rsid w:val="000246E0"/>
    <w:rsid w:val="000330CB"/>
    <w:rsid w:val="00033B95"/>
    <w:rsid w:val="0004424B"/>
    <w:rsid w:val="000561EB"/>
    <w:rsid w:val="00056BC9"/>
    <w:rsid w:val="00063651"/>
    <w:rsid w:val="00064B78"/>
    <w:rsid w:val="00090886"/>
    <w:rsid w:val="00093609"/>
    <w:rsid w:val="000964ED"/>
    <w:rsid w:val="000B7DB5"/>
    <w:rsid w:val="000C68D1"/>
    <w:rsid w:val="000D4452"/>
    <w:rsid w:val="000D7201"/>
    <w:rsid w:val="000E2A90"/>
    <w:rsid w:val="000F2ED5"/>
    <w:rsid w:val="001001F5"/>
    <w:rsid w:val="00103267"/>
    <w:rsid w:val="001056B8"/>
    <w:rsid w:val="00117D9B"/>
    <w:rsid w:val="00140144"/>
    <w:rsid w:val="00161DA1"/>
    <w:rsid w:val="00167280"/>
    <w:rsid w:val="0017148F"/>
    <w:rsid w:val="00187F44"/>
    <w:rsid w:val="001B0215"/>
    <w:rsid w:val="001B13AE"/>
    <w:rsid w:val="001B4EBC"/>
    <w:rsid w:val="001C50BF"/>
    <w:rsid w:val="001F7202"/>
    <w:rsid w:val="001F79BC"/>
    <w:rsid w:val="0020111F"/>
    <w:rsid w:val="0020554C"/>
    <w:rsid w:val="00230BCC"/>
    <w:rsid w:val="002353C4"/>
    <w:rsid w:val="002404AD"/>
    <w:rsid w:val="002432A6"/>
    <w:rsid w:val="00251F17"/>
    <w:rsid w:val="00261AF6"/>
    <w:rsid w:val="002667D3"/>
    <w:rsid w:val="002765D2"/>
    <w:rsid w:val="00291E1E"/>
    <w:rsid w:val="00293616"/>
    <w:rsid w:val="002B02DC"/>
    <w:rsid w:val="002C45DA"/>
    <w:rsid w:val="002D05A0"/>
    <w:rsid w:val="002D69B3"/>
    <w:rsid w:val="002E342B"/>
    <w:rsid w:val="002F6F6C"/>
    <w:rsid w:val="003062E5"/>
    <w:rsid w:val="0033730A"/>
    <w:rsid w:val="00343C0A"/>
    <w:rsid w:val="003504F0"/>
    <w:rsid w:val="00376477"/>
    <w:rsid w:val="003B6485"/>
    <w:rsid w:val="003D3B72"/>
    <w:rsid w:val="003F731A"/>
    <w:rsid w:val="003F7C23"/>
    <w:rsid w:val="00414A3A"/>
    <w:rsid w:val="0042613F"/>
    <w:rsid w:val="00443B83"/>
    <w:rsid w:val="004537F1"/>
    <w:rsid w:val="0046160E"/>
    <w:rsid w:val="00461FD6"/>
    <w:rsid w:val="00475B57"/>
    <w:rsid w:val="00475E24"/>
    <w:rsid w:val="00477745"/>
    <w:rsid w:val="004A3532"/>
    <w:rsid w:val="004B5625"/>
    <w:rsid w:val="004B7BCE"/>
    <w:rsid w:val="004C1D47"/>
    <w:rsid w:val="004C3542"/>
    <w:rsid w:val="004C36FF"/>
    <w:rsid w:val="004D7979"/>
    <w:rsid w:val="004D7E4C"/>
    <w:rsid w:val="00501723"/>
    <w:rsid w:val="005030E2"/>
    <w:rsid w:val="00520392"/>
    <w:rsid w:val="005207E5"/>
    <w:rsid w:val="00524254"/>
    <w:rsid w:val="00532ABA"/>
    <w:rsid w:val="00536CD4"/>
    <w:rsid w:val="00543FAA"/>
    <w:rsid w:val="005507D7"/>
    <w:rsid w:val="0055428A"/>
    <w:rsid w:val="005661F1"/>
    <w:rsid w:val="0057346B"/>
    <w:rsid w:val="00574B9A"/>
    <w:rsid w:val="00580F1F"/>
    <w:rsid w:val="00592F84"/>
    <w:rsid w:val="00596BCA"/>
    <w:rsid w:val="00597F48"/>
    <w:rsid w:val="005A079D"/>
    <w:rsid w:val="005A161F"/>
    <w:rsid w:val="005A58EF"/>
    <w:rsid w:val="005A783F"/>
    <w:rsid w:val="005C5AAA"/>
    <w:rsid w:val="005E33C9"/>
    <w:rsid w:val="005E472A"/>
    <w:rsid w:val="005E5A99"/>
    <w:rsid w:val="005F1202"/>
    <w:rsid w:val="005F3AA4"/>
    <w:rsid w:val="005F3ED2"/>
    <w:rsid w:val="006029B1"/>
    <w:rsid w:val="006055D8"/>
    <w:rsid w:val="00621091"/>
    <w:rsid w:val="00634922"/>
    <w:rsid w:val="00637891"/>
    <w:rsid w:val="00670FE7"/>
    <w:rsid w:val="00676BA3"/>
    <w:rsid w:val="006A3F8E"/>
    <w:rsid w:val="006B031F"/>
    <w:rsid w:val="006E2B90"/>
    <w:rsid w:val="006E53B4"/>
    <w:rsid w:val="006E6D4F"/>
    <w:rsid w:val="006F0CF2"/>
    <w:rsid w:val="006F6042"/>
    <w:rsid w:val="007030C4"/>
    <w:rsid w:val="00715F0C"/>
    <w:rsid w:val="007160CC"/>
    <w:rsid w:val="00754EDC"/>
    <w:rsid w:val="0076413F"/>
    <w:rsid w:val="00767367"/>
    <w:rsid w:val="00776A13"/>
    <w:rsid w:val="00780C3D"/>
    <w:rsid w:val="00793179"/>
    <w:rsid w:val="007A119E"/>
    <w:rsid w:val="007B3001"/>
    <w:rsid w:val="007C2587"/>
    <w:rsid w:val="007C5E2D"/>
    <w:rsid w:val="007C723F"/>
    <w:rsid w:val="007D73F0"/>
    <w:rsid w:val="007E0EFF"/>
    <w:rsid w:val="007E36CD"/>
    <w:rsid w:val="007F361C"/>
    <w:rsid w:val="00803E34"/>
    <w:rsid w:val="00805E51"/>
    <w:rsid w:val="008127C1"/>
    <w:rsid w:val="008204AF"/>
    <w:rsid w:val="00824FB7"/>
    <w:rsid w:val="00837D1C"/>
    <w:rsid w:val="0087261E"/>
    <w:rsid w:val="00883284"/>
    <w:rsid w:val="008847A3"/>
    <w:rsid w:val="00884FA9"/>
    <w:rsid w:val="00897572"/>
    <w:rsid w:val="00897606"/>
    <w:rsid w:val="008A2307"/>
    <w:rsid w:val="008A79F3"/>
    <w:rsid w:val="008B2FBA"/>
    <w:rsid w:val="008D220B"/>
    <w:rsid w:val="008F1790"/>
    <w:rsid w:val="00902793"/>
    <w:rsid w:val="009128CD"/>
    <w:rsid w:val="009206D3"/>
    <w:rsid w:val="00921CC4"/>
    <w:rsid w:val="009429D9"/>
    <w:rsid w:val="00943D0E"/>
    <w:rsid w:val="009500CE"/>
    <w:rsid w:val="009528CC"/>
    <w:rsid w:val="0096174C"/>
    <w:rsid w:val="00965B99"/>
    <w:rsid w:val="009903C2"/>
    <w:rsid w:val="009A5F42"/>
    <w:rsid w:val="009B2929"/>
    <w:rsid w:val="009D1301"/>
    <w:rsid w:val="009D4C4B"/>
    <w:rsid w:val="009E36A1"/>
    <w:rsid w:val="009F5833"/>
    <w:rsid w:val="00A32AB5"/>
    <w:rsid w:val="00A5394B"/>
    <w:rsid w:val="00A6316B"/>
    <w:rsid w:val="00A66D46"/>
    <w:rsid w:val="00A902C4"/>
    <w:rsid w:val="00A90B10"/>
    <w:rsid w:val="00AA3FE4"/>
    <w:rsid w:val="00AB21A1"/>
    <w:rsid w:val="00AD196D"/>
    <w:rsid w:val="00AF62FF"/>
    <w:rsid w:val="00AF7B4E"/>
    <w:rsid w:val="00B03C89"/>
    <w:rsid w:val="00B11974"/>
    <w:rsid w:val="00B26EA7"/>
    <w:rsid w:val="00B333FF"/>
    <w:rsid w:val="00B35119"/>
    <w:rsid w:val="00B40147"/>
    <w:rsid w:val="00B4191B"/>
    <w:rsid w:val="00B437A3"/>
    <w:rsid w:val="00B54570"/>
    <w:rsid w:val="00B65B92"/>
    <w:rsid w:val="00B8064E"/>
    <w:rsid w:val="00BA2F55"/>
    <w:rsid w:val="00BB51D8"/>
    <w:rsid w:val="00BC67E7"/>
    <w:rsid w:val="00BF11A2"/>
    <w:rsid w:val="00BF58C1"/>
    <w:rsid w:val="00C05D92"/>
    <w:rsid w:val="00C3171F"/>
    <w:rsid w:val="00C32B22"/>
    <w:rsid w:val="00C35BCC"/>
    <w:rsid w:val="00C415C0"/>
    <w:rsid w:val="00C47EA9"/>
    <w:rsid w:val="00C6308B"/>
    <w:rsid w:val="00C63C50"/>
    <w:rsid w:val="00C641A1"/>
    <w:rsid w:val="00C66415"/>
    <w:rsid w:val="00C67BBE"/>
    <w:rsid w:val="00C7066A"/>
    <w:rsid w:val="00C74E70"/>
    <w:rsid w:val="00C941AB"/>
    <w:rsid w:val="00CA76C5"/>
    <w:rsid w:val="00CB3222"/>
    <w:rsid w:val="00CE5BBE"/>
    <w:rsid w:val="00CF420F"/>
    <w:rsid w:val="00D00F59"/>
    <w:rsid w:val="00D045C2"/>
    <w:rsid w:val="00D40B5C"/>
    <w:rsid w:val="00D707D2"/>
    <w:rsid w:val="00D822E3"/>
    <w:rsid w:val="00D87015"/>
    <w:rsid w:val="00D964FD"/>
    <w:rsid w:val="00DC4943"/>
    <w:rsid w:val="00DC6334"/>
    <w:rsid w:val="00DE086C"/>
    <w:rsid w:val="00DF1792"/>
    <w:rsid w:val="00E1062B"/>
    <w:rsid w:val="00E13C87"/>
    <w:rsid w:val="00E20D50"/>
    <w:rsid w:val="00E24F34"/>
    <w:rsid w:val="00E2636F"/>
    <w:rsid w:val="00E26E30"/>
    <w:rsid w:val="00E7166A"/>
    <w:rsid w:val="00E955EE"/>
    <w:rsid w:val="00EC3031"/>
    <w:rsid w:val="00F05F55"/>
    <w:rsid w:val="00F10184"/>
    <w:rsid w:val="00F17B52"/>
    <w:rsid w:val="00F245C6"/>
    <w:rsid w:val="00F27736"/>
    <w:rsid w:val="00F42AEB"/>
    <w:rsid w:val="00F47B16"/>
    <w:rsid w:val="00F71204"/>
    <w:rsid w:val="00F740BE"/>
    <w:rsid w:val="00F8082D"/>
    <w:rsid w:val="00F8319A"/>
    <w:rsid w:val="00F835AE"/>
    <w:rsid w:val="00F929CE"/>
    <w:rsid w:val="00F97E82"/>
    <w:rsid w:val="00FB5431"/>
    <w:rsid w:val="00FB7939"/>
    <w:rsid w:val="00FD170F"/>
    <w:rsid w:val="00FE32BC"/>
    <w:rsid w:val="00FE7853"/>
    <w:rsid w:val="00FF7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CBFE30-07A2-49A4-93EF-40BF1314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F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30">
    <w:name w:val="rvps230"/>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
    <w:name w:val="rvts7"/>
    <w:basedOn w:val="a0"/>
    <w:rsid w:val="000964ED"/>
  </w:style>
  <w:style w:type="paragraph" w:customStyle="1" w:styleId="rvps231">
    <w:name w:val="rvps231"/>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32">
    <w:name w:val="rvps232"/>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0">
    <w:name w:val="rvps40"/>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4">
    <w:name w:val="rvts14"/>
    <w:basedOn w:val="a0"/>
    <w:rsid w:val="000964ED"/>
  </w:style>
  <w:style w:type="character" w:customStyle="1" w:styleId="rvts9">
    <w:name w:val="rvts9"/>
    <w:basedOn w:val="a0"/>
    <w:rsid w:val="000964ED"/>
  </w:style>
  <w:style w:type="paragraph" w:customStyle="1" w:styleId="rvps41">
    <w:name w:val="rvps41"/>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
    <w:name w:val="rvts8"/>
    <w:basedOn w:val="a0"/>
    <w:rsid w:val="000964ED"/>
  </w:style>
  <w:style w:type="character" w:customStyle="1" w:styleId="rvts10">
    <w:name w:val="rvts10"/>
    <w:basedOn w:val="a0"/>
    <w:rsid w:val="000964ED"/>
  </w:style>
  <w:style w:type="paragraph" w:customStyle="1" w:styleId="rvps233">
    <w:name w:val="rvps233"/>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34">
    <w:name w:val="rvps234"/>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35">
    <w:name w:val="rvps235"/>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36">
    <w:name w:val="rvps236"/>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3">
    <w:name w:val="rvts33"/>
    <w:basedOn w:val="a0"/>
    <w:rsid w:val="000964ED"/>
  </w:style>
  <w:style w:type="paragraph" w:customStyle="1" w:styleId="rvps237">
    <w:name w:val="rvps237"/>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38">
    <w:name w:val="rvps238"/>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39">
    <w:name w:val="rvps239"/>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0">
    <w:name w:val="rvps240"/>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1">
    <w:name w:val="rvps241"/>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2">
    <w:name w:val="rvps242"/>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3">
    <w:name w:val="rvps243"/>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4">
    <w:name w:val="rvps244"/>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5">
    <w:name w:val="rvps245"/>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6">
    <w:name w:val="rvps246"/>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7">
    <w:name w:val="rvps247"/>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0964ED"/>
  </w:style>
  <w:style w:type="paragraph" w:customStyle="1" w:styleId="rvps248">
    <w:name w:val="rvps248"/>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49">
    <w:name w:val="rvps249"/>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50">
    <w:name w:val="rvps250"/>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51">
    <w:name w:val="rvps251"/>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52">
    <w:name w:val="rvps252"/>
    <w:basedOn w:val="a"/>
    <w:rsid w:val="000964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C35BC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35BCC"/>
    <w:rPr>
      <w:rFonts w:ascii="Segoe UI" w:hAnsi="Segoe UI" w:cs="Segoe UI"/>
      <w:sz w:val="18"/>
      <w:szCs w:val="18"/>
    </w:rPr>
  </w:style>
  <w:style w:type="paragraph" w:styleId="a5">
    <w:name w:val="No Spacing"/>
    <w:uiPriority w:val="1"/>
    <w:qFormat/>
    <w:rsid w:val="004D7E4C"/>
    <w:pPr>
      <w:spacing w:after="0" w:line="240" w:lineRule="auto"/>
    </w:pPr>
    <w:rPr>
      <w:rFonts w:ascii="Times New Roman" w:eastAsia="Calibri" w:hAnsi="Times New Roman" w:cs="Times New Roman"/>
      <w:sz w:val="28"/>
      <w:szCs w:val="28"/>
    </w:rPr>
  </w:style>
  <w:style w:type="paragraph" w:styleId="a6">
    <w:name w:val="List Paragraph"/>
    <w:basedOn w:val="a"/>
    <w:uiPriority w:val="34"/>
    <w:qFormat/>
    <w:rsid w:val="00805E51"/>
    <w:pPr>
      <w:ind w:left="720"/>
      <w:contextualSpacing/>
    </w:pPr>
  </w:style>
  <w:style w:type="paragraph" w:styleId="a7">
    <w:name w:val="Body Text"/>
    <w:basedOn w:val="a"/>
    <w:link w:val="a8"/>
    <w:rsid w:val="00F740BE"/>
    <w:pPr>
      <w:spacing w:after="0" w:line="240" w:lineRule="auto"/>
      <w:jc w:val="both"/>
    </w:pPr>
    <w:rPr>
      <w:rFonts w:ascii="Times New Roman" w:eastAsia="Times New Roman" w:hAnsi="Times New Roman" w:cs="Times New Roman"/>
      <w:sz w:val="28"/>
      <w:szCs w:val="20"/>
      <w:lang w:val="uk-UA" w:eastAsia="ru-RU"/>
    </w:rPr>
  </w:style>
  <w:style w:type="character" w:customStyle="1" w:styleId="a8">
    <w:name w:val="Основной текст Знак"/>
    <w:basedOn w:val="a0"/>
    <w:link w:val="a7"/>
    <w:rsid w:val="00F740BE"/>
    <w:rPr>
      <w:rFonts w:ascii="Times New Roman" w:eastAsia="Times New Roman" w:hAnsi="Times New Roman" w:cs="Times New Roman"/>
      <w:sz w:val="28"/>
      <w:szCs w:val="20"/>
      <w:lang w:val="uk-UA" w:eastAsia="ru-RU"/>
    </w:rPr>
  </w:style>
  <w:style w:type="character" w:customStyle="1" w:styleId="Bodytext">
    <w:name w:val="Body text_"/>
    <w:link w:val="1"/>
    <w:locked/>
    <w:rsid w:val="00E13C87"/>
    <w:rPr>
      <w:sz w:val="21"/>
      <w:shd w:val="clear" w:color="auto" w:fill="FFFFFF"/>
    </w:rPr>
  </w:style>
  <w:style w:type="paragraph" w:customStyle="1" w:styleId="1">
    <w:name w:val="Основной текст1"/>
    <w:basedOn w:val="a"/>
    <w:link w:val="Bodytext"/>
    <w:rsid w:val="00E13C87"/>
    <w:pPr>
      <w:widowControl w:val="0"/>
      <w:shd w:val="clear" w:color="auto" w:fill="FFFFFF"/>
      <w:spacing w:before="60" w:after="240" w:line="278" w:lineRule="exact"/>
      <w:jc w:val="both"/>
    </w:pPr>
    <w:rPr>
      <w:sz w:val="21"/>
    </w:rPr>
  </w:style>
  <w:style w:type="table" w:styleId="a9">
    <w:name w:val="Table Grid"/>
    <w:basedOn w:val="a1"/>
    <w:uiPriority w:val="59"/>
    <w:rsid w:val="008F179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78">
    <w:name w:val="rvps78"/>
    <w:basedOn w:val="a"/>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Normal (Web)"/>
    <w:basedOn w:val="a"/>
    <w:uiPriority w:val="99"/>
    <w:semiHidden/>
    <w:unhideWhenUsed/>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79">
    <w:name w:val="rvps79"/>
    <w:basedOn w:val="a"/>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0">
    <w:name w:val="rvps80"/>
    <w:basedOn w:val="a"/>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1">
    <w:name w:val="rvps81"/>
    <w:basedOn w:val="a"/>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2">
    <w:name w:val="rvps82"/>
    <w:basedOn w:val="a"/>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3">
    <w:name w:val="rvps83"/>
    <w:basedOn w:val="a"/>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4">
    <w:name w:val="rvps84"/>
    <w:basedOn w:val="a"/>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0"/>
    <w:rsid w:val="002765D2"/>
  </w:style>
  <w:style w:type="paragraph" w:customStyle="1" w:styleId="rvps14">
    <w:name w:val="rvps14"/>
    <w:basedOn w:val="a"/>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6">
    <w:name w:val="rvps86"/>
    <w:basedOn w:val="a"/>
    <w:rsid w:val="002765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0">
    <w:name w:val="Звичайний1"/>
    <w:rsid w:val="00B35119"/>
    <w:pPr>
      <w:spacing w:before="100" w:beforeAutospacing="1" w:after="100" w:afterAutospacing="1" w:line="256" w:lineRule="auto"/>
    </w:pPr>
    <w:rPr>
      <w:rFonts w:ascii="Calibri" w:eastAsia="Times New Roman" w:hAnsi="Calibri"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92099">
      <w:bodyDiv w:val="1"/>
      <w:marLeft w:val="0"/>
      <w:marRight w:val="0"/>
      <w:marTop w:val="0"/>
      <w:marBottom w:val="0"/>
      <w:divBdr>
        <w:top w:val="none" w:sz="0" w:space="0" w:color="auto"/>
        <w:left w:val="none" w:sz="0" w:space="0" w:color="auto"/>
        <w:bottom w:val="none" w:sz="0" w:space="0" w:color="auto"/>
        <w:right w:val="none" w:sz="0" w:space="0" w:color="auto"/>
      </w:divBdr>
    </w:div>
    <w:div w:id="101069949">
      <w:bodyDiv w:val="1"/>
      <w:marLeft w:val="0"/>
      <w:marRight w:val="0"/>
      <w:marTop w:val="0"/>
      <w:marBottom w:val="0"/>
      <w:divBdr>
        <w:top w:val="none" w:sz="0" w:space="0" w:color="auto"/>
        <w:left w:val="none" w:sz="0" w:space="0" w:color="auto"/>
        <w:bottom w:val="none" w:sz="0" w:space="0" w:color="auto"/>
        <w:right w:val="none" w:sz="0" w:space="0" w:color="auto"/>
      </w:divBdr>
    </w:div>
    <w:div w:id="231503657">
      <w:bodyDiv w:val="1"/>
      <w:marLeft w:val="0"/>
      <w:marRight w:val="0"/>
      <w:marTop w:val="0"/>
      <w:marBottom w:val="0"/>
      <w:divBdr>
        <w:top w:val="none" w:sz="0" w:space="0" w:color="auto"/>
        <w:left w:val="none" w:sz="0" w:space="0" w:color="auto"/>
        <w:bottom w:val="none" w:sz="0" w:space="0" w:color="auto"/>
        <w:right w:val="none" w:sz="0" w:space="0" w:color="auto"/>
      </w:divBdr>
    </w:div>
    <w:div w:id="239490487">
      <w:bodyDiv w:val="1"/>
      <w:marLeft w:val="0"/>
      <w:marRight w:val="0"/>
      <w:marTop w:val="0"/>
      <w:marBottom w:val="0"/>
      <w:divBdr>
        <w:top w:val="none" w:sz="0" w:space="0" w:color="auto"/>
        <w:left w:val="none" w:sz="0" w:space="0" w:color="auto"/>
        <w:bottom w:val="none" w:sz="0" w:space="0" w:color="auto"/>
        <w:right w:val="none" w:sz="0" w:space="0" w:color="auto"/>
      </w:divBdr>
    </w:div>
    <w:div w:id="410783075">
      <w:bodyDiv w:val="1"/>
      <w:marLeft w:val="0"/>
      <w:marRight w:val="0"/>
      <w:marTop w:val="0"/>
      <w:marBottom w:val="0"/>
      <w:divBdr>
        <w:top w:val="none" w:sz="0" w:space="0" w:color="auto"/>
        <w:left w:val="none" w:sz="0" w:space="0" w:color="auto"/>
        <w:bottom w:val="none" w:sz="0" w:space="0" w:color="auto"/>
        <w:right w:val="none" w:sz="0" w:space="0" w:color="auto"/>
      </w:divBdr>
    </w:div>
    <w:div w:id="485243101">
      <w:bodyDiv w:val="1"/>
      <w:marLeft w:val="0"/>
      <w:marRight w:val="0"/>
      <w:marTop w:val="0"/>
      <w:marBottom w:val="0"/>
      <w:divBdr>
        <w:top w:val="none" w:sz="0" w:space="0" w:color="auto"/>
        <w:left w:val="none" w:sz="0" w:space="0" w:color="auto"/>
        <w:bottom w:val="none" w:sz="0" w:space="0" w:color="auto"/>
        <w:right w:val="none" w:sz="0" w:space="0" w:color="auto"/>
      </w:divBdr>
    </w:div>
    <w:div w:id="505827236">
      <w:bodyDiv w:val="1"/>
      <w:marLeft w:val="0"/>
      <w:marRight w:val="0"/>
      <w:marTop w:val="0"/>
      <w:marBottom w:val="0"/>
      <w:divBdr>
        <w:top w:val="none" w:sz="0" w:space="0" w:color="auto"/>
        <w:left w:val="none" w:sz="0" w:space="0" w:color="auto"/>
        <w:bottom w:val="none" w:sz="0" w:space="0" w:color="auto"/>
        <w:right w:val="none" w:sz="0" w:space="0" w:color="auto"/>
      </w:divBdr>
      <w:divsChild>
        <w:div w:id="114107198">
          <w:marLeft w:val="-108"/>
          <w:marRight w:val="0"/>
          <w:marTop w:val="0"/>
          <w:marBottom w:val="0"/>
          <w:divBdr>
            <w:top w:val="none" w:sz="0" w:space="0" w:color="auto"/>
            <w:left w:val="none" w:sz="0" w:space="0" w:color="auto"/>
            <w:bottom w:val="none" w:sz="0" w:space="0" w:color="auto"/>
            <w:right w:val="none" w:sz="0" w:space="0" w:color="auto"/>
          </w:divBdr>
        </w:div>
      </w:divsChild>
    </w:div>
    <w:div w:id="520046722">
      <w:bodyDiv w:val="1"/>
      <w:marLeft w:val="0"/>
      <w:marRight w:val="0"/>
      <w:marTop w:val="0"/>
      <w:marBottom w:val="0"/>
      <w:divBdr>
        <w:top w:val="none" w:sz="0" w:space="0" w:color="auto"/>
        <w:left w:val="none" w:sz="0" w:space="0" w:color="auto"/>
        <w:bottom w:val="none" w:sz="0" w:space="0" w:color="auto"/>
        <w:right w:val="none" w:sz="0" w:space="0" w:color="auto"/>
      </w:divBdr>
    </w:div>
    <w:div w:id="531765641">
      <w:bodyDiv w:val="1"/>
      <w:marLeft w:val="0"/>
      <w:marRight w:val="0"/>
      <w:marTop w:val="0"/>
      <w:marBottom w:val="0"/>
      <w:divBdr>
        <w:top w:val="none" w:sz="0" w:space="0" w:color="auto"/>
        <w:left w:val="none" w:sz="0" w:space="0" w:color="auto"/>
        <w:bottom w:val="none" w:sz="0" w:space="0" w:color="auto"/>
        <w:right w:val="none" w:sz="0" w:space="0" w:color="auto"/>
      </w:divBdr>
    </w:div>
    <w:div w:id="546990480">
      <w:bodyDiv w:val="1"/>
      <w:marLeft w:val="0"/>
      <w:marRight w:val="0"/>
      <w:marTop w:val="0"/>
      <w:marBottom w:val="0"/>
      <w:divBdr>
        <w:top w:val="none" w:sz="0" w:space="0" w:color="auto"/>
        <w:left w:val="none" w:sz="0" w:space="0" w:color="auto"/>
        <w:bottom w:val="none" w:sz="0" w:space="0" w:color="auto"/>
        <w:right w:val="none" w:sz="0" w:space="0" w:color="auto"/>
      </w:divBdr>
    </w:div>
    <w:div w:id="567688475">
      <w:bodyDiv w:val="1"/>
      <w:marLeft w:val="0"/>
      <w:marRight w:val="0"/>
      <w:marTop w:val="0"/>
      <w:marBottom w:val="0"/>
      <w:divBdr>
        <w:top w:val="none" w:sz="0" w:space="0" w:color="auto"/>
        <w:left w:val="none" w:sz="0" w:space="0" w:color="auto"/>
        <w:bottom w:val="none" w:sz="0" w:space="0" w:color="auto"/>
        <w:right w:val="none" w:sz="0" w:space="0" w:color="auto"/>
      </w:divBdr>
      <w:divsChild>
        <w:div w:id="907301592">
          <w:marLeft w:val="-70"/>
          <w:marRight w:val="0"/>
          <w:marTop w:val="0"/>
          <w:marBottom w:val="0"/>
          <w:divBdr>
            <w:top w:val="none" w:sz="0" w:space="0" w:color="auto"/>
            <w:left w:val="none" w:sz="0" w:space="0" w:color="auto"/>
            <w:bottom w:val="none" w:sz="0" w:space="0" w:color="auto"/>
            <w:right w:val="none" w:sz="0" w:space="0" w:color="auto"/>
          </w:divBdr>
        </w:div>
        <w:div w:id="1035932828">
          <w:marLeft w:val="-108"/>
          <w:marRight w:val="0"/>
          <w:marTop w:val="0"/>
          <w:marBottom w:val="0"/>
          <w:divBdr>
            <w:top w:val="none" w:sz="0" w:space="0" w:color="auto"/>
            <w:left w:val="none" w:sz="0" w:space="0" w:color="auto"/>
            <w:bottom w:val="none" w:sz="0" w:space="0" w:color="auto"/>
            <w:right w:val="none" w:sz="0" w:space="0" w:color="auto"/>
          </w:divBdr>
        </w:div>
      </w:divsChild>
    </w:div>
    <w:div w:id="607544258">
      <w:bodyDiv w:val="1"/>
      <w:marLeft w:val="0"/>
      <w:marRight w:val="0"/>
      <w:marTop w:val="0"/>
      <w:marBottom w:val="0"/>
      <w:divBdr>
        <w:top w:val="none" w:sz="0" w:space="0" w:color="auto"/>
        <w:left w:val="none" w:sz="0" w:space="0" w:color="auto"/>
        <w:bottom w:val="none" w:sz="0" w:space="0" w:color="auto"/>
        <w:right w:val="none" w:sz="0" w:space="0" w:color="auto"/>
      </w:divBdr>
    </w:div>
    <w:div w:id="682826031">
      <w:bodyDiv w:val="1"/>
      <w:marLeft w:val="0"/>
      <w:marRight w:val="0"/>
      <w:marTop w:val="0"/>
      <w:marBottom w:val="0"/>
      <w:divBdr>
        <w:top w:val="none" w:sz="0" w:space="0" w:color="auto"/>
        <w:left w:val="none" w:sz="0" w:space="0" w:color="auto"/>
        <w:bottom w:val="none" w:sz="0" w:space="0" w:color="auto"/>
        <w:right w:val="none" w:sz="0" w:space="0" w:color="auto"/>
      </w:divBdr>
    </w:div>
    <w:div w:id="841748767">
      <w:bodyDiv w:val="1"/>
      <w:marLeft w:val="0"/>
      <w:marRight w:val="0"/>
      <w:marTop w:val="0"/>
      <w:marBottom w:val="0"/>
      <w:divBdr>
        <w:top w:val="none" w:sz="0" w:space="0" w:color="auto"/>
        <w:left w:val="none" w:sz="0" w:space="0" w:color="auto"/>
        <w:bottom w:val="none" w:sz="0" w:space="0" w:color="auto"/>
        <w:right w:val="none" w:sz="0" w:space="0" w:color="auto"/>
      </w:divBdr>
    </w:div>
    <w:div w:id="1078092014">
      <w:bodyDiv w:val="1"/>
      <w:marLeft w:val="0"/>
      <w:marRight w:val="0"/>
      <w:marTop w:val="0"/>
      <w:marBottom w:val="0"/>
      <w:divBdr>
        <w:top w:val="none" w:sz="0" w:space="0" w:color="auto"/>
        <w:left w:val="none" w:sz="0" w:space="0" w:color="auto"/>
        <w:bottom w:val="none" w:sz="0" w:space="0" w:color="auto"/>
        <w:right w:val="none" w:sz="0" w:space="0" w:color="auto"/>
      </w:divBdr>
      <w:divsChild>
        <w:div w:id="463232840">
          <w:marLeft w:val="-70"/>
          <w:marRight w:val="0"/>
          <w:marTop w:val="0"/>
          <w:marBottom w:val="0"/>
          <w:divBdr>
            <w:top w:val="none" w:sz="0" w:space="0" w:color="auto"/>
            <w:left w:val="none" w:sz="0" w:space="0" w:color="auto"/>
            <w:bottom w:val="none" w:sz="0" w:space="0" w:color="auto"/>
            <w:right w:val="none" w:sz="0" w:space="0" w:color="auto"/>
          </w:divBdr>
        </w:div>
        <w:div w:id="754909369">
          <w:marLeft w:val="-70"/>
          <w:marRight w:val="0"/>
          <w:marTop w:val="0"/>
          <w:marBottom w:val="0"/>
          <w:divBdr>
            <w:top w:val="none" w:sz="0" w:space="0" w:color="auto"/>
            <w:left w:val="none" w:sz="0" w:space="0" w:color="auto"/>
            <w:bottom w:val="none" w:sz="0" w:space="0" w:color="auto"/>
            <w:right w:val="none" w:sz="0" w:space="0" w:color="auto"/>
          </w:divBdr>
        </w:div>
      </w:divsChild>
    </w:div>
    <w:div w:id="1114323126">
      <w:bodyDiv w:val="1"/>
      <w:marLeft w:val="0"/>
      <w:marRight w:val="0"/>
      <w:marTop w:val="0"/>
      <w:marBottom w:val="0"/>
      <w:divBdr>
        <w:top w:val="none" w:sz="0" w:space="0" w:color="auto"/>
        <w:left w:val="none" w:sz="0" w:space="0" w:color="auto"/>
        <w:bottom w:val="none" w:sz="0" w:space="0" w:color="auto"/>
        <w:right w:val="none" w:sz="0" w:space="0" w:color="auto"/>
      </w:divBdr>
    </w:div>
    <w:div w:id="1271661885">
      <w:bodyDiv w:val="1"/>
      <w:marLeft w:val="0"/>
      <w:marRight w:val="0"/>
      <w:marTop w:val="0"/>
      <w:marBottom w:val="0"/>
      <w:divBdr>
        <w:top w:val="none" w:sz="0" w:space="0" w:color="auto"/>
        <w:left w:val="none" w:sz="0" w:space="0" w:color="auto"/>
        <w:bottom w:val="none" w:sz="0" w:space="0" w:color="auto"/>
        <w:right w:val="none" w:sz="0" w:space="0" w:color="auto"/>
      </w:divBdr>
    </w:div>
    <w:div w:id="1296136551">
      <w:bodyDiv w:val="1"/>
      <w:marLeft w:val="0"/>
      <w:marRight w:val="0"/>
      <w:marTop w:val="0"/>
      <w:marBottom w:val="0"/>
      <w:divBdr>
        <w:top w:val="none" w:sz="0" w:space="0" w:color="auto"/>
        <w:left w:val="none" w:sz="0" w:space="0" w:color="auto"/>
        <w:bottom w:val="none" w:sz="0" w:space="0" w:color="auto"/>
        <w:right w:val="none" w:sz="0" w:space="0" w:color="auto"/>
      </w:divBdr>
      <w:divsChild>
        <w:div w:id="2032797742">
          <w:marLeft w:val="0"/>
          <w:marRight w:val="0"/>
          <w:marTop w:val="0"/>
          <w:marBottom w:val="0"/>
          <w:divBdr>
            <w:top w:val="none" w:sz="0" w:space="0" w:color="auto"/>
            <w:left w:val="none" w:sz="0" w:space="0" w:color="auto"/>
            <w:bottom w:val="none" w:sz="0" w:space="0" w:color="auto"/>
            <w:right w:val="none" w:sz="0" w:space="0" w:color="auto"/>
          </w:divBdr>
        </w:div>
        <w:div w:id="1303075748">
          <w:marLeft w:val="0"/>
          <w:marRight w:val="0"/>
          <w:marTop w:val="0"/>
          <w:marBottom w:val="0"/>
          <w:divBdr>
            <w:top w:val="none" w:sz="0" w:space="0" w:color="auto"/>
            <w:left w:val="none" w:sz="0" w:space="0" w:color="auto"/>
            <w:bottom w:val="none" w:sz="0" w:space="0" w:color="auto"/>
            <w:right w:val="none" w:sz="0" w:space="0" w:color="auto"/>
          </w:divBdr>
        </w:div>
        <w:div w:id="863976671">
          <w:marLeft w:val="0"/>
          <w:marRight w:val="0"/>
          <w:marTop w:val="0"/>
          <w:marBottom w:val="0"/>
          <w:divBdr>
            <w:top w:val="none" w:sz="0" w:space="0" w:color="auto"/>
            <w:left w:val="none" w:sz="0" w:space="0" w:color="auto"/>
            <w:bottom w:val="none" w:sz="0" w:space="0" w:color="auto"/>
            <w:right w:val="none" w:sz="0" w:space="0" w:color="auto"/>
          </w:divBdr>
        </w:div>
        <w:div w:id="1379428326">
          <w:marLeft w:val="0"/>
          <w:marRight w:val="0"/>
          <w:marTop w:val="0"/>
          <w:marBottom w:val="0"/>
          <w:divBdr>
            <w:top w:val="none" w:sz="0" w:space="0" w:color="auto"/>
            <w:left w:val="none" w:sz="0" w:space="0" w:color="auto"/>
            <w:bottom w:val="none" w:sz="0" w:space="0" w:color="auto"/>
            <w:right w:val="none" w:sz="0" w:space="0" w:color="auto"/>
          </w:divBdr>
        </w:div>
        <w:div w:id="2075471340">
          <w:marLeft w:val="0"/>
          <w:marRight w:val="0"/>
          <w:marTop w:val="0"/>
          <w:marBottom w:val="0"/>
          <w:divBdr>
            <w:top w:val="none" w:sz="0" w:space="0" w:color="auto"/>
            <w:left w:val="none" w:sz="0" w:space="0" w:color="auto"/>
            <w:bottom w:val="none" w:sz="0" w:space="0" w:color="auto"/>
            <w:right w:val="none" w:sz="0" w:space="0" w:color="auto"/>
          </w:divBdr>
        </w:div>
      </w:divsChild>
    </w:div>
    <w:div w:id="1306737707">
      <w:bodyDiv w:val="1"/>
      <w:marLeft w:val="0"/>
      <w:marRight w:val="0"/>
      <w:marTop w:val="0"/>
      <w:marBottom w:val="0"/>
      <w:divBdr>
        <w:top w:val="none" w:sz="0" w:space="0" w:color="auto"/>
        <w:left w:val="none" w:sz="0" w:space="0" w:color="auto"/>
        <w:bottom w:val="none" w:sz="0" w:space="0" w:color="auto"/>
        <w:right w:val="none" w:sz="0" w:space="0" w:color="auto"/>
      </w:divBdr>
    </w:div>
    <w:div w:id="1349209173">
      <w:bodyDiv w:val="1"/>
      <w:marLeft w:val="0"/>
      <w:marRight w:val="0"/>
      <w:marTop w:val="0"/>
      <w:marBottom w:val="0"/>
      <w:divBdr>
        <w:top w:val="none" w:sz="0" w:space="0" w:color="auto"/>
        <w:left w:val="none" w:sz="0" w:space="0" w:color="auto"/>
        <w:bottom w:val="none" w:sz="0" w:space="0" w:color="auto"/>
        <w:right w:val="none" w:sz="0" w:space="0" w:color="auto"/>
      </w:divBdr>
    </w:div>
    <w:div w:id="1572429242">
      <w:bodyDiv w:val="1"/>
      <w:marLeft w:val="0"/>
      <w:marRight w:val="0"/>
      <w:marTop w:val="0"/>
      <w:marBottom w:val="0"/>
      <w:divBdr>
        <w:top w:val="none" w:sz="0" w:space="0" w:color="auto"/>
        <w:left w:val="none" w:sz="0" w:space="0" w:color="auto"/>
        <w:bottom w:val="none" w:sz="0" w:space="0" w:color="auto"/>
        <w:right w:val="none" w:sz="0" w:space="0" w:color="auto"/>
      </w:divBdr>
    </w:div>
    <w:div w:id="1899054566">
      <w:bodyDiv w:val="1"/>
      <w:marLeft w:val="0"/>
      <w:marRight w:val="0"/>
      <w:marTop w:val="0"/>
      <w:marBottom w:val="0"/>
      <w:divBdr>
        <w:top w:val="none" w:sz="0" w:space="0" w:color="auto"/>
        <w:left w:val="none" w:sz="0" w:space="0" w:color="auto"/>
        <w:bottom w:val="none" w:sz="0" w:space="0" w:color="auto"/>
        <w:right w:val="none" w:sz="0" w:space="0" w:color="auto"/>
      </w:divBdr>
      <w:divsChild>
        <w:div w:id="1042292524">
          <w:marLeft w:val="-70"/>
          <w:marRight w:val="0"/>
          <w:marTop w:val="0"/>
          <w:marBottom w:val="0"/>
          <w:divBdr>
            <w:top w:val="none" w:sz="0" w:space="0" w:color="auto"/>
            <w:left w:val="none" w:sz="0" w:space="0" w:color="auto"/>
            <w:bottom w:val="none" w:sz="0" w:space="0" w:color="auto"/>
            <w:right w:val="none" w:sz="0" w:space="0" w:color="auto"/>
          </w:divBdr>
        </w:div>
        <w:div w:id="1574967529">
          <w:marLeft w:val="-70"/>
          <w:marRight w:val="0"/>
          <w:marTop w:val="0"/>
          <w:marBottom w:val="0"/>
          <w:divBdr>
            <w:top w:val="none" w:sz="0" w:space="0" w:color="auto"/>
            <w:left w:val="none" w:sz="0" w:space="0" w:color="auto"/>
            <w:bottom w:val="none" w:sz="0" w:space="0" w:color="auto"/>
            <w:right w:val="none" w:sz="0" w:space="0" w:color="auto"/>
          </w:divBdr>
        </w:div>
        <w:div w:id="419907842">
          <w:marLeft w:val="-108"/>
          <w:marRight w:val="0"/>
          <w:marTop w:val="0"/>
          <w:marBottom w:val="0"/>
          <w:divBdr>
            <w:top w:val="none" w:sz="0" w:space="0" w:color="auto"/>
            <w:left w:val="none" w:sz="0" w:space="0" w:color="auto"/>
            <w:bottom w:val="none" w:sz="0" w:space="0" w:color="auto"/>
            <w:right w:val="none" w:sz="0" w:space="0" w:color="auto"/>
          </w:divBdr>
        </w:div>
      </w:divsChild>
    </w:div>
    <w:div w:id="1911037967">
      <w:bodyDiv w:val="1"/>
      <w:marLeft w:val="0"/>
      <w:marRight w:val="0"/>
      <w:marTop w:val="0"/>
      <w:marBottom w:val="0"/>
      <w:divBdr>
        <w:top w:val="none" w:sz="0" w:space="0" w:color="auto"/>
        <w:left w:val="none" w:sz="0" w:space="0" w:color="auto"/>
        <w:bottom w:val="none" w:sz="0" w:space="0" w:color="auto"/>
        <w:right w:val="none" w:sz="0" w:space="0" w:color="auto"/>
      </w:divBdr>
      <w:divsChild>
        <w:div w:id="149180751">
          <w:marLeft w:val="-70"/>
          <w:marRight w:val="0"/>
          <w:marTop w:val="0"/>
          <w:marBottom w:val="0"/>
          <w:divBdr>
            <w:top w:val="none" w:sz="0" w:space="0" w:color="auto"/>
            <w:left w:val="none" w:sz="0" w:space="0" w:color="auto"/>
            <w:bottom w:val="none" w:sz="0" w:space="0" w:color="auto"/>
            <w:right w:val="none" w:sz="0" w:space="0" w:color="auto"/>
          </w:divBdr>
        </w:div>
      </w:divsChild>
    </w:div>
    <w:div w:id="2114280150">
      <w:bodyDiv w:val="1"/>
      <w:marLeft w:val="0"/>
      <w:marRight w:val="0"/>
      <w:marTop w:val="0"/>
      <w:marBottom w:val="0"/>
      <w:divBdr>
        <w:top w:val="none" w:sz="0" w:space="0" w:color="auto"/>
        <w:left w:val="none" w:sz="0" w:space="0" w:color="auto"/>
        <w:bottom w:val="none" w:sz="0" w:space="0" w:color="auto"/>
        <w:right w:val="none" w:sz="0" w:space="0" w:color="auto"/>
      </w:divBdr>
    </w:div>
    <w:div w:id="212271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BA174-688D-4F97-8950-B7765523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9265</Words>
  <Characters>5282</Characters>
  <Application>Microsoft Office Word</Application>
  <DocSecurity>0</DocSecurity>
  <Lines>44</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2020-03-17T10:12:00Z</cp:lastPrinted>
  <dcterms:created xsi:type="dcterms:W3CDTF">2020-06-18T11:41:00Z</dcterms:created>
  <dcterms:modified xsi:type="dcterms:W3CDTF">2020-06-18T11:41:00Z</dcterms:modified>
</cp:coreProperties>
</file>