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15F" w:rsidRPr="00EF6A26" w:rsidRDefault="0082615F" w:rsidP="0082615F">
      <w:pPr>
        <w:keepNext/>
        <w:tabs>
          <w:tab w:val="left" w:pos="14034"/>
        </w:tabs>
        <w:spacing w:line="252" w:lineRule="auto"/>
        <w:ind w:left="12049" w:right="-340"/>
        <w:outlineLvl w:val="1"/>
        <w:rPr>
          <w:sz w:val="28"/>
          <w:szCs w:val="28"/>
        </w:rPr>
      </w:pPr>
      <w:bookmarkStart w:id="0" w:name="_GoBack"/>
      <w:bookmarkEnd w:id="0"/>
      <w:r w:rsidRPr="00EF6A26">
        <w:rPr>
          <w:sz w:val="28"/>
          <w:szCs w:val="28"/>
        </w:rPr>
        <w:t>Додаток до рішення</w:t>
      </w:r>
    </w:p>
    <w:p w:rsidR="0082615F" w:rsidRPr="00EF6A26" w:rsidRDefault="0082615F" w:rsidP="0082615F">
      <w:pPr>
        <w:keepNext/>
        <w:tabs>
          <w:tab w:val="left" w:pos="14034"/>
        </w:tabs>
        <w:spacing w:line="252" w:lineRule="auto"/>
        <w:ind w:left="12049" w:right="-340"/>
        <w:outlineLvl w:val="1"/>
        <w:rPr>
          <w:sz w:val="28"/>
          <w:szCs w:val="28"/>
        </w:rPr>
      </w:pPr>
      <w:r w:rsidRPr="00EF6A26">
        <w:rPr>
          <w:sz w:val="28"/>
          <w:szCs w:val="28"/>
        </w:rPr>
        <w:t>виконавчого комітету</w:t>
      </w:r>
    </w:p>
    <w:p w:rsidR="0082615F" w:rsidRPr="00EF6A26" w:rsidRDefault="0082615F" w:rsidP="0082615F">
      <w:pPr>
        <w:spacing w:line="252" w:lineRule="auto"/>
        <w:ind w:left="12049"/>
        <w:rPr>
          <w:sz w:val="28"/>
          <w:szCs w:val="28"/>
          <w:u w:val="single"/>
        </w:rPr>
      </w:pPr>
      <w:r w:rsidRPr="00EF6A26">
        <w:rPr>
          <w:sz w:val="28"/>
          <w:szCs w:val="28"/>
        </w:rPr>
        <w:t xml:space="preserve">від  </w:t>
      </w:r>
      <w:r w:rsidRPr="00EF6A26">
        <w:rPr>
          <w:sz w:val="28"/>
          <w:szCs w:val="28"/>
          <w:u w:val="single"/>
        </w:rPr>
        <w:t xml:space="preserve">                     </w:t>
      </w:r>
      <w:r w:rsidRPr="00EF6A26">
        <w:rPr>
          <w:sz w:val="28"/>
          <w:szCs w:val="28"/>
        </w:rPr>
        <w:t xml:space="preserve">  №  </w:t>
      </w:r>
      <w:r w:rsidRPr="00EF6A26">
        <w:rPr>
          <w:sz w:val="28"/>
          <w:szCs w:val="28"/>
          <w:u w:val="single"/>
        </w:rPr>
        <w:t xml:space="preserve">           </w:t>
      </w:r>
      <w:r w:rsidRPr="00EF6A26">
        <w:rPr>
          <w:color w:val="FFFFFF"/>
          <w:sz w:val="28"/>
          <w:szCs w:val="28"/>
          <w:u w:val="single"/>
        </w:rPr>
        <w:t>.</w:t>
      </w:r>
    </w:p>
    <w:p w:rsidR="00FC26B5" w:rsidRPr="00EF6A26" w:rsidRDefault="00FC26B5" w:rsidP="00FC26B5">
      <w:pPr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t xml:space="preserve">План заходів з енергозбереження в будівлях бюджетних закладів та на </w:t>
      </w:r>
      <w:proofErr w:type="spellStart"/>
      <w:r w:rsidRPr="00EF6A26">
        <w:rPr>
          <w:b/>
          <w:bCs/>
          <w:sz w:val="28"/>
          <w:szCs w:val="28"/>
        </w:rPr>
        <w:t>обʼєктах</w:t>
      </w:r>
      <w:proofErr w:type="spellEnd"/>
      <w:r w:rsidRPr="00EF6A26">
        <w:rPr>
          <w:b/>
          <w:bCs/>
          <w:sz w:val="28"/>
          <w:szCs w:val="28"/>
        </w:rPr>
        <w:t xml:space="preserve"> комунальних підприємств </w:t>
      </w: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t>м. Івано-Франківська на 20</w:t>
      </w:r>
      <w:r w:rsidR="004C0803">
        <w:rPr>
          <w:b/>
          <w:bCs/>
          <w:sz w:val="28"/>
          <w:szCs w:val="28"/>
        </w:rPr>
        <w:t>20</w:t>
      </w:r>
      <w:r w:rsidRPr="00EF6A26">
        <w:rPr>
          <w:b/>
          <w:bCs/>
          <w:sz w:val="28"/>
          <w:szCs w:val="28"/>
        </w:rPr>
        <w:t xml:space="preserve"> рік</w:t>
      </w:r>
    </w:p>
    <w:p w:rsidR="00DA608B" w:rsidRDefault="00DA608B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t>1. Організаційно-технічні та освітні заходи</w:t>
      </w:r>
    </w:p>
    <w:tbl>
      <w:tblPr>
        <w:tblW w:w="15446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9214"/>
        <w:gridCol w:w="4253"/>
        <w:gridCol w:w="1417"/>
      </w:tblGrid>
      <w:tr w:rsidR="00FC26B5" w:rsidRPr="00EF6A26" w:rsidTr="009F0072">
        <w:trPr>
          <w:trHeight w:val="6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№ з/п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Зміст заходу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Відповідальні за 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Термін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реалізації</w:t>
            </w:r>
          </w:p>
        </w:tc>
      </w:tr>
      <w:tr w:rsidR="00FC26B5" w:rsidRPr="00EF6A26" w:rsidTr="009F0072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FC26B5" w:rsidRPr="00EF6A26" w:rsidTr="009F0072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A26CDC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Забезпечення оптимальних мікрокліматичних умов у приміщеннях згідно з існуючими санітарними нормами, </w:t>
            </w:r>
            <w:r w:rsidR="00A26CDC" w:rsidRPr="00EF6A26">
              <w:rPr>
                <w:rFonts w:eastAsia="Calibri"/>
                <w:sz w:val="28"/>
                <w:szCs w:val="28"/>
              </w:rPr>
              <w:t xml:space="preserve">дотримання </w:t>
            </w:r>
            <w:r w:rsidRPr="00EF6A26">
              <w:rPr>
                <w:rFonts w:eastAsia="Calibri"/>
                <w:sz w:val="28"/>
                <w:szCs w:val="28"/>
              </w:rPr>
              <w:t>встановлених лімітів споживання енергоносіїв та комунальних послуг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Енергоменеджери бюджетних закладів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Впродовж року</w:t>
            </w:r>
          </w:p>
        </w:tc>
      </w:tr>
      <w:tr w:rsidR="00FC26B5" w:rsidRPr="00EF6A26" w:rsidTr="009F0072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Здійснення заходів для недопущення нецільового та нераціонального споживання (зокрема, у неробочий час та вихідні дні) енергоносіїв, необґрунтованого використання потужних електричних приладів та обладнання тощо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C26B5" w:rsidRPr="00EF6A26" w:rsidTr="009F0072">
        <w:trPr>
          <w:trHeight w:val="20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Контроль за дотриманням бюджетними закладами встановлених лімітів споживання енергоносіїв та комунальних послуг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8"/>
                <w:sz w:val="28"/>
                <w:szCs w:val="28"/>
              </w:rPr>
            </w:pPr>
            <w:proofErr w:type="spellStart"/>
            <w:r w:rsidRPr="00EF6A26">
              <w:rPr>
                <w:rFonts w:eastAsia="Calibri"/>
                <w:spacing w:val="-8"/>
                <w:sz w:val="28"/>
                <w:szCs w:val="28"/>
              </w:rPr>
              <w:t>Енергоменеджери</w:t>
            </w:r>
            <w:proofErr w:type="spellEnd"/>
            <w:r w:rsidRPr="00EF6A26">
              <w:rPr>
                <w:rFonts w:eastAsia="Calibri"/>
                <w:spacing w:val="-8"/>
                <w:sz w:val="28"/>
                <w:szCs w:val="28"/>
              </w:rPr>
              <w:t xml:space="preserve"> головних </w:t>
            </w:r>
            <w:proofErr w:type="spellStart"/>
            <w:r w:rsidRPr="00EF6A26">
              <w:rPr>
                <w:rFonts w:eastAsia="Calibri"/>
                <w:spacing w:val="-8"/>
                <w:sz w:val="28"/>
                <w:szCs w:val="28"/>
              </w:rPr>
              <w:t>розпо-рядників</w:t>
            </w:r>
            <w:proofErr w:type="spellEnd"/>
            <w:r w:rsidRPr="00EF6A26">
              <w:rPr>
                <w:rFonts w:eastAsia="Calibri"/>
                <w:spacing w:val="-8"/>
                <w:sz w:val="28"/>
                <w:szCs w:val="28"/>
              </w:rPr>
              <w:t xml:space="preserve"> коштів.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EF6A26">
              <w:rPr>
                <w:rFonts w:eastAsia="Calibri"/>
                <w:spacing w:val="-8"/>
                <w:sz w:val="28"/>
                <w:szCs w:val="28"/>
              </w:rPr>
              <w:t>Відділ енергозбереження та екології управління економічного та інтеграційного розвитку виконавчого комітету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Постійно</w:t>
            </w: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Щокварталу</w:t>
            </w:r>
          </w:p>
        </w:tc>
      </w:tr>
    </w:tbl>
    <w:p w:rsidR="00FC26B5" w:rsidRPr="00EF6A26" w:rsidRDefault="00FC26B5" w:rsidP="00FC26B5">
      <w:r w:rsidRPr="00EF6A26">
        <w:br w:type="page"/>
      </w:r>
    </w:p>
    <w:tbl>
      <w:tblPr>
        <w:tblW w:w="15446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9214"/>
        <w:gridCol w:w="4253"/>
        <w:gridCol w:w="1417"/>
      </w:tblGrid>
      <w:tr w:rsidR="00FC26B5" w:rsidRPr="00EF6A26" w:rsidTr="009F0072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FC26B5" w:rsidRPr="00EF6A26" w:rsidTr="009F0072">
        <w:trPr>
          <w:trHeight w:val="34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Щомісячний аналіз внесення в </w:t>
            </w:r>
            <w:r w:rsidRPr="00EF6A26">
              <w:rPr>
                <w:rFonts w:eastAsia="Calibri"/>
                <w:spacing w:val="-4"/>
                <w:sz w:val="28"/>
                <w:szCs w:val="28"/>
              </w:rPr>
              <w:t>інфор</w:t>
            </w:r>
            <w:r w:rsidRPr="00EF6A26">
              <w:rPr>
                <w:rFonts w:eastAsia="Calibri"/>
                <w:sz w:val="28"/>
                <w:szCs w:val="28"/>
              </w:rPr>
              <w:t>маційну систему енергомоніторингу даних про споживання енер</w:t>
            </w:r>
            <w:r w:rsidRPr="00EF6A26">
              <w:rPr>
                <w:rFonts w:eastAsia="Calibri"/>
                <w:spacing w:val="-4"/>
                <w:sz w:val="28"/>
                <w:szCs w:val="28"/>
              </w:rPr>
              <w:t>гоносіїв бюджетними закладами міста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Відділ енергозбереження та екології управління економічного та ін</w:t>
            </w:r>
            <w:r w:rsidRPr="00EF6A26">
              <w:rPr>
                <w:rFonts w:eastAsia="Calibri"/>
                <w:spacing w:val="-4"/>
                <w:sz w:val="28"/>
                <w:szCs w:val="28"/>
              </w:rPr>
              <w:t>теграційного розвитку виконавчого</w:t>
            </w:r>
            <w:r w:rsidRPr="00EF6A26">
              <w:rPr>
                <w:rFonts w:eastAsia="Calibri"/>
                <w:sz w:val="28"/>
                <w:szCs w:val="28"/>
              </w:rPr>
              <w:t xml:space="preserve"> комітету міської ради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Впродовж року</w:t>
            </w:r>
          </w:p>
        </w:tc>
      </w:tr>
      <w:tr w:rsidR="00FC26B5" w:rsidRPr="00EF6A26" w:rsidTr="009F0072">
        <w:trPr>
          <w:trHeight w:val="6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EF6A26">
              <w:rPr>
                <w:rFonts w:eastAsia="Calibri"/>
                <w:spacing w:val="-8"/>
                <w:sz w:val="28"/>
                <w:szCs w:val="28"/>
              </w:rPr>
              <w:t xml:space="preserve">Організація навчання (у </w:t>
            </w:r>
            <w:proofErr w:type="spellStart"/>
            <w:r w:rsidRPr="00EF6A26">
              <w:rPr>
                <w:rFonts w:eastAsia="Calibri"/>
                <w:spacing w:val="-8"/>
                <w:sz w:val="28"/>
                <w:szCs w:val="28"/>
              </w:rPr>
              <w:t>т.ч</w:t>
            </w:r>
            <w:proofErr w:type="spellEnd"/>
            <w:r w:rsidRPr="00EF6A26">
              <w:rPr>
                <w:rFonts w:eastAsia="Calibri"/>
                <w:spacing w:val="-8"/>
                <w:sz w:val="28"/>
                <w:szCs w:val="28"/>
              </w:rPr>
              <w:t xml:space="preserve">. із залученням експертів ТОВ «ФІАТУ», компанії </w:t>
            </w:r>
            <w:r w:rsidR="00091BE1">
              <w:rPr>
                <w:rFonts w:eastAsia="Calibri"/>
                <w:spacing w:val="-8"/>
                <w:sz w:val="28"/>
                <w:szCs w:val="28"/>
              </w:rPr>
              <w:t>«</w:t>
            </w:r>
            <w:proofErr w:type="spellStart"/>
            <w:r w:rsidRPr="00EF6A26">
              <w:rPr>
                <w:rFonts w:eastAsia="Calibri"/>
                <w:spacing w:val="-8"/>
                <w:sz w:val="28"/>
                <w:szCs w:val="28"/>
              </w:rPr>
              <w:t>uMuni</w:t>
            </w:r>
            <w:proofErr w:type="spellEnd"/>
            <w:r w:rsidR="00091BE1">
              <w:rPr>
                <w:rFonts w:eastAsia="Calibri"/>
                <w:spacing w:val="-8"/>
                <w:sz w:val="28"/>
                <w:szCs w:val="28"/>
              </w:rPr>
              <w:t>»</w:t>
            </w:r>
            <w:r w:rsidRPr="00EF6A26">
              <w:rPr>
                <w:rFonts w:eastAsia="Calibri"/>
                <w:spacing w:val="-8"/>
                <w:sz w:val="28"/>
                <w:szCs w:val="28"/>
              </w:rPr>
              <w:t xml:space="preserve"> і </w:t>
            </w:r>
            <w:proofErr w:type="spellStart"/>
            <w:r w:rsidRPr="00EF6A26">
              <w:rPr>
                <w:rFonts w:eastAsia="Calibri"/>
                <w:spacing w:val="-8"/>
                <w:sz w:val="28"/>
                <w:szCs w:val="28"/>
              </w:rPr>
              <w:t>т.п</w:t>
            </w:r>
            <w:proofErr w:type="spellEnd"/>
            <w:r w:rsidRPr="00EF6A26">
              <w:rPr>
                <w:rFonts w:eastAsia="Calibri"/>
                <w:spacing w:val="-8"/>
                <w:sz w:val="28"/>
                <w:szCs w:val="28"/>
              </w:rPr>
              <w:t>.) для енергоменеджерів бюджетних закладів, головних розпорядників коштів: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 з питань енергозбереження, використання альтернативних та відновних джерел енергії;</w:t>
            </w:r>
          </w:p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 з питань роботи інформаційної системи енергомоніторингу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C26B5" w:rsidRPr="00EF6A26" w:rsidTr="009F0072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Проведення уроків з енергозбереження у навчальних закладах міста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 xml:space="preserve">Департамент освіти та науки 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-//-</w:t>
            </w:r>
          </w:p>
        </w:tc>
      </w:tr>
      <w:tr w:rsidR="00FC26B5" w:rsidRPr="00EF6A26" w:rsidTr="009F0072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 w:rsidRPr="00EF6A26">
              <w:rPr>
                <w:rFonts w:eastAsia="Calibri"/>
                <w:spacing w:val="-6"/>
                <w:sz w:val="28"/>
                <w:szCs w:val="28"/>
              </w:rPr>
              <w:t xml:space="preserve">Проведення конкурсів учнівських </w:t>
            </w:r>
            <w:r w:rsidR="0076528B">
              <w:rPr>
                <w:rFonts w:eastAsia="Calibri"/>
                <w:spacing w:val="-6"/>
                <w:sz w:val="28"/>
                <w:szCs w:val="28"/>
              </w:rPr>
              <w:t xml:space="preserve">енергоаудитів, </w:t>
            </w:r>
            <w:r w:rsidRPr="00EF6A26">
              <w:rPr>
                <w:rFonts w:eastAsia="Calibri"/>
                <w:spacing w:val="-6"/>
                <w:sz w:val="28"/>
                <w:szCs w:val="28"/>
              </w:rPr>
              <w:t>проектів, рефератів, плакатів, логотипів тощо на тему енергозбереження, використання альтернативних, екологічно чистих джерел енергії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C26B5" w:rsidRPr="00EF6A26" w:rsidTr="009F0072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357F6C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pacing w:val="-2"/>
                <w:sz w:val="28"/>
                <w:szCs w:val="28"/>
              </w:rPr>
              <w:t xml:space="preserve">Стимулювання </w:t>
            </w:r>
            <w:r w:rsidR="00357F6C">
              <w:rPr>
                <w:rFonts w:eastAsia="Calibri"/>
                <w:spacing w:val="-2"/>
                <w:sz w:val="28"/>
                <w:szCs w:val="28"/>
              </w:rPr>
              <w:t xml:space="preserve">в межах кошторисних призначень </w:t>
            </w:r>
            <w:r w:rsidRPr="00EF6A26">
              <w:rPr>
                <w:rFonts w:eastAsia="Calibri"/>
                <w:spacing w:val="-2"/>
                <w:sz w:val="28"/>
                <w:szCs w:val="28"/>
              </w:rPr>
              <w:t>ощадного використання енергоресурсів та впровадження енергоощадних</w:t>
            </w:r>
            <w:r w:rsidRPr="00EF6A26">
              <w:rPr>
                <w:rFonts w:eastAsia="Calibri"/>
                <w:sz w:val="28"/>
                <w:szCs w:val="28"/>
              </w:rPr>
              <w:t xml:space="preserve"> і енергоефективних заходів у бюджетних закладах і установах міста відповідно до рішення виконавчого комітету міської ради від 24.11.2017р. №1006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EF6A26">
              <w:rPr>
                <w:rFonts w:eastAsia="Calibri"/>
                <w:sz w:val="28"/>
                <w:szCs w:val="28"/>
              </w:rPr>
              <w:t>Виконавчі органи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26B5" w:rsidRPr="00EF6A26" w:rsidRDefault="00FC26B5" w:rsidP="009F0072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EF6A26">
              <w:rPr>
                <w:rFonts w:eastAsia="Calibri"/>
                <w:sz w:val="28"/>
                <w:szCs w:val="28"/>
              </w:rPr>
              <w:t>Поквар-тально</w:t>
            </w:r>
            <w:proofErr w:type="spellEnd"/>
          </w:p>
        </w:tc>
      </w:tr>
    </w:tbl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Pr="00EF6A26" w:rsidRDefault="00FC26B5" w:rsidP="00FC26B5">
      <w:pPr>
        <w:jc w:val="center"/>
        <w:rPr>
          <w:b/>
          <w:bCs/>
          <w:sz w:val="28"/>
          <w:szCs w:val="28"/>
        </w:rPr>
      </w:pPr>
    </w:p>
    <w:p w:rsidR="00FC26B5" w:rsidRDefault="00FC26B5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lastRenderedPageBreak/>
        <w:t>2. Заходи, спрямовані на підвищення енергоефективності будівель бюджетних закладів</w:t>
      </w:r>
    </w:p>
    <w:p w:rsidR="00AB3F49" w:rsidRDefault="00AB3F49" w:rsidP="00FC26B5">
      <w:pPr>
        <w:jc w:val="center"/>
        <w:rPr>
          <w:b/>
          <w:bCs/>
          <w:sz w:val="28"/>
          <w:szCs w:val="28"/>
        </w:rPr>
      </w:pPr>
    </w:p>
    <w:p w:rsidR="00DA608B" w:rsidRDefault="00DA608B" w:rsidP="00FC26B5">
      <w:pPr>
        <w:jc w:val="center"/>
        <w:rPr>
          <w:b/>
          <w:bCs/>
          <w:sz w:val="28"/>
          <w:szCs w:val="28"/>
        </w:rPr>
      </w:pPr>
    </w:p>
    <w:p w:rsidR="00AB3F49" w:rsidRPr="00EF6A26" w:rsidRDefault="00AB3F49" w:rsidP="00FC26B5">
      <w:pPr>
        <w:jc w:val="center"/>
        <w:rPr>
          <w:b/>
          <w:bCs/>
          <w:sz w:val="28"/>
          <w:szCs w:val="28"/>
        </w:rPr>
      </w:pPr>
      <w:r w:rsidRPr="00EF6A26">
        <w:rPr>
          <w:b/>
          <w:bCs/>
          <w:sz w:val="28"/>
          <w:szCs w:val="28"/>
        </w:rPr>
        <w:t>2.1. Департамент освіти та науки</w:t>
      </w:r>
    </w:p>
    <w:p w:rsidR="00AB3F49" w:rsidRDefault="00AB3F49" w:rsidP="00FC26B5">
      <w:pPr>
        <w:jc w:val="center"/>
        <w:rPr>
          <w:b/>
          <w:bCs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544"/>
        <w:gridCol w:w="5438"/>
        <w:gridCol w:w="3369"/>
        <w:gridCol w:w="1701"/>
        <w:gridCol w:w="2410"/>
        <w:gridCol w:w="2126"/>
      </w:tblGrid>
      <w:tr w:rsidR="00AB3F49" w:rsidRPr="00AB3F49" w:rsidTr="00F32F3F">
        <w:trPr>
          <w:trHeight w:val="1077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№ з/п</w:t>
            </w:r>
          </w:p>
        </w:tc>
        <w:tc>
          <w:tcPr>
            <w:tcW w:w="5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 xml:space="preserve"> Назва та адреса закладу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Найменування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672" w:rsidRDefault="00AB3F49" w:rsidP="004F6672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Термін</w:t>
            </w:r>
          </w:p>
          <w:p w:rsidR="00AB3F49" w:rsidRPr="00AB3F49" w:rsidRDefault="00AB3F49" w:rsidP="004F6672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реалізації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Орієнтовна вартість заходу, тис. грн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Очікуваний економічний ефект,</w:t>
            </w:r>
            <w:r w:rsidR="00913058">
              <w:rPr>
                <w:sz w:val="28"/>
                <w:szCs w:val="28"/>
              </w:rPr>
              <w:t xml:space="preserve"> </w:t>
            </w:r>
            <w:r w:rsidRPr="00AB3F49">
              <w:rPr>
                <w:sz w:val="28"/>
                <w:szCs w:val="28"/>
              </w:rPr>
              <w:t>тис.</w:t>
            </w:r>
            <w:r w:rsidR="00913058">
              <w:rPr>
                <w:sz w:val="28"/>
                <w:szCs w:val="28"/>
              </w:rPr>
              <w:t xml:space="preserve"> </w:t>
            </w:r>
            <w:r w:rsidRPr="00AB3F49">
              <w:rPr>
                <w:sz w:val="28"/>
                <w:szCs w:val="28"/>
              </w:rPr>
              <w:t>грн.</w:t>
            </w:r>
            <w:r w:rsidR="001D7DB7">
              <w:rPr>
                <w:sz w:val="28"/>
                <w:szCs w:val="28"/>
              </w:rPr>
              <w:t>/рік</w:t>
            </w:r>
          </w:p>
        </w:tc>
      </w:tr>
      <w:tr w:rsidR="00AB3F49" w:rsidRPr="00AB3F49" w:rsidTr="00F32F3F">
        <w:trPr>
          <w:trHeight w:val="626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1</w:t>
            </w:r>
          </w:p>
        </w:tc>
        <w:tc>
          <w:tcPr>
            <w:tcW w:w="5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ЗШС №3 (вул.Набережна,32а)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Ремонт системи опалення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2020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100</w:t>
            </w:r>
            <w:r w:rsidR="005F61DD">
              <w:rPr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F49" w:rsidRPr="00AB3F49" w:rsidRDefault="00AB3F49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7,5</w:t>
            </w:r>
            <w:r w:rsidR="001D7DB7">
              <w:rPr>
                <w:sz w:val="28"/>
                <w:szCs w:val="28"/>
              </w:rPr>
              <w:t>0</w:t>
            </w:r>
          </w:p>
        </w:tc>
      </w:tr>
      <w:tr w:rsidR="00AB3F49" w:rsidRPr="00AB3F49" w:rsidTr="00AB3F49">
        <w:trPr>
          <w:trHeight w:val="300"/>
        </w:trPr>
        <w:tc>
          <w:tcPr>
            <w:tcW w:w="15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F49" w:rsidRPr="00AB3F49" w:rsidRDefault="00AB3F49" w:rsidP="00534A35">
            <w:pPr>
              <w:jc w:val="center"/>
              <w:rPr>
                <w:b/>
                <w:bCs/>
                <w:sz w:val="28"/>
                <w:szCs w:val="28"/>
              </w:rPr>
            </w:pPr>
            <w:r w:rsidRPr="00AB3F49">
              <w:rPr>
                <w:b/>
                <w:bCs/>
                <w:sz w:val="28"/>
                <w:szCs w:val="28"/>
              </w:rPr>
              <w:t>Про</w:t>
            </w:r>
            <w:r w:rsidR="00534A35">
              <w:rPr>
                <w:b/>
                <w:bCs/>
                <w:sz w:val="28"/>
                <w:szCs w:val="28"/>
              </w:rPr>
              <w:t>ект</w:t>
            </w:r>
            <w:r w:rsidRPr="00AB3F49">
              <w:rPr>
                <w:b/>
                <w:bCs/>
                <w:sz w:val="28"/>
                <w:szCs w:val="28"/>
              </w:rPr>
              <w:t xml:space="preserve"> НЕФКО</w:t>
            </w:r>
          </w:p>
        </w:tc>
      </w:tr>
      <w:tr w:rsidR="00B8090B" w:rsidRPr="00AB3F49" w:rsidTr="004F6672">
        <w:trPr>
          <w:trHeight w:val="168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0B" w:rsidRPr="00AB3F49" w:rsidRDefault="00B8090B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1</w:t>
            </w:r>
          </w:p>
        </w:tc>
        <w:tc>
          <w:tcPr>
            <w:tcW w:w="5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0B" w:rsidRPr="00191227" w:rsidRDefault="00B8090B" w:rsidP="00AB3F49">
            <w:pPr>
              <w:rPr>
                <w:sz w:val="28"/>
                <w:szCs w:val="28"/>
              </w:rPr>
            </w:pPr>
            <w:r w:rsidRPr="00191227">
              <w:rPr>
                <w:sz w:val="28"/>
                <w:szCs w:val="28"/>
              </w:rPr>
              <w:t>ДНЗ</w:t>
            </w:r>
            <w:r w:rsidRPr="00191227">
              <w:rPr>
                <w:bCs/>
                <w:sz w:val="28"/>
                <w:szCs w:val="28"/>
              </w:rPr>
              <w:t xml:space="preserve"> № 1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191227">
              <w:rPr>
                <w:sz w:val="28"/>
                <w:szCs w:val="28"/>
              </w:rPr>
              <w:t>( вул. Вовчинецька),</w:t>
            </w:r>
          </w:p>
          <w:p w:rsidR="00B8090B" w:rsidRDefault="00B8090B" w:rsidP="00191227">
            <w:pPr>
              <w:rPr>
                <w:sz w:val="28"/>
                <w:szCs w:val="28"/>
              </w:rPr>
            </w:pPr>
            <w:r w:rsidRPr="00191227">
              <w:rPr>
                <w:bCs/>
                <w:sz w:val="28"/>
                <w:szCs w:val="28"/>
                <w:lang w:val="ru-RU"/>
              </w:rPr>
              <w:t xml:space="preserve">ДНЗ </w:t>
            </w:r>
            <w:r w:rsidRPr="00191227">
              <w:rPr>
                <w:bCs/>
                <w:sz w:val="28"/>
                <w:szCs w:val="28"/>
              </w:rPr>
              <w:t>№ 3</w:t>
            </w:r>
            <w:r w:rsidRPr="00191227">
              <w:rPr>
                <w:sz w:val="28"/>
                <w:szCs w:val="28"/>
                <w:u w:val="single"/>
              </w:rPr>
              <w:t xml:space="preserve"> </w:t>
            </w:r>
            <w:proofErr w:type="gramStart"/>
            <w:r w:rsidRPr="00191227">
              <w:rPr>
                <w:sz w:val="28"/>
                <w:szCs w:val="28"/>
              </w:rPr>
              <w:t>(</w:t>
            </w:r>
            <w:r w:rsidRPr="00191227">
              <w:rPr>
                <w:bCs/>
                <w:sz w:val="28"/>
                <w:szCs w:val="28"/>
              </w:rPr>
              <w:t xml:space="preserve"> </w:t>
            </w:r>
            <w:r w:rsidRPr="00191227">
              <w:rPr>
                <w:sz w:val="28"/>
                <w:szCs w:val="28"/>
              </w:rPr>
              <w:t>вул</w:t>
            </w:r>
            <w:proofErr w:type="gramEnd"/>
            <w:r w:rsidRPr="00191227">
              <w:rPr>
                <w:sz w:val="28"/>
                <w:szCs w:val="28"/>
              </w:rPr>
              <w:t>. Гетьмана Мазепи, 40-б),</w:t>
            </w:r>
            <w:r w:rsidRPr="00191227">
              <w:rPr>
                <w:sz w:val="28"/>
                <w:szCs w:val="28"/>
                <w:u w:val="single"/>
              </w:rPr>
              <w:t xml:space="preserve"> </w:t>
            </w:r>
            <w:r w:rsidRPr="00191227">
              <w:rPr>
                <w:sz w:val="28"/>
                <w:szCs w:val="28"/>
                <w:lang w:val="ru-RU"/>
              </w:rPr>
              <w:t xml:space="preserve">ДНЗ </w:t>
            </w:r>
            <w:r w:rsidRPr="00191227">
              <w:rPr>
                <w:bCs/>
                <w:sz w:val="28"/>
                <w:szCs w:val="28"/>
              </w:rPr>
              <w:t>№ 15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91227">
              <w:rPr>
                <w:sz w:val="28"/>
                <w:szCs w:val="28"/>
              </w:rPr>
              <w:t>(вул. Нова, 19),</w:t>
            </w:r>
          </w:p>
          <w:p w:rsidR="00B8090B" w:rsidRDefault="00B8090B" w:rsidP="001912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ДНЗ</w:t>
            </w:r>
            <w:r w:rsidRPr="00191227">
              <w:rPr>
                <w:bCs/>
                <w:sz w:val="28"/>
                <w:szCs w:val="28"/>
              </w:rPr>
              <w:t xml:space="preserve"> № 9 </w:t>
            </w:r>
            <w:r w:rsidRPr="00191227">
              <w:rPr>
                <w:sz w:val="28"/>
                <w:szCs w:val="28"/>
              </w:rPr>
              <w:t>(вул. Коновальця, 135),</w:t>
            </w:r>
          </w:p>
          <w:p w:rsidR="00B8090B" w:rsidRDefault="00B8090B" w:rsidP="003C1AD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ДНЗ</w:t>
            </w:r>
            <w:r w:rsidRPr="00191227">
              <w:rPr>
                <w:sz w:val="28"/>
                <w:szCs w:val="28"/>
                <w:u w:val="single"/>
              </w:rPr>
              <w:t xml:space="preserve"> </w:t>
            </w:r>
            <w:r w:rsidRPr="00534A35">
              <w:rPr>
                <w:bCs/>
                <w:sz w:val="28"/>
                <w:szCs w:val="28"/>
              </w:rPr>
              <w:t>№ 11</w:t>
            </w:r>
            <w:r w:rsidRPr="00534A35">
              <w:rPr>
                <w:sz w:val="28"/>
                <w:szCs w:val="28"/>
              </w:rPr>
              <w:t xml:space="preserve"> </w:t>
            </w:r>
            <w:r w:rsidRPr="00191227">
              <w:rPr>
                <w:sz w:val="28"/>
                <w:szCs w:val="28"/>
              </w:rPr>
              <w:t>(вул. Сахарова,</w:t>
            </w:r>
            <w:r>
              <w:rPr>
                <w:sz w:val="28"/>
                <w:szCs w:val="28"/>
              </w:rPr>
              <w:t xml:space="preserve"> </w:t>
            </w:r>
            <w:r w:rsidRPr="00191227">
              <w:rPr>
                <w:sz w:val="28"/>
                <w:szCs w:val="28"/>
              </w:rPr>
              <w:t>32)</w:t>
            </w:r>
            <w:r w:rsidRPr="003C1AD0">
              <w:rPr>
                <w:bCs/>
                <w:sz w:val="28"/>
                <w:szCs w:val="28"/>
              </w:rPr>
              <w:t>,</w:t>
            </w:r>
          </w:p>
          <w:p w:rsidR="00B8090B" w:rsidRPr="00AB3F49" w:rsidRDefault="00B8090B" w:rsidP="003C1AD0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ДНЗ </w:t>
            </w:r>
            <w:r w:rsidRPr="003C1AD0">
              <w:rPr>
                <w:bCs/>
                <w:iCs/>
                <w:sz w:val="28"/>
                <w:szCs w:val="28"/>
              </w:rPr>
              <w:t>№</w:t>
            </w:r>
            <w:r w:rsidRPr="003C1AD0">
              <w:rPr>
                <w:bCs/>
                <w:sz w:val="28"/>
                <w:szCs w:val="28"/>
              </w:rPr>
              <w:t xml:space="preserve"> 27</w:t>
            </w:r>
            <w:r w:rsidRPr="00191227">
              <w:rPr>
                <w:sz w:val="28"/>
                <w:szCs w:val="28"/>
              </w:rPr>
              <w:t xml:space="preserve"> (вул.</w:t>
            </w:r>
            <w:r w:rsidRPr="0019122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91227">
              <w:rPr>
                <w:sz w:val="28"/>
                <w:szCs w:val="28"/>
              </w:rPr>
              <w:t>Надвірнянська</w:t>
            </w:r>
            <w:proofErr w:type="spellEnd"/>
            <w:r w:rsidRPr="00191227">
              <w:rPr>
                <w:sz w:val="28"/>
                <w:szCs w:val="28"/>
              </w:rPr>
              <w:t>, 28)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0B" w:rsidRDefault="00B8090B" w:rsidP="00B809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Комплексна термомодернізація,</w:t>
            </w:r>
          </w:p>
          <w:p w:rsidR="00B8090B" w:rsidRPr="00AB3F49" w:rsidRDefault="00B8090B" w:rsidP="00B809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реконструкція </w:t>
            </w:r>
            <w:r w:rsidRPr="00AB3F49">
              <w:rPr>
                <w:sz w:val="28"/>
                <w:szCs w:val="28"/>
              </w:rPr>
              <w:t xml:space="preserve"> системи опалення</w:t>
            </w:r>
            <w:r>
              <w:rPr>
                <w:sz w:val="28"/>
                <w:szCs w:val="28"/>
              </w:rPr>
              <w:t>, встановлення ІТП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0B" w:rsidRPr="00AB3F49" w:rsidRDefault="00B8090B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0B" w:rsidRPr="007D4A31" w:rsidRDefault="00B8090B" w:rsidP="00AB3F49">
            <w:pPr>
              <w:jc w:val="center"/>
              <w:rPr>
                <w:sz w:val="28"/>
                <w:szCs w:val="28"/>
              </w:rPr>
            </w:pPr>
            <w:r w:rsidRPr="007D4A31">
              <w:rPr>
                <w:sz w:val="28"/>
                <w:szCs w:val="28"/>
              </w:rPr>
              <w:t>15941,85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90B" w:rsidRPr="00AB3F49" w:rsidRDefault="00B8090B" w:rsidP="005F61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797,09</w:t>
            </w:r>
          </w:p>
        </w:tc>
      </w:tr>
      <w:tr w:rsidR="00F32F3F" w:rsidRPr="00AB3F49" w:rsidTr="00DC2C4D">
        <w:trPr>
          <w:trHeight w:val="1425"/>
        </w:trPr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3F" w:rsidRPr="00AB3F49" w:rsidRDefault="00F32F3F" w:rsidP="00AB3F49">
            <w:pPr>
              <w:jc w:val="center"/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2</w:t>
            </w:r>
          </w:p>
        </w:tc>
        <w:tc>
          <w:tcPr>
            <w:tcW w:w="5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3F" w:rsidRDefault="00F32F3F" w:rsidP="003C1AD0">
            <w:pPr>
              <w:rPr>
                <w:sz w:val="28"/>
                <w:szCs w:val="28"/>
              </w:rPr>
            </w:pPr>
            <w:r w:rsidRPr="00AB3F49">
              <w:rPr>
                <w:sz w:val="28"/>
                <w:szCs w:val="28"/>
              </w:rPr>
              <w:t>ДНЗ № 2 (вул. Бельведерська, 49-а),</w:t>
            </w:r>
          </w:p>
          <w:p w:rsidR="00F32F3F" w:rsidRDefault="00F32F3F" w:rsidP="003C1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ДНЗ </w:t>
            </w:r>
            <w:r w:rsidRPr="00AB3F49">
              <w:rPr>
                <w:sz w:val="28"/>
                <w:szCs w:val="28"/>
              </w:rPr>
              <w:t>№20 (вул. Петлюри, 21),</w:t>
            </w:r>
          </w:p>
          <w:p w:rsidR="00F32F3F" w:rsidRDefault="00F32F3F" w:rsidP="003C1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ДНЗ </w:t>
            </w:r>
            <w:r w:rsidRPr="00AB3F49">
              <w:rPr>
                <w:sz w:val="28"/>
                <w:szCs w:val="28"/>
              </w:rPr>
              <w:t>№29 (вул. Гвардійська, 4),</w:t>
            </w:r>
          </w:p>
          <w:p w:rsidR="00F32F3F" w:rsidRPr="00AB3F49" w:rsidRDefault="00F32F3F" w:rsidP="003C1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ДНЗ </w:t>
            </w:r>
            <w:r w:rsidRPr="00AB3F49">
              <w:rPr>
                <w:sz w:val="28"/>
                <w:szCs w:val="28"/>
              </w:rPr>
              <w:t>№34 (вул. Хіміків,</w:t>
            </w:r>
            <w:r>
              <w:rPr>
                <w:sz w:val="28"/>
                <w:szCs w:val="28"/>
              </w:rPr>
              <w:t xml:space="preserve"> </w:t>
            </w:r>
            <w:r w:rsidRPr="00AB3F49">
              <w:rPr>
                <w:sz w:val="28"/>
                <w:szCs w:val="28"/>
              </w:rPr>
              <w:t>4 г)</w:t>
            </w:r>
          </w:p>
        </w:tc>
        <w:tc>
          <w:tcPr>
            <w:tcW w:w="336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3F" w:rsidRPr="00AB3F49" w:rsidRDefault="00F32F3F" w:rsidP="00AB3F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F" w:rsidRPr="00AB3F49" w:rsidRDefault="00F32F3F" w:rsidP="00AB3F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3F" w:rsidRPr="007D4A31" w:rsidRDefault="00F32F3F" w:rsidP="00AB3F49">
            <w:pPr>
              <w:jc w:val="center"/>
              <w:rPr>
                <w:sz w:val="28"/>
                <w:szCs w:val="28"/>
              </w:rPr>
            </w:pPr>
            <w:r w:rsidRPr="007D4A31">
              <w:rPr>
                <w:sz w:val="28"/>
                <w:szCs w:val="28"/>
              </w:rPr>
              <w:t>13514,82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F" w:rsidRPr="00AB3F49" w:rsidRDefault="00F32F3F" w:rsidP="005F61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675,74</w:t>
            </w:r>
          </w:p>
        </w:tc>
      </w:tr>
      <w:tr w:rsidR="00F32F3F" w:rsidRPr="00AB3F49" w:rsidTr="00F32F3F">
        <w:trPr>
          <w:trHeight w:val="1251"/>
        </w:trPr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2F3F" w:rsidRPr="00AB3F49" w:rsidRDefault="00F32F3F" w:rsidP="00F32F3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2F3F" w:rsidRPr="00AB3F49" w:rsidRDefault="00F32F3F" w:rsidP="00F32F3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ДНЗ </w:t>
            </w:r>
            <w:r w:rsidRPr="00AB3F49">
              <w:rPr>
                <w:sz w:val="28"/>
                <w:szCs w:val="28"/>
              </w:rPr>
              <w:t>№30 (вул. Бельведерська, 57)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2F3F" w:rsidRPr="00AB3F49" w:rsidRDefault="00F32F3F" w:rsidP="00F32F3F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Комплексна термомодернізація, реконструкція </w:t>
            </w:r>
            <w:r w:rsidRPr="00AB3F49">
              <w:rPr>
                <w:sz w:val="28"/>
                <w:szCs w:val="28"/>
              </w:rPr>
              <w:t xml:space="preserve"> системи опалення</w:t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F" w:rsidRPr="00AB3F49" w:rsidRDefault="00F32F3F" w:rsidP="00F32F3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2F3F" w:rsidRPr="007D4A31" w:rsidRDefault="00F32F3F" w:rsidP="00F32F3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F" w:rsidRDefault="00F32F3F" w:rsidP="00F32F3F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</w:tr>
      <w:tr w:rsidR="00D27235" w:rsidRPr="00AB3F49" w:rsidTr="00F32F3F">
        <w:trPr>
          <w:trHeight w:val="284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35" w:rsidRPr="00AB3F49" w:rsidRDefault="00D27235" w:rsidP="00AB3F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35" w:rsidRPr="00D27235" w:rsidRDefault="00D27235" w:rsidP="00AB3F49">
            <w:pPr>
              <w:rPr>
                <w:b/>
                <w:sz w:val="28"/>
                <w:szCs w:val="28"/>
              </w:rPr>
            </w:pPr>
            <w:r w:rsidRPr="00D27235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35" w:rsidRPr="00AB3F49" w:rsidRDefault="00D27235" w:rsidP="00AB3F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235" w:rsidRPr="00AB3F49" w:rsidRDefault="00D27235" w:rsidP="00AB3F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35" w:rsidRPr="00D27235" w:rsidRDefault="00D27235" w:rsidP="00AB3F49">
            <w:pPr>
              <w:jc w:val="center"/>
              <w:rPr>
                <w:b/>
                <w:sz w:val="28"/>
                <w:szCs w:val="28"/>
              </w:rPr>
            </w:pPr>
            <w:r w:rsidRPr="00D27235">
              <w:rPr>
                <w:b/>
                <w:sz w:val="28"/>
                <w:szCs w:val="28"/>
              </w:rPr>
              <w:t>29556,67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7235" w:rsidRPr="001D7DB7" w:rsidRDefault="001D7DB7" w:rsidP="005F61DD">
            <w:pPr>
              <w:jc w:val="center"/>
              <w:rPr>
                <w:b/>
                <w:sz w:val="28"/>
                <w:szCs w:val="28"/>
              </w:rPr>
            </w:pPr>
            <w:r w:rsidRPr="001D7DB7">
              <w:rPr>
                <w:b/>
                <w:sz w:val="28"/>
                <w:szCs w:val="28"/>
              </w:rPr>
              <w:t>1480,33</w:t>
            </w:r>
          </w:p>
        </w:tc>
      </w:tr>
    </w:tbl>
    <w:p w:rsidR="00DA608B" w:rsidRDefault="00DA608B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913058" w:rsidRDefault="00FC26B5" w:rsidP="00FC26B5">
      <w:pPr>
        <w:jc w:val="center"/>
        <w:rPr>
          <w:rFonts w:eastAsia="Calibri"/>
          <w:b/>
          <w:sz w:val="28"/>
          <w:szCs w:val="28"/>
        </w:rPr>
      </w:pPr>
      <w:r w:rsidRPr="00913058">
        <w:rPr>
          <w:rFonts w:eastAsia="Calibri"/>
          <w:b/>
          <w:sz w:val="28"/>
          <w:szCs w:val="28"/>
        </w:rPr>
        <w:t>2.2. Департамент культури</w:t>
      </w:r>
    </w:p>
    <w:p w:rsidR="00FC26B5" w:rsidRPr="00913058" w:rsidRDefault="00FC26B5" w:rsidP="00FC26B5">
      <w:pPr>
        <w:jc w:val="center"/>
        <w:rPr>
          <w:rFonts w:eastAsia="Calibri"/>
          <w:b/>
          <w:sz w:val="28"/>
          <w:szCs w:val="28"/>
        </w:rPr>
      </w:pP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2977"/>
        <w:gridCol w:w="2126"/>
        <w:gridCol w:w="2126"/>
        <w:gridCol w:w="2268"/>
        <w:gridCol w:w="2127"/>
      </w:tblGrid>
      <w:tr w:rsidR="00202A71" w:rsidRPr="00913058" w:rsidTr="00202A71">
        <w:tc>
          <w:tcPr>
            <w:tcW w:w="567" w:type="dxa"/>
          </w:tcPr>
          <w:p w:rsidR="00202A71" w:rsidRPr="00913058" w:rsidRDefault="00202A71" w:rsidP="00AB3F49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bookmarkStart w:id="1" w:name="_Hlk505072622"/>
            <w:r w:rsidRPr="00913058">
              <w:rPr>
                <w:sz w:val="28"/>
                <w:szCs w:val="28"/>
              </w:rPr>
              <w:t>№з/п</w:t>
            </w:r>
          </w:p>
        </w:tc>
        <w:tc>
          <w:tcPr>
            <w:tcW w:w="3544" w:type="dxa"/>
          </w:tcPr>
          <w:p w:rsidR="00202A71" w:rsidRPr="00913058" w:rsidRDefault="00202A71" w:rsidP="00AB3F49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Назва та адреса об</w:t>
            </w:r>
            <w:r w:rsidRPr="00913058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913058">
              <w:rPr>
                <w:sz w:val="28"/>
                <w:szCs w:val="28"/>
              </w:rPr>
              <w:t>єкту</w:t>
            </w:r>
            <w:proofErr w:type="spellEnd"/>
          </w:p>
        </w:tc>
        <w:tc>
          <w:tcPr>
            <w:tcW w:w="2977" w:type="dxa"/>
          </w:tcPr>
          <w:p w:rsidR="00202A71" w:rsidRPr="00913058" w:rsidRDefault="00202A71" w:rsidP="00AB3F49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Найменування заходу</w:t>
            </w:r>
          </w:p>
        </w:tc>
        <w:tc>
          <w:tcPr>
            <w:tcW w:w="2126" w:type="dxa"/>
          </w:tcPr>
          <w:p w:rsidR="00202A71" w:rsidRPr="00913058" w:rsidRDefault="00202A71" w:rsidP="00AB3F49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Термін реалізації</w:t>
            </w:r>
          </w:p>
        </w:tc>
        <w:tc>
          <w:tcPr>
            <w:tcW w:w="2126" w:type="dxa"/>
          </w:tcPr>
          <w:p w:rsidR="00202A71" w:rsidRPr="00913058" w:rsidRDefault="00202A71" w:rsidP="00AB3F49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Кількісні показники (шт. м2)</w:t>
            </w:r>
          </w:p>
        </w:tc>
        <w:tc>
          <w:tcPr>
            <w:tcW w:w="2268" w:type="dxa"/>
          </w:tcPr>
          <w:p w:rsidR="00202A71" w:rsidRPr="00913058" w:rsidRDefault="00202A71" w:rsidP="00AB3F49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Орієнтовна вартість заходу (тис. грн.)</w:t>
            </w:r>
          </w:p>
        </w:tc>
        <w:tc>
          <w:tcPr>
            <w:tcW w:w="2127" w:type="dxa"/>
          </w:tcPr>
          <w:p w:rsidR="00202A71" w:rsidRPr="00913058" w:rsidRDefault="00202A71" w:rsidP="00AB3F49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Очікуваний економічний ефект,</w:t>
            </w:r>
          </w:p>
          <w:p w:rsidR="00202A71" w:rsidRPr="00913058" w:rsidRDefault="00202A71" w:rsidP="00AB3F49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тис.</w:t>
            </w:r>
            <w:r w:rsidR="00AA5210">
              <w:rPr>
                <w:sz w:val="28"/>
                <w:szCs w:val="28"/>
              </w:rPr>
              <w:t xml:space="preserve"> </w:t>
            </w:r>
            <w:r w:rsidRPr="00913058">
              <w:rPr>
                <w:sz w:val="28"/>
                <w:szCs w:val="28"/>
              </w:rPr>
              <w:t>грн.</w:t>
            </w:r>
            <w:r w:rsidR="001D7DB7">
              <w:rPr>
                <w:sz w:val="28"/>
                <w:szCs w:val="28"/>
              </w:rPr>
              <w:t>/рік</w:t>
            </w:r>
          </w:p>
        </w:tc>
      </w:tr>
      <w:tr w:rsidR="00222391" w:rsidRPr="00913058" w:rsidTr="00202A71">
        <w:tc>
          <w:tcPr>
            <w:tcW w:w="567" w:type="dxa"/>
          </w:tcPr>
          <w:p w:rsidR="00222391" w:rsidRPr="00913058" w:rsidRDefault="00222391" w:rsidP="00AB3F49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544" w:type="dxa"/>
            <w:vMerge w:val="restart"/>
          </w:tcPr>
          <w:p w:rsidR="00222391" w:rsidRPr="00913058" w:rsidRDefault="00222391" w:rsidP="00222391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итяча х</w:t>
            </w:r>
            <w:r w:rsidRPr="00913058">
              <w:rPr>
                <w:sz w:val="28"/>
                <w:szCs w:val="28"/>
              </w:rPr>
              <w:t>уд</w:t>
            </w:r>
            <w:r>
              <w:rPr>
                <w:sz w:val="28"/>
                <w:szCs w:val="28"/>
              </w:rPr>
              <w:t>ожня школа</w:t>
            </w:r>
            <w:r w:rsidRPr="00913058">
              <w:rPr>
                <w:sz w:val="28"/>
                <w:szCs w:val="28"/>
              </w:rPr>
              <w:t>, вул.</w:t>
            </w:r>
            <w:r>
              <w:rPr>
                <w:sz w:val="28"/>
                <w:szCs w:val="28"/>
              </w:rPr>
              <w:t xml:space="preserve"> </w:t>
            </w:r>
            <w:r w:rsidRPr="00913058">
              <w:rPr>
                <w:sz w:val="28"/>
                <w:szCs w:val="28"/>
              </w:rPr>
              <w:t>Павлика, 17</w:t>
            </w:r>
          </w:p>
        </w:tc>
        <w:tc>
          <w:tcPr>
            <w:tcW w:w="2977" w:type="dxa"/>
          </w:tcPr>
          <w:p w:rsidR="00222391" w:rsidRPr="00913058" w:rsidRDefault="00222391" w:rsidP="00222391">
            <w:pPr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Заміна вікон</w:t>
            </w:r>
          </w:p>
          <w:p w:rsidR="00222391" w:rsidRPr="00913058" w:rsidRDefault="00222391" w:rsidP="00AB3F49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22391" w:rsidRPr="00913058" w:rsidRDefault="00222391" w:rsidP="00AB3F49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січень-жовтень 2020</w:t>
            </w:r>
          </w:p>
        </w:tc>
        <w:tc>
          <w:tcPr>
            <w:tcW w:w="2126" w:type="dxa"/>
          </w:tcPr>
          <w:p w:rsidR="00222391" w:rsidRPr="00913058" w:rsidRDefault="00222391" w:rsidP="00222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шт.</w:t>
            </w:r>
          </w:p>
        </w:tc>
        <w:tc>
          <w:tcPr>
            <w:tcW w:w="2268" w:type="dxa"/>
          </w:tcPr>
          <w:p w:rsidR="00222391" w:rsidRPr="00913058" w:rsidRDefault="00222391" w:rsidP="00AB3F49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20,0</w:t>
            </w:r>
          </w:p>
        </w:tc>
        <w:tc>
          <w:tcPr>
            <w:tcW w:w="2127" w:type="dxa"/>
          </w:tcPr>
          <w:p w:rsidR="00222391" w:rsidRPr="00913058" w:rsidRDefault="00222391" w:rsidP="00AB3F49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22391" w:rsidRPr="00913058" w:rsidTr="00202A71">
        <w:tc>
          <w:tcPr>
            <w:tcW w:w="567" w:type="dxa"/>
          </w:tcPr>
          <w:p w:rsidR="00222391" w:rsidRPr="00913058" w:rsidRDefault="00222391" w:rsidP="00BC535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2.</w:t>
            </w:r>
          </w:p>
        </w:tc>
        <w:tc>
          <w:tcPr>
            <w:tcW w:w="3544" w:type="dxa"/>
            <w:vMerge/>
          </w:tcPr>
          <w:p w:rsidR="00222391" w:rsidRPr="00913058" w:rsidRDefault="00222391" w:rsidP="00BC535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22391" w:rsidRPr="00913058" w:rsidRDefault="00222391" w:rsidP="00BC535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 xml:space="preserve">Капітальний ремонт з влаштування  скріпленої зовнішньої теплоізоляції, проектно-кошторисна  документація, </w:t>
            </w:r>
            <w:proofErr w:type="spellStart"/>
            <w:r w:rsidRPr="00913058">
              <w:rPr>
                <w:sz w:val="28"/>
                <w:szCs w:val="28"/>
              </w:rPr>
              <w:t>енергопаспорт</w:t>
            </w:r>
            <w:proofErr w:type="spellEnd"/>
          </w:p>
        </w:tc>
        <w:tc>
          <w:tcPr>
            <w:tcW w:w="2126" w:type="dxa"/>
          </w:tcPr>
          <w:p w:rsidR="00222391" w:rsidRPr="00913058" w:rsidRDefault="00222391" w:rsidP="00BC535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травень-грудень 2020</w:t>
            </w:r>
          </w:p>
        </w:tc>
        <w:tc>
          <w:tcPr>
            <w:tcW w:w="2126" w:type="dxa"/>
          </w:tcPr>
          <w:p w:rsidR="00222391" w:rsidRPr="00913058" w:rsidRDefault="00222391" w:rsidP="002223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2391" w:rsidRPr="00913058" w:rsidRDefault="00222391" w:rsidP="00BC535A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127" w:type="dxa"/>
          </w:tcPr>
          <w:p w:rsidR="00222391" w:rsidRPr="00913058" w:rsidRDefault="00222391" w:rsidP="00BC535A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</w:tr>
      <w:tr w:rsidR="00BC535A" w:rsidRPr="001D4398" w:rsidTr="00202A71">
        <w:tc>
          <w:tcPr>
            <w:tcW w:w="567" w:type="dxa"/>
          </w:tcPr>
          <w:p w:rsidR="00BC535A" w:rsidRPr="00913058" w:rsidRDefault="00222391" w:rsidP="00BC535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C535A" w:rsidRPr="00913058">
              <w:rPr>
                <w:sz w:val="28"/>
                <w:szCs w:val="28"/>
                <w:lang w:val="en-US"/>
              </w:rPr>
              <w:t xml:space="preserve">. </w:t>
            </w:r>
          </w:p>
        </w:tc>
        <w:tc>
          <w:tcPr>
            <w:tcW w:w="3544" w:type="dxa"/>
          </w:tcPr>
          <w:p w:rsidR="00BC535A" w:rsidRPr="00913058" w:rsidRDefault="00BC535A" w:rsidP="00222391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3058">
              <w:rPr>
                <w:color w:val="000000"/>
                <w:sz w:val="28"/>
                <w:szCs w:val="28"/>
              </w:rPr>
              <w:t>Дитяч</w:t>
            </w:r>
            <w:r w:rsidR="00222391">
              <w:rPr>
                <w:color w:val="000000"/>
                <w:sz w:val="28"/>
                <w:szCs w:val="28"/>
              </w:rPr>
              <w:t>а</w:t>
            </w:r>
            <w:r w:rsidRPr="00913058">
              <w:rPr>
                <w:color w:val="000000"/>
                <w:sz w:val="28"/>
                <w:szCs w:val="28"/>
              </w:rPr>
              <w:t xml:space="preserve"> музичн</w:t>
            </w:r>
            <w:r w:rsidR="00222391">
              <w:rPr>
                <w:color w:val="000000"/>
                <w:sz w:val="28"/>
                <w:szCs w:val="28"/>
              </w:rPr>
              <w:t>а</w:t>
            </w:r>
            <w:r w:rsidRPr="00913058">
              <w:rPr>
                <w:color w:val="000000"/>
                <w:sz w:val="28"/>
                <w:szCs w:val="28"/>
              </w:rPr>
              <w:t xml:space="preserve"> школ</w:t>
            </w:r>
            <w:r w:rsidR="00222391">
              <w:rPr>
                <w:color w:val="000000"/>
                <w:sz w:val="28"/>
                <w:szCs w:val="28"/>
              </w:rPr>
              <w:t>а</w:t>
            </w:r>
            <w:r w:rsidRPr="00913058">
              <w:rPr>
                <w:color w:val="000000"/>
                <w:sz w:val="28"/>
                <w:szCs w:val="28"/>
              </w:rPr>
              <w:t xml:space="preserve"> №2 (корпус І)</w:t>
            </w:r>
            <w:r w:rsidR="00222391">
              <w:rPr>
                <w:color w:val="000000"/>
                <w:sz w:val="28"/>
                <w:szCs w:val="28"/>
              </w:rPr>
              <w:t>,</w:t>
            </w:r>
            <w:r w:rsidRPr="00913058">
              <w:rPr>
                <w:color w:val="000000"/>
                <w:sz w:val="28"/>
                <w:szCs w:val="28"/>
              </w:rPr>
              <w:t xml:space="preserve"> вул. Січових Стрільців</w:t>
            </w:r>
            <w:r w:rsidR="00222391">
              <w:rPr>
                <w:color w:val="000000"/>
                <w:sz w:val="28"/>
                <w:szCs w:val="28"/>
              </w:rPr>
              <w:t>,</w:t>
            </w:r>
            <w:r w:rsidRPr="00913058">
              <w:rPr>
                <w:color w:val="000000"/>
                <w:sz w:val="28"/>
                <w:szCs w:val="28"/>
              </w:rPr>
              <w:t xml:space="preserve"> 88А</w:t>
            </w:r>
          </w:p>
        </w:tc>
        <w:tc>
          <w:tcPr>
            <w:tcW w:w="2977" w:type="dxa"/>
          </w:tcPr>
          <w:p w:rsidR="00BC535A" w:rsidRPr="00913058" w:rsidRDefault="00BC535A" w:rsidP="00BC535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3058">
              <w:rPr>
                <w:color w:val="000000"/>
                <w:sz w:val="28"/>
                <w:szCs w:val="28"/>
              </w:rPr>
              <w:t>Капітальний ремонт зовнішньої мережі теплопостачання,</w:t>
            </w:r>
            <w:r w:rsidR="00222391">
              <w:rPr>
                <w:color w:val="000000"/>
                <w:sz w:val="28"/>
                <w:szCs w:val="28"/>
              </w:rPr>
              <w:t xml:space="preserve"> </w:t>
            </w:r>
            <w:r w:rsidRPr="00913058">
              <w:rPr>
                <w:color w:val="000000"/>
                <w:sz w:val="28"/>
                <w:szCs w:val="28"/>
              </w:rPr>
              <w:t>проект</w:t>
            </w:r>
            <w:r w:rsidR="00222391">
              <w:rPr>
                <w:color w:val="000000"/>
                <w:sz w:val="28"/>
                <w:szCs w:val="28"/>
              </w:rPr>
              <w:t>-но-кошторисна до</w:t>
            </w:r>
            <w:r w:rsidRPr="00913058">
              <w:rPr>
                <w:color w:val="000000"/>
                <w:sz w:val="28"/>
                <w:szCs w:val="28"/>
              </w:rPr>
              <w:t xml:space="preserve">кументація </w:t>
            </w:r>
          </w:p>
        </w:tc>
        <w:tc>
          <w:tcPr>
            <w:tcW w:w="2126" w:type="dxa"/>
          </w:tcPr>
          <w:p w:rsidR="00BC535A" w:rsidRPr="00913058" w:rsidRDefault="00BC535A" w:rsidP="00BC535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Березень-вересень 2020</w:t>
            </w:r>
          </w:p>
        </w:tc>
        <w:tc>
          <w:tcPr>
            <w:tcW w:w="2126" w:type="dxa"/>
          </w:tcPr>
          <w:p w:rsidR="00BC535A" w:rsidRPr="00913058" w:rsidRDefault="007B7B2B" w:rsidP="007B7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BC535A" w:rsidRPr="00913058" w:rsidRDefault="00BC535A" w:rsidP="00BC535A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913058">
              <w:rPr>
                <w:sz w:val="28"/>
                <w:szCs w:val="28"/>
              </w:rPr>
              <w:t>50,0</w:t>
            </w:r>
          </w:p>
        </w:tc>
        <w:tc>
          <w:tcPr>
            <w:tcW w:w="2127" w:type="dxa"/>
          </w:tcPr>
          <w:p w:rsidR="00BC535A" w:rsidRPr="00913058" w:rsidRDefault="001D7DB7" w:rsidP="00BC535A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BC535A" w:rsidRPr="001D4398" w:rsidTr="00202A71">
        <w:tc>
          <w:tcPr>
            <w:tcW w:w="567" w:type="dxa"/>
          </w:tcPr>
          <w:p w:rsidR="00BC535A" w:rsidRPr="00913058" w:rsidRDefault="00BC535A" w:rsidP="00AB3F49">
            <w:pPr>
              <w:tabs>
                <w:tab w:val="left" w:pos="851"/>
              </w:tabs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BC535A" w:rsidRPr="00BC535A" w:rsidRDefault="00BC535A" w:rsidP="00AB3F49">
            <w:pPr>
              <w:tabs>
                <w:tab w:val="left" w:pos="851"/>
              </w:tabs>
              <w:jc w:val="both"/>
              <w:rPr>
                <w:b/>
                <w:color w:val="000000"/>
                <w:sz w:val="28"/>
                <w:szCs w:val="28"/>
              </w:rPr>
            </w:pPr>
            <w:r w:rsidRPr="00BC535A">
              <w:rPr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2977" w:type="dxa"/>
          </w:tcPr>
          <w:p w:rsidR="00BC535A" w:rsidRPr="00913058" w:rsidRDefault="00BC535A" w:rsidP="00AB3F49">
            <w:pPr>
              <w:tabs>
                <w:tab w:val="left" w:pos="851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BC535A" w:rsidRPr="00913058" w:rsidRDefault="00BC535A" w:rsidP="00AB3F49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C535A" w:rsidRPr="00913058" w:rsidRDefault="00BC535A" w:rsidP="00AB3F49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535A" w:rsidRPr="001D7DB7" w:rsidRDefault="00BC535A" w:rsidP="00AB3F49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  <w:r w:rsidRPr="001D7DB7">
              <w:rPr>
                <w:b/>
                <w:sz w:val="28"/>
                <w:szCs w:val="28"/>
              </w:rPr>
              <w:t>145,0</w:t>
            </w:r>
          </w:p>
        </w:tc>
        <w:tc>
          <w:tcPr>
            <w:tcW w:w="2127" w:type="dxa"/>
          </w:tcPr>
          <w:p w:rsidR="00BC535A" w:rsidRPr="001D7DB7" w:rsidRDefault="001D7DB7" w:rsidP="00AB3F49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7,2</w:t>
            </w:r>
          </w:p>
        </w:tc>
      </w:tr>
      <w:bookmarkEnd w:id="1"/>
    </w:tbl>
    <w:p w:rsidR="00FC26B5" w:rsidRPr="001D4398" w:rsidRDefault="00FC26B5" w:rsidP="00FC26B5">
      <w:pPr>
        <w:jc w:val="center"/>
        <w:rPr>
          <w:rFonts w:eastAsia="Calibri"/>
          <w:b/>
          <w:sz w:val="28"/>
          <w:szCs w:val="28"/>
          <w:highlight w:val="yellow"/>
        </w:rPr>
      </w:pPr>
    </w:p>
    <w:p w:rsidR="00FC26B5" w:rsidRPr="001D4398" w:rsidRDefault="00FC26B5" w:rsidP="00FC26B5">
      <w:pPr>
        <w:jc w:val="center"/>
        <w:rPr>
          <w:rFonts w:eastAsia="Calibri"/>
          <w:b/>
          <w:sz w:val="28"/>
          <w:szCs w:val="28"/>
          <w:highlight w:val="yellow"/>
        </w:rPr>
      </w:pPr>
    </w:p>
    <w:p w:rsidR="00751375" w:rsidRDefault="00751375" w:rsidP="00FC26B5">
      <w:pPr>
        <w:jc w:val="center"/>
        <w:rPr>
          <w:rFonts w:eastAsia="Calibri"/>
          <w:b/>
          <w:sz w:val="28"/>
          <w:szCs w:val="28"/>
          <w:highlight w:val="yellow"/>
        </w:rPr>
      </w:pPr>
    </w:p>
    <w:p w:rsidR="007A4A32" w:rsidRDefault="007A4A32" w:rsidP="00FC26B5">
      <w:pPr>
        <w:jc w:val="center"/>
        <w:rPr>
          <w:rFonts w:eastAsia="Calibri"/>
          <w:b/>
          <w:sz w:val="28"/>
          <w:szCs w:val="28"/>
          <w:highlight w:val="yellow"/>
        </w:rPr>
      </w:pPr>
    </w:p>
    <w:p w:rsidR="007A4A32" w:rsidRPr="001D4398" w:rsidRDefault="007A4A32" w:rsidP="00FC26B5">
      <w:pPr>
        <w:jc w:val="center"/>
        <w:rPr>
          <w:rFonts w:eastAsia="Calibri"/>
          <w:b/>
          <w:sz w:val="28"/>
          <w:szCs w:val="28"/>
          <w:highlight w:val="yellow"/>
        </w:rPr>
      </w:pPr>
    </w:p>
    <w:p w:rsidR="00A445E5" w:rsidRPr="001D4398" w:rsidRDefault="00A445E5" w:rsidP="00FC26B5">
      <w:pPr>
        <w:jc w:val="center"/>
        <w:rPr>
          <w:rFonts w:eastAsia="Calibri"/>
          <w:b/>
          <w:sz w:val="28"/>
          <w:szCs w:val="28"/>
          <w:highlight w:val="yellow"/>
        </w:rPr>
      </w:pPr>
    </w:p>
    <w:p w:rsidR="00DA608B" w:rsidRDefault="00DA608B" w:rsidP="00FC26B5">
      <w:pPr>
        <w:jc w:val="center"/>
        <w:rPr>
          <w:rFonts w:eastAsia="Calibri"/>
          <w:b/>
          <w:sz w:val="28"/>
          <w:szCs w:val="28"/>
        </w:rPr>
      </w:pPr>
    </w:p>
    <w:p w:rsidR="00FC26B5" w:rsidRPr="00FC6C20" w:rsidRDefault="00FC26B5" w:rsidP="00FC26B5">
      <w:pPr>
        <w:jc w:val="center"/>
        <w:rPr>
          <w:rFonts w:eastAsia="Calibri"/>
          <w:b/>
          <w:sz w:val="28"/>
          <w:szCs w:val="28"/>
        </w:rPr>
      </w:pPr>
      <w:r w:rsidRPr="00FC6C20">
        <w:rPr>
          <w:rFonts w:eastAsia="Calibri"/>
          <w:b/>
          <w:sz w:val="28"/>
          <w:szCs w:val="28"/>
        </w:rPr>
        <w:t>2.</w:t>
      </w:r>
      <w:r w:rsidR="002667C8">
        <w:rPr>
          <w:rFonts w:eastAsia="Calibri"/>
          <w:b/>
          <w:sz w:val="28"/>
          <w:szCs w:val="28"/>
          <w:lang w:val="en-US"/>
        </w:rPr>
        <w:t>3</w:t>
      </w:r>
      <w:r w:rsidRPr="00FC6C20">
        <w:rPr>
          <w:rFonts w:eastAsia="Calibri"/>
          <w:b/>
          <w:sz w:val="28"/>
          <w:szCs w:val="28"/>
        </w:rPr>
        <w:t>. Департамент соціальної політики</w:t>
      </w:r>
    </w:p>
    <w:p w:rsidR="00FC26B5" w:rsidRPr="00FC6C20" w:rsidRDefault="00FC26B5" w:rsidP="00FC26B5">
      <w:pPr>
        <w:jc w:val="center"/>
        <w:rPr>
          <w:rFonts w:eastAsia="Calibri"/>
          <w:b/>
          <w:sz w:val="28"/>
          <w:szCs w:val="28"/>
        </w:rPr>
      </w:pPr>
    </w:p>
    <w:tbl>
      <w:tblPr>
        <w:tblW w:w="1572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395"/>
        <w:gridCol w:w="3402"/>
        <w:gridCol w:w="2126"/>
        <w:gridCol w:w="1701"/>
        <w:gridCol w:w="3544"/>
      </w:tblGrid>
      <w:tr w:rsidR="00FC6C20" w:rsidRPr="00FC6C20" w:rsidTr="00004B5C">
        <w:trPr>
          <w:trHeight w:hRule="exact" w:val="103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FC6C20">
              <w:rPr>
                <w:rFonts w:eastAsia="Calibri"/>
                <w:b/>
                <w:bCs/>
                <w:sz w:val="28"/>
                <w:szCs w:val="28"/>
              </w:rPr>
              <w:t>№</w:t>
            </w:r>
          </w:p>
          <w:p w:rsidR="00FC6C20" w:rsidRPr="00FC6C20" w:rsidRDefault="00FC6C20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FC6C20">
              <w:rPr>
                <w:rFonts w:eastAsia="Calibri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FC6C20">
              <w:rPr>
                <w:rFonts w:eastAsia="Calibri"/>
                <w:b/>
                <w:bCs/>
                <w:sz w:val="28"/>
                <w:szCs w:val="28"/>
              </w:rPr>
              <w:t>Назва та адреса закладу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FC6C20">
              <w:rPr>
                <w:rFonts w:eastAsia="Calibri"/>
                <w:b/>
                <w:bCs/>
                <w:sz w:val="28"/>
                <w:szCs w:val="28"/>
              </w:rPr>
              <w:t>Найменування</w:t>
            </w:r>
          </w:p>
          <w:p w:rsidR="00FC6C20" w:rsidRPr="00FC6C20" w:rsidRDefault="00FC6C20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FC6C20">
              <w:rPr>
                <w:rFonts w:eastAsia="Calibri"/>
                <w:b/>
                <w:bCs/>
                <w:sz w:val="28"/>
                <w:szCs w:val="28"/>
              </w:rPr>
              <w:t>заходу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FC6C20">
              <w:rPr>
                <w:rFonts w:eastAsia="Calibri"/>
                <w:b/>
                <w:bCs/>
                <w:sz w:val="28"/>
                <w:szCs w:val="28"/>
              </w:rPr>
              <w:t>Термін</w:t>
            </w:r>
          </w:p>
          <w:p w:rsidR="00FC6C20" w:rsidRPr="00FC6C20" w:rsidRDefault="00FC6C20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FC6C20">
              <w:rPr>
                <w:rFonts w:eastAsia="Calibri"/>
                <w:b/>
                <w:bCs/>
                <w:sz w:val="28"/>
                <w:szCs w:val="28"/>
              </w:rPr>
              <w:t>реалізації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FC6C20">
              <w:rPr>
                <w:rFonts w:eastAsia="Calibri"/>
                <w:b/>
                <w:bCs/>
                <w:sz w:val="28"/>
                <w:szCs w:val="28"/>
              </w:rPr>
              <w:t>Орієнтовна вартість, тис. грн.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FC6C20">
              <w:rPr>
                <w:rFonts w:eastAsia="Calibri"/>
                <w:b/>
                <w:bCs/>
                <w:sz w:val="28"/>
                <w:szCs w:val="28"/>
              </w:rPr>
              <w:t>Очікуваний економічний ефект, тис. грн.</w:t>
            </w:r>
          </w:p>
        </w:tc>
      </w:tr>
      <w:tr w:rsidR="00FC6C20" w:rsidRPr="00FC6C20" w:rsidTr="00004B5C">
        <w:trPr>
          <w:trHeight w:hRule="exact" w:val="2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6</w:t>
            </w:r>
          </w:p>
        </w:tc>
      </w:tr>
      <w:tr w:rsidR="00FC6C20" w:rsidRPr="00FC6C20" w:rsidTr="00004B5C">
        <w:trPr>
          <w:trHeight w:hRule="exact" w:val="71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1</w:t>
            </w:r>
            <w:r w:rsidRPr="00FC6C20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sz w:val="28"/>
                <w:szCs w:val="28"/>
              </w:rPr>
              <w:t xml:space="preserve">Департамент соціальної </w:t>
            </w:r>
            <w:r w:rsidRPr="00FC6C20">
              <w:rPr>
                <w:rFonts w:eastAsia="Calibri"/>
                <w:spacing w:val="-8"/>
                <w:sz w:val="28"/>
                <w:szCs w:val="28"/>
              </w:rPr>
              <w:t>політики, вул. Грушевського, 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 xml:space="preserve">Заміна дверних </w:t>
            </w:r>
            <w:proofErr w:type="spellStart"/>
            <w:r w:rsidRPr="00FC6C20">
              <w:rPr>
                <w:rFonts w:eastAsia="Calibri"/>
                <w:bCs/>
                <w:sz w:val="28"/>
                <w:szCs w:val="28"/>
              </w:rPr>
              <w:t>полотен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FC6C20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2020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49,5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B24A94">
            <w:pPr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економія теплової енергії</w:t>
            </w:r>
          </w:p>
        </w:tc>
      </w:tr>
      <w:tr w:rsidR="00FC6C20" w:rsidRPr="001D4398" w:rsidTr="00004B5C">
        <w:trPr>
          <w:trHeight w:hRule="exact" w:val="15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212540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Івано-Франківський територіальний центр соціального обслуговування (надання соціальних послуг)</w:t>
            </w:r>
            <w:r w:rsidR="00212540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FC6C20">
              <w:rPr>
                <w:rFonts w:eastAsia="Calibri"/>
                <w:bCs/>
                <w:sz w:val="28"/>
                <w:szCs w:val="28"/>
              </w:rPr>
              <w:t xml:space="preserve">вул. </w:t>
            </w:r>
            <w:proofErr w:type="spellStart"/>
            <w:r w:rsidRPr="00FC6C20">
              <w:rPr>
                <w:rFonts w:eastAsia="Calibri"/>
                <w:bCs/>
                <w:sz w:val="28"/>
                <w:szCs w:val="28"/>
              </w:rPr>
              <w:t>Коперніка</w:t>
            </w:r>
            <w:proofErr w:type="spellEnd"/>
            <w:r w:rsidRPr="00FC6C20">
              <w:rPr>
                <w:rFonts w:eastAsia="Calibri"/>
                <w:bCs/>
                <w:sz w:val="28"/>
                <w:szCs w:val="28"/>
              </w:rPr>
              <w:t>,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 xml:space="preserve">Капітальний ремонт будівлі центру (у </w:t>
            </w:r>
            <w:proofErr w:type="spellStart"/>
            <w:r w:rsidRPr="00FC6C20">
              <w:rPr>
                <w:rFonts w:eastAsia="Calibri"/>
                <w:bCs/>
                <w:sz w:val="28"/>
                <w:szCs w:val="28"/>
              </w:rPr>
              <w:t>т.ч</w:t>
            </w:r>
            <w:proofErr w:type="spellEnd"/>
            <w:r w:rsidRPr="00FC6C20">
              <w:rPr>
                <w:rFonts w:eastAsia="Calibri"/>
                <w:bCs/>
                <w:sz w:val="28"/>
                <w:szCs w:val="28"/>
              </w:rPr>
              <w:t>. заміна вікон, дверей, заміна пічного опалення на автономне).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FC6C20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2020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1000,0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C20" w:rsidRPr="00FC6C20" w:rsidRDefault="00FC6C20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FC6C20">
              <w:rPr>
                <w:rFonts w:eastAsia="Calibri"/>
                <w:bCs/>
                <w:sz w:val="28"/>
                <w:szCs w:val="28"/>
              </w:rPr>
              <w:t>зменшення витрат на оплату енергоносіїв не менше, ніж на 2</w:t>
            </w:r>
            <w:r w:rsidR="009603B2">
              <w:rPr>
                <w:rFonts w:eastAsia="Calibri"/>
                <w:bCs/>
                <w:sz w:val="28"/>
                <w:szCs w:val="28"/>
              </w:rPr>
              <w:t>0</w:t>
            </w:r>
            <w:r w:rsidRPr="00FC6C20">
              <w:rPr>
                <w:rFonts w:eastAsia="Calibri"/>
                <w:bCs/>
                <w:sz w:val="28"/>
                <w:szCs w:val="28"/>
              </w:rPr>
              <w:t>% порівняно з попереднім роком</w:t>
            </w:r>
          </w:p>
        </w:tc>
      </w:tr>
      <w:tr w:rsidR="00FC6C20" w:rsidRPr="001D4398" w:rsidTr="00004B5C">
        <w:trPr>
          <w:trHeight w:hRule="exact" w:val="987"/>
        </w:trPr>
        <w:tc>
          <w:tcPr>
            <w:tcW w:w="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6C20" w:rsidRPr="00EB5A2B" w:rsidRDefault="00FC6C20" w:rsidP="009F0072">
            <w:pPr>
              <w:spacing w:line="216" w:lineRule="auto"/>
              <w:jc w:val="center"/>
              <w:rPr>
                <w:rFonts w:eastAsia="Calibri"/>
                <w:sz w:val="28"/>
                <w:szCs w:val="28"/>
              </w:rPr>
            </w:pPr>
            <w:r w:rsidRPr="00EB5A2B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C6C20" w:rsidRPr="00EB5A2B" w:rsidRDefault="00FC6C20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Будинок нічного перебування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C6C20" w:rsidRPr="00EB5A2B" w:rsidRDefault="00FC6C20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Заміна ламп розжарювання на енергоощадні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C6C20" w:rsidRPr="00EB5A2B" w:rsidRDefault="00EB5A2B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2020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C6C20" w:rsidRPr="00EB5A2B" w:rsidRDefault="00FC6C20" w:rsidP="00EB5A2B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0,</w:t>
            </w:r>
            <w:r w:rsidR="00EB5A2B" w:rsidRPr="00EB5A2B">
              <w:rPr>
                <w:rFonts w:eastAsia="Calibri"/>
                <w:bCs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C20" w:rsidRPr="00EB5A2B" w:rsidRDefault="00FC6C20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зменшення ви</w:t>
            </w:r>
            <w:r w:rsidR="00EB5A2B" w:rsidRPr="00EB5A2B">
              <w:rPr>
                <w:rFonts w:eastAsia="Calibri"/>
                <w:bCs/>
                <w:sz w:val="28"/>
                <w:szCs w:val="28"/>
              </w:rPr>
              <w:t>трат на оплату енергоносіїв на 2</w:t>
            </w:r>
            <w:r w:rsidRPr="00EB5A2B">
              <w:rPr>
                <w:rFonts w:eastAsia="Calibri"/>
                <w:bCs/>
                <w:sz w:val="28"/>
                <w:szCs w:val="28"/>
              </w:rPr>
              <w:t xml:space="preserve"> % порівняно з попереднім роком</w:t>
            </w:r>
          </w:p>
        </w:tc>
      </w:tr>
      <w:tr w:rsidR="00FC6C20" w:rsidRPr="001D4398" w:rsidTr="00004B5C">
        <w:trPr>
          <w:trHeight w:hRule="exact" w:val="14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EB5A2B" w:rsidRDefault="00FC6C20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EB5A2B" w:rsidRDefault="00FC6C20" w:rsidP="00EB5A2B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 xml:space="preserve">Івано-Франківський міський центр соціально-психологічної реабілітації дітей та молоді </w:t>
            </w:r>
            <w:r w:rsidR="00EB5A2B" w:rsidRPr="00EB5A2B">
              <w:rPr>
                <w:rFonts w:eastAsia="Calibri"/>
                <w:bCs/>
                <w:sz w:val="28"/>
                <w:szCs w:val="28"/>
              </w:rPr>
              <w:t>з</w:t>
            </w:r>
            <w:r w:rsidRPr="00EB5A2B">
              <w:rPr>
                <w:rFonts w:eastAsia="Calibri"/>
                <w:bCs/>
                <w:sz w:val="28"/>
                <w:szCs w:val="28"/>
              </w:rPr>
              <w:t xml:space="preserve"> функціональними обмеженнями «Дивосвіт»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EB5A2B" w:rsidRDefault="00FC6C20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Заміна ламп денного</w:t>
            </w:r>
          </w:p>
          <w:p w:rsidR="00FC6C20" w:rsidRPr="00EB5A2B" w:rsidRDefault="00FC6C20" w:rsidP="0067043A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освітлення на енерго</w:t>
            </w:r>
            <w:r w:rsidR="0067043A">
              <w:rPr>
                <w:rFonts w:eastAsia="Calibri"/>
                <w:bCs/>
                <w:sz w:val="28"/>
                <w:szCs w:val="28"/>
              </w:rPr>
              <w:t>ощадні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EB5A2B" w:rsidRDefault="00EB5A2B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2020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C20" w:rsidRPr="00EB5A2B" w:rsidRDefault="00FC6C20" w:rsidP="00EB5A2B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>0,</w:t>
            </w:r>
            <w:r w:rsidR="00EB5A2B" w:rsidRPr="00EB5A2B">
              <w:rPr>
                <w:rFonts w:eastAsia="Calibri"/>
                <w:bCs/>
                <w:sz w:val="28"/>
                <w:szCs w:val="28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C20" w:rsidRPr="00EB5A2B" w:rsidRDefault="00FC6C20" w:rsidP="00EB5A2B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EB5A2B">
              <w:rPr>
                <w:rFonts w:eastAsia="Calibri"/>
                <w:bCs/>
                <w:sz w:val="28"/>
                <w:szCs w:val="28"/>
              </w:rPr>
              <w:t xml:space="preserve">зменшення витрат на оплату енергоносіїв на </w:t>
            </w:r>
            <w:r w:rsidR="00EB5A2B" w:rsidRPr="00EB5A2B">
              <w:rPr>
                <w:rFonts w:eastAsia="Calibri"/>
                <w:bCs/>
                <w:sz w:val="28"/>
                <w:szCs w:val="28"/>
              </w:rPr>
              <w:t>1</w:t>
            </w:r>
            <w:r w:rsidRPr="00EB5A2B">
              <w:rPr>
                <w:rFonts w:eastAsia="Calibri"/>
                <w:bCs/>
                <w:sz w:val="28"/>
                <w:szCs w:val="28"/>
              </w:rPr>
              <w:t>% порівняно з попереднім роком</w:t>
            </w:r>
          </w:p>
        </w:tc>
      </w:tr>
      <w:tr w:rsidR="00FC6C20" w:rsidRPr="001D4398" w:rsidTr="00004B5C">
        <w:trPr>
          <w:trHeight w:hRule="exact" w:val="129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FC6C20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82C2E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FC6C20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982C2E">
              <w:rPr>
                <w:rFonts w:eastAsia="Calibri"/>
                <w:sz w:val="28"/>
                <w:szCs w:val="28"/>
              </w:rPr>
              <w:t>МЦСССДМ</w:t>
            </w:r>
          </w:p>
          <w:p w:rsidR="00FC6C20" w:rsidRPr="00982C2E" w:rsidRDefault="00FC6C20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982C2E">
              <w:rPr>
                <w:rFonts w:eastAsia="Calibri"/>
                <w:bCs/>
                <w:sz w:val="28"/>
                <w:szCs w:val="28"/>
              </w:rPr>
              <w:t>вул. Василя Симоненка, 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FC6C20" w:rsidP="009F0072">
            <w:pPr>
              <w:spacing w:line="216" w:lineRule="auto"/>
              <w:rPr>
                <w:rFonts w:eastAsia="Calibri"/>
                <w:bCs/>
                <w:sz w:val="28"/>
                <w:szCs w:val="28"/>
              </w:rPr>
            </w:pPr>
            <w:r w:rsidRPr="00982C2E">
              <w:rPr>
                <w:rFonts w:eastAsia="Calibri"/>
                <w:bCs/>
                <w:sz w:val="28"/>
                <w:szCs w:val="28"/>
              </w:rPr>
              <w:t>П</w:t>
            </w:r>
            <w:r w:rsidR="00982C2E" w:rsidRPr="00982C2E">
              <w:rPr>
                <w:rFonts w:eastAsia="Calibri"/>
                <w:bCs/>
                <w:sz w:val="28"/>
                <w:szCs w:val="28"/>
              </w:rPr>
              <w:t>ридбання та встановлення енерго</w:t>
            </w:r>
            <w:r w:rsidRPr="00982C2E">
              <w:rPr>
                <w:rFonts w:eastAsia="Calibri"/>
                <w:bCs/>
                <w:sz w:val="28"/>
                <w:szCs w:val="28"/>
              </w:rPr>
              <w:t>ощадних ламп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982C2E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82C2E">
              <w:rPr>
                <w:rFonts w:eastAsia="Calibri"/>
                <w:bCs/>
                <w:sz w:val="28"/>
                <w:szCs w:val="28"/>
              </w:rPr>
              <w:t>2020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982C2E" w:rsidP="009F0072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82C2E">
              <w:rPr>
                <w:rFonts w:eastAsia="Calibri"/>
                <w:bCs/>
                <w:sz w:val="28"/>
                <w:szCs w:val="28"/>
              </w:rPr>
              <w:t>3,8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C20" w:rsidRPr="00982C2E" w:rsidRDefault="00982C2E" w:rsidP="00982C2E">
            <w:pPr>
              <w:spacing w:line="216" w:lineRule="auto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82C2E">
              <w:rPr>
                <w:rFonts w:eastAsia="Calibri"/>
                <w:bCs/>
                <w:sz w:val="28"/>
                <w:szCs w:val="28"/>
              </w:rPr>
              <w:t>3,5</w:t>
            </w:r>
          </w:p>
        </w:tc>
      </w:tr>
      <w:tr w:rsidR="00FC6C20" w:rsidRPr="001D4398" w:rsidTr="00004B5C">
        <w:trPr>
          <w:trHeight w:hRule="exact" w:val="2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FC6C20" w:rsidP="009F0072">
            <w:pPr>
              <w:spacing w:line="21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FC6C20" w:rsidP="009F0072">
            <w:pPr>
              <w:spacing w:line="216" w:lineRule="auto"/>
              <w:rPr>
                <w:rFonts w:eastAsia="Calibri"/>
                <w:b/>
                <w:sz w:val="28"/>
                <w:szCs w:val="28"/>
              </w:rPr>
            </w:pPr>
            <w:r w:rsidRPr="00982C2E">
              <w:rPr>
                <w:rFonts w:eastAsia="Calibri"/>
                <w:b/>
                <w:sz w:val="28"/>
                <w:szCs w:val="28"/>
              </w:rPr>
              <w:t>Всього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FC6C20" w:rsidP="009F0072">
            <w:pPr>
              <w:spacing w:line="216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FC6C20" w:rsidP="009F0072">
            <w:pPr>
              <w:spacing w:line="21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6C20" w:rsidRPr="00982C2E" w:rsidRDefault="00FC6C20" w:rsidP="009F0072">
            <w:pPr>
              <w:spacing w:line="21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82C2E">
              <w:rPr>
                <w:rFonts w:eastAsia="Calibri"/>
                <w:b/>
                <w:bCs/>
                <w:sz w:val="28"/>
                <w:szCs w:val="28"/>
              </w:rPr>
              <w:t>10</w:t>
            </w:r>
            <w:r w:rsidR="00AF54AD">
              <w:rPr>
                <w:rFonts w:eastAsia="Calibri"/>
                <w:b/>
                <w:bCs/>
                <w:sz w:val="28"/>
                <w:szCs w:val="28"/>
              </w:rPr>
              <w:t>54</w:t>
            </w:r>
            <w:r w:rsidRPr="00982C2E">
              <w:rPr>
                <w:rFonts w:eastAsia="Calibri"/>
                <w:b/>
                <w:bCs/>
                <w:sz w:val="28"/>
                <w:szCs w:val="28"/>
              </w:rPr>
              <w:t>,</w:t>
            </w:r>
            <w:r w:rsidR="00AF54AD">
              <w:rPr>
                <w:rFonts w:eastAsia="Calibri"/>
                <w:b/>
                <w:bCs/>
                <w:sz w:val="28"/>
                <w:szCs w:val="28"/>
              </w:rPr>
              <w:t>1</w:t>
            </w:r>
            <w:r w:rsidRPr="00982C2E">
              <w:rPr>
                <w:rFonts w:eastAsia="Calibri"/>
                <w:b/>
                <w:bCs/>
                <w:sz w:val="28"/>
                <w:szCs w:val="28"/>
              </w:rPr>
              <w:t>5</w:t>
            </w:r>
          </w:p>
          <w:p w:rsidR="00FC6C20" w:rsidRPr="00982C2E" w:rsidRDefault="00FC6C20" w:rsidP="009F0072">
            <w:pPr>
              <w:spacing w:line="21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C20" w:rsidRPr="00982C2E" w:rsidRDefault="00FC6C20" w:rsidP="009F0072">
            <w:pPr>
              <w:spacing w:line="216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</w:tbl>
    <w:p w:rsidR="00004B5C" w:rsidRDefault="00004B5C" w:rsidP="00FC26B5">
      <w:pPr>
        <w:jc w:val="center"/>
        <w:rPr>
          <w:b/>
          <w:bCs/>
          <w:sz w:val="28"/>
          <w:szCs w:val="28"/>
        </w:rPr>
      </w:pPr>
    </w:p>
    <w:p w:rsidR="00FC26B5" w:rsidRPr="00534A35" w:rsidRDefault="00FC26B5" w:rsidP="00FC26B5">
      <w:pPr>
        <w:jc w:val="center"/>
      </w:pPr>
      <w:r w:rsidRPr="00534A35">
        <w:rPr>
          <w:b/>
          <w:bCs/>
          <w:sz w:val="28"/>
          <w:szCs w:val="28"/>
        </w:rPr>
        <w:lastRenderedPageBreak/>
        <w:t xml:space="preserve">3. Заходи, спрямовані на підвищення енергоефективності </w:t>
      </w:r>
      <w:proofErr w:type="spellStart"/>
      <w:r w:rsidRPr="00534A35">
        <w:rPr>
          <w:b/>
          <w:bCs/>
          <w:sz w:val="28"/>
          <w:szCs w:val="28"/>
        </w:rPr>
        <w:t>обʼєктів</w:t>
      </w:r>
      <w:proofErr w:type="spellEnd"/>
      <w:r w:rsidRPr="00534A35">
        <w:rPr>
          <w:b/>
          <w:bCs/>
          <w:sz w:val="28"/>
          <w:szCs w:val="28"/>
        </w:rPr>
        <w:t xml:space="preserve"> комунальних підприємств</w:t>
      </w:r>
    </w:p>
    <w:p w:rsidR="00FC26B5" w:rsidRPr="00534A35" w:rsidRDefault="00FC26B5" w:rsidP="00FC26B5">
      <w:pPr>
        <w:jc w:val="right"/>
        <w:rPr>
          <w:sz w:val="28"/>
          <w:szCs w:val="28"/>
        </w:rPr>
      </w:pPr>
    </w:p>
    <w:p w:rsidR="00FC26B5" w:rsidRPr="00CB5A51" w:rsidRDefault="00FC26B5" w:rsidP="00FC26B5">
      <w:pPr>
        <w:jc w:val="center"/>
        <w:rPr>
          <w:b/>
          <w:sz w:val="28"/>
          <w:szCs w:val="28"/>
          <w:lang w:eastAsia="ru-RU"/>
        </w:rPr>
      </w:pPr>
      <w:r w:rsidRPr="00CB5A51">
        <w:rPr>
          <w:b/>
          <w:sz w:val="28"/>
          <w:szCs w:val="28"/>
          <w:lang w:eastAsia="ru-RU"/>
        </w:rPr>
        <w:t>3.</w:t>
      </w:r>
      <w:r w:rsidR="00DE5B4E">
        <w:rPr>
          <w:b/>
          <w:sz w:val="28"/>
          <w:szCs w:val="28"/>
          <w:lang w:val="en-US" w:eastAsia="ru-RU"/>
        </w:rPr>
        <w:t>1</w:t>
      </w:r>
      <w:r w:rsidRPr="00CB5A51">
        <w:rPr>
          <w:b/>
          <w:sz w:val="28"/>
          <w:szCs w:val="28"/>
          <w:lang w:eastAsia="ru-RU"/>
        </w:rPr>
        <w:t>. Комунальне підприємство «</w:t>
      </w:r>
      <w:proofErr w:type="spellStart"/>
      <w:r w:rsidRPr="00CB5A51">
        <w:rPr>
          <w:b/>
          <w:sz w:val="28"/>
          <w:szCs w:val="28"/>
          <w:lang w:eastAsia="ru-RU"/>
        </w:rPr>
        <w:t>Електроавтотранс</w:t>
      </w:r>
      <w:proofErr w:type="spellEnd"/>
      <w:r w:rsidRPr="00CB5A51">
        <w:rPr>
          <w:b/>
          <w:sz w:val="28"/>
          <w:szCs w:val="28"/>
          <w:lang w:eastAsia="ru-RU"/>
        </w:rPr>
        <w:t>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9"/>
        <w:gridCol w:w="3254"/>
        <w:gridCol w:w="3402"/>
        <w:gridCol w:w="1275"/>
        <w:gridCol w:w="1701"/>
        <w:gridCol w:w="1985"/>
        <w:gridCol w:w="3508"/>
      </w:tblGrid>
      <w:tr w:rsidR="00FC26B5" w:rsidRPr="00CB5A51" w:rsidTr="00CB5A51">
        <w:tc>
          <w:tcPr>
            <w:tcW w:w="569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№ з/п</w:t>
            </w:r>
          </w:p>
        </w:tc>
        <w:tc>
          <w:tcPr>
            <w:tcW w:w="3254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Назва та адреса</w:t>
            </w:r>
          </w:p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закладу</w:t>
            </w:r>
          </w:p>
        </w:tc>
        <w:tc>
          <w:tcPr>
            <w:tcW w:w="3402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275" w:type="dxa"/>
          </w:tcPr>
          <w:p w:rsidR="00FC26B5" w:rsidRPr="00CB5A51" w:rsidRDefault="00E45894" w:rsidP="00E45894">
            <w:pPr>
              <w:ind w:left="-104" w:right="-105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Термін ре</w:t>
            </w:r>
            <w:r w:rsidR="00FC26B5" w:rsidRPr="00CB5A51">
              <w:rPr>
                <w:rFonts w:eastAsia="Calibri"/>
                <w:b/>
                <w:sz w:val="28"/>
                <w:szCs w:val="28"/>
              </w:rPr>
              <w:t>алізації</w:t>
            </w:r>
          </w:p>
        </w:tc>
        <w:tc>
          <w:tcPr>
            <w:tcW w:w="1701" w:type="dxa"/>
          </w:tcPr>
          <w:p w:rsidR="00FC26B5" w:rsidRPr="00CB5A51" w:rsidRDefault="00CB5A51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Кількіс</w:t>
            </w:r>
            <w:r w:rsidR="00FC26B5" w:rsidRPr="00CB5A51">
              <w:rPr>
                <w:rFonts w:eastAsia="Calibri"/>
                <w:b/>
                <w:sz w:val="28"/>
                <w:szCs w:val="28"/>
              </w:rPr>
              <w:t>ні показники (шт., м</w:t>
            </w:r>
            <w:r w:rsidR="00FC26B5" w:rsidRPr="00CB5A51">
              <w:rPr>
                <w:rFonts w:eastAsia="Calibri"/>
                <w:b/>
                <w:sz w:val="28"/>
                <w:szCs w:val="28"/>
                <w:vertAlign w:val="superscript"/>
              </w:rPr>
              <w:t>2</w:t>
            </w:r>
            <w:r w:rsidR="00FC26B5" w:rsidRPr="00CB5A51">
              <w:rPr>
                <w:rFonts w:eastAsia="Calibri"/>
                <w:b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Орієнтована</w:t>
            </w:r>
          </w:p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вартість,</w:t>
            </w:r>
          </w:p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  <w:tc>
          <w:tcPr>
            <w:tcW w:w="3508" w:type="dxa"/>
          </w:tcPr>
          <w:p w:rsidR="00FC26B5" w:rsidRPr="00CB5A51" w:rsidRDefault="00FC26B5" w:rsidP="006448A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B5A51">
              <w:rPr>
                <w:rFonts w:eastAsia="Calibri"/>
                <w:b/>
                <w:sz w:val="28"/>
                <w:szCs w:val="28"/>
              </w:rPr>
              <w:t>Очікуваний економічний ефект</w:t>
            </w:r>
          </w:p>
        </w:tc>
      </w:tr>
      <w:tr w:rsidR="00FC26B5" w:rsidRPr="00CB5A51" w:rsidTr="00CB5A51">
        <w:tc>
          <w:tcPr>
            <w:tcW w:w="569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254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508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423A53" w:rsidRPr="00CB5A51" w:rsidTr="00CB5A51">
        <w:tc>
          <w:tcPr>
            <w:tcW w:w="569" w:type="dxa"/>
          </w:tcPr>
          <w:p w:rsidR="00423A53" w:rsidRPr="00CB5A51" w:rsidRDefault="00423A53" w:rsidP="009F007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</w:tcPr>
          <w:p w:rsidR="00423A53" w:rsidRPr="00CB5A51" w:rsidRDefault="00423A53" w:rsidP="00423A53">
            <w:pPr>
              <w:jc w:val="both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КП «</w:t>
            </w:r>
            <w:proofErr w:type="spellStart"/>
            <w:r w:rsidRPr="00CB5A51">
              <w:rPr>
                <w:rFonts w:eastAsia="Calibri"/>
                <w:sz w:val="28"/>
                <w:szCs w:val="28"/>
              </w:rPr>
              <w:t>Електроавтотранс</w:t>
            </w:r>
            <w:proofErr w:type="spellEnd"/>
            <w:r w:rsidRPr="00CB5A51">
              <w:rPr>
                <w:rFonts w:eastAsia="Calibri"/>
                <w:sz w:val="28"/>
                <w:szCs w:val="28"/>
              </w:rPr>
              <w:t>»,</w:t>
            </w:r>
          </w:p>
          <w:p w:rsidR="00423A53" w:rsidRPr="00CB5A51" w:rsidRDefault="00423A53" w:rsidP="00423A53">
            <w:pPr>
              <w:jc w:val="both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вул. Тролейбусна, 40</w:t>
            </w:r>
          </w:p>
        </w:tc>
        <w:tc>
          <w:tcPr>
            <w:tcW w:w="3402" w:type="dxa"/>
          </w:tcPr>
          <w:p w:rsidR="00423A53" w:rsidRPr="00CB5A51" w:rsidRDefault="00CB5A51" w:rsidP="009F0072">
            <w:pPr>
              <w:jc w:val="both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 xml:space="preserve">Ремонт даху, утеплення виробничого корпусу, заміна </w:t>
            </w:r>
            <w:proofErr w:type="spellStart"/>
            <w:r w:rsidRPr="00CB5A51">
              <w:rPr>
                <w:rFonts w:eastAsia="Calibri"/>
                <w:sz w:val="28"/>
                <w:szCs w:val="28"/>
              </w:rPr>
              <w:t>вʼїзних</w:t>
            </w:r>
            <w:proofErr w:type="spellEnd"/>
            <w:r w:rsidRPr="00CB5A51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CB5A51">
              <w:rPr>
                <w:rFonts w:eastAsia="Calibri"/>
                <w:sz w:val="28"/>
                <w:szCs w:val="28"/>
              </w:rPr>
              <w:t>відкатних</w:t>
            </w:r>
            <w:proofErr w:type="spellEnd"/>
            <w:r w:rsidRPr="00CB5A51">
              <w:rPr>
                <w:rFonts w:eastAsia="Calibri"/>
                <w:sz w:val="28"/>
                <w:szCs w:val="28"/>
              </w:rPr>
              <w:t xml:space="preserve"> воріт</w:t>
            </w:r>
          </w:p>
        </w:tc>
        <w:tc>
          <w:tcPr>
            <w:tcW w:w="1275" w:type="dxa"/>
          </w:tcPr>
          <w:p w:rsidR="00423A53" w:rsidRPr="00CB5A51" w:rsidRDefault="00CB5A51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2025р.</w:t>
            </w:r>
          </w:p>
        </w:tc>
        <w:tc>
          <w:tcPr>
            <w:tcW w:w="1701" w:type="dxa"/>
          </w:tcPr>
          <w:p w:rsidR="00423A53" w:rsidRPr="00CB5A51" w:rsidRDefault="00CB5A51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3113,6</w:t>
            </w:r>
          </w:p>
        </w:tc>
        <w:tc>
          <w:tcPr>
            <w:tcW w:w="1985" w:type="dxa"/>
          </w:tcPr>
          <w:p w:rsidR="00423A53" w:rsidRPr="00CB5A51" w:rsidRDefault="00CB5A51" w:rsidP="009F0072">
            <w:pPr>
              <w:ind w:right="456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35000,0</w:t>
            </w:r>
          </w:p>
        </w:tc>
        <w:tc>
          <w:tcPr>
            <w:tcW w:w="3508" w:type="dxa"/>
          </w:tcPr>
          <w:p w:rsidR="00423A53" w:rsidRPr="00CB5A51" w:rsidRDefault="00CB5A51" w:rsidP="009F007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економія 15% від видатків на опалення</w:t>
            </w:r>
          </w:p>
        </w:tc>
      </w:tr>
      <w:tr w:rsidR="00CB5A51" w:rsidRPr="00CB5A51" w:rsidTr="00CB5A51">
        <w:tc>
          <w:tcPr>
            <w:tcW w:w="569" w:type="dxa"/>
          </w:tcPr>
          <w:p w:rsidR="00CB5A51" w:rsidRPr="00CB5A51" w:rsidRDefault="00CB5A51" w:rsidP="00CB5A5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</w:tcPr>
          <w:p w:rsidR="00CB5A51" w:rsidRPr="00CB5A51" w:rsidRDefault="00CB5A51" w:rsidP="00CB5A51">
            <w:pPr>
              <w:jc w:val="both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КП «</w:t>
            </w:r>
            <w:proofErr w:type="spellStart"/>
            <w:r w:rsidRPr="00CB5A51">
              <w:rPr>
                <w:rFonts w:eastAsia="Calibri"/>
                <w:sz w:val="28"/>
                <w:szCs w:val="28"/>
              </w:rPr>
              <w:t>Електроавтотранс</w:t>
            </w:r>
            <w:proofErr w:type="spellEnd"/>
            <w:r w:rsidRPr="00CB5A51">
              <w:rPr>
                <w:rFonts w:eastAsia="Calibri"/>
                <w:sz w:val="28"/>
                <w:szCs w:val="28"/>
              </w:rPr>
              <w:t>»,</w:t>
            </w:r>
          </w:p>
          <w:p w:rsidR="00CB5A51" w:rsidRPr="00CB5A51" w:rsidRDefault="00CB5A51" w:rsidP="00CB5A51">
            <w:pPr>
              <w:jc w:val="both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вул. Тролейбусна, 40</w:t>
            </w:r>
          </w:p>
        </w:tc>
        <w:tc>
          <w:tcPr>
            <w:tcW w:w="3402" w:type="dxa"/>
          </w:tcPr>
          <w:p w:rsidR="00CB5A51" w:rsidRPr="00CB5A51" w:rsidRDefault="00CB5A51" w:rsidP="00CB5A51">
            <w:pPr>
              <w:jc w:val="both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Модернізація системи опалення</w:t>
            </w:r>
          </w:p>
        </w:tc>
        <w:tc>
          <w:tcPr>
            <w:tcW w:w="1275" w:type="dxa"/>
          </w:tcPr>
          <w:p w:rsidR="00CB5A51" w:rsidRPr="00CB5A51" w:rsidRDefault="00CB5A51" w:rsidP="00CB5A5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2020р.</w:t>
            </w:r>
          </w:p>
        </w:tc>
        <w:tc>
          <w:tcPr>
            <w:tcW w:w="1701" w:type="dxa"/>
          </w:tcPr>
          <w:p w:rsidR="00CB5A51" w:rsidRPr="00CB5A51" w:rsidRDefault="00CB5A51" w:rsidP="00CB5A5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CB5A51" w:rsidRPr="00CB5A51" w:rsidRDefault="00CB5A51" w:rsidP="00CB5A51">
            <w:pPr>
              <w:ind w:right="456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15000,0</w:t>
            </w:r>
          </w:p>
        </w:tc>
        <w:tc>
          <w:tcPr>
            <w:tcW w:w="3508" w:type="dxa"/>
          </w:tcPr>
          <w:p w:rsidR="00CB5A51" w:rsidRDefault="00CB5A51" w:rsidP="00CB5A51">
            <w:r w:rsidRPr="00DB7470">
              <w:rPr>
                <w:rFonts w:eastAsia="Calibri"/>
                <w:sz w:val="28"/>
                <w:szCs w:val="28"/>
              </w:rPr>
              <w:t>економія 1</w:t>
            </w:r>
            <w:r>
              <w:rPr>
                <w:rFonts w:eastAsia="Calibri"/>
                <w:sz w:val="28"/>
                <w:szCs w:val="28"/>
              </w:rPr>
              <w:t>6</w:t>
            </w:r>
            <w:r w:rsidRPr="00DB7470">
              <w:rPr>
                <w:rFonts w:eastAsia="Calibri"/>
                <w:sz w:val="28"/>
                <w:szCs w:val="28"/>
              </w:rPr>
              <w:t>% від видатків на опалення</w:t>
            </w:r>
          </w:p>
        </w:tc>
      </w:tr>
      <w:tr w:rsidR="00CB5A51" w:rsidRPr="00CB5A51" w:rsidTr="00CB5A51">
        <w:tc>
          <w:tcPr>
            <w:tcW w:w="569" w:type="dxa"/>
          </w:tcPr>
          <w:p w:rsidR="00CB5A51" w:rsidRPr="00CB5A51" w:rsidRDefault="00CB5A51" w:rsidP="00CB5A5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54" w:type="dxa"/>
          </w:tcPr>
          <w:p w:rsidR="00CB5A51" w:rsidRPr="00CB5A51" w:rsidRDefault="00CB5A51" w:rsidP="00CB5A51">
            <w:pPr>
              <w:jc w:val="both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КП «</w:t>
            </w:r>
            <w:proofErr w:type="spellStart"/>
            <w:r w:rsidRPr="00CB5A51">
              <w:rPr>
                <w:rFonts w:eastAsia="Calibri"/>
                <w:sz w:val="28"/>
                <w:szCs w:val="28"/>
              </w:rPr>
              <w:t>Електроавтотранс</w:t>
            </w:r>
            <w:proofErr w:type="spellEnd"/>
            <w:r w:rsidRPr="00CB5A51">
              <w:rPr>
                <w:rFonts w:eastAsia="Calibri"/>
                <w:sz w:val="28"/>
                <w:szCs w:val="28"/>
              </w:rPr>
              <w:t>»,</w:t>
            </w:r>
          </w:p>
          <w:p w:rsidR="00CB5A51" w:rsidRPr="00CB5A51" w:rsidRDefault="00CB5A51" w:rsidP="00CB5A51">
            <w:pPr>
              <w:jc w:val="both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вул. Тролейбусна, 40</w:t>
            </w:r>
          </w:p>
        </w:tc>
        <w:tc>
          <w:tcPr>
            <w:tcW w:w="3402" w:type="dxa"/>
          </w:tcPr>
          <w:p w:rsidR="00CB5A51" w:rsidRPr="00CB5A51" w:rsidRDefault="00CB5A51" w:rsidP="00CB5A51">
            <w:pPr>
              <w:jc w:val="both"/>
              <w:rPr>
                <w:rFonts w:eastAsia="Calibri"/>
                <w:sz w:val="28"/>
                <w:szCs w:val="28"/>
              </w:rPr>
            </w:pPr>
            <w:r w:rsidRPr="00CB5A51">
              <w:rPr>
                <w:rFonts w:eastAsia="Calibri"/>
                <w:sz w:val="28"/>
                <w:szCs w:val="28"/>
              </w:rPr>
              <w:t>Заміна вікон адміністративного корпусу на енергоощадні</w:t>
            </w:r>
          </w:p>
        </w:tc>
        <w:tc>
          <w:tcPr>
            <w:tcW w:w="1275" w:type="dxa"/>
          </w:tcPr>
          <w:p w:rsidR="00CB5A51" w:rsidRPr="00CB5A51" w:rsidRDefault="00CB5A51" w:rsidP="00CB5A5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2020р.</w:t>
            </w:r>
          </w:p>
        </w:tc>
        <w:tc>
          <w:tcPr>
            <w:tcW w:w="1701" w:type="dxa"/>
          </w:tcPr>
          <w:p w:rsidR="00CB5A51" w:rsidRPr="00CB5A51" w:rsidRDefault="00CB5A51" w:rsidP="00CB5A5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1985" w:type="dxa"/>
          </w:tcPr>
          <w:p w:rsidR="00CB5A51" w:rsidRPr="00CB5A51" w:rsidRDefault="00CB5A51" w:rsidP="00CB5A51">
            <w:pPr>
              <w:ind w:right="456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125,0</w:t>
            </w:r>
          </w:p>
        </w:tc>
        <w:tc>
          <w:tcPr>
            <w:tcW w:w="3508" w:type="dxa"/>
          </w:tcPr>
          <w:p w:rsidR="00CB5A51" w:rsidRDefault="00CB5A51" w:rsidP="00CB5A51">
            <w:r>
              <w:rPr>
                <w:rFonts w:eastAsia="Calibri"/>
                <w:sz w:val="28"/>
                <w:szCs w:val="28"/>
              </w:rPr>
              <w:t>економія 10</w:t>
            </w:r>
            <w:r w:rsidRPr="00DB7470">
              <w:rPr>
                <w:rFonts w:eastAsia="Calibri"/>
                <w:sz w:val="28"/>
                <w:szCs w:val="28"/>
              </w:rPr>
              <w:t>% від видатків на опалення</w:t>
            </w:r>
          </w:p>
        </w:tc>
      </w:tr>
      <w:tr w:rsidR="00FC26B5" w:rsidRPr="001D4398" w:rsidTr="00CB5A51">
        <w:tc>
          <w:tcPr>
            <w:tcW w:w="569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254" w:type="dxa"/>
          </w:tcPr>
          <w:p w:rsidR="00FC26B5" w:rsidRPr="00CB5A51" w:rsidRDefault="00CB5A51" w:rsidP="009F0072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Всього</w:t>
            </w:r>
          </w:p>
        </w:tc>
        <w:tc>
          <w:tcPr>
            <w:tcW w:w="3402" w:type="dxa"/>
          </w:tcPr>
          <w:p w:rsidR="00FC26B5" w:rsidRPr="00CB5A51" w:rsidRDefault="00FC26B5" w:rsidP="009F0072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C26B5" w:rsidRPr="00CB5A51" w:rsidRDefault="00FC26B5" w:rsidP="009F007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FC26B5" w:rsidRPr="00CB5A51" w:rsidRDefault="00CB5A51" w:rsidP="009F0072">
            <w:pPr>
              <w:ind w:right="456"/>
              <w:jc w:val="right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50125,0</w:t>
            </w:r>
          </w:p>
        </w:tc>
        <w:tc>
          <w:tcPr>
            <w:tcW w:w="3508" w:type="dxa"/>
          </w:tcPr>
          <w:p w:rsidR="00FC26B5" w:rsidRPr="00CB5A51" w:rsidRDefault="00FC26B5" w:rsidP="009F0072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FC26B5" w:rsidRPr="001D4398" w:rsidRDefault="00FC26B5" w:rsidP="00FC26B5">
      <w:pPr>
        <w:rPr>
          <w:highlight w:val="yellow"/>
        </w:rPr>
      </w:pPr>
      <w:r w:rsidRPr="001D4398">
        <w:rPr>
          <w:highlight w:val="yellow"/>
        </w:rPr>
        <w:br w:type="page"/>
      </w:r>
    </w:p>
    <w:p w:rsidR="00FC26B5" w:rsidRPr="00784DB6" w:rsidRDefault="00FC26B5" w:rsidP="0062038D">
      <w:pPr>
        <w:spacing w:line="228" w:lineRule="auto"/>
        <w:jc w:val="right"/>
        <w:rPr>
          <w:sz w:val="28"/>
          <w:szCs w:val="28"/>
          <w:lang w:eastAsia="ru-RU"/>
        </w:rPr>
      </w:pPr>
    </w:p>
    <w:p w:rsidR="00FC26B5" w:rsidRDefault="00256F37" w:rsidP="0062038D">
      <w:pPr>
        <w:spacing w:line="204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3.2</w:t>
      </w:r>
      <w:r w:rsidR="00FC26B5" w:rsidRPr="00784DB6">
        <w:rPr>
          <w:b/>
          <w:sz w:val="28"/>
          <w:szCs w:val="28"/>
          <w:lang w:eastAsia="ru-RU"/>
        </w:rPr>
        <w:t xml:space="preserve">. Державне </w:t>
      </w:r>
      <w:r w:rsidR="002F3E91" w:rsidRPr="00784DB6">
        <w:rPr>
          <w:b/>
          <w:sz w:val="28"/>
          <w:szCs w:val="28"/>
          <w:lang w:eastAsia="ru-RU"/>
        </w:rPr>
        <w:t>міське</w:t>
      </w:r>
      <w:r w:rsidR="00FC26B5" w:rsidRPr="00784DB6">
        <w:rPr>
          <w:b/>
          <w:sz w:val="28"/>
          <w:szCs w:val="28"/>
          <w:lang w:eastAsia="ru-RU"/>
        </w:rPr>
        <w:t xml:space="preserve"> підприємство «Івано-</w:t>
      </w:r>
      <w:proofErr w:type="spellStart"/>
      <w:r w:rsidR="00FC26B5" w:rsidRPr="00784DB6">
        <w:rPr>
          <w:b/>
          <w:sz w:val="28"/>
          <w:szCs w:val="28"/>
          <w:lang w:eastAsia="ru-RU"/>
        </w:rPr>
        <w:t>Франківськтеплокомуненерго</w:t>
      </w:r>
      <w:proofErr w:type="spellEnd"/>
      <w:r w:rsidR="00FC26B5" w:rsidRPr="00784DB6">
        <w:rPr>
          <w:b/>
          <w:sz w:val="28"/>
          <w:szCs w:val="28"/>
          <w:lang w:eastAsia="ru-RU"/>
        </w:rPr>
        <w:t>»</w:t>
      </w:r>
    </w:p>
    <w:p w:rsidR="00784DB6" w:rsidRPr="0062038D" w:rsidRDefault="00784DB6" w:rsidP="0062038D">
      <w:pPr>
        <w:spacing w:line="204" w:lineRule="auto"/>
        <w:jc w:val="center"/>
        <w:rPr>
          <w:b/>
          <w:sz w:val="16"/>
          <w:szCs w:val="16"/>
          <w:lang w:eastAsia="ru-RU"/>
        </w:rPr>
      </w:pPr>
    </w:p>
    <w:tbl>
      <w:tblPr>
        <w:tblStyle w:val="a6"/>
        <w:tblW w:w="14742" w:type="dxa"/>
        <w:jc w:val="center"/>
        <w:tblLook w:val="04A0" w:firstRow="1" w:lastRow="0" w:firstColumn="1" w:lastColumn="0" w:noHBand="0" w:noVBand="1"/>
      </w:tblPr>
      <w:tblGrid>
        <w:gridCol w:w="599"/>
        <w:gridCol w:w="3507"/>
        <w:gridCol w:w="4999"/>
        <w:gridCol w:w="1642"/>
        <w:gridCol w:w="1792"/>
        <w:gridCol w:w="2203"/>
      </w:tblGrid>
      <w:tr w:rsidR="00784DB6" w:rsidRPr="00784DB6" w:rsidTr="00784DB6">
        <w:trPr>
          <w:jc w:val="center"/>
        </w:trPr>
        <w:tc>
          <w:tcPr>
            <w:tcW w:w="599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84DB6">
              <w:rPr>
                <w:rFonts w:eastAsia="Calibri"/>
                <w:b/>
                <w:sz w:val="28"/>
                <w:szCs w:val="28"/>
              </w:rPr>
              <w:t>№ з/п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84DB6">
              <w:rPr>
                <w:rFonts w:eastAsia="Calibri"/>
                <w:b/>
                <w:sz w:val="28"/>
                <w:szCs w:val="28"/>
              </w:rPr>
              <w:t>Назва та адреса закладу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84DB6">
              <w:rPr>
                <w:rFonts w:eastAsia="Calibri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642" w:type="dxa"/>
          </w:tcPr>
          <w:p w:rsidR="00784DB6" w:rsidRPr="00784DB6" w:rsidRDefault="00784DB6" w:rsidP="0062038D">
            <w:pPr>
              <w:spacing w:line="204" w:lineRule="auto"/>
              <w:ind w:left="-106" w:right="-111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84DB6">
              <w:rPr>
                <w:rFonts w:eastAsia="Calibri"/>
                <w:b/>
                <w:sz w:val="28"/>
                <w:szCs w:val="28"/>
              </w:rPr>
              <w:t>Термін</w:t>
            </w:r>
          </w:p>
          <w:p w:rsidR="00784DB6" w:rsidRPr="00784DB6" w:rsidRDefault="00784DB6" w:rsidP="0062038D">
            <w:pPr>
              <w:spacing w:line="204" w:lineRule="auto"/>
              <w:ind w:left="-106" w:right="-111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84DB6">
              <w:rPr>
                <w:rFonts w:eastAsia="Calibri"/>
                <w:b/>
                <w:sz w:val="28"/>
                <w:szCs w:val="28"/>
              </w:rPr>
              <w:t>реалізації</w:t>
            </w:r>
          </w:p>
        </w:tc>
        <w:tc>
          <w:tcPr>
            <w:tcW w:w="1792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84DB6">
              <w:rPr>
                <w:rFonts w:eastAsia="Calibri"/>
                <w:b/>
                <w:sz w:val="28"/>
                <w:szCs w:val="28"/>
              </w:rPr>
              <w:t>Орієнтовна вартість,</w:t>
            </w:r>
          </w:p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84DB6">
              <w:rPr>
                <w:rFonts w:eastAsia="Calibri"/>
                <w:b/>
                <w:sz w:val="28"/>
                <w:szCs w:val="28"/>
              </w:rPr>
              <w:t>тис. грн.</w:t>
            </w:r>
          </w:p>
        </w:tc>
        <w:tc>
          <w:tcPr>
            <w:tcW w:w="2203" w:type="dxa"/>
          </w:tcPr>
          <w:p w:rsidR="00784DB6" w:rsidRPr="00784DB6" w:rsidRDefault="00784DB6" w:rsidP="0062038D">
            <w:pPr>
              <w:spacing w:line="204" w:lineRule="auto"/>
              <w:ind w:left="-112" w:right="-145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84DB6">
              <w:rPr>
                <w:rFonts w:eastAsia="Calibri"/>
                <w:b/>
                <w:sz w:val="28"/>
                <w:szCs w:val="28"/>
              </w:rPr>
              <w:t>Очікуваний економічний ефект, тис. грн.</w:t>
            </w:r>
          </w:p>
        </w:tc>
      </w:tr>
      <w:tr w:rsidR="00784DB6" w:rsidRPr="00784DB6" w:rsidTr="00784DB6">
        <w:trPr>
          <w:trHeight w:val="237"/>
          <w:jc w:val="center"/>
        </w:trPr>
        <w:tc>
          <w:tcPr>
            <w:tcW w:w="599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sz w:val="28"/>
                <w:szCs w:val="28"/>
              </w:rPr>
            </w:pPr>
            <w:r w:rsidRPr="00784DB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sz w:val="28"/>
                <w:szCs w:val="28"/>
              </w:rPr>
            </w:pPr>
            <w:r w:rsidRPr="00784DB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sz w:val="28"/>
                <w:szCs w:val="28"/>
              </w:rPr>
            </w:pPr>
            <w:r w:rsidRPr="00784DB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642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sz w:val="28"/>
                <w:szCs w:val="28"/>
              </w:rPr>
            </w:pPr>
            <w:r w:rsidRPr="00784DB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792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sz w:val="28"/>
                <w:szCs w:val="28"/>
              </w:rPr>
            </w:pPr>
            <w:r w:rsidRPr="00784DB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2203" w:type="dxa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rFonts w:eastAsia="Calibri"/>
                <w:sz w:val="28"/>
                <w:szCs w:val="28"/>
              </w:rPr>
            </w:pPr>
            <w:r w:rsidRPr="00784DB6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784DB6" w:rsidRPr="00784DB6" w:rsidTr="00784DB6">
        <w:trPr>
          <w:jc w:val="center"/>
        </w:trPr>
        <w:tc>
          <w:tcPr>
            <w:tcW w:w="599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1.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ДМП ІФТКЕ,</w:t>
            </w:r>
          </w:p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 xml:space="preserve">вул. </w:t>
            </w:r>
            <w:proofErr w:type="spellStart"/>
            <w:r w:rsidRPr="00784DB6">
              <w:rPr>
                <w:sz w:val="28"/>
                <w:szCs w:val="28"/>
              </w:rPr>
              <w:t>Б.Хмельницького</w:t>
            </w:r>
            <w:proofErr w:type="spellEnd"/>
            <w:r w:rsidRPr="00784DB6">
              <w:rPr>
                <w:sz w:val="28"/>
                <w:szCs w:val="28"/>
              </w:rPr>
              <w:t>, 59а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color w:val="000000"/>
                <w:sz w:val="28"/>
                <w:szCs w:val="28"/>
              </w:rPr>
              <w:t>Диспетчеризація та автоматизація  котельні на вул. Юності, 11а</w:t>
            </w:r>
          </w:p>
        </w:tc>
        <w:tc>
          <w:tcPr>
            <w:tcW w:w="1642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  <w:lang w:val="en-US"/>
              </w:rPr>
              <w:t>II-I</w:t>
            </w:r>
            <w:r w:rsidRPr="00784DB6">
              <w:rPr>
                <w:sz w:val="28"/>
                <w:szCs w:val="28"/>
              </w:rPr>
              <w:t xml:space="preserve">ІІ </w:t>
            </w:r>
            <w:proofErr w:type="spellStart"/>
            <w:r w:rsidRPr="00784DB6">
              <w:rPr>
                <w:sz w:val="28"/>
                <w:szCs w:val="28"/>
              </w:rPr>
              <w:t>кв</w:t>
            </w:r>
            <w:proofErr w:type="spellEnd"/>
            <w:r w:rsidRPr="00784DB6">
              <w:rPr>
                <w:sz w:val="28"/>
                <w:szCs w:val="28"/>
              </w:rPr>
              <w:t>.</w:t>
            </w:r>
          </w:p>
        </w:tc>
        <w:tc>
          <w:tcPr>
            <w:tcW w:w="1792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244"/>
              <w:jc w:val="right"/>
              <w:rPr>
                <w:sz w:val="28"/>
                <w:szCs w:val="28"/>
              </w:rPr>
            </w:pPr>
            <w:r w:rsidRPr="00784DB6">
              <w:rPr>
                <w:color w:val="000000"/>
                <w:sz w:val="28"/>
                <w:szCs w:val="28"/>
              </w:rPr>
              <w:t>114,0</w:t>
            </w:r>
          </w:p>
        </w:tc>
        <w:tc>
          <w:tcPr>
            <w:tcW w:w="2203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32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36,3</w:t>
            </w:r>
          </w:p>
        </w:tc>
      </w:tr>
      <w:tr w:rsidR="00784DB6" w:rsidRPr="00784DB6" w:rsidTr="00784DB6">
        <w:trPr>
          <w:jc w:val="center"/>
        </w:trPr>
        <w:tc>
          <w:tcPr>
            <w:tcW w:w="599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2.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ДМП ІФТКЕ,</w:t>
            </w:r>
          </w:p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 xml:space="preserve">вул. </w:t>
            </w:r>
            <w:proofErr w:type="spellStart"/>
            <w:r w:rsidRPr="00784DB6">
              <w:rPr>
                <w:sz w:val="28"/>
                <w:szCs w:val="28"/>
              </w:rPr>
              <w:t>Б.Хмельницького</w:t>
            </w:r>
            <w:proofErr w:type="spellEnd"/>
            <w:r w:rsidRPr="00784DB6">
              <w:rPr>
                <w:sz w:val="28"/>
                <w:szCs w:val="28"/>
              </w:rPr>
              <w:t>, 59а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color w:val="000000"/>
                <w:sz w:val="28"/>
                <w:szCs w:val="28"/>
              </w:rPr>
              <w:t>Впровадження системи АСКОЕ на 7 котельнях підприємства</w:t>
            </w:r>
          </w:p>
        </w:tc>
        <w:tc>
          <w:tcPr>
            <w:tcW w:w="1642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  <w:lang w:val="en-US"/>
              </w:rPr>
              <w:t>II-I</w:t>
            </w:r>
            <w:r w:rsidRPr="00784DB6">
              <w:rPr>
                <w:sz w:val="28"/>
                <w:szCs w:val="28"/>
              </w:rPr>
              <w:t xml:space="preserve">ІІ </w:t>
            </w:r>
            <w:proofErr w:type="spellStart"/>
            <w:r w:rsidRPr="00784DB6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792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24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265,7</w:t>
            </w:r>
          </w:p>
        </w:tc>
        <w:tc>
          <w:tcPr>
            <w:tcW w:w="2203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32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30,6</w:t>
            </w:r>
          </w:p>
        </w:tc>
      </w:tr>
      <w:tr w:rsidR="00784DB6" w:rsidRPr="00784DB6" w:rsidTr="00784DB6">
        <w:trPr>
          <w:jc w:val="center"/>
        </w:trPr>
        <w:tc>
          <w:tcPr>
            <w:tcW w:w="599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3.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ДМП ІФТКЕ,</w:t>
            </w:r>
          </w:p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 xml:space="preserve">вул. </w:t>
            </w:r>
            <w:proofErr w:type="spellStart"/>
            <w:r w:rsidRPr="00784DB6">
              <w:rPr>
                <w:sz w:val="28"/>
                <w:szCs w:val="28"/>
              </w:rPr>
              <w:t>Б.Хмельницького</w:t>
            </w:r>
            <w:proofErr w:type="spellEnd"/>
            <w:r w:rsidRPr="00784DB6">
              <w:rPr>
                <w:sz w:val="28"/>
                <w:szCs w:val="28"/>
              </w:rPr>
              <w:t>, 59а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 xml:space="preserve">Заміна теплового вводу від ТК 3-50/094 до житлового будинку на </w:t>
            </w:r>
            <w:proofErr w:type="spellStart"/>
            <w:r w:rsidRPr="00784DB6">
              <w:rPr>
                <w:sz w:val="28"/>
                <w:szCs w:val="28"/>
              </w:rPr>
              <w:t>вул.Стуса</w:t>
            </w:r>
            <w:proofErr w:type="spellEnd"/>
            <w:r w:rsidRPr="00784DB6">
              <w:rPr>
                <w:sz w:val="28"/>
                <w:szCs w:val="28"/>
              </w:rPr>
              <w:t>, 15</w:t>
            </w:r>
          </w:p>
        </w:tc>
        <w:tc>
          <w:tcPr>
            <w:tcW w:w="1642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  <w:lang w:val="en-US"/>
              </w:rPr>
              <w:t>II-I</w:t>
            </w:r>
            <w:r w:rsidRPr="00784DB6">
              <w:rPr>
                <w:sz w:val="28"/>
                <w:szCs w:val="28"/>
              </w:rPr>
              <w:t xml:space="preserve">ІІ </w:t>
            </w:r>
            <w:proofErr w:type="spellStart"/>
            <w:r w:rsidRPr="00784DB6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792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24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  <w:lang w:eastAsia="ru-RU"/>
              </w:rPr>
              <w:t>246,7</w:t>
            </w:r>
          </w:p>
        </w:tc>
        <w:tc>
          <w:tcPr>
            <w:tcW w:w="2203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32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24,7</w:t>
            </w:r>
          </w:p>
        </w:tc>
      </w:tr>
      <w:tr w:rsidR="00784DB6" w:rsidRPr="00784DB6" w:rsidTr="00784DB6">
        <w:trPr>
          <w:jc w:val="center"/>
        </w:trPr>
        <w:tc>
          <w:tcPr>
            <w:tcW w:w="599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4.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ДМП ІФТКЕ,</w:t>
            </w:r>
          </w:p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 xml:space="preserve">вул. </w:t>
            </w:r>
            <w:proofErr w:type="spellStart"/>
            <w:r w:rsidRPr="00784DB6">
              <w:rPr>
                <w:sz w:val="28"/>
                <w:szCs w:val="28"/>
              </w:rPr>
              <w:t>Б.Хмельницького</w:t>
            </w:r>
            <w:proofErr w:type="spellEnd"/>
            <w:r w:rsidRPr="00784DB6">
              <w:rPr>
                <w:sz w:val="28"/>
                <w:szCs w:val="28"/>
              </w:rPr>
              <w:t>, 59а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color w:val="000000"/>
                <w:sz w:val="28"/>
                <w:szCs w:val="28"/>
              </w:rPr>
              <w:t xml:space="preserve">Заміна теплового вводу від ТК 3-50/202 до приміщення на вул. Івана </w:t>
            </w:r>
            <w:proofErr w:type="spellStart"/>
            <w:r w:rsidRPr="00784DB6">
              <w:rPr>
                <w:color w:val="000000"/>
                <w:sz w:val="28"/>
                <w:szCs w:val="28"/>
              </w:rPr>
              <w:t>ПавлаІІ</w:t>
            </w:r>
            <w:proofErr w:type="spellEnd"/>
            <w:r w:rsidRPr="00784DB6">
              <w:rPr>
                <w:color w:val="000000"/>
                <w:sz w:val="28"/>
                <w:szCs w:val="28"/>
              </w:rPr>
              <w:t>,</w:t>
            </w:r>
            <w:r w:rsidR="00211C77">
              <w:rPr>
                <w:color w:val="000000"/>
                <w:sz w:val="28"/>
                <w:szCs w:val="28"/>
              </w:rPr>
              <w:t xml:space="preserve"> </w:t>
            </w:r>
            <w:r w:rsidRPr="00784DB6">
              <w:rPr>
                <w:color w:val="000000"/>
                <w:sz w:val="28"/>
                <w:szCs w:val="28"/>
              </w:rPr>
              <w:t xml:space="preserve">24 (школа №22)  </w:t>
            </w:r>
          </w:p>
        </w:tc>
        <w:tc>
          <w:tcPr>
            <w:tcW w:w="1642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  <w:lang w:val="en-US"/>
              </w:rPr>
              <w:t>II-I</w:t>
            </w:r>
            <w:r w:rsidRPr="00784DB6">
              <w:rPr>
                <w:sz w:val="28"/>
                <w:szCs w:val="28"/>
              </w:rPr>
              <w:t xml:space="preserve">ІІ </w:t>
            </w:r>
            <w:proofErr w:type="spellStart"/>
            <w:r w:rsidRPr="00784DB6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792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24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384,4</w:t>
            </w:r>
          </w:p>
        </w:tc>
        <w:tc>
          <w:tcPr>
            <w:tcW w:w="2203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32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38,4</w:t>
            </w:r>
          </w:p>
        </w:tc>
      </w:tr>
      <w:tr w:rsidR="00784DB6" w:rsidRPr="00784DB6" w:rsidTr="00A01DCD">
        <w:trPr>
          <w:trHeight w:val="888"/>
          <w:jc w:val="center"/>
        </w:trPr>
        <w:tc>
          <w:tcPr>
            <w:tcW w:w="599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5.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ДМП ІФТКЕ,</w:t>
            </w:r>
          </w:p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 xml:space="preserve">вул. </w:t>
            </w:r>
            <w:proofErr w:type="spellStart"/>
            <w:r w:rsidRPr="00784DB6">
              <w:rPr>
                <w:sz w:val="28"/>
                <w:szCs w:val="28"/>
              </w:rPr>
              <w:t>Б.Хмельницького</w:t>
            </w:r>
            <w:proofErr w:type="spellEnd"/>
            <w:r w:rsidRPr="00784DB6">
              <w:rPr>
                <w:sz w:val="28"/>
                <w:szCs w:val="28"/>
              </w:rPr>
              <w:t>, 59а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color w:val="000000"/>
                <w:sz w:val="28"/>
                <w:szCs w:val="28"/>
              </w:rPr>
              <w:t>Заміна мереж</w:t>
            </w:r>
            <w:r w:rsidR="00211C77">
              <w:rPr>
                <w:color w:val="000000"/>
                <w:sz w:val="28"/>
                <w:szCs w:val="28"/>
              </w:rPr>
              <w:t>ево</w:t>
            </w:r>
            <w:r w:rsidRPr="00784DB6">
              <w:rPr>
                <w:color w:val="000000"/>
                <w:sz w:val="28"/>
                <w:szCs w:val="28"/>
              </w:rPr>
              <w:t xml:space="preserve">го насоса в котельні на вул. </w:t>
            </w:r>
            <w:proofErr w:type="spellStart"/>
            <w:r w:rsidRPr="00784DB6">
              <w:rPr>
                <w:color w:val="000000"/>
                <w:sz w:val="28"/>
                <w:szCs w:val="28"/>
              </w:rPr>
              <w:t>Г.Мазепи</w:t>
            </w:r>
            <w:proofErr w:type="spellEnd"/>
            <w:r w:rsidRPr="00784DB6">
              <w:rPr>
                <w:color w:val="000000"/>
                <w:sz w:val="28"/>
                <w:szCs w:val="28"/>
              </w:rPr>
              <w:t>, 142а продуктивністю 45 м</w:t>
            </w:r>
            <w:r w:rsidRPr="00784DB6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784DB6">
              <w:rPr>
                <w:color w:val="000000"/>
                <w:sz w:val="28"/>
                <w:szCs w:val="28"/>
              </w:rPr>
              <w:t>/год та напором 25 м</w:t>
            </w:r>
          </w:p>
        </w:tc>
        <w:tc>
          <w:tcPr>
            <w:tcW w:w="1642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  <w:lang w:val="en-US"/>
              </w:rPr>
              <w:t>II-I</w:t>
            </w:r>
            <w:r w:rsidRPr="00784DB6">
              <w:rPr>
                <w:sz w:val="28"/>
                <w:szCs w:val="28"/>
              </w:rPr>
              <w:t xml:space="preserve">ІІ </w:t>
            </w:r>
            <w:proofErr w:type="spellStart"/>
            <w:r w:rsidRPr="00784DB6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792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24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36,7</w:t>
            </w:r>
          </w:p>
        </w:tc>
        <w:tc>
          <w:tcPr>
            <w:tcW w:w="2203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32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7,6</w:t>
            </w:r>
          </w:p>
        </w:tc>
      </w:tr>
      <w:tr w:rsidR="00784DB6" w:rsidRPr="00784DB6" w:rsidTr="00784DB6">
        <w:trPr>
          <w:jc w:val="center"/>
        </w:trPr>
        <w:tc>
          <w:tcPr>
            <w:tcW w:w="599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6.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ДМП ІФТКЕ,</w:t>
            </w:r>
          </w:p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 xml:space="preserve">вул. </w:t>
            </w:r>
            <w:proofErr w:type="spellStart"/>
            <w:r w:rsidRPr="00784DB6">
              <w:rPr>
                <w:sz w:val="28"/>
                <w:szCs w:val="28"/>
              </w:rPr>
              <w:t>Б.Хмельницького</w:t>
            </w:r>
            <w:proofErr w:type="spellEnd"/>
            <w:r w:rsidRPr="00784DB6">
              <w:rPr>
                <w:sz w:val="28"/>
                <w:szCs w:val="28"/>
              </w:rPr>
              <w:t>, 59а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color w:val="000000"/>
                <w:sz w:val="28"/>
                <w:szCs w:val="28"/>
              </w:rPr>
              <w:t>Заміна мереж</w:t>
            </w:r>
            <w:r w:rsidR="00211C77">
              <w:rPr>
                <w:color w:val="000000"/>
                <w:sz w:val="28"/>
                <w:szCs w:val="28"/>
              </w:rPr>
              <w:t>ев</w:t>
            </w:r>
            <w:r w:rsidRPr="00784DB6">
              <w:rPr>
                <w:color w:val="000000"/>
                <w:sz w:val="28"/>
                <w:szCs w:val="28"/>
              </w:rPr>
              <w:t>ого насоса в котельні на вул. Медична, 4а продуктивністю 40 м</w:t>
            </w:r>
            <w:r w:rsidRPr="00784DB6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784DB6">
              <w:rPr>
                <w:color w:val="000000"/>
                <w:sz w:val="28"/>
                <w:szCs w:val="28"/>
              </w:rPr>
              <w:t>/год та напором 22 м.</w:t>
            </w:r>
          </w:p>
        </w:tc>
        <w:tc>
          <w:tcPr>
            <w:tcW w:w="1642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  <w:lang w:val="en-US"/>
              </w:rPr>
              <w:t>II-I</w:t>
            </w:r>
            <w:r w:rsidRPr="00784DB6">
              <w:rPr>
                <w:sz w:val="28"/>
                <w:szCs w:val="28"/>
              </w:rPr>
              <w:t xml:space="preserve">ІІ </w:t>
            </w:r>
            <w:proofErr w:type="spellStart"/>
            <w:r w:rsidRPr="00784DB6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792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24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29,5</w:t>
            </w:r>
          </w:p>
        </w:tc>
        <w:tc>
          <w:tcPr>
            <w:tcW w:w="2203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32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8,9</w:t>
            </w:r>
          </w:p>
        </w:tc>
      </w:tr>
      <w:tr w:rsidR="00784DB6" w:rsidRPr="00784DB6" w:rsidTr="00784DB6">
        <w:trPr>
          <w:jc w:val="center"/>
        </w:trPr>
        <w:tc>
          <w:tcPr>
            <w:tcW w:w="599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7.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ДМП ІФТКЕ,</w:t>
            </w:r>
          </w:p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 xml:space="preserve">вул. </w:t>
            </w:r>
            <w:proofErr w:type="spellStart"/>
            <w:r w:rsidRPr="00784DB6">
              <w:rPr>
                <w:sz w:val="28"/>
                <w:szCs w:val="28"/>
              </w:rPr>
              <w:t>Б.Хмельницького</w:t>
            </w:r>
            <w:proofErr w:type="spellEnd"/>
            <w:r w:rsidRPr="00784DB6">
              <w:rPr>
                <w:sz w:val="28"/>
                <w:szCs w:val="28"/>
              </w:rPr>
              <w:t>, 59а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color w:val="000000"/>
                <w:sz w:val="28"/>
                <w:szCs w:val="28"/>
              </w:rPr>
              <w:t xml:space="preserve">Ізоляція теплової мережі від котельні на вул. </w:t>
            </w:r>
            <w:proofErr w:type="spellStart"/>
            <w:r w:rsidRPr="00784DB6">
              <w:rPr>
                <w:color w:val="000000"/>
                <w:sz w:val="28"/>
                <w:szCs w:val="28"/>
              </w:rPr>
              <w:t>Федьковича</w:t>
            </w:r>
            <w:proofErr w:type="spellEnd"/>
            <w:r w:rsidRPr="00784DB6">
              <w:rPr>
                <w:color w:val="000000"/>
                <w:sz w:val="28"/>
                <w:szCs w:val="28"/>
              </w:rPr>
              <w:t>, 91а</w:t>
            </w:r>
          </w:p>
        </w:tc>
        <w:tc>
          <w:tcPr>
            <w:tcW w:w="1642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  <w:lang w:val="en-US"/>
              </w:rPr>
              <w:t>II-I</w:t>
            </w:r>
            <w:r w:rsidRPr="00784DB6">
              <w:rPr>
                <w:sz w:val="28"/>
                <w:szCs w:val="28"/>
              </w:rPr>
              <w:t xml:space="preserve">ІІ </w:t>
            </w:r>
            <w:proofErr w:type="spellStart"/>
            <w:r w:rsidRPr="00784DB6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792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24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300,0</w:t>
            </w:r>
          </w:p>
        </w:tc>
        <w:tc>
          <w:tcPr>
            <w:tcW w:w="2203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32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30,0</w:t>
            </w:r>
          </w:p>
        </w:tc>
      </w:tr>
      <w:tr w:rsidR="00784DB6" w:rsidRPr="00784DB6" w:rsidTr="00784DB6">
        <w:trPr>
          <w:jc w:val="center"/>
        </w:trPr>
        <w:tc>
          <w:tcPr>
            <w:tcW w:w="599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8.</w:t>
            </w:r>
          </w:p>
        </w:tc>
        <w:tc>
          <w:tcPr>
            <w:tcW w:w="3507" w:type="dxa"/>
          </w:tcPr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ДМП ІФТКЕ,</w:t>
            </w:r>
          </w:p>
          <w:p w:rsidR="00784DB6" w:rsidRPr="00784DB6" w:rsidRDefault="00784DB6" w:rsidP="0062038D">
            <w:pPr>
              <w:spacing w:line="204" w:lineRule="auto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 xml:space="preserve">вул. </w:t>
            </w:r>
            <w:proofErr w:type="spellStart"/>
            <w:r w:rsidRPr="00784DB6">
              <w:rPr>
                <w:sz w:val="28"/>
                <w:szCs w:val="28"/>
              </w:rPr>
              <w:t>Б.Хмельницького</w:t>
            </w:r>
            <w:proofErr w:type="spellEnd"/>
            <w:r w:rsidRPr="00784DB6">
              <w:rPr>
                <w:sz w:val="28"/>
                <w:szCs w:val="28"/>
              </w:rPr>
              <w:t>, 59а</w:t>
            </w:r>
          </w:p>
        </w:tc>
        <w:tc>
          <w:tcPr>
            <w:tcW w:w="4999" w:type="dxa"/>
          </w:tcPr>
          <w:p w:rsidR="00784DB6" w:rsidRPr="00784DB6" w:rsidRDefault="00784DB6" w:rsidP="0062038D">
            <w:pPr>
              <w:spacing w:line="204" w:lineRule="auto"/>
              <w:rPr>
                <w:color w:val="000000"/>
                <w:sz w:val="28"/>
                <w:szCs w:val="28"/>
              </w:rPr>
            </w:pPr>
            <w:r w:rsidRPr="00784DB6">
              <w:rPr>
                <w:color w:val="000000"/>
                <w:sz w:val="28"/>
                <w:szCs w:val="28"/>
              </w:rPr>
              <w:t xml:space="preserve">Реконструкція котельні на вул. Дорошенка, 28а з установкою нового газового котла потужністю 12 </w:t>
            </w:r>
            <w:proofErr w:type="spellStart"/>
            <w:r w:rsidRPr="00784DB6">
              <w:rPr>
                <w:color w:val="000000"/>
                <w:sz w:val="28"/>
                <w:szCs w:val="28"/>
              </w:rPr>
              <w:t>МВт</w:t>
            </w:r>
            <w:proofErr w:type="spellEnd"/>
          </w:p>
        </w:tc>
        <w:tc>
          <w:tcPr>
            <w:tcW w:w="1642" w:type="dxa"/>
            <w:vAlign w:val="center"/>
          </w:tcPr>
          <w:p w:rsidR="00784DB6" w:rsidRPr="00784DB6" w:rsidRDefault="00784DB6" w:rsidP="0062038D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  <w:lang w:val="en-US"/>
              </w:rPr>
              <w:t xml:space="preserve">IV </w:t>
            </w:r>
            <w:proofErr w:type="spellStart"/>
            <w:r w:rsidRPr="00784DB6">
              <w:rPr>
                <w:sz w:val="28"/>
                <w:szCs w:val="28"/>
              </w:rPr>
              <w:t>кв</w:t>
            </w:r>
            <w:proofErr w:type="spellEnd"/>
            <w:r w:rsidRPr="00784DB6">
              <w:rPr>
                <w:sz w:val="28"/>
                <w:szCs w:val="28"/>
              </w:rPr>
              <w:t>.</w:t>
            </w:r>
          </w:p>
        </w:tc>
        <w:tc>
          <w:tcPr>
            <w:tcW w:w="1792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24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42000,0</w:t>
            </w:r>
          </w:p>
        </w:tc>
        <w:tc>
          <w:tcPr>
            <w:tcW w:w="2203" w:type="dxa"/>
            <w:vAlign w:val="center"/>
          </w:tcPr>
          <w:p w:rsidR="00784DB6" w:rsidRPr="00784DB6" w:rsidRDefault="00784DB6" w:rsidP="0062038D">
            <w:pPr>
              <w:spacing w:line="204" w:lineRule="auto"/>
              <w:ind w:right="324"/>
              <w:jc w:val="right"/>
              <w:rPr>
                <w:sz w:val="28"/>
                <w:szCs w:val="28"/>
              </w:rPr>
            </w:pPr>
            <w:r w:rsidRPr="00784DB6">
              <w:rPr>
                <w:sz w:val="28"/>
                <w:szCs w:val="28"/>
              </w:rPr>
              <w:t>2400,0</w:t>
            </w:r>
          </w:p>
        </w:tc>
      </w:tr>
      <w:tr w:rsidR="00DF4862" w:rsidRPr="00784DB6" w:rsidTr="00375A03">
        <w:trPr>
          <w:jc w:val="center"/>
        </w:trPr>
        <w:tc>
          <w:tcPr>
            <w:tcW w:w="599" w:type="dxa"/>
          </w:tcPr>
          <w:p w:rsidR="00DF4862" w:rsidRPr="00784DB6" w:rsidRDefault="00DF4862" w:rsidP="0062038D">
            <w:pPr>
              <w:spacing w:line="204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507" w:type="dxa"/>
          </w:tcPr>
          <w:p w:rsidR="00DF4862" w:rsidRPr="00784DB6" w:rsidRDefault="00DF4862" w:rsidP="0062038D">
            <w:pPr>
              <w:spacing w:line="204" w:lineRule="auto"/>
              <w:jc w:val="both"/>
              <w:rPr>
                <w:rFonts w:eastAsia="Calibri"/>
                <w:b/>
                <w:spacing w:val="-12"/>
                <w:sz w:val="28"/>
                <w:szCs w:val="28"/>
              </w:rPr>
            </w:pPr>
            <w:r w:rsidRPr="00784DB6">
              <w:rPr>
                <w:rFonts w:eastAsia="Calibri"/>
                <w:b/>
                <w:spacing w:val="-12"/>
                <w:sz w:val="28"/>
                <w:szCs w:val="28"/>
              </w:rPr>
              <w:t>Всього</w:t>
            </w:r>
          </w:p>
        </w:tc>
        <w:tc>
          <w:tcPr>
            <w:tcW w:w="4999" w:type="dxa"/>
          </w:tcPr>
          <w:p w:rsidR="00DF4862" w:rsidRPr="00784DB6" w:rsidRDefault="00DF4862" w:rsidP="0062038D">
            <w:pPr>
              <w:spacing w:line="204" w:lineRule="auto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642" w:type="dxa"/>
          </w:tcPr>
          <w:p w:rsidR="00DF4862" w:rsidRPr="00784DB6" w:rsidRDefault="00DF4862" w:rsidP="0062038D">
            <w:pPr>
              <w:spacing w:line="204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92" w:type="dxa"/>
            <w:vAlign w:val="center"/>
          </w:tcPr>
          <w:p w:rsidR="00DF4862" w:rsidRPr="00DF4862" w:rsidRDefault="00DF4862" w:rsidP="0062038D">
            <w:pPr>
              <w:spacing w:line="204" w:lineRule="auto"/>
              <w:ind w:right="244"/>
              <w:jc w:val="right"/>
              <w:rPr>
                <w:b/>
                <w:sz w:val="28"/>
                <w:szCs w:val="28"/>
              </w:rPr>
            </w:pPr>
            <w:r w:rsidRPr="00DF4862">
              <w:rPr>
                <w:b/>
                <w:sz w:val="28"/>
                <w:szCs w:val="28"/>
              </w:rPr>
              <w:t>43377,0</w:t>
            </w:r>
          </w:p>
        </w:tc>
        <w:tc>
          <w:tcPr>
            <w:tcW w:w="2203" w:type="dxa"/>
            <w:vAlign w:val="center"/>
          </w:tcPr>
          <w:p w:rsidR="00DF4862" w:rsidRPr="00DF4862" w:rsidRDefault="00DF4862" w:rsidP="0062038D">
            <w:pPr>
              <w:spacing w:line="204" w:lineRule="auto"/>
              <w:ind w:right="244"/>
              <w:jc w:val="right"/>
              <w:rPr>
                <w:b/>
                <w:sz w:val="28"/>
                <w:szCs w:val="28"/>
              </w:rPr>
            </w:pPr>
            <w:r w:rsidRPr="00DF4862">
              <w:rPr>
                <w:b/>
                <w:sz w:val="28"/>
                <w:szCs w:val="28"/>
              </w:rPr>
              <w:t>2576,5</w:t>
            </w:r>
          </w:p>
        </w:tc>
      </w:tr>
    </w:tbl>
    <w:p w:rsidR="0062038D" w:rsidRDefault="0062038D" w:rsidP="0062038D">
      <w:pPr>
        <w:spacing w:line="204" w:lineRule="auto"/>
        <w:rPr>
          <w:b/>
          <w:sz w:val="28"/>
          <w:highlight w:val="yellow"/>
        </w:rPr>
      </w:pPr>
    </w:p>
    <w:p w:rsidR="0062038D" w:rsidRDefault="0062038D" w:rsidP="0062038D">
      <w:pPr>
        <w:spacing w:line="204" w:lineRule="auto"/>
        <w:rPr>
          <w:b/>
          <w:sz w:val="28"/>
          <w:highlight w:val="yellow"/>
        </w:rPr>
      </w:pPr>
    </w:p>
    <w:p w:rsidR="00FC26B5" w:rsidRPr="00EF6A26" w:rsidRDefault="00FC26B5" w:rsidP="00594496">
      <w:pPr>
        <w:spacing w:line="204" w:lineRule="auto"/>
      </w:pPr>
      <w:r w:rsidRPr="0062038D">
        <w:rPr>
          <w:b/>
          <w:sz w:val="28"/>
        </w:rPr>
        <w:t>Керуючий справами виконавчого комітету міської ради</w:t>
      </w:r>
      <w:r w:rsidRPr="0062038D">
        <w:rPr>
          <w:b/>
          <w:sz w:val="28"/>
        </w:rPr>
        <w:tab/>
      </w:r>
      <w:r w:rsidRPr="0062038D">
        <w:rPr>
          <w:b/>
          <w:sz w:val="28"/>
        </w:rPr>
        <w:tab/>
      </w:r>
      <w:r w:rsidRPr="0062038D">
        <w:rPr>
          <w:b/>
          <w:sz w:val="28"/>
        </w:rPr>
        <w:tab/>
      </w:r>
      <w:r w:rsidRPr="0062038D">
        <w:rPr>
          <w:b/>
          <w:sz w:val="28"/>
        </w:rPr>
        <w:tab/>
      </w:r>
      <w:r w:rsidRPr="0062038D">
        <w:rPr>
          <w:b/>
          <w:sz w:val="28"/>
        </w:rPr>
        <w:tab/>
      </w:r>
      <w:r w:rsidRPr="0062038D">
        <w:rPr>
          <w:b/>
          <w:sz w:val="28"/>
        </w:rPr>
        <w:tab/>
      </w:r>
      <w:r w:rsidRPr="0062038D">
        <w:rPr>
          <w:b/>
          <w:sz w:val="28"/>
        </w:rPr>
        <w:tab/>
      </w:r>
      <w:r w:rsidRPr="0062038D">
        <w:rPr>
          <w:b/>
          <w:sz w:val="28"/>
        </w:rPr>
        <w:tab/>
      </w:r>
      <w:r w:rsidRPr="0062038D">
        <w:rPr>
          <w:b/>
          <w:sz w:val="28"/>
        </w:rPr>
        <w:tab/>
        <w:t>Ігор Шевчук</w:t>
      </w:r>
    </w:p>
    <w:p w:rsidR="0082615F" w:rsidRPr="00EF6A26" w:rsidRDefault="0082615F" w:rsidP="0082615F">
      <w:pPr>
        <w:spacing w:line="252" w:lineRule="auto"/>
        <w:rPr>
          <w:b/>
          <w:bCs/>
          <w:sz w:val="28"/>
          <w:szCs w:val="28"/>
        </w:rPr>
      </w:pPr>
    </w:p>
    <w:sectPr w:rsidR="0082615F" w:rsidRPr="00EF6A26" w:rsidSect="00A1792F">
      <w:headerReference w:type="default" r:id="rId8"/>
      <w:pgSz w:w="16838" w:h="11906" w:orient="landscape" w:code="9"/>
      <w:pgMar w:top="1985" w:right="567" w:bottom="851" w:left="567" w:header="45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52F" w:rsidRDefault="0080552F" w:rsidP="00572A50">
      <w:r>
        <w:separator/>
      </w:r>
    </w:p>
  </w:endnote>
  <w:endnote w:type="continuationSeparator" w:id="0">
    <w:p w:rsidR="0080552F" w:rsidRDefault="0080552F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52F" w:rsidRDefault="0080552F" w:rsidP="00572A50">
      <w:r>
        <w:separator/>
      </w:r>
    </w:p>
  </w:footnote>
  <w:footnote w:type="continuationSeparator" w:id="0">
    <w:p w:rsidR="0080552F" w:rsidRDefault="0080552F" w:rsidP="0057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94" w:rsidRDefault="00B24A94">
    <w:pPr>
      <w:pStyle w:val="aa"/>
      <w:jc w:val="center"/>
    </w:pPr>
  </w:p>
  <w:p w:rsidR="00B24A94" w:rsidRDefault="00B24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004FF"/>
    <w:rsid w:val="00001598"/>
    <w:rsid w:val="000038F4"/>
    <w:rsid w:val="00004B5C"/>
    <w:rsid w:val="00011E4B"/>
    <w:rsid w:val="00013DA8"/>
    <w:rsid w:val="00014B16"/>
    <w:rsid w:val="000157FB"/>
    <w:rsid w:val="0001584F"/>
    <w:rsid w:val="00016DB2"/>
    <w:rsid w:val="000170B4"/>
    <w:rsid w:val="00020FDB"/>
    <w:rsid w:val="000215A9"/>
    <w:rsid w:val="000216D9"/>
    <w:rsid w:val="00021958"/>
    <w:rsid w:val="00025114"/>
    <w:rsid w:val="0002639C"/>
    <w:rsid w:val="00030F3D"/>
    <w:rsid w:val="00033C36"/>
    <w:rsid w:val="000373DC"/>
    <w:rsid w:val="000409F5"/>
    <w:rsid w:val="0004134A"/>
    <w:rsid w:val="000414B5"/>
    <w:rsid w:val="000504B7"/>
    <w:rsid w:val="000571C0"/>
    <w:rsid w:val="000576D6"/>
    <w:rsid w:val="00057D1C"/>
    <w:rsid w:val="00060A2E"/>
    <w:rsid w:val="00065479"/>
    <w:rsid w:val="00070792"/>
    <w:rsid w:val="0007610D"/>
    <w:rsid w:val="00076419"/>
    <w:rsid w:val="000775A4"/>
    <w:rsid w:val="00080F9E"/>
    <w:rsid w:val="000816ED"/>
    <w:rsid w:val="00081A06"/>
    <w:rsid w:val="0008418F"/>
    <w:rsid w:val="00091BE1"/>
    <w:rsid w:val="00092078"/>
    <w:rsid w:val="00095FFF"/>
    <w:rsid w:val="00097FE7"/>
    <w:rsid w:val="00097FF8"/>
    <w:rsid w:val="000A1FEF"/>
    <w:rsid w:val="000A68A0"/>
    <w:rsid w:val="000A7577"/>
    <w:rsid w:val="000B055E"/>
    <w:rsid w:val="000B1933"/>
    <w:rsid w:val="000B2BCD"/>
    <w:rsid w:val="000B30AD"/>
    <w:rsid w:val="000B3935"/>
    <w:rsid w:val="000B6C7D"/>
    <w:rsid w:val="000C1AE9"/>
    <w:rsid w:val="000C392A"/>
    <w:rsid w:val="000C483E"/>
    <w:rsid w:val="000C5C9C"/>
    <w:rsid w:val="000C6E58"/>
    <w:rsid w:val="000C7ADB"/>
    <w:rsid w:val="000D213F"/>
    <w:rsid w:val="000D29A0"/>
    <w:rsid w:val="000D2D6C"/>
    <w:rsid w:val="000D57BF"/>
    <w:rsid w:val="000D7427"/>
    <w:rsid w:val="000E1E4A"/>
    <w:rsid w:val="000E22A0"/>
    <w:rsid w:val="000E33BF"/>
    <w:rsid w:val="000E4AC2"/>
    <w:rsid w:val="000E4B7A"/>
    <w:rsid w:val="000E72AC"/>
    <w:rsid w:val="000F3072"/>
    <w:rsid w:val="00100951"/>
    <w:rsid w:val="001103AF"/>
    <w:rsid w:val="0011114F"/>
    <w:rsid w:val="001133B2"/>
    <w:rsid w:val="001166D4"/>
    <w:rsid w:val="001220AE"/>
    <w:rsid w:val="00126574"/>
    <w:rsid w:val="00127816"/>
    <w:rsid w:val="00127879"/>
    <w:rsid w:val="00130E3D"/>
    <w:rsid w:val="00133EDB"/>
    <w:rsid w:val="00136AEE"/>
    <w:rsid w:val="00136BB0"/>
    <w:rsid w:val="00141EE0"/>
    <w:rsid w:val="00143426"/>
    <w:rsid w:val="00144B36"/>
    <w:rsid w:val="00144B9C"/>
    <w:rsid w:val="001513D2"/>
    <w:rsid w:val="00152795"/>
    <w:rsid w:val="001606E6"/>
    <w:rsid w:val="00162359"/>
    <w:rsid w:val="00165E19"/>
    <w:rsid w:val="0016799E"/>
    <w:rsid w:val="00167DE0"/>
    <w:rsid w:val="00170748"/>
    <w:rsid w:val="00171B76"/>
    <w:rsid w:val="0017499A"/>
    <w:rsid w:val="001758BA"/>
    <w:rsid w:val="00175D56"/>
    <w:rsid w:val="001764D2"/>
    <w:rsid w:val="00181135"/>
    <w:rsid w:val="00181ED8"/>
    <w:rsid w:val="00184AB3"/>
    <w:rsid w:val="00191227"/>
    <w:rsid w:val="001920A4"/>
    <w:rsid w:val="00197CB3"/>
    <w:rsid w:val="001A1DC5"/>
    <w:rsid w:val="001A2D93"/>
    <w:rsid w:val="001A3091"/>
    <w:rsid w:val="001A4397"/>
    <w:rsid w:val="001A4697"/>
    <w:rsid w:val="001A58B8"/>
    <w:rsid w:val="001A775B"/>
    <w:rsid w:val="001B059D"/>
    <w:rsid w:val="001B55CA"/>
    <w:rsid w:val="001B599B"/>
    <w:rsid w:val="001B7FB9"/>
    <w:rsid w:val="001C0106"/>
    <w:rsid w:val="001C5132"/>
    <w:rsid w:val="001C5A0C"/>
    <w:rsid w:val="001C7A77"/>
    <w:rsid w:val="001D193F"/>
    <w:rsid w:val="001D21E5"/>
    <w:rsid w:val="001D4398"/>
    <w:rsid w:val="001D5EEE"/>
    <w:rsid w:val="001D6EDD"/>
    <w:rsid w:val="001D7600"/>
    <w:rsid w:val="001D7AD9"/>
    <w:rsid w:val="001D7DB7"/>
    <w:rsid w:val="001E11BA"/>
    <w:rsid w:val="001E1932"/>
    <w:rsid w:val="001E23A3"/>
    <w:rsid w:val="001E4AF0"/>
    <w:rsid w:val="001F2224"/>
    <w:rsid w:val="001F3C04"/>
    <w:rsid w:val="001F4E11"/>
    <w:rsid w:val="001F54BF"/>
    <w:rsid w:val="001F68ED"/>
    <w:rsid w:val="001F7564"/>
    <w:rsid w:val="001F7B4E"/>
    <w:rsid w:val="002012BA"/>
    <w:rsid w:val="00201AE7"/>
    <w:rsid w:val="00202A71"/>
    <w:rsid w:val="002042AA"/>
    <w:rsid w:val="00207522"/>
    <w:rsid w:val="002114AD"/>
    <w:rsid w:val="00211C39"/>
    <w:rsid w:val="00211C77"/>
    <w:rsid w:val="00212540"/>
    <w:rsid w:val="00213DC7"/>
    <w:rsid w:val="00214A55"/>
    <w:rsid w:val="00215228"/>
    <w:rsid w:val="00217950"/>
    <w:rsid w:val="00217E60"/>
    <w:rsid w:val="00222391"/>
    <w:rsid w:val="002238E9"/>
    <w:rsid w:val="00227AB2"/>
    <w:rsid w:val="002313D6"/>
    <w:rsid w:val="00231826"/>
    <w:rsid w:val="00240C42"/>
    <w:rsid w:val="002410BA"/>
    <w:rsid w:val="002412DA"/>
    <w:rsid w:val="00244CEF"/>
    <w:rsid w:val="00245956"/>
    <w:rsid w:val="002460B4"/>
    <w:rsid w:val="002463CF"/>
    <w:rsid w:val="00252AA0"/>
    <w:rsid w:val="00253CB0"/>
    <w:rsid w:val="00253FDF"/>
    <w:rsid w:val="00254FC1"/>
    <w:rsid w:val="00256F37"/>
    <w:rsid w:val="00264FCD"/>
    <w:rsid w:val="00265A85"/>
    <w:rsid w:val="002667C8"/>
    <w:rsid w:val="00266B73"/>
    <w:rsid w:val="00267CA4"/>
    <w:rsid w:val="002733EE"/>
    <w:rsid w:val="0027374A"/>
    <w:rsid w:val="002803FC"/>
    <w:rsid w:val="00282E06"/>
    <w:rsid w:val="0028318C"/>
    <w:rsid w:val="0028457D"/>
    <w:rsid w:val="002857BB"/>
    <w:rsid w:val="002A2932"/>
    <w:rsid w:val="002A3262"/>
    <w:rsid w:val="002A4A31"/>
    <w:rsid w:val="002A612B"/>
    <w:rsid w:val="002B086E"/>
    <w:rsid w:val="002B4924"/>
    <w:rsid w:val="002B619C"/>
    <w:rsid w:val="002B65C9"/>
    <w:rsid w:val="002C07F1"/>
    <w:rsid w:val="002C2159"/>
    <w:rsid w:val="002C36DD"/>
    <w:rsid w:val="002C3C02"/>
    <w:rsid w:val="002C3E0F"/>
    <w:rsid w:val="002C596F"/>
    <w:rsid w:val="002C6F32"/>
    <w:rsid w:val="002C7921"/>
    <w:rsid w:val="002D1A7D"/>
    <w:rsid w:val="002D307F"/>
    <w:rsid w:val="002D32F3"/>
    <w:rsid w:val="002D37A5"/>
    <w:rsid w:val="002D5C0D"/>
    <w:rsid w:val="002D791F"/>
    <w:rsid w:val="002E0AA6"/>
    <w:rsid w:val="002E0F14"/>
    <w:rsid w:val="002E3D28"/>
    <w:rsid w:val="002E75D4"/>
    <w:rsid w:val="002E7A3E"/>
    <w:rsid w:val="002F019F"/>
    <w:rsid w:val="002F3A4C"/>
    <w:rsid w:val="002F3E91"/>
    <w:rsid w:val="002F46D8"/>
    <w:rsid w:val="0030339B"/>
    <w:rsid w:val="00306114"/>
    <w:rsid w:val="00306384"/>
    <w:rsid w:val="00306959"/>
    <w:rsid w:val="003164AF"/>
    <w:rsid w:val="0031767A"/>
    <w:rsid w:val="00321170"/>
    <w:rsid w:val="0033316F"/>
    <w:rsid w:val="00341241"/>
    <w:rsid w:val="003414CE"/>
    <w:rsid w:val="00342A3F"/>
    <w:rsid w:val="00344887"/>
    <w:rsid w:val="00345816"/>
    <w:rsid w:val="003509FB"/>
    <w:rsid w:val="0035272D"/>
    <w:rsid w:val="00356121"/>
    <w:rsid w:val="00357DD8"/>
    <w:rsid w:val="00357F6C"/>
    <w:rsid w:val="00363E2B"/>
    <w:rsid w:val="003655CF"/>
    <w:rsid w:val="00366984"/>
    <w:rsid w:val="00370E26"/>
    <w:rsid w:val="00371EBA"/>
    <w:rsid w:val="003727CA"/>
    <w:rsid w:val="00372AE1"/>
    <w:rsid w:val="00374005"/>
    <w:rsid w:val="00374258"/>
    <w:rsid w:val="00374D68"/>
    <w:rsid w:val="00380B49"/>
    <w:rsid w:val="003841B1"/>
    <w:rsid w:val="00384DA5"/>
    <w:rsid w:val="003913C3"/>
    <w:rsid w:val="00391750"/>
    <w:rsid w:val="00392DDC"/>
    <w:rsid w:val="00393137"/>
    <w:rsid w:val="00394A68"/>
    <w:rsid w:val="00396105"/>
    <w:rsid w:val="00397496"/>
    <w:rsid w:val="00397F3A"/>
    <w:rsid w:val="003A2595"/>
    <w:rsid w:val="003A3085"/>
    <w:rsid w:val="003A5E93"/>
    <w:rsid w:val="003A706F"/>
    <w:rsid w:val="003A764C"/>
    <w:rsid w:val="003B0CB4"/>
    <w:rsid w:val="003B184D"/>
    <w:rsid w:val="003B5010"/>
    <w:rsid w:val="003C0DE5"/>
    <w:rsid w:val="003C1AD0"/>
    <w:rsid w:val="003C3A77"/>
    <w:rsid w:val="003C40F8"/>
    <w:rsid w:val="003C5DCE"/>
    <w:rsid w:val="003C5FA2"/>
    <w:rsid w:val="003D0271"/>
    <w:rsid w:val="003D4D58"/>
    <w:rsid w:val="003D7AFB"/>
    <w:rsid w:val="003D7FD8"/>
    <w:rsid w:val="003E4322"/>
    <w:rsid w:val="003E4C87"/>
    <w:rsid w:val="003E4EFD"/>
    <w:rsid w:val="003E6099"/>
    <w:rsid w:val="003E676F"/>
    <w:rsid w:val="003E74B2"/>
    <w:rsid w:val="003F0002"/>
    <w:rsid w:val="003F5B68"/>
    <w:rsid w:val="003F6AC6"/>
    <w:rsid w:val="003F78CF"/>
    <w:rsid w:val="004016BF"/>
    <w:rsid w:val="00402C30"/>
    <w:rsid w:val="0040359E"/>
    <w:rsid w:val="004047E7"/>
    <w:rsid w:val="00404CD6"/>
    <w:rsid w:val="00406D00"/>
    <w:rsid w:val="0040739B"/>
    <w:rsid w:val="00407C2C"/>
    <w:rsid w:val="004119DB"/>
    <w:rsid w:val="00412E24"/>
    <w:rsid w:val="00412E3B"/>
    <w:rsid w:val="00416548"/>
    <w:rsid w:val="00422236"/>
    <w:rsid w:val="00423A53"/>
    <w:rsid w:val="00423C5A"/>
    <w:rsid w:val="004255F0"/>
    <w:rsid w:val="00426F68"/>
    <w:rsid w:val="00431C60"/>
    <w:rsid w:val="00432A6A"/>
    <w:rsid w:val="004344AD"/>
    <w:rsid w:val="004349CF"/>
    <w:rsid w:val="00440052"/>
    <w:rsid w:val="00444ED5"/>
    <w:rsid w:val="00450A7C"/>
    <w:rsid w:val="004564A1"/>
    <w:rsid w:val="00456E82"/>
    <w:rsid w:val="00460709"/>
    <w:rsid w:val="0046071B"/>
    <w:rsid w:val="00462508"/>
    <w:rsid w:val="00462C18"/>
    <w:rsid w:val="0046605A"/>
    <w:rsid w:val="00466CE1"/>
    <w:rsid w:val="00467578"/>
    <w:rsid w:val="0047085A"/>
    <w:rsid w:val="00477522"/>
    <w:rsid w:val="004815A5"/>
    <w:rsid w:val="00481B9A"/>
    <w:rsid w:val="00482A54"/>
    <w:rsid w:val="00484411"/>
    <w:rsid w:val="00484D57"/>
    <w:rsid w:val="00485AB2"/>
    <w:rsid w:val="00486A7B"/>
    <w:rsid w:val="0048764D"/>
    <w:rsid w:val="00490732"/>
    <w:rsid w:val="004A34FF"/>
    <w:rsid w:val="004A54D3"/>
    <w:rsid w:val="004A72B6"/>
    <w:rsid w:val="004B088E"/>
    <w:rsid w:val="004B2D2E"/>
    <w:rsid w:val="004B31FA"/>
    <w:rsid w:val="004B4939"/>
    <w:rsid w:val="004B5EAC"/>
    <w:rsid w:val="004B7623"/>
    <w:rsid w:val="004C0803"/>
    <w:rsid w:val="004C10A4"/>
    <w:rsid w:val="004C210F"/>
    <w:rsid w:val="004C7544"/>
    <w:rsid w:val="004D2158"/>
    <w:rsid w:val="004D37E0"/>
    <w:rsid w:val="004E0A57"/>
    <w:rsid w:val="004E0DAE"/>
    <w:rsid w:val="004E138A"/>
    <w:rsid w:val="004E4DA2"/>
    <w:rsid w:val="004E50F4"/>
    <w:rsid w:val="004F05C9"/>
    <w:rsid w:val="004F468A"/>
    <w:rsid w:val="004F6672"/>
    <w:rsid w:val="004F7CC5"/>
    <w:rsid w:val="005000D6"/>
    <w:rsid w:val="00501A4D"/>
    <w:rsid w:val="005023B3"/>
    <w:rsid w:val="00503B22"/>
    <w:rsid w:val="00504446"/>
    <w:rsid w:val="00507802"/>
    <w:rsid w:val="00510CC4"/>
    <w:rsid w:val="00511DA1"/>
    <w:rsid w:val="00514C95"/>
    <w:rsid w:val="00516A5A"/>
    <w:rsid w:val="00520B0D"/>
    <w:rsid w:val="00523373"/>
    <w:rsid w:val="00524725"/>
    <w:rsid w:val="00526E7B"/>
    <w:rsid w:val="00532A20"/>
    <w:rsid w:val="005330DB"/>
    <w:rsid w:val="00533E40"/>
    <w:rsid w:val="0053406F"/>
    <w:rsid w:val="00534938"/>
    <w:rsid w:val="00534A35"/>
    <w:rsid w:val="00534BCA"/>
    <w:rsid w:val="00534EB8"/>
    <w:rsid w:val="0054231F"/>
    <w:rsid w:val="00542C34"/>
    <w:rsid w:val="00545970"/>
    <w:rsid w:val="00547222"/>
    <w:rsid w:val="00552D73"/>
    <w:rsid w:val="005538EC"/>
    <w:rsid w:val="00554261"/>
    <w:rsid w:val="00555768"/>
    <w:rsid w:val="00555FA5"/>
    <w:rsid w:val="0056062C"/>
    <w:rsid w:val="00560646"/>
    <w:rsid w:val="0056245A"/>
    <w:rsid w:val="00562BC4"/>
    <w:rsid w:val="00563130"/>
    <w:rsid w:val="0056336A"/>
    <w:rsid w:val="00565E5C"/>
    <w:rsid w:val="00571496"/>
    <w:rsid w:val="005716D0"/>
    <w:rsid w:val="00571C46"/>
    <w:rsid w:val="00572581"/>
    <w:rsid w:val="00572A50"/>
    <w:rsid w:val="00574321"/>
    <w:rsid w:val="0057540C"/>
    <w:rsid w:val="00575E33"/>
    <w:rsid w:val="00576571"/>
    <w:rsid w:val="005771EC"/>
    <w:rsid w:val="005812BE"/>
    <w:rsid w:val="00581AA6"/>
    <w:rsid w:val="00587D4F"/>
    <w:rsid w:val="005937A6"/>
    <w:rsid w:val="00593949"/>
    <w:rsid w:val="00593F5D"/>
    <w:rsid w:val="00594496"/>
    <w:rsid w:val="00594FDD"/>
    <w:rsid w:val="00595CBD"/>
    <w:rsid w:val="00597349"/>
    <w:rsid w:val="005A0D4D"/>
    <w:rsid w:val="005A29CA"/>
    <w:rsid w:val="005A485B"/>
    <w:rsid w:val="005A4A77"/>
    <w:rsid w:val="005A4CFB"/>
    <w:rsid w:val="005B0D3F"/>
    <w:rsid w:val="005B5DE6"/>
    <w:rsid w:val="005B70ED"/>
    <w:rsid w:val="005C0F69"/>
    <w:rsid w:val="005C1A88"/>
    <w:rsid w:val="005C302A"/>
    <w:rsid w:val="005C5B6D"/>
    <w:rsid w:val="005D061B"/>
    <w:rsid w:val="005D3331"/>
    <w:rsid w:val="005D362F"/>
    <w:rsid w:val="005D48DF"/>
    <w:rsid w:val="005D4E9F"/>
    <w:rsid w:val="005E1FFE"/>
    <w:rsid w:val="005E4BA6"/>
    <w:rsid w:val="005F2FFA"/>
    <w:rsid w:val="005F61DD"/>
    <w:rsid w:val="005F76AC"/>
    <w:rsid w:val="006026FB"/>
    <w:rsid w:val="00606E17"/>
    <w:rsid w:val="00610E76"/>
    <w:rsid w:val="006116CA"/>
    <w:rsid w:val="00612CB4"/>
    <w:rsid w:val="00617A30"/>
    <w:rsid w:val="0062038D"/>
    <w:rsid w:val="00620D8F"/>
    <w:rsid w:val="0062585D"/>
    <w:rsid w:val="00625B5F"/>
    <w:rsid w:val="0062735A"/>
    <w:rsid w:val="00632561"/>
    <w:rsid w:val="006343D1"/>
    <w:rsid w:val="00636101"/>
    <w:rsid w:val="00640F56"/>
    <w:rsid w:val="00643496"/>
    <w:rsid w:val="00643524"/>
    <w:rsid w:val="006444E2"/>
    <w:rsid w:val="006448A2"/>
    <w:rsid w:val="00647E1A"/>
    <w:rsid w:val="00650C0E"/>
    <w:rsid w:val="00652A56"/>
    <w:rsid w:val="00653DB2"/>
    <w:rsid w:val="006576B1"/>
    <w:rsid w:val="006609A1"/>
    <w:rsid w:val="0066116F"/>
    <w:rsid w:val="00661578"/>
    <w:rsid w:val="00663C98"/>
    <w:rsid w:val="00665BD3"/>
    <w:rsid w:val="0067043A"/>
    <w:rsid w:val="0067288D"/>
    <w:rsid w:val="0067434B"/>
    <w:rsid w:val="00677162"/>
    <w:rsid w:val="00682019"/>
    <w:rsid w:val="006834A6"/>
    <w:rsid w:val="0068351B"/>
    <w:rsid w:val="00684DF8"/>
    <w:rsid w:val="00686EC2"/>
    <w:rsid w:val="0069104D"/>
    <w:rsid w:val="00692133"/>
    <w:rsid w:val="0069274D"/>
    <w:rsid w:val="00694C85"/>
    <w:rsid w:val="00696DE5"/>
    <w:rsid w:val="006A0A22"/>
    <w:rsid w:val="006A230D"/>
    <w:rsid w:val="006A4330"/>
    <w:rsid w:val="006B23C1"/>
    <w:rsid w:val="006B4516"/>
    <w:rsid w:val="006B5384"/>
    <w:rsid w:val="006B5A1D"/>
    <w:rsid w:val="006B718B"/>
    <w:rsid w:val="006C3A15"/>
    <w:rsid w:val="006C58FD"/>
    <w:rsid w:val="006D22C0"/>
    <w:rsid w:val="006D51F9"/>
    <w:rsid w:val="006D5BF5"/>
    <w:rsid w:val="006D66D4"/>
    <w:rsid w:val="006E2531"/>
    <w:rsid w:val="006F00B0"/>
    <w:rsid w:val="006F0984"/>
    <w:rsid w:val="006F283C"/>
    <w:rsid w:val="006F5B4E"/>
    <w:rsid w:val="006F7476"/>
    <w:rsid w:val="006F7D00"/>
    <w:rsid w:val="00702564"/>
    <w:rsid w:val="00702D28"/>
    <w:rsid w:val="0070422A"/>
    <w:rsid w:val="00705CF0"/>
    <w:rsid w:val="007108F4"/>
    <w:rsid w:val="00711222"/>
    <w:rsid w:val="007117B3"/>
    <w:rsid w:val="0071589A"/>
    <w:rsid w:val="0072147D"/>
    <w:rsid w:val="007236A9"/>
    <w:rsid w:val="00726394"/>
    <w:rsid w:val="007268D2"/>
    <w:rsid w:val="00733CD1"/>
    <w:rsid w:val="00737B4B"/>
    <w:rsid w:val="0074023C"/>
    <w:rsid w:val="0074077B"/>
    <w:rsid w:val="00743658"/>
    <w:rsid w:val="0074446E"/>
    <w:rsid w:val="00744806"/>
    <w:rsid w:val="00745273"/>
    <w:rsid w:val="00751375"/>
    <w:rsid w:val="0075194F"/>
    <w:rsid w:val="007539A3"/>
    <w:rsid w:val="0075409B"/>
    <w:rsid w:val="00754328"/>
    <w:rsid w:val="00761D40"/>
    <w:rsid w:val="00763832"/>
    <w:rsid w:val="00763DB0"/>
    <w:rsid w:val="0076528B"/>
    <w:rsid w:val="007672E1"/>
    <w:rsid w:val="007716D7"/>
    <w:rsid w:val="00771BEE"/>
    <w:rsid w:val="00772C09"/>
    <w:rsid w:val="00776210"/>
    <w:rsid w:val="00777165"/>
    <w:rsid w:val="007822D8"/>
    <w:rsid w:val="00782DB3"/>
    <w:rsid w:val="0078474A"/>
    <w:rsid w:val="00784995"/>
    <w:rsid w:val="00784DB6"/>
    <w:rsid w:val="0079341D"/>
    <w:rsid w:val="00793BB7"/>
    <w:rsid w:val="00794287"/>
    <w:rsid w:val="00797271"/>
    <w:rsid w:val="007A1386"/>
    <w:rsid w:val="007A4127"/>
    <w:rsid w:val="007A4A32"/>
    <w:rsid w:val="007A57D7"/>
    <w:rsid w:val="007A6541"/>
    <w:rsid w:val="007A6BB5"/>
    <w:rsid w:val="007A6D13"/>
    <w:rsid w:val="007A702D"/>
    <w:rsid w:val="007B1BFC"/>
    <w:rsid w:val="007B1C0B"/>
    <w:rsid w:val="007B50B8"/>
    <w:rsid w:val="007B5E79"/>
    <w:rsid w:val="007B7B2B"/>
    <w:rsid w:val="007B7C92"/>
    <w:rsid w:val="007C3E56"/>
    <w:rsid w:val="007C5ACE"/>
    <w:rsid w:val="007C7606"/>
    <w:rsid w:val="007C7C3A"/>
    <w:rsid w:val="007D18FE"/>
    <w:rsid w:val="007D2EA7"/>
    <w:rsid w:val="007D367B"/>
    <w:rsid w:val="007D4A31"/>
    <w:rsid w:val="007D4A84"/>
    <w:rsid w:val="007E2EC0"/>
    <w:rsid w:val="007E5F17"/>
    <w:rsid w:val="007E6558"/>
    <w:rsid w:val="007F0F69"/>
    <w:rsid w:val="007F23AA"/>
    <w:rsid w:val="007F2608"/>
    <w:rsid w:val="007F3528"/>
    <w:rsid w:val="007F377A"/>
    <w:rsid w:val="007F3A2F"/>
    <w:rsid w:val="007F527B"/>
    <w:rsid w:val="00804947"/>
    <w:rsid w:val="0080532C"/>
    <w:rsid w:val="0080552F"/>
    <w:rsid w:val="00807D70"/>
    <w:rsid w:val="008111AF"/>
    <w:rsid w:val="00812416"/>
    <w:rsid w:val="00814D06"/>
    <w:rsid w:val="00815047"/>
    <w:rsid w:val="008169A9"/>
    <w:rsid w:val="00817032"/>
    <w:rsid w:val="00817C0B"/>
    <w:rsid w:val="00820877"/>
    <w:rsid w:val="0082615F"/>
    <w:rsid w:val="008271C6"/>
    <w:rsid w:val="008272C4"/>
    <w:rsid w:val="00830E46"/>
    <w:rsid w:val="00831958"/>
    <w:rsid w:val="00832740"/>
    <w:rsid w:val="00835902"/>
    <w:rsid w:val="00840EDA"/>
    <w:rsid w:val="0084545D"/>
    <w:rsid w:val="00845A13"/>
    <w:rsid w:val="008460A9"/>
    <w:rsid w:val="008473C8"/>
    <w:rsid w:val="00851C4D"/>
    <w:rsid w:val="0085219D"/>
    <w:rsid w:val="0086038A"/>
    <w:rsid w:val="00860F74"/>
    <w:rsid w:val="00861BE1"/>
    <w:rsid w:val="00862B6A"/>
    <w:rsid w:val="00862D96"/>
    <w:rsid w:val="00865648"/>
    <w:rsid w:val="0086624F"/>
    <w:rsid w:val="00866608"/>
    <w:rsid w:val="008678D0"/>
    <w:rsid w:val="0087106D"/>
    <w:rsid w:val="0087214B"/>
    <w:rsid w:val="00872AC1"/>
    <w:rsid w:val="0087339E"/>
    <w:rsid w:val="00876309"/>
    <w:rsid w:val="00876914"/>
    <w:rsid w:val="00876D1F"/>
    <w:rsid w:val="00885004"/>
    <w:rsid w:val="00885146"/>
    <w:rsid w:val="00887DB3"/>
    <w:rsid w:val="00887FF5"/>
    <w:rsid w:val="008972AA"/>
    <w:rsid w:val="008A3F44"/>
    <w:rsid w:val="008A453D"/>
    <w:rsid w:val="008A4E93"/>
    <w:rsid w:val="008A7158"/>
    <w:rsid w:val="008A7BD1"/>
    <w:rsid w:val="008B2063"/>
    <w:rsid w:val="008B381D"/>
    <w:rsid w:val="008B419C"/>
    <w:rsid w:val="008B4A5E"/>
    <w:rsid w:val="008B4CF3"/>
    <w:rsid w:val="008B748B"/>
    <w:rsid w:val="008C1065"/>
    <w:rsid w:val="008C1444"/>
    <w:rsid w:val="008C195F"/>
    <w:rsid w:val="008C22F8"/>
    <w:rsid w:val="008C3752"/>
    <w:rsid w:val="008C5477"/>
    <w:rsid w:val="008D0ACA"/>
    <w:rsid w:val="008D116B"/>
    <w:rsid w:val="008D2257"/>
    <w:rsid w:val="008D2CA0"/>
    <w:rsid w:val="008D4E67"/>
    <w:rsid w:val="008D5C32"/>
    <w:rsid w:val="008D605F"/>
    <w:rsid w:val="008D7A5F"/>
    <w:rsid w:val="008E5689"/>
    <w:rsid w:val="008E5DB7"/>
    <w:rsid w:val="008E6937"/>
    <w:rsid w:val="008F43EE"/>
    <w:rsid w:val="008F4822"/>
    <w:rsid w:val="008F6B3A"/>
    <w:rsid w:val="008F6D75"/>
    <w:rsid w:val="008F7DBA"/>
    <w:rsid w:val="009002CD"/>
    <w:rsid w:val="00900591"/>
    <w:rsid w:val="009007DB"/>
    <w:rsid w:val="00901BFB"/>
    <w:rsid w:val="00902ED0"/>
    <w:rsid w:val="009037D4"/>
    <w:rsid w:val="00905DF3"/>
    <w:rsid w:val="00906476"/>
    <w:rsid w:val="0090683C"/>
    <w:rsid w:val="009117BD"/>
    <w:rsid w:val="00912A76"/>
    <w:rsid w:val="00913058"/>
    <w:rsid w:val="0091340F"/>
    <w:rsid w:val="0091423A"/>
    <w:rsid w:val="0092480D"/>
    <w:rsid w:val="00924A26"/>
    <w:rsid w:val="009252D1"/>
    <w:rsid w:val="00925B60"/>
    <w:rsid w:val="00925CFF"/>
    <w:rsid w:val="00926468"/>
    <w:rsid w:val="00926772"/>
    <w:rsid w:val="0093113B"/>
    <w:rsid w:val="00931353"/>
    <w:rsid w:val="0093346A"/>
    <w:rsid w:val="0093663A"/>
    <w:rsid w:val="009366DC"/>
    <w:rsid w:val="0094067C"/>
    <w:rsid w:val="00941560"/>
    <w:rsid w:val="00941BFA"/>
    <w:rsid w:val="00944B06"/>
    <w:rsid w:val="009466AA"/>
    <w:rsid w:val="00946D25"/>
    <w:rsid w:val="0094730F"/>
    <w:rsid w:val="009539F5"/>
    <w:rsid w:val="00955151"/>
    <w:rsid w:val="009603B2"/>
    <w:rsid w:val="00961755"/>
    <w:rsid w:val="00961D71"/>
    <w:rsid w:val="00962F18"/>
    <w:rsid w:val="00963041"/>
    <w:rsid w:val="00963518"/>
    <w:rsid w:val="00963620"/>
    <w:rsid w:val="009637CD"/>
    <w:rsid w:val="0096490B"/>
    <w:rsid w:val="0097027F"/>
    <w:rsid w:val="00970E66"/>
    <w:rsid w:val="00972D81"/>
    <w:rsid w:val="0097334B"/>
    <w:rsid w:val="009826CA"/>
    <w:rsid w:val="00982C2E"/>
    <w:rsid w:val="00983DCA"/>
    <w:rsid w:val="0098510F"/>
    <w:rsid w:val="00985579"/>
    <w:rsid w:val="0099314E"/>
    <w:rsid w:val="00993FC4"/>
    <w:rsid w:val="00994171"/>
    <w:rsid w:val="00996D7F"/>
    <w:rsid w:val="009972FB"/>
    <w:rsid w:val="009A1203"/>
    <w:rsid w:val="009A245F"/>
    <w:rsid w:val="009A3E52"/>
    <w:rsid w:val="009A4655"/>
    <w:rsid w:val="009A6CD1"/>
    <w:rsid w:val="009A745E"/>
    <w:rsid w:val="009A74E6"/>
    <w:rsid w:val="009B288B"/>
    <w:rsid w:val="009B4633"/>
    <w:rsid w:val="009B6D8A"/>
    <w:rsid w:val="009B701A"/>
    <w:rsid w:val="009C0AEE"/>
    <w:rsid w:val="009C2442"/>
    <w:rsid w:val="009C41E7"/>
    <w:rsid w:val="009C5020"/>
    <w:rsid w:val="009C5F9F"/>
    <w:rsid w:val="009C77EA"/>
    <w:rsid w:val="009C7D0E"/>
    <w:rsid w:val="009D103A"/>
    <w:rsid w:val="009D22B0"/>
    <w:rsid w:val="009D6F73"/>
    <w:rsid w:val="009E1207"/>
    <w:rsid w:val="009E43C1"/>
    <w:rsid w:val="009E7502"/>
    <w:rsid w:val="009F0072"/>
    <w:rsid w:val="009F3190"/>
    <w:rsid w:val="009F31EA"/>
    <w:rsid w:val="009F4C44"/>
    <w:rsid w:val="009F51D5"/>
    <w:rsid w:val="009F6369"/>
    <w:rsid w:val="009F7D8F"/>
    <w:rsid w:val="00A01DCD"/>
    <w:rsid w:val="00A054FE"/>
    <w:rsid w:val="00A13E21"/>
    <w:rsid w:val="00A1657A"/>
    <w:rsid w:val="00A1792F"/>
    <w:rsid w:val="00A22625"/>
    <w:rsid w:val="00A227CB"/>
    <w:rsid w:val="00A2371B"/>
    <w:rsid w:val="00A24CA1"/>
    <w:rsid w:val="00A26CDC"/>
    <w:rsid w:val="00A31C32"/>
    <w:rsid w:val="00A31D5F"/>
    <w:rsid w:val="00A31FA2"/>
    <w:rsid w:val="00A359A8"/>
    <w:rsid w:val="00A40985"/>
    <w:rsid w:val="00A41E15"/>
    <w:rsid w:val="00A4443D"/>
    <w:rsid w:val="00A445E5"/>
    <w:rsid w:val="00A458A2"/>
    <w:rsid w:val="00A46C9A"/>
    <w:rsid w:val="00A46FD0"/>
    <w:rsid w:val="00A47EFA"/>
    <w:rsid w:val="00A55A9C"/>
    <w:rsid w:val="00A56F0B"/>
    <w:rsid w:val="00A60DA0"/>
    <w:rsid w:val="00A61674"/>
    <w:rsid w:val="00A61824"/>
    <w:rsid w:val="00A627A9"/>
    <w:rsid w:val="00A66DE6"/>
    <w:rsid w:val="00A70740"/>
    <w:rsid w:val="00A731D3"/>
    <w:rsid w:val="00A81758"/>
    <w:rsid w:val="00A85299"/>
    <w:rsid w:val="00A97F59"/>
    <w:rsid w:val="00AA0928"/>
    <w:rsid w:val="00AA161E"/>
    <w:rsid w:val="00AA309A"/>
    <w:rsid w:val="00AA38E7"/>
    <w:rsid w:val="00AA39E3"/>
    <w:rsid w:val="00AA5210"/>
    <w:rsid w:val="00AA72BD"/>
    <w:rsid w:val="00AA737F"/>
    <w:rsid w:val="00AA77C9"/>
    <w:rsid w:val="00AA7808"/>
    <w:rsid w:val="00AA7AE2"/>
    <w:rsid w:val="00AB3489"/>
    <w:rsid w:val="00AB3F49"/>
    <w:rsid w:val="00AB59DE"/>
    <w:rsid w:val="00AC06C6"/>
    <w:rsid w:val="00AC4E0F"/>
    <w:rsid w:val="00AC5B4D"/>
    <w:rsid w:val="00AC7681"/>
    <w:rsid w:val="00AD0D84"/>
    <w:rsid w:val="00AD21A1"/>
    <w:rsid w:val="00AD7E14"/>
    <w:rsid w:val="00AE5329"/>
    <w:rsid w:val="00AF014F"/>
    <w:rsid w:val="00AF22BC"/>
    <w:rsid w:val="00AF289D"/>
    <w:rsid w:val="00AF471C"/>
    <w:rsid w:val="00AF4A72"/>
    <w:rsid w:val="00AF54AD"/>
    <w:rsid w:val="00AF74D6"/>
    <w:rsid w:val="00B02B05"/>
    <w:rsid w:val="00B057E8"/>
    <w:rsid w:val="00B05B34"/>
    <w:rsid w:val="00B10E48"/>
    <w:rsid w:val="00B1195B"/>
    <w:rsid w:val="00B12141"/>
    <w:rsid w:val="00B125E6"/>
    <w:rsid w:val="00B12A16"/>
    <w:rsid w:val="00B144FF"/>
    <w:rsid w:val="00B14BC7"/>
    <w:rsid w:val="00B173B8"/>
    <w:rsid w:val="00B21D21"/>
    <w:rsid w:val="00B226AE"/>
    <w:rsid w:val="00B227A0"/>
    <w:rsid w:val="00B24290"/>
    <w:rsid w:val="00B24A94"/>
    <w:rsid w:val="00B30A22"/>
    <w:rsid w:val="00B30ACF"/>
    <w:rsid w:val="00B363FD"/>
    <w:rsid w:val="00B37BE2"/>
    <w:rsid w:val="00B44EAF"/>
    <w:rsid w:val="00B4758D"/>
    <w:rsid w:val="00B47D45"/>
    <w:rsid w:val="00B52906"/>
    <w:rsid w:val="00B53A40"/>
    <w:rsid w:val="00B563A8"/>
    <w:rsid w:val="00B57E69"/>
    <w:rsid w:val="00B60739"/>
    <w:rsid w:val="00B60CA6"/>
    <w:rsid w:val="00B61968"/>
    <w:rsid w:val="00B61A81"/>
    <w:rsid w:val="00B61EB9"/>
    <w:rsid w:val="00B62313"/>
    <w:rsid w:val="00B62BF1"/>
    <w:rsid w:val="00B66327"/>
    <w:rsid w:val="00B667F9"/>
    <w:rsid w:val="00B67038"/>
    <w:rsid w:val="00B75CB2"/>
    <w:rsid w:val="00B76535"/>
    <w:rsid w:val="00B8090B"/>
    <w:rsid w:val="00B80B94"/>
    <w:rsid w:val="00B81221"/>
    <w:rsid w:val="00B82BD8"/>
    <w:rsid w:val="00B82F56"/>
    <w:rsid w:val="00B83284"/>
    <w:rsid w:val="00B83D52"/>
    <w:rsid w:val="00B84613"/>
    <w:rsid w:val="00B8475F"/>
    <w:rsid w:val="00B87A99"/>
    <w:rsid w:val="00B94289"/>
    <w:rsid w:val="00BA08F1"/>
    <w:rsid w:val="00BA1368"/>
    <w:rsid w:val="00BA16F7"/>
    <w:rsid w:val="00BA6690"/>
    <w:rsid w:val="00BA7602"/>
    <w:rsid w:val="00BA7705"/>
    <w:rsid w:val="00BB0DBA"/>
    <w:rsid w:val="00BB12C3"/>
    <w:rsid w:val="00BB3170"/>
    <w:rsid w:val="00BB4B9B"/>
    <w:rsid w:val="00BB6B21"/>
    <w:rsid w:val="00BB7C6C"/>
    <w:rsid w:val="00BC18E7"/>
    <w:rsid w:val="00BC3A8A"/>
    <w:rsid w:val="00BC4EDB"/>
    <w:rsid w:val="00BC535A"/>
    <w:rsid w:val="00BC7024"/>
    <w:rsid w:val="00BD4F3E"/>
    <w:rsid w:val="00BD689A"/>
    <w:rsid w:val="00BE10AF"/>
    <w:rsid w:val="00BE28D7"/>
    <w:rsid w:val="00BE4267"/>
    <w:rsid w:val="00BE57C2"/>
    <w:rsid w:val="00BF0B45"/>
    <w:rsid w:val="00BF2748"/>
    <w:rsid w:val="00BF39C3"/>
    <w:rsid w:val="00C00B35"/>
    <w:rsid w:val="00C00EEC"/>
    <w:rsid w:val="00C01369"/>
    <w:rsid w:val="00C0575A"/>
    <w:rsid w:val="00C05A09"/>
    <w:rsid w:val="00C05EA2"/>
    <w:rsid w:val="00C065D4"/>
    <w:rsid w:val="00C06656"/>
    <w:rsid w:val="00C071E2"/>
    <w:rsid w:val="00C076EF"/>
    <w:rsid w:val="00C10FB8"/>
    <w:rsid w:val="00C12D6E"/>
    <w:rsid w:val="00C14406"/>
    <w:rsid w:val="00C220A1"/>
    <w:rsid w:val="00C248D9"/>
    <w:rsid w:val="00C24B51"/>
    <w:rsid w:val="00C25529"/>
    <w:rsid w:val="00C32315"/>
    <w:rsid w:val="00C32593"/>
    <w:rsid w:val="00C34F91"/>
    <w:rsid w:val="00C354A0"/>
    <w:rsid w:val="00C3766C"/>
    <w:rsid w:val="00C40433"/>
    <w:rsid w:val="00C42E17"/>
    <w:rsid w:val="00C43BAE"/>
    <w:rsid w:val="00C45963"/>
    <w:rsid w:val="00C45A69"/>
    <w:rsid w:val="00C5124A"/>
    <w:rsid w:val="00C5160B"/>
    <w:rsid w:val="00C5550E"/>
    <w:rsid w:val="00C556C0"/>
    <w:rsid w:val="00C57165"/>
    <w:rsid w:val="00C57A2D"/>
    <w:rsid w:val="00C605A2"/>
    <w:rsid w:val="00C61564"/>
    <w:rsid w:val="00C619A3"/>
    <w:rsid w:val="00C63083"/>
    <w:rsid w:val="00C6518A"/>
    <w:rsid w:val="00C65761"/>
    <w:rsid w:val="00C6634C"/>
    <w:rsid w:val="00C6692E"/>
    <w:rsid w:val="00C66FD8"/>
    <w:rsid w:val="00C6737A"/>
    <w:rsid w:val="00C70F3B"/>
    <w:rsid w:val="00C7290E"/>
    <w:rsid w:val="00C747DD"/>
    <w:rsid w:val="00C817A4"/>
    <w:rsid w:val="00C8311E"/>
    <w:rsid w:val="00C84F55"/>
    <w:rsid w:val="00C860DD"/>
    <w:rsid w:val="00C86AF0"/>
    <w:rsid w:val="00C90D4E"/>
    <w:rsid w:val="00C927AF"/>
    <w:rsid w:val="00C94B3C"/>
    <w:rsid w:val="00C955DC"/>
    <w:rsid w:val="00C96C80"/>
    <w:rsid w:val="00CA2850"/>
    <w:rsid w:val="00CA70C4"/>
    <w:rsid w:val="00CB11DF"/>
    <w:rsid w:val="00CB13CF"/>
    <w:rsid w:val="00CB5A51"/>
    <w:rsid w:val="00CB735E"/>
    <w:rsid w:val="00CC0433"/>
    <w:rsid w:val="00CC36D8"/>
    <w:rsid w:val="00CC3DF3"/>
    <w:rsid w:val="00CC47F8"/>
    <w:rsid w:val="00CC7CE6"/>
    <w:rsid w:val="00CD04F2"/>
    <w:rsid w:val="00CD0DB2"/>
    <w:rsid w:val="00CD1212"/>
    <w:rsid w:val="00CD143E"/>
    <w:rsid w:val="00CD16FB"/>
    <w:rsid w:val="00CD3BC7"/>
    <w:rsid w:val="00CD3D19"/>
    <w:rsid w:val="00CD6567"/>
    <w:rsid w:val="00CD7066"/>
    <w:rsid w:val="00CE0418"/>
    <w:rsid w:val="00CE0967"/>
    <w:rsid w:val="00CE2CF2"/>
    <w:rsid w:val="00CE3FED"/>
    <w:rsid w:val="00CE45F9"/>
    <w:rsid w:val="00CE7766"/>
    <w:rsid w:val="00D0247E"/>
    <w:rsid w:val="00D0691E"/>
    <w:rsid w:val="00D07D96"/>
    <w:rsid w:val="00D15A0C"/>
    <w:rsid w:val="00D16947"/>
    <w:rsid w:val="00D21429"/>
    <w:rsid w:val="00D2664C"/>
    <w:rsid w:val="00D27235"/>
    <w:rsid w:val="00D3012E"/>
    <w:rsid w:val="00D3198C"/>
    <w:rsid w:val="00D34349"/>
    <w:rsid w:val="00D35F03"/>
    <w:rsid w:val="00D4098B"/>
    <w:rsid w:val="00D40D37"/>
    <w:rsid w:val="00D42DDE"/>
    <w:rsid w:val="00D44D78"/>
    <w:rsid w:val="00D50639"/>
    <w:rsid w:val="00D50661"/>
    <w:rsid w:val="00D50AE6"/>
    <w:rsid w:val="00D54C9E"/>
    <w:rsid w:val="00D5584E"/>
    <w:rsid w:val="00D57EA6"/>
    <w:rsid w:val="00D608D6"/>
    <w:rsid w:val="00D61A8B"/>
    <w:rsid w:val="00D627E4"/>
    <w:rsid w:val="00D6690C"/>
    <w:rsid w:val="00D679AC"/>
    <w:rsid w:val="00D71632"/>
    <w:rsid w:val="00D726AB"/>
    <w:rsid w:val="00D7456C"/>
    <w:rsid w:val="00D756EA"/>
    <w:rsid w:val="00D768BB"/>
    <w:rsid w:val="00D85B4D"/>
    <w:rsid w:val="00D91693"/>
    <w:rsid w:val="00D91E21"/>
    <w:rsid w:val="00D92449"/>
    <w:rsid w:val="00D92876"/>
    <w:rsid w:val="00D92D5D"/>
    <w:rsid w:val="00D955B5"/>
    <w:rsid w:val="00D97BEE"/>
    <w:rsid w:val="00DA608B"/>
    <w:rsid w:val="00DB6CCD"/>
    <w:rsid w:val="00DB7D6D"/>
    <w:rsid w:val="00DC12D3"/>
    <w:rsid w:val="00DC18A7"/>
    <w:rsid w:val="00DC2817"/>
    <w:rsid w:val="00DC5416"/>
    <w:rsid w:val="00DC578B"/>
    <w:rsid w:val="00DC5FBB"/>
    <w:rsid w:val="00DD1729"/>
    <w:rsid w:val="00DD2BB1"/>
    <w:rsid w:val="00DD5226"/>
    <w:rsid w:val="00DE144B"/>
    <w:rsid w:val="00DE34AD"/>
    <w:rsid w:val="00DE55E4"/>
    <w:rsid w:val="00DE5B4E"/>
    <w:rsid w:val="00DF0743"/>
    <w:rsid w:val="00DF4862"/>
    <w:rsid w:val="00DF7EFC"/>
    <w:rsid w:val="00E00EBF"/>
    <w:rsid w:val="00E01759"/>
    <w:rsid w:val="00E0675D"/>
    <w:rsid w:val="00E07B00"/>
    <w:rsid w:val="00E101B4"/>
    <w:rsid w:val="00E11FEF"/>
    <w:rsid w:val="00E14FA2"/>
    <w:rsid w:val="00E16D60"/>
    <w:rsid w:val="00E20180"/>
    <w:rsid w:val="00E21119"/>
    <w:rsid w:val="00E21B28"/>
    <w:rsid w:val="00E23BF5"/>
    <w:rsid w:val="00E257E2"/>
    <w:rsid w:val="00E2654D"/>
    <w:rsid w:val="00E27B8F"/>
    <w:rsid w:val="00E27CAF"/>
    <w:rsid w:val="00E3201A"/>
    <w:rsid w:val="00E34A8D"/>
    <w:rsid w:val="00E45894"/>
    <w:rsid w:val="00E4697E"/>
    <w:rsid w:val="00E47C94"/>
    <w:rsid w:val="00E51914"/>
    <w:rsid w:val="00E53B03"/>
    <w:rsid w:val="00E54512"/>
    <w:rsid w:val="00E55FD5"/>
    <w:rsid w:val="00E614E2"/>
    <w:rsid w:val="00E6398D"/>
    <w:rsid w:val="00E64487"/>
    <w:rsid w:val="00E651BD"/>
    <w:rsid w:val="00E665B1"/>
    <w:rsid w:val="00E725DF"/>
    <w:rsid w:val="00E7326A"/>
    <w:rsid w:val="00E738B9"/>
    <w:rsid w:val="00E746B8"/>
    <w:rsid w:val="00E8155A"/>
    <w:rsid w:val="00E81A5F"/>
    <w:rsid w:val="00E85BFB"/>
    <w:rsid w:val="00E85CD9"/>
    <w:rsid w:val="00E870DF"/>
    <w:rsid w:val="00E91D96"/>
    <w:rsid w:val="00E9243F"/>
    <w:rsid w:val="00E938B3"/>
    <w:rsid w:val="00E93E79"/>
    <w:rsid w:val="00E9413E"/>
    <w:rsid w:val="00E94F74"/>
    <w:rsid w:val="00E9541A"/>
    <w:rsid w:val="00E97720"/>
    <w:rsid w:val="00EA3C4F"/>
    <w:rsid w:val="00EB1791"/>
    <w:rsid w:val="00EB45F7"/>
    <w:rsid w:val="00EB5A2B"/>
    <w:rsid w:val="00EC0232"/>
    <w:rsid w:val="00EC235B"/>
    <w:rsid w:val="00EC3124"/>
    <w:rsid w:val="00EC34CE"/>
    <w:rsid w:val="00EC4650"/>
    <w:rsid w:val="00ED2810"/>
    <w:rsid w:val="00ED3F2D"/>
    <w:rsid w:val="00ED4188"/>
    <w:rsid w:val="00ED72DE"/>
    <w:rsid w:val="00EE2277"/>
    <w:rsid w:val="00EE3383"/>
    <w:rsid w:val="00EE3B81"/>
    <w:rsid w:val="00EE41E5"/>
    <w:rsid w:val="00EE5A9B"/>
    <w:rsid w:val="00EE659B"/>
    <w:rsid w:val="00EE6797"/>
    <w:rsid w:val="00EE6978"/>
    <w:rsid w:val="00EF1982"/>
    <w:rsid w:val="00EF1A3F"/>
    <w:rsid w:val="00EF4E57"/>
    <w:rsid w:val="00EF6A26"/>
    <w:rsid w:val="00F000B8"/>
    <w:rsid w:val="00F03256"/>
    <w:rsid w:val="00F04C2F"/>
    <w:rsid w:val="00F059D9"/>
    <w:rsid w:val="00F059ED"/>
    <w:rsid w:val="00F05E1F"/>
    <w:rsid w:val="00F06CAF"/>
    <w:rsid w:val="00F06CDD"/>
    <w:rsid w:val="00F07085"/>
    <w:rsid w:val="00F07884"/>
    <w:rsid w:val="00F100B7"/>
    <w:rsid w:val="00F12112"/>
    <w:rsid w:val="00F1458A"/>
    <w:rsid w:val="00F15829"/>
    <w:rsid w:val="00F167FA"/>
    <w:rsid w:val="00F21F22"/>
    <w:rsid w:val="00F227ED"/>
    <w:rsid w:val="00F23CD8"/>
    <w:rsid w:val="00F30C06"/>
    <w:rsid w:val="00F32541"/>
    <w:rsid w:val="00F32F3F"/>
    <w:rsid w:val="00F33FD3"/>
    <w:rsid w:val="00F342EC"/>
    <w:rsid w:val="00F36DB1"/>
    <w:rsid w:val="00F37335"/>
    <w:rsid w:val="00F42232"/>
    <w:rsid w:val="00F44857"/>
    <w:rsid w:val="00F5040A"/>
    <w:rsid w:val="00F5179F"/>
    <w:rsid w:val="00F51EC4"/>
    <w:rsid w:val="00F5354C"/>
    <w:rsid w:val="00F53691"/>
    <w:rsid w:val="00F53AEE"/>
    <w:rsid w:val="00F54FD2"/>
    <w:rsid w:val="00F60414"/>
    <w:rsid w:val="00F61569"/>
    <w:rsid w:val="00F64191"/>
    <w:rsid w:val="00F650E8"/>
    <w:rsid w:val="00F72557"/>
    <w:rsid w:val="00F734F2"/>
    <w:rsid w:val="00F73FF6"/>
    <w:rsid w:val="00F7432B"/>
    <w:rsid w:val="00F75895"/>
    <w:rsid w:val="00F7682C"/>
    <w:rsid w:val="00F76DF8"/>
    <w:rsid w:val="00F83520"/>
    <w:rsid w:val="00F835D1"/>
    <w:rsid w:val="00F83CB2"/>
    <w:rsid w:val="00F84844"/>
    <w:rsid w:val="00F86C55"/>
    <w:rsid w:val="00F910E5"/>
    <w:rsid w:val="00F91E76"/>
    <w:rsid w:val="00F9378F"/>
    <w:rsid w:val="00F93BC6"/>
    <w:rsid w:val="00F96B9C"/>
    <w:rsid w:val="00F97490"/>
    <w:rsid w:val="00F97B88"/>
    <w:rsid w:val="00F97CF8"/>
    <w:rsid w:val="00FA0DCF"/>
    <w:rsid w:val="00FA2353"/>
    <w:rsid w:val="00FA333F"/>
    <w:rsid w:val="00FA3635"/>
    <w:rsid w:val="00FA6831"/>
    <w:rsid w:val="00FB10BF"/>
    <w:rsid w:val="00FB2123"/>
    <w:rsid w:val="00FB39F2"/>
    <w:rsid w:val="00FB4BDA"/>
    <w:rsid w:val="00FC1B32"/>
    <w:rsid w:val="00FC26B5"/>
    <w:rsid w:val="00FC4DD4"/>
    <w:rsid w:val="00FC524A"/>
    <w:rsid w:val="00FC6C20"/>
    <w:rsid w:val="00FC758A"/>
    <w:rsid w:val="00FC780F"/>
    <w:rsid w:val="00FC7DE8"/>
    <w:rsid w:val="00FD07D3"/>
    <w:rsid w:val="00FD527D"/>
    <w:rsid w:val="00FD5A71"/>
    <w:rsid w:val="00FD79A5"/>
    <w:rsid w:val="00FE0F36"/>
    <w:rsid w:val="00FE326E"/>
    <w:rsid w:val="00FE3A4D"/>
    <w:rsid w:val="00FE55DC"/>
    <w:rsid w:val="00FE657D"/>
    <w:rsid w:val="00FE6FEA"/>
    <w:rsid w:val="00FF010D"/>
    <w:rsid w:val="00FF2910"/>
    <w:rsid w:val="00FF428B"/>
    <w:rsid w:val="00FF4684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594C3-16D4-41C8-BDA3-07B4222F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</w:rPr>
  </w:style>
  <w:style w:type="table" w:styleId="a6">
    <w:name w:val="Table Grid"/>
    <w:basedOn w:val="a1"/>
    <w:uiPriority w:val="39"/>
    <w:rsid w:val="00B9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095FF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a">
    <w:name w:val="header"/>
    <w:basedOn w:val="a"/>
    <w:link w:val="ab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572A50"/>
    <w:rPr>
      <w:lang w:val="ru-RU"/>
    </w:rPr>
  </w:style>
  <w:style w:type="paragraph" w:styleId="ac">
    <w:name w:val="footer"/>
    <w:basedOn w:val="a"/>
    <w:link w:val="ad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rsid w:val="00572A50"/>
    <w:rPr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82615F"/>
  </w:style>
  <w:style w:type="table" w:customStyle="1" w:styleId="12">
    <w:name w:val="Сетка таблицы1"/>
    <w:basedOn w:val="a1"/>
    <w:next w:val="a6"/>
    <w:uiPriority w:val="59"/>
    <w:rsid w:val="0082615F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выноски Знак"/>
    <w:link w:val="a7"/>
    <w:uiPriority w:val="99"/>
    <w:semiHidden/>
    <w:rsid w:val="0082615F"/>
    <w:rPr>
      <w:rFonts w:ascii="Tahoma" w:hAnsi="Tahoma" w:cs="Tahoma"/>
      <w:sz w:val="16"/>
      <w:szCs w:val="16"/>
      <w:lang w:val="ru-RU"/>
    </w:rPr>
  </w:style>
  <w:style w:type="table" w:customStyle="1" w:styleId="110">
    <w:name w:val="Сетка таблицы11"/>
    <w:basedOn w:val="a1"/>
    <w:next w:val="a6"/>
    <w:uiPriority w:val="59"/>
    <w:rsid w:val="0082615F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0"/>
    <w:link w:val="13"/>
    <w:rsid w:val="00FC26B5"/>
    <w:rPr>
      <w:spacing w:val="6"/>
      <w:sz w:val="23"/>
      <w:szCs w:val="23"/>
      <w:shd w:val="clear" w:color="auto" w:fill="FFFFFF"/>
    </w:rPr>
  </w:style>
  <w:style w:type="character" w:customStyle="1" w:styleId="TrebuchetMS7pt0pt">
    <w:name w:val="Основной текст + Trebuchet MS;7 pt;Интервал 0 pt"/>
    <w:basedOn w:val="ae"/>
    <w:rsid w:val="00FC26B5"/>
    <w:rPr>
      <w:rFonts w:ascii="Trebuchet MS" w:eastAsia="Trebuchet MS" w:hAnsi="Trebuchet MS" w:cs="Trebuchet MS"/>
      <w:color w:val="000000"/>
      <w:spacing w:val="1"/>
      <w:w w:val="100"/>
      <w:position w:val="0"/>
      <w:sz w:val="14"/>
      <w:szCs w:val="14"/>
      <w:shd w:val="clear" w:color="auto" w:fill="FFFFFF"/>
      <w:lang w:val="uk-UA"/>
    </w:rPr>
  </w:style>
  <w:style w:type="character" w:customStyle="1" w:styleId="TrebuchetMS45pt0pt">
    <w:name w:val="Основной текст + Trebuchet MS;4;5 pt;Интервал 0 pt"/>
    <w:basedOn w:val="ae"/>
    <w:rsid w:val="00FC26B5"/>
    <w:rPr>
      <w:rFonts w:ascii="Trebuchet MS" w:eastAsia="Trebuchet MS" w:hAnsi="Trebuchet MS" w:cs="Trebuchet MS"/>
      <w:color w:val="000000"/>
      <w:spacing w:val="5"/>
      <w:w w:val="100"/>
      <w:position w:val="0"/>
      <w:sz w:val="9"/>
      <w:szCs w:val="9"/>
      <w:shd w:val="clear" w:color="auto" w:fill="FFFFFF"/>
      <w:lang w:val="uk-UA"/>
    </w:rPr>
  </w:style>
  <w:style w:type="paragraph" w:customStyle="1" w:styleId="13">
    <w:name w:val="Основной текст1"/>
    <w:basedOn w:val="a"/>
    <w:link w:val="ae"/>
    <w:rsid w:val="00FC26B5"/>
    <w:pPr>
      <w:widowControl w:val="0"/>
      <w:shd w:val="clear" w:color="auto" w:fill="FFFFFF"/>
      <w:spacing w:before="360" w:after="300" w:line="312" w:lineRule="exact"/>
      <w:jc w:val="both"/>
    </w:pPr>
    <w:rPr>
      <w:spacing w:val="6"/>
      <w:sz w:val="23"/>
      <w:szCs w:val="23"/>
    </w:rPr>
  </w:style>
  <w:style w:type="character" w:customStyle="1" w:styleId="22">
    <w:name w:val="Основной текст2"/>
    <w:basedOn w:val="ae"/>
    <w:rsid w:val="00FC26B5"/>
    <w:rPr>
      <w:color w:val="000000"/>
      <w:spacing w:val="2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1">
    <w:name w:val="Основной текст3"/>
    <w:basedOn w:val="a"/>
    <w:rsid w:val="00FC26B5"/>
    <w:pPr>
      <w:widowControl w:val="0"/>
      <w:shd w:val="clear" w:color="auto" w:fill="FFFFFF"/>
      <w:spacing w:before="180" w:line="0" w:lineRule="atLeast"/>
      <w:jc w:val="right"/>
    </w:pPr>
    <w:rPr>
      <w:spacing w:val="2"/>
      <w:sz w:val="21"/>
      <w:szCs w:val="21"/>
    </w:rPr>
  </w:style>
  <w:style w:type="paragraph" w:customStyle="1" w:styleId="rvps86">
    <w:name w:val="rvps86"/>
    <w:basedOn w:val="a"/>
    <w:rsid w:val="0069104D"/>
    <w:pPr>
      <w:spacing w:before="100" w:beforeAutospacing="1" w:after="100" w:afterAutospacing="1"/>
    </w:pPr>
    <w:rPr>
      <w:sz w:val="24"/>
      <w:szCs w:val="24"/>
    </w:rPr>
  </w:style>
  <w:style w:type="character" w:customStyle="1" w:styleId="rvts21">
    <w:name w:val="rvts21"/>
    <w:basedOn w:val="a0"/>
    <w:rsid w:val="0069104D"/>
  </w:style>
  <w:style w:type="character" w:customStyle="1" w:styleId="rvts22">
    <w:name w:val="rvts22"/>
    <w:basedOn w:val="a0"/>
    <w:rsid w:val="0069104D"/>
  </w:style>
  <w:style w:type="character" w:customStyle="1" w:styleId="rvts23">
    <w:name w:val="rvts23"/>
    <w:basedOn w:val="a0"/>
    <w:rsid w:val="0069104D"/>
  </w:style>
  <w:style w:type="character" w:customStyle="1" w:styleId="rvts24">
    <w:name w:val="rvts24"/>
    <w:basedOn w:val="a0"/>
    <w:rsid w:val="0069104D"/>
  </w:style>
  <w:style w:type="character" w:customStyle="1" w:styleId="rvts7">
    <w:name w:val="rvts7"/>
    <w:basedOn w:val="a0"/>
    <w:rsid w:val="00691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C7ADD-CFC3-416F-A9D1-475C287E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4678</Words>
  <Characters>2667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лімітів</vt:lpstr>
    </vt:vector>
  </TitlesOfParts>
  <Company>SPecialiST RePack</Company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subject/>
  <dc:creator>Mark Kanarsky</dc:creator>
  <cp:keywords/>
  <cp:lastModifiedBy>Користувач Windows</cp:lastModifiedBy>
  <cp:revision>2</cp:revision>
  <cp:lastPrinted>2020-04-23T12:02:00Z</cp:lastPrinted>
  <dcterms:created xsi:type="dcterms:W3CDTF">2020-04-28T12:49:00Z</dcterms:created>
  <dcterms:modified xsi:type="dcterms:W3CDTF">2020-04-28T12:49:00Z</dcterms:modified>
</cp:coreProperties>
</file>