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AD" w:rsidRDefault="00164AAD" w:rsidP="00164AAD">
      <w:pPr>
        <w:rPr>
          <w:lang w:val="uk-UA"/>
        </w:rPr>
      </w:pPr>
      <w:bookmarkStart w:id="0" w:name="_GoBack"/>
      <w:bookmarkEnd w:id="0"/>
    </w:p>
    <w:p w:rsidR="00164AAD" w:rsidRPr="00B51F3B" w:rsidRDefault="00164AAD" w:rsidP="00CE0D46">
      <w:pPr>
        <w:jc w:val="center"/>
        <w:rPr>
          <w:b/>
          <w:sz w:val="32"/>
          <w:szCs w:val="32"/>
          <w:lang w:val="uk-UA"/>
        </w:rPr>
      </w:pPr>
      <w:r w:rsidRPr="00B51F3B">
        <w:rPr>
          <w:b/>
          <w:sz w:val="32"/>
          <w:szCs w:val="32"/>
          <w:lang w:val="uk-UA"/>
        </w:rPr>
        <w:t>Звіт</w:t>
      </w:r>
    </w:p>
    <w:p w:rsidR="006C76D5" w:rsidRDefault="006C76D5" w:rsidP="00CE0D46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про роботу архівного відділу Івано-Франківської</w:t>
      </w:r>
    </w:p>
    <w:p w:rsidR="00164AAD" w:rsidRDefault="002950CC" w:rsidP="00CE0D46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міської ради за </w:t>
      </w:r>
      <w:r w:rsidR="00164AAD">
        <w:rPr>
          <w:sz w:val="32"/>
          <w:szCs w:val="32"/>
          <w:lang w:val="uk-UA"/>
        </w:rPr>
        <w:t>2019</w:t>
      </w:r>
      <w:r>
        <w:rPr>
          <w:sz w:val="32"/>
          <w:szCs w:val="32"/>
          <w:lang w:val="uk-UA"/>
        </w:rPr>
        <w:t xml:space="preserve"> р</w:t>
      </w:r>
      <w:r w:rsidR="00164AAD" w:rsidRPr="00D4308B">
        <w:rPr>
          <w:sz w:val="32"/>
          <w:szCs w:val="32"/>
          <w:lang w:val="uk-UA"/>
        </w:rPr>
        <w:t>і</w:t>
      </w:r>
      <w:r>
        <w:rPr>
          <w:sz w:val="32"/>
          <w:szCs w:val="32"/>
          <w:lang w:val="uk-UA"/>
        </w:rPr>
        <w:t>к</w:t>
      </w:r>
    </w:p>
    <w:p w:rsidR="00164AAD" w:rsidRDefault="00164AAD" w:rsidP="00164AAD">
      <w:pPr>
        <w:rPr>
          <w:sz w:val="32"/>
          <w:szCs w:val="32"/>
          <w:lang w:val="uk-UA"/>
        </w:rPr>
      </w:pPr>
    </w:p>
    <w:p w:rsidR="00B51F3B" w:rsidRDefault="000270BC" w:rsidP="002950C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7443EA">
        <w:rPr>
          <w:lang w:val="uk-UA"/>
        </w:rPr>
        <w:t xml:space="preserve">  </w:t>
      </w:r>
      <w:r w:rsidR="00CE0D46">
        <w:rPr>
          <w:lang w:val="uk-UA"/>
        </w:rPr>
        <w:tab/>
      </w:r>
      <w:r w:rsidR="002950CC">
        <w:rPr>
          <w:lang w:val="uk-UA"/>
        </w:rPr>
        <w:t>У звітному періоді архівний відділ працював відповідно до законів України «Про місцеве самоврядування в Україні», «Про Національний архі</w:t>
      </w:r>
      <w:r w:rsidR="0068341E">
        <w:rPr>
          <w:lang w:val="uk-UA"/>
        </w:rPr>
        <w:t xml:space="preserve">вний фонд та архівні установи» та </w:t>
      </w:r>
      <w:r w:rsidR="002950CC">
        <w:rPr>
          <w:lang w:val="uk-UA"/>
        </w:rPr>
        <w:t>«Про звернення громадян».</w:t>
      </w:r>
      <w:r w:rsidR="007443EA">
        <w:rPr>
          <w:lang w:val="uk-UA"/>
        </w:rPr>
        <w:t xml:space="preserve"> </w:t>
      </w:r>
    </w:p>
    <w:p w:rsidR="007443EA" w:rsidRDefault="00B51F3B" w:rsidP="002950CC">
      <w:pPr>
        <w:jc w:val="both"/>
        <w:rPr>
          <w:lang w:val="uk-UA"/>
        </w:rPr>
      </w:pPr>
      <w:r>
        <w:rPr>
          <w:lang w:val="uk-UA"/>
        </w:rPr>
        <w:tab/>
      </w:r>
      <w:r w:rsidR="007443EA">
        <w:rPr>
          <w:lang w:val="uk-UA"/>
        </w:rPr>
        <w:t>У своїй роботі керувався основними Правилами роботи державних архівів України, Правилами організації діловодства та архівного зберігання документів у державних органах, органах місцевого само</w:t>
      </w:r>
      <w:r w:rsidR="00A96666">
        <w:rPr>
          <w:lang w:val="uk-UA"/>
        </w:rPr>
        <w:t xml:space="preserve">врядування, на підприємствах, </w:t>
      </w:r>
      <w:r w:rsidR="007443EA">
        <w:rPr>
          <w:lang w:val="uk-UA"/>
        </w:rPr>
        <w:t>установах і організаціях та Положенням про архівний відділ Івано-Франківської міської ради.</w:t>
      </w:r>
    </w:p>
    <w:p w:rsidR="000270BC" w:rsidRDefault="000270BC" w:rsidP="002950C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7443EA">
        <w:rPr>
          <w:lang w:val="uk-UA"/>
        </w:rPr>
        <w:t xml:space="preserve"> </w:t>
      </w:r>
      <w:r w:rsidR="00CE0D46">
        <w:rPr>
          <w:lang w:val="uk-UA"/>
        </w:rPr>
        <w:tab/>
      </w:r>
      <w:r w:rsidR="007443EA">
        <w:rPr>
          <w:lang w:val="uk-UA"/>
        </w:rPr>
        <w:t>Основним завданням відділу була реалізація державної політики у сфері архівної справи і діловодства на території міста з метою забезпечення поповнення Національного архівного фонду (НАФ) документами, що мають місцеве значення, їх державну реєстрацію, облік, зберіг</w:t>
      </w:r>
      <w:r>
        <w:rPr>
          <w:lang w:val="uk-UA"/>
        </w:rPr>
        <w:t>ання та використання інформації, а також надання належних послуг юридичним і фізичним особам.</w:t>
      </w:r>
    </w:p>
    <w:p w:rsidR="000270BC" w:rsidRDefault="000270BC" w:rsidP="002950CC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>На виконання обласної Програми здійснення контролю за наявністю, станом і рухом документів НАФ на 2015-2019 роки проведено перевіряння документів фонду №49 Управління культури виконавчого комітету Івано-Франківської міської ради за 1958-2004 роки.</w:t>
      </w:r>
    </w:p>
    <w:p w:rsidR="00037A22" w:rsidRDefault="000270BC" w:rsidP="002950CC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>З метою підвищення фахового рівня</w:t>
      </w:r>
      <w:r w:rsidR="00F8567D">
        <w:rPr>
          <w:lang w:val="uk-UA"/>
        </w:rPr>
        <w:t>,</w:t>
      </w:r>
      <w:r>
        <w:rPr>
          <w:lang w:val="uk-UA"/>
        </w:rPr>
        <w:t xml:space="preserve"> </w:t>
      </w:r>
      <w:r w:rsidR="00F8567D">
        <w:rPr>
          <w:lang w:val="uk-UA"/>
        </w:rPr>
        <w:t>всі</w:t>
      </w:r>
      <w:r w:rsidR="00E22E23">
        <w:rPr>
          <w:lang w:val="uk-UA"/>
        </w:rPr>
        <w:t xml:space="preserve"> працівники </w:t>
      </w:r>
      <w:r w:rsidR="00F8567D">
        <w:rPr>
          <w:lang w:val="uk-UA"/>
        </w:rPr>
        <w:t>відділу</w:t>
      </w:r>
      <w:r>
        <w:rPr>
          <w:lang w:val="uk-UA"/>
        </w:rPr>
        <w:t xml:space="preserve"> пройшли навчання на короткострокових семінарах в Івано-Франківському центрі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організацій.</w:t>
      </w:r>
    </w:p>
    <w:p w:rsidR="00037A22" w:rsidRDefault="00037A22" w:rsidP="002950C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 w:rsidR="00F8567D">
        <w:rPr>
          <w:lang w:val="uk-UA"/>
        </w:rPr>
        <w:t>Щотижнево</w:t>
      </w:r>
      <w:r>
        <w:rPr>
          <w:lang w:val="uk-UA"/>
        </w:rPr>
        <w:t xml:space="preserve"> здійснюється контроль за температурою та вологою у приміщеннях</w:t>
      </w:r>
      <w:r w:rsidR="004A7A80">
        <w:rPr>
          <w:lang w:val="uk-UA"/>
        </w:rPr>
        <w:t xml:space="preserve"> сховищ</w:t>
      </w:r>
      <w:r>
        <w:rPr>
          <w:lang w:val="uk-UA"/>
        </w:rPr>
        <w:t xml:space="preserve">, показники приладів </w:t>
      </w:r>
      <w:r w:rsidR="009952EB">
        <w:rPr>
          <w:lang w:val="uk-UA"/>
        </w:rPr>
        <w:t>фіксуються</w:t>
      </w:r>
      <w:r w:rsidR="005B3C13">
        <w:rPr>
          <w:lang w:val="uk-UA"/>
        </w:rPr>
        <w:t xml:space="preserve"> у</w:t>
      </w:r>
      <w:r w:rsidR="00050DAF">
        <w:rPr>
          <w:lang w:val="uk-UA"/>
        </w:rPr>
        <w:t xml:space="preserve"> спеціа</w:t>
      </w:r>
      <w:r w:rsidR="004A7A80">
        <w:rPr>
          <w:lang w:val="uk-UA"/>
        </w:rPr>
        <w:t>льні</w:t>
      </w:r>
      <w:r>
        <w:rPr>
          <w:lang w:val="uk-UA"/>
        </w:rPr>
        <w:t xml:space="preserve"> журнали</w:t>
      </w:r>
      <w:r w:rsidR="004A7A80">
        <w:rPr>
          <w:lang w:val="uk-UA"/>
        </w:rPr>
        <w:t>.</w:t>
      </w:r>
    </w:p>
    <w:p w:rsidR="00037A22" w:rsidRDefault="00037A22" w:rsidP="002950C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Прилади обліку гігрометри рег</w:t>
      </w:r>
      <w:r w:rsidR="005B3C13">
        <w:rPr>
          <w:lang w:val="uk-UA"/>
        </w:rPr>
        <w:t>улярно подаються на повірку до д</w:t>
      </w:r>
      <w:r>
        <w:rPr>
          <w:lang w:val="uk-UA"/>
        </w:rPr>
        <w:t xml:space="preserve">ержавного підприємства </w:t>
      </w:r>
      <w:r w:rsidRPr="00993895">
        <w:rPr>
          <w:lang w:val="uk-UA"/>
        </w:rPr>
        <w:t>«Івано-Франківськ</w:t>
      </w:r>
      <w:r w:rsidR="00993895" w:rsidRPr="00993895">
        <w:rPr>
          <w:lang w:val="uk-UA"/>
        </w:rPr>
        <w:t>стандарт</w:t>
      </w:r>
      <w:r w:rsidRPr="00993895">
        <w:rPr>
          <w:lang w:val="uk-UA"/>
        </w:rPr>
        <w:t>метрологія»</w:t>
      </w:r>
      <w:r w:rsidR="005B3C13" w:rsidRPr="00993895">
        <w:rPr>
          <w:lang w:val="uk-UA"/>
        </w:rPr>
        <w:t>.</w:t>
      </w:r>
    </w:p>
    <w:p w:rsidR="00037A22" w:rsidRDefault="00037A22" w:rsidP="002950CC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Охоронна і пожежна сигналізація пе</w:t>
      </w:r>
      <w:r w:rsidR="00E22E23">
        <w:rPr>
          <w:lang w:val="uk-UA"/>
        </w:rPr>
        <w:t>ребувають у справному ста</w:t>
      </w:r>
      <w:r w:rsidR="00050DAF">
        <w:rPr>
          <w:lang w:val="uk-UA"/>
        </w:rPr>
        <w:t>ні</w:t>
      </w:r>
      <w:r w:rsidR="00E22E23">
        <w:rPr>
          <w:lang w:val="uk-UA"/>
        </w:rPr>
        <w:t>. Сховище та робочий кабінет забезпечені необхідною кількістю вогнегасників</w:t>
      </w:r>
      <w:r>
        <w:rPr>
          <w:lang w:val="uk-UA"/>
        </w:rPr>
        <w:t>.</w:t>
      </w:r>
    </w:p>
    <w:p w:rsidR="00037A22" w:rsidRDefault="00F2252F" w:rsidP="002950CC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>У 2019 році у відділі проводились роботи з встановлення індивідуального опалення. Для розміщення котла опалення від документів звільнено окрему кімнату в архівосховищі. Переміщено 1746</w:t>
      </w:r>
      <w:r w:rsidR="00B42CF7">
        <w:rPr>
          <w:lang w:val="uk-UA"/>
        </w:rPr>
        <w:t xml:space="preserve"> одиниць</w:t>
      </w:r>
      <w:r>
        <w:rPr>
          <w:lang w:val="uk-UA"/>
        </w:rPr>
        <w:t xml:space="preserve"> справ та стелажне обладнання.</w:t>
      </w:r>
    </w:p>
    <w:p w:rsidR="007E7320" w:rsidRDefault="007E7320" w:rsidP="002950CC">
      <w:pPr>
        <w:jc w:val="both"/>
        <w:rPr>
          <w:lang w:val="uk-UA"/>
        </w:rPr>
      </w:pPr>
    </w:p>
    <w:p w:rsidR="000270BC" w:rsidRDefault="00037A22" w:rsidP="00037A22">
      <w:pPr>
        <w:jc w:val="center"/>
        <w:rPr>
          <w:b/>
          <w:lang w:val="uk-UA"/>
        </w:rPr>
      </w:pPr>
      <w:r w:rsidRPr="00037A22">
        <w:rPr>
          <w:b/>
          <w:lang w:val="uk-UA"/>
        </w:rPr>
        <w:t>Формування НАФ і експертизи цінності документів. Організація зберігання документів в архівних підрозділах.</w:t>
      </w:r>
    </w:p>
    <w:p w:rsidR="00DA03D5" w:rsidRDefault="00DA03D5" w:rsidP="00037A22">
      <w:pPr>
        <w:jc w:val="both"/>
        <w:rPr>
          <w:lang w:val="uk-UA"/>
        </w:rPr>
      </w:pPr>
    </w:p>
    <w:p w:rsidR="00DA03D5" w:rsidRDefault="00DA03D5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9B7232">
        <w:rPr>
          <w:lang w:val="uk-UA"/>
        </w:rPr>
        <w:t xml:space="preserve"> </w:t>
      </w:r>
      <w:r w:rsidR="00CE0D46">
        <w:rPr>
          <w:lang w:val="uk-UA"/>
        </w:rPr>
        <w:tab/>
      </w:r>
      <w:r>
        <w:rPr>
          <w:lang w:val="uk-UA"/>
        </w:rPr>
        <w:t>НАФ формується з архівних документів державних органів, органів місцевого самоврядування, підприємств, установ та організацій усіх форм власності, а також архівних документів громадян і їх об</w:t>
      </w:r>
      <w:r w:rsidRPr="00DA03D5">
        <w:rPr>
          <w:lang w:val="uk-UA"/>
        </w:rPr>
        <w:t>’</w:t>
      </w:r>
      <w:r>
        <w:rPr>
          <w:lang w:val="uk-UA"/>
        </w:rPr>
        <w:t>єднань.</w:t>
      </w:r>
    </w:p>
    <w:p w:rsidR="00DA03D5" w:rsidRDefault="00DA03D5" w:rsidP="00037A22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</w:t>
      </w:r>
      <w:r w:rsidR="009B7232">
        <w:rPr>
          <w:lang w:val="uk-UA"/>
        </w:rPr>
        <w:t xml:space="preserve"> </w:t>
      </w:r>
      <w:r w:rsidR="00CE0D46">
        <w:rPr>
          <w:lang w:val="uk-UA"/>
        </w:rPr>
        <w:tab/>
      </w:r>
      <w:r>
        <w:rPr>
          <w:lang w:val="uk-UA"/>
        </w:rPr>
        <w:t>Для архівного відділу Державним архівом Івано-Франківської області був затверджений список із 26 установ і організацій – джерел НАФ.</w:t>
      </w:r>
    </w:p>
    <w:p w:rsidR="00DA03D5" w:rsidRPr="00F35FD2" w:rsidRDefault="00DA03D5" w:rsidP="00037A22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9B7232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CE0D46">
        <w:rPr>
          <w:lang w:val="uk-UA"/>
        </w:rPr>
        <w:tab/>
      </w:r>
      <w:r>
        <w:rPr>
          <w:lang w:val="uk-UA"/>
        </w:rPr>
        <w:t>У 2019 році у зв</w:t>
      </w:r>
      <w:r w:rsidRPr="00DA03D5">
        <w:rPr>
          <w:lang w:val="uk-UA"/>
        </w:rPr>
        <w:t>’</w:t>
      </w:r>
      <w:r>
        <w:rPr>
          <w:lang w:val="uk-UA"/>
        </w:rPr>
        <w:t xml:space="preserve">язку з реорганізацією </w:t>
      </w:r>
      <w:r w:rsidR="009B7232">
        <w:rPr>
          <w:lang w:val="uk-UA"/>
        </w:rPr>
        <w:t>із списку було виведено Держав</w:t>
      </w:r>
      <w:r w:rsidR="00DB691D">
        <w:rPr>
          <w:lang w:val="uk-UA"/>
        </w:rPr>
        <w:t>ну податкову інспекцію у</w:t>
      </w:r>
      <w:r w:rsidR="009B7232">
        <w:rPr>
          <w:lang w:val="uk-UA"/>
        </w:rPr>
        <w:t xml:space="preserve"> місті Івано-Франківську, Пенсійний фонд України у місті Івано-Франківську. На даний час у списку 24 установи, з них</w:t>
      </w:r>
      <w:r w:rsidR="009B7232">
        <w:t>: 7 державно</w:t>
      </w:r>
      <w:r w:rsidR="009B7232">
        <w:rPr>
          <w:lang w:val="uk-UA"/>
        </w:rPr>
        <w:t>ї</w:t>
      </w:r>
      <w:r w:rsidR="009B7232">
        <w:t xml:space="preserve"> та 17 комунально</w:t>
      </w:r>
      <w:r w:rsidR="009B7232">
        <w:rPr>
          <w:lang w:val="uk-UA"/>
        </w:rPr>
        <w:t>ї власності.</w:t>
      </w:r>
      <w:r w:rsidR="009B7232">
        <w:t xml:space="preserve"> </w:t>
      </w:r>
    </w:p>
    <w:p w:rsidR="006050EC" w:rsidRDefault="006050EC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9B7232">
        <w:rPr>
          <w:lang w:val="uk-UA"/>
        </w:rPr>
        <w:t xml:space="preserve"> </w:t>
      </w:r>
      <w:r w:rsidR="00CE0D46">
        <w:rPr>
          <w:lang w:val="uk-UA"/>
        </w:rPr>
        <w:tab/>
      </w:r>
      <w:r>
        <w:rPr>
          <w:lang w:val="uk-UA"/>
        </w:rPr>
        <w:t xml:space="preserve">Відділ надавав цим організаціям методичну та практичну допомогу </w:t>
      </w:r>
      <w:r w:rsidR="00974913">
        <w:rPr>
          <w:lang w:val="uk-UA"/>
        </w:rPr>
        <w:t>в</w:t>
      </w:r>
      <w:r>
        <w:rPr>
          <w:lang w:val="uk-UA"/>
        </w:rPr>
        <w:t xml:space="preserve"> складанні </w:t>
      </w:r>
      <w:r w:rsidR="00F35FD2">
        <w:rPr>
          <w:lang w:val="uk-UA"/>
        </w:rPr>
        <w:t xml:space="preserve">інструкцій з діловодства, </w:t>
      </w:r>
      <w:r w:rsidR="00974913">
        <w:rPr>
          <w:lang w:val="uk-UA"/>
        </w:rPr>
        <w:t xml:space="preserve">номенклатур, проведенні експертизи, </w:t>
      </w:r>
      <w:r>
        <w:rPr>
          <w:lang w:val="uk-UA"/>
        </w:rPr>
        <w:t xml:space="preserve"> описуванні документів, підготовці актів на вилучення до знищення, складанні паспортів архівних підрозділів.</w:t>
      </w:r>
    </w:p>
    <w:p w:rsidR="0074289F" w:rsidRDefault="006050EC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Координацію роботи з проведення експертизи цінності документів державних органів, органів місцевого самоврядування, підприємств, установ та організацій різних форм власності, об</w:t>
      </w:r>
      <w:r w:rsidRPr="006050EC">
        <w:rPr>
          <w:lang w:val="uk-UA"/>
        </w:rPr>
        <w:t>’</w:t>
      </w:r>
      <w:r>
        <w:rPr>
          <w:lang w:val="uk-UA"/>
        </w:rPr>
        <w:t xml:space="preserve">єднань громадян, що знаходяться у зоні комплектування архівного відділу </w:t>
      </w:r>
      <w:r w:rsidR="0074289F">
        <w:rPr>
          <w:lang w:val="uk-UA"/>
        </w:rPr>
        <w:t>здійснювала експертна комісія (ЕК), створена при архівному відділі.</w:t>
      </w:r>
    </w:p>
    <w:p w:rsidR="006050EC" w:rsidRDefault="0074289F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Проведено 9 засідань ЕК, на яких розглянуто 42 питання, зокрема схвалено</w:t>
      </w:r>
      <w:r w:rsidR="00F35FD2">
        <w:rPr>
          <w:lang w:val="uk-UA"/>
        </w:rPr>
        <w:t>:</w:t>
      </w:r>
      <w:r>
        <w:rPr>
          <w:lang w:val="uk-UA"/>
        </w:rPr>
        <w:t xml:space="preserve"> </w:t>
      </w:r>
      <w:r w:rsidR="00F35FD2">
        <w:rPr>
          <w:lang w:val="uk-UA"/>
        </w:rPr>
        <w:t>2 інструкції з діловодства</w:t>
      </w:r>
      <w:r w:rsidR="004B54F9">
        <w:rPr>
          <w:lang w:val="uk-UA"/>
        </w:rPr>
        <w:t xml:space="preserve"> та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Управлінні Державної казначейської служби України у м. Івано-Франків</w:t>
      </w:r>
      <w:r w:rsidR="007A1DCA">
        <w:rPr>
          <w:lang w:val="uk-UA"/>
        </w:rPr>
        <w:t>ську Івано-Франківської області,</w:t>
      </w:r>
      <w:r w:rsidR="00F35FD2">
        <w:rPr>
          <w:lang w:val="uk-UA"/>
        </w:rPr>
        <w:t xml:space="preserve"> </w:t>
      </w:r>
      <w:r>
        <w:rPr>
          <w:lang w:val="uk-UA"/>
        </w:rPr>
        <w:t>7 номенклатур справ</w:t>
      </w:r>
      <w:r w:rsidR="00D91C21">
        <w:rPr>
          <w:lang w:val="uk-UA"/>
        </w:rPr>
        <w:t xml:space="preserve"> (комунального підприємства «Простір Інноваційних Креацій «Палац» Івано-Франківської міської ради, Івано-Франківського міського Центру дозвілля дітей та юнацтва за місцем проживання,</w:t>
      </w:r>
      <w:r w:rsidR="00C13A6E">
        <w:rPr>
          <w:lang w:val="uk-UA"/>
        </w:rPr>
        <w:t xml:space="preserve"> КП «Муніципальна інвестиційна управляюча компанія», </w:t>
      </w:r>
      <w:r w:rsidR="007A1DCA">
        <w:rPr>
          <w:lang w:val="uk-UA"/>
        </w:rPr>
        <w:t>КП «Благоустрій</w:t>
      </w:r>
      <w:r w:rsidR="00C13A6E">
        <w:rPr>
          <w:lang w:val="uk-UA"/>
        </w:rPr>
        <w:t>»,</w:t>
      </w:r>
      <w:r w:rsidR="00CD28CE">
        <w:rPr>
          <w:lang w:val="uk-UA"/>
        </w:rPr>
        <w:t xml:space="preserve"> КП «Муніципальна варта», комунального некомерційного підприємства «Центр первинної медичної і консультативно-діагностичної допомоги»</w:t>
      </w:r>
      <w:r w:rsidR="00AB545F">
        <w:rPr>
          <w:lang w:val="uk-UA"/>
        </w:rPr>
        <w:t>, Управління Державної казначейської служби України у м. Івано-Франківську</w:t>
      </w:r>
      <w:r w:rsidR="0021507A">
        <w:rPr>
          <w:lang w:val="uk-UA"/>
        </w:rPr>
        <w:t xml:space="preserve"> Івано-Франківської області)</w:t>
      </w:r>
      <w:r>
        <w:rPr>
          <w:lang w:val="uk-UA"/>
        </w:rPr>
        <w:t>, 6 актів на знищення документів</w:t>
      </w:r>
      <w:r w:rsidR="00D91C21">
        <w:rPr>
          <w:lang w:val="uk-UA"/>
        </w:rPr>
        <w:t xml:space="preserve"> (Івано-Франківського міського Центру дозвілля дітей та юнацтва за місцем проживання</w:t>
      </w:r>
      <w:r>
        <w:rPr>
          <w:lang w:val="uk-UA"/>
        </w:rPr>
        <w:t>,</w:t>
      </w:r>
      <w:r w:rsidR="00D91C21">
        <w:rPr>
          <w:lang w:val="uk-UA"/>
        </w:rPr>
        <w:t xml:space="preserve"> управління Пенсійного фонду України в м. Івано-Франківську,</w:t>
      </w:r>
      <w:r w:rsidR="00C13A6E">
        <w:rPr>
          <w:lang w:val="uk-UA"/>
        </w:rPr>
        <w:t xml:space="preserve"> фінансового управління виконавчого комітету Івано-Франківської міської ради,</w:t>
      </w:r>
      <w:r w:rsidR="00C13A6E" w:rsidRPr="00C13A6E">
        <w:rPr>
          <w:lang w:val="uk-UA"/>
        </w:rPr>
        <w:t xml:space="preserve"> </w:t>
      </w:r>
      <w:r w:rsidR="00C13A6E">
        <w:rPr>
          <w:lang w:val="uk-UA"/>
        </w:rPr>
        <w:t>КП «Муніципальна  інвестиційна управляюча компанія»</w:t>
      </w:r>
      <w:r w:rsidR="004B54F9">
        <w:rPr>
          <w:lang w:val="uk-UA"/>
        </w:rPr>
        <w:t>, Івано-Франківської</w:t>
      </w:r>
      <w:r w:rsidR="00414016">
        <w:rPr>
          <w:lang w:val="uk-UA"/>
        </w:rPr>
        <w:t xml:space="preserve"> міської клінічної лікарні</w:t>
      </w:r>
      <w:r w:rsidR="00CD28CE">
        <w:rPr>
          <w:lang w:val="uk-UA"/>
        </w:rPr>
        <w:t xml:space="preserve"> №1,</w:t>
      </w:r>
      <w:r w:rsidR="00414016">
        <w:rPr>
          <w:lang w:val="uk-UA"/>
        </w:rPr>
        <w:t xml:space="preserve"> Івано-Франківської міської дитячої стоматологічної поліклініки</w:t>
      </w:r>
      <w:r w:rsidR="00AB545F">
        <w:rPr>
          <w:lang w:val="uk-UA"/>
        </w:rPr>
        <w:t xml:space="preserve">), </w:t>
      </w:r>
      <w:r>
        <w:rPr>
          <w:lang w:val="uk-UA"/>
        </w:rPr>
        <w:t>5 описів документів постійного зберігання</w:t>
      </w:r>
      <w:r w:rsidR="00D91C21">
        <w:rPr>
          <w:lang w:val="uk-UA"/>
        </w:rPr>
        <w:t xml:space="preserve"> (Державної податкової інспекції в м. Івано-Франківську,</w:t>
      </w:r>
      <w:r w:rsidR="00C13A6E">
        <w:rPr>
          <w:lang w:val="uk-UA"/>
        </w:rPr>
        <w:t xml:space="preserve"> виконавчого комітету Хриплинської сільської ради Івано-Франківської міської ради</w:t>
      </w:r>
      <w:r w:rsidR="00CD28CE">
        <w:rPr>
          <w:lang w:val="uk-UA"/>
        </w:rPr>
        <w:t xml:space="preserve">, </w:t>
      </w:r>
      <w:r w:rsidR="00AB545F">
        <w:rPr>
          <w:lang w:val="uk-UA"/>
        </w:rPr>
        <w:t>Хриплинс</w:t>
      </w:r>
      <w:r w:rsidR="00A11116">
        <w:rPr>
          <w:lang w:val="uk-UA"/>
        </w:rPr>
        <w:t>ької сільської виборчої комісії</w:t>
      </w:r>
      <w:r w:rsidR="0087695B">
        <w:rPr>
          <w:lang w:val="uk-UA"/>
        </w:rPr>
        <w:t>,</w:t>
      </w:r>
      <w:r w:rsidR="00A11116">
        <w:rPr>
          <w:lang w:val="uk-UA"/>
        </w:rPr>
        <w:t xml:space="preserve"> </w:t>
      </w:r>
      <w:r w:rsidR="00414016">
        <w:rPr>
          <w:lang w:val="uk-UA"/>
        </w:rPr>
        <w:t>ВПУ №</w:t>
      </w:r>
      <w:r w:rsidR="00A11116">
        <w:rPr>
          <w:lang w:val="uk-UA"/>
        </w:rPr>
        <w:t xml:space="preserve"> </w:t>
      </w:r>
      <w:r w:rsidR="00414016">
        <w:rPr>
          <w:lang w:val="uk-UA"/>
        </w:rPr>
        <w:t>13, Івано-Франківського музичного училища</w:t>
      </w:r>
      <w:r w:rsidR="00CD28CE">
        <w:rPr>
          <w:lang w:val="uk-UA"/>
        </w:rPr>
        <w:t xml:space="preserve"> ім. Д. Січинського</w:t>
      </w:r>
      <w:r w:rsidR="00AB545F">
        <w:rPr>
          <w:lang w:val="uk-UA"/>
        </w:rPr>
        <w:t>)</w:t>
      </w:r>
      <w:r>
        <w:rPr>
          <w:lang w:val="uk-UA"/>
        </w:rPr>
        <w:t>, 29 описів документів з кадрових питань (особового складу). Всі документи організацій НАФ передавались на погодження, схвалення Експертно-перевірній комісії (ЕПК) Державного архіву області.</w:t>
      </w:r>
      <w:r w:rsidR="006050EC">
        <w:rPr>
          <w:lang w:val="uk-UA"/>
        </w:rPr>
        <w:t xml:space="preserve"> </w:t>
      </w:r>
    </w:p>
    <w:p w:rsidR="0074289F" w:rsidRDefault="0074289F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Відділ контролює стан зберігання документів у архівних підрозділах установ і організацій, у тих</w:t>
      </w:r>
      <w:r w:rsidR="00542D8C">
        <w:rPr>
          <w:lang w:val="uk-UA"/>
        </w:rPr>
        <w:t>,</w:t>
      </w:r>
      <w:r>
        <w:rPr>
          <w:lang w:val="uk-UA"/>
        </w:rPr>
        <w:t xml:space="preserve"> які створ</w:t>
      </w:r>
      <w:r w:rsidR="00FC3F8C">
        <w:rPr>
          <w:lang w:val="uk-UA"/>
        </w:rPr>
        <w:t>юють і передають документи НАФ</w:t>
      </w:r>
      <w:r w:rsidR="00FE5EE7">
        <w:rPr>
          <w:lang w:val="uk-UA"/>
        </w:rPr>
        <w:t>,</w:t>
      </w:r>
      <w:r w:rsidR="00FC3F8C">
        <w:rPr>
          <w:lang w:val="uk-UA"/>
        </w:rPr>
        <w:t xml:space="preserve"> т</w:t>
      </w:r>
      <w:r>
        <w:rPr>
          <w:lang w:val="uk-UA"/>
        </w:rPr>
        <w:t>а тих, що не передають документи до архівного відділу.</w:t>
      </w:r>
    </w:p>
    <w:p w:rsidR="002469B7" w:rsidRDefault="0074289F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 xml:space="preserve">Працівники відділу надавали методичну і практичну допомогу в проведенні експертизи </w:t>
      </w:r>
      <w:r w:rsidR="002469B7">
        <w:rPr>
          <w:lang w:val="uk-UA"/>
        </w:rPr>
        <w:t xml:space="preserve">та описуванні документів Хриплинської сільської </w:t>
      </w:r>
      <w:r w:rsidR="002469B7">
        <w:rPr>
          <w:lang w:val="uk-UA"/>
        </w:rPr>
        <w:lastRenderedPageBreak/>
        <w:t xml:space="preserve">ради, </w:t>
      </w:r>
      <w:r w:rsidR="00AC4D13">
        <w:rPr>
          <w:lang w:val="uk-UA"/>
        </w:rPr>
        <w:t xml:space="preserve">Хриплинської сільської виборчої комісії та </w:t>
      </w:r>
      <w:r w:rsidR="00AC4D13">
        <w:rPr>
          <w:szCs w:val="28"/>
          <w:lang w:val="uk-UA"/>
        </w:rPr>
        <w:t>комісії з питань поновлення</w:t>
      </w:r>
      <w:r w:rsidR="00AC4D13">
        <w:rPr>
          <w:lang w:val="uk-UA"/>
        </w:rPr>
        <w:t xml:space="preserve"> </w:t>
      </w:r>
      <w:r w:rsidR="00AC4D13">
        <w:rPr>
          <w:szCs w:val="28"/>
          <w:lang w:val="uk-UA"/>
        </w:rPr>
        <w:t>прав реабілітованих Івано-Франківської міської ради,</w:t>
      </w:r>
      <w:r w:rsidR="00AC4D13">
        <w:rPr>
          <w:lang w:val="uk-UA"/>
        </w:rPr>
        <w:t xml:space="preserve"> </w:t>
      </w:r>
      <w:r w:rsidR="00E457AE">
        <w:rPr>
          <w:lang w:val="uk-UA"/>
        </w:rPr>
        <w:t>в</w:t>
      </w:r>
      <w:r w:rsidR="002469B7">
        <w:rPr>
          <w:lang w:val="uk-UA"/>
        </w:rPr>
        <w:t>ищого професійного училища №</w:t>
      </w:r>
      <w:r w:rsidR="00993EF5">
        <w:rPr>
          <w:lang w:val="uk-UA"/>
        </w:rPr>
        <w:t xml:space="preserve"> </w:t>
      </w:r>
      <w:r w:rsidR="002469B7">
        <w:rPr>
          <w:lang w:val="uk-UA"/>
        </w:rPr>
        <w:t>13, музичного училища ім. Д. Січинського.</w:t>
      </w:r>
    </w:p>
    <w:p w:rsidR="00027880" w:rsidRDefault="002469B7" w:rsidP="00037A2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>
        <w:rPr>
          <w:lang w:val="uk-UA"/>
        </w:rPr>
        <w:t>Здійснено комплексну перевірку в Івано-Франківському коледжі фізичного виховання Національного університету фізичного виховання і спорту України,</w:t>
      </w:r>
      <w:r w:rsidR="00940EBB">
        <w:rPr>
          <w:lang w:val="uk-UA"/>
        </w:rPr>
        <w:t xml:space="preserve"> тематичну перевірку у Хриплинській сільській раді, </w:t>
      </w:r>
      <w:r>
        <w:rPr>
          <w:lang w:val="uk-UA"/>
        </w:rPr>
        <w:t xml:space="preserve"> </w:t>
      </w:r>
      <w:r w:rsidR="00940EBB">
        <w:rPr>
          <w:lang w:val="uk-UA"/>
        </w:rPr>
        <w:t xml:space="preserve">контрольну перевірку у </w:t>
      </w:r>
      <w:r w:rsidR="00993EF5">
        <w:rPr>
          <w:lang w:val="uk-UA"/>
        </w:rPr>
        <w:t>В</w:t>
      </w:r>
      <w:r>
        <w:rPr>
          <w:lang w:val="uk-UA"/>
        </w:rPr>
        <w:t xml:space="preserve">ищому художньо-професійному </w:t>
      </w:r>
      <w:r w:rsidR="00AC4D13">
        <w:rPr>
          <w:lang w:val="uk-UA"/>
        </w:rPr>
        <w:t>училищі №</w:t>
      </w:r>
      <w:r w:rsidR="004F5907">
        <w:rPr>
          <w:lang w:val="uk-UA"/>
        </w:rPr>
        <w:t xml:space="preserve"> </w:t>
      </w:r>
      <w:r w:rsidR="00AC4D13">
        <w:rPr>
          <w:lang w:val="uk-UA"/>
        </w:rPr>
        <w:t>3.</w:t>
      </w:r>
    </w:p>
    <w:p w:rsidR="00AC4D13" w:rsidRDefault="00AC4D13" w:rsidP="00037A22">
      <w:pPr>
        <w:jc w:val="both"/>
        <w:rPr>
          <w:lang w:val="uk-UA"/>
        </w:rPr>
      </w:pPr>
    </w:p>
    <w:p w:rsidR="00027880" w:rsidRDefault="00027880" w:rsidP="00027880">
      <w:pPr>
        <w:jc w:val="center"/>
        <w:rPr>
          <w:b/>
          <w:lang w:val="uk-UA"/>
        </w:rPr>
      </w:pPr>
      <w:r w:rsidRPr="00027880">
        <w:rPr>
          <w:b/>
          <w:lang w:val="uk-UA"/>
        </w:rPr>
        <w:t>Облік,  комплектування і зберігання архівних документів</w:t>
      </w:r>
    </w:p>
    <w:p w:rsidR="00027880" w:rsidRDefault="00027880" w:rsidP="00027880">
      <w:pPr>
        <w:jc w:val="center"/>
        <w:rPr>
          <w:b/>
          <w:lang w:val="uk-UA"/>
        </w:rPr>
      </w:pPr>
    </w:p>
    <w:p w:rsidR="00027880" w:rsidRDefault="00027880" w:rsidP="0002788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>Працівники архівного відділу здійснювали централізований облік фондів і документів. Регулярно здійснюв</w:t>
      </w:r>
      <w:r w:rsidR="00940EBB">
        <w:rPr>
          <w:lang w:val="uk-UA"/>
        </w:rPr>
        <w:t xml:space="preserve">али записи в основних </w:t>
      </w:r>
      <w:r>
        <w:rPr>
          <w:lang w:val="uk-UA"/>
        </w:rPr>
        <w:t>облікових документах, а також велись допоміжні облікові документи: аркуші фонду, картки фонду.</w:t>
      </w:r>
    </w:p>
    <w:p w:rsidR="00027880" w:rsidRDefault="00027880" w:rsidP="0002788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>Для централізованого державного обліку документів НАФ складено паспорт архіву станом на 01 січня 2020 року.</w:t>
      </w:r>
    </w:p>
    <w:p w:rsidR="00027880" w:rsidRDefault="00027880" w:rsidP="00027880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940EBB">
        <w:rPr>
          <w:lang w:val="uk-UA"/>
        </w:rPr>
        <w:t xml:space="preserve"> </w:t>
      </w:r>
      <w:r w:rsidR="00CE0D46">
        <w:rPr>
          <w:lang w:val="uk-UA"/>
        </w:rPr>
        <w:tab/>
      </w:r>
      <w:r w:rsidR="00940EBB">
        <w:rPr>
          <w:lang w:val="uk-UA"/>
        </w:rPr>
        <w:t>За підсумковими даними паспорта</w:t>
      </w:r>
      <w:r w:rsidR="001E1EFB">
        <w:rPr>
          <w:lang w:val="uk-UA"/>
        </w:rPr>
        <w:t>,</w:t>
      </w:r>
      <w:r>
        <w:rPr>
          <w:lang w:val="uk-UA"/>
        </w:rPr>
        <w:t xml:space="preserve"> в архівному відділі</w:t>
      </w:r>
      <w:r w:rsidR="00940EBB">
        <w:rPr>
          <w:lang w:val="uk-UA"/>
        </w:rPr>
        <w:t xml:space="preserve"> на зберіганні знаходиться 33843</w:t>
      </w:r>
      <w:r>
        <w:rPr>
          <w:lang w:val="uk-UA"/>
        </w:rPr>
        <w:t xml:space="preserve"> одиниць зберігання</w:t>
      </w:r>
      <w:r w:rsidR="001E1EFB">
        <w:rPr>
          <w:lang w:val="uk-UA"/>
        </w:rPr>
        <w:t>,</w:t>
      </w:r>
      <w:r w:rsidR="00940EBB">
        <w:rPr>
          <w:lang w:val="uk-UA"/>
        </w:rPr>
        <w:t xml:space="preserve"> з них 16294 справи НАФ та 17549</w:t>
      </w:r>
      <w:r w:rsidR="002611A2">
        <w:rPr>
          <w:lang w:val="uk-UA"/>
        </w:rPr>
        <w:t xml:space="preserve"> справа з кадрових питань та 285 справ тимчасового зберігання.</w:t>
      </w:r>
    </w:p>
    <w:p w:rsidR="005B030A" w:rsidRDefault="005B030A" w:rsidP="00027880">
      <w:pPr>
        <w:jc w:val="both"/>
        <w:rPr>
          <w:lang w:val="uk-UA"/>
        </w:rPr>
      </w:pPr>
      <w:r>
        <w:rPr>
          <w:noProof/>
          <w:lang w:val="uk-UA"/>
        </w:rPr>
        <w:drawing>
          <wp:inline distT="0" distB="0" distL="0" distR="0" wp14:anchorId="4A223BD6" wp14:editId="1E5E6646">
            <wp:extent cx="4572000" cy="2743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43B96" w:rsidRDefault="00027880" w:rsidP="00027880">
      <w:pPr>
        <w:jc w:val="both"/>
        <w:rPr>
          <w:b/>
          <w:lang w:val="uk-UA"/>
        </w:rPr>
      </w:pPr>
      <w:r>
        <w:rPr>
          <w:lang w:val="uk-UA"/>
        </w:rPr>
        <w:t xml:space="preserve">       </w:t>
      </w:r>
      <w:r w:rsidR="00CE0D46">
        <w:rPr>
          <w:lang w:val="uk-UA"/>
        </w:rPr>
        <w:tab/>
      </w:r>
      <w:r>
        <w:rPr>
          <w:lang w:val="uk-UA"/>
        </w:rPr>
        <w:t xml:space="preserve">На виконання наказу Державної архівної служби України </w:t>
      </w:r>
      <w:r w:rsidR="00510FB7">
        <w:rPr>
          <w:lang w:val="uk-UA"/>
        </w:rPr>
        <w:t>«Про вживання заходів щодо упорядкування та приймання документів Національного архівного фонду на постійне зберігання, що знаходяться в архівних підрозділах підприємств, установ і організацій понад встановлені строки» прийнято н</w:t>
      </w:r>
      <w:r w:rsidR="001C339F">
        <w:rPr>
          <w:lang w:val="uk-UA"/>
        </w:rPr>
        <w:t>а зберігання документи НАФ від в</w:t>
      </w:r>
      <w:r w:rsidR="00510FB7">
        <w:rPr>
          <w:lang w:val="uk-UA"/>
        </w:rPr>
        <w:t xml:space="preserve">иконавчого комітету Івано-Франківської міської  ради за 2008-2009 роки у кількості 1081 справи та коледжу фізичного виховання Національного університету фізичного виховання і спорту України </w:t>
      </w:r>
      <w:r w:rsidR="00510FB7" w:rsidRPr="00EA0F7A">
        <w:rPr>
          <w:lang w:val="uk-UA"/>
        </w:rPr>
        <w:t>за 1985/86 – 1991/</w:t>
      </w:r>
      <w:r w:rsidR="00943B96" w:rsidRPr="00EA0F7A">
        <w:rPr>
          <w:lang w:val="uk-UA"/>
        </w:rPr>
        <w:t>92 в кількості 159 справ</w:t>
      </w:r>
      <w:r w:rsidR="00943B96" w:rsidRPr="00EA0F7A">
        <w:rPr>
          <w:b/>
          <w:lang w:val="uk-UA"/>
        </w:rPr>
        <w:t xml:space="preserve"> (діаграма 1).</w:t>
      </w:r>
      <w:r w:rsidR="00510FB7" w:rsidRPr="00EA0F7A">
        <w:rPr>
          <w:b/>
          <w:lang w:val="uk-UA"/>
        </w:rPr>
        <w:t xml:space="preserve"> </w:t>
      </w:r>
    </w:p>
    <w:p w:rsidR="00D91CFE" w:rsidRDefault="00D91CFE" w:rsidP="00027880">
      <w:pPr>
        <w:jc w:val="both"/>
        <w:rPr>
          <w:b/>
          <w:lang w:val="uk-UA"/>
        </w:rPr>
      </w:pPr>
    </w:p>
    <w:p w:rsidR="00D91CFE" w:rsidRDefault="00D91CFE" w:rsidP="00027880">
      <w:pPr>
        <w:jc w:val="both"/>
        <w:rPr>
          <w:b/>
          <w:lang w:val="uk-UA"/>
        </w:rPr>
      </w:pPr>
    </w:p>
    <w:p w:rsidR="00D91CFE" w:rsidRDefault="00D91CFE" w:rsidP="00027880">
      <w:pPr>
        <w:jc w:val="both"/>
        <w:rPr>
          <w:b/>
          <w:lang w:val="uk-UA"/>
        </w:rPr>
      </w:pPr>
      <w:r w:rsidRPr="00D91CFE">
        <w:rPr>
          <w:b/>
          <w:noProof/>
          <w:lang w:val="uk-UA"/>
        </w:rPr>
        <w:lastRenderedPageBreak/>
        <w:drawing>
          <wp:inline distT="0" distB="0" distL="0" distR="0" wp14:anchorId="0F1DD41C" wp14:editId="46CB0744">
            <wp:extent cx="4773582" cy="2755631"/>
            <wp:effectExtent l="0" t="0" r="825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3582" cy="275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CFE" w:rsidRDefault="00D91CFE" w:rsidP="00027880">
      <w:pPr>
        <w:jc w:val="both"/>
        <w:rPr>
          <w:b/>
          <w:lang w:val="uk-UA"/>
        </w:rPr>
      </w:pPr>
    </w:p>
    <w:p w:rsidR="00D91CFE" w:rsidRDefault="00D91CFE" w:rsidP="00027880">
      <w:pPr>
        <w:jc w:val="both"/>
        <w:rPr>
          <w:b/>
          <w:lang w:val="uk-UA"/>
        </w:rPr>
      </w:pPr>
    </w:p>
    <w:p w:rsidR="00D91CFE" w:rsidRPr="00EA0F7A" w:rsidRDefault="00D91CFE" w:rsidP="00027880">
      <w:pPr>
        <w:jc w:val="both"/>
        <w:rPr>
          <w:b/>
          <w:lang w:val="uk-UA"/>
        </w:rPr>
      </w:pPr>
    </w:p>
    <w:p w:rsidR="00EA0F7A" w:rsidRDefault="00EA0F7A" w:rsidP="00027880">
      <w:pPr>
        <w:jc w:val="both"/>
        <w:rPr>
          <w:b/>
          <w:lang w:val="uk-UA"/>
        </w:rPr>
      </w:pPr>
      <w:r w:rsidRPr="00EA0F7A">
        <w:rPr>
          <w:b/>
          <w:lang w:val="uk-UA"/>
        </w:rPr>
        <w:t xml:space="preserve">      </w:t>
      </w:r>
      <w:r w:rsidR="00CE0D46">
        <w:rPr>
          <w:b/>
          <w:lang w:val="uk-UA"/>
        </w:rPr>
        <w:tab/>
      </w:r>
      <w:r w:rsidRPr="00EA0F7A">
        <w:rPr>
          <w:lang w:val="uk-UA"/>
        </w:rPr>
        <w:t xml:space="preserve">Від 28 </w:t>
      </w:r>
      <w:r>
        <w:rPr>
          <w:lang w:val="uk-UA"/>
        </w:rPr>
        <w:t xml:space="preserve">підприємств, установ і організацій було прийнято 339 справ з кадрових питань (особового складу) </w:t>
      </w:r>
      <w:r w:rsidRPr="00EA0F7A">
        <w:rPr>
          <w:b/>
          <w:lang w:val="uk-UA"/>
        </w:rPr>
        <w:t>(діаграма 2)</w:t>
      </w:r>
      <w:r>
        <w:rPr>
          <w:b/>
          <w:lang w:val="uk-UA"/>
        </w:rPr>
        <w:t>.</w:t>
      </w:r>
    </w:p>
    <w:p w:rsidR="00D91CFE" w:rsidRDefault="00D91CFE" w:rsidP="00027880">
      <w:pPr>
        <w:jc w:val="both"/>
        <w:rPr>
          <w:b/>
          <w:lang w:val="uk-UA"/>
        </w:rPr>
      </w:pPr>
    </w:p>
    <w:p w:rsidR="00D91CFE" w:rsidRDefault="00D91CFE" w:rsidP="00027880">
      <w:pPr>
        <w:jc w:val="both"/>
        <w:rPr>
          <w:lang w:val="uk-UA"/>
        </w:rPr>
      </w:pPr>
      <w:r w:rsidRPr="00D91CFE">
        <w:rPr>
          <w:noProof/>
          <w:lang w:val="uk-UA"/>
        </w:rPr>
        <w:drawing>
          <wp:inline distT="0" distB="0" distL="0" distR="0" wp14:anchorId="1B97ACAF" wp14:editId="680401A8">
            <wp:extent cx="4584589" cy="2755631"/>
            <wp:effectExtent l="0" t="0" r="698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4589" cy="275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CFE" w:rsidRPr="00EA0F7A" w:rsidRDefault="00D91CFE" w:rsidP="00027880">
      <w:pPr>
        <w:jc w:val="both"/>
        <w:rPr>
          <w:lang w:val="uk-UA"/>
        </w:rPr>
      </w:pPr>
    </w:p>
    <w:p w:rsidR="00027880" w:rsidRDefault="00943B96" w:rsidP="00027880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0D46">
        <w:rPr>
          <w:lang w:val="uk-UA"/>
        </w:rPr>
        <w:tab/>
      </w:r>
      <w:r w:rsidR="00510FB7">
        <w:rPr>
          <w:lang w:val="uk-UA"/>
        </w:rPr>
        <w:t xml:space="preserve">До Державного архіву Івано-Франківської області </w:t>
      </w:r>
      <w:r w:rsidR="006E774F">
        <w:rPr>
          <w:lang w:val="uk-UA"/>
        </w:rPr>
        <w:t>було передано 3025 справ фонду у</w:t>
      </w:r>
      <w:r w:rsidR="00510FB7">
        <w:rPr>
          <w:lang w:val="uk-UA"/>
        </w:rPr>
        <w:t xml:space="preserve">правління освіти і науки виконавчого комітету </w:t>
      </w:r>
      <w:r w:rsidR="009616C2">
        <w:rPr>
          <w:lang w:val="uk-UA"/>
        </w:rPr>
        <w:t>Івано-Франківської міської ради.</w:t>
      </w:r>
    </w:p>
    <w:p w:rsidR="009616C2" w:rsidRDefault="009616C2" w:rsidP="00027880">
      <w:pPr>
        <w:jc w:val="both"/>
        <w:rPr>
          <w:lang w:val="uk-UA"/>
        </w:rPr>
      </w:pPr>
    </w:p>
    <w:p w:rsidR="009616C2" w:rsidRDefault="009616C2" w:rsidP="00027880">
      <w:pPr>
        <w:jc w:val="both"/>
        <w:rPr>
          <w:b/>
          <w:lang w:val="uk-UA"/>
        </w:rPr>
      </w:pPr>
      <w:r w:rsidRPr="009616C2">
        <w:rPr>
          <w:b/>
          <w:lang w:val="uk-UA"/>
        </w:rPr>
        <w:t xml:space="preserve">     </w:t>
      </w:r>
      <w:r w:rsidR="00940EBB">
        <w:rPr>
          <w:b/>
          <w:lang w:val="uk-UA"/>
        </w:rPr>
        <w:t xml:space="preserve">          </w:t>
      </w:r>
      <w:r w:rsidRPr="009616C2">
        <w:rPr>
          <w:b/>
          <w:lang w:val="uk-UA"/>
        </w:rPr>
        <w:t xml:space="preserve">    Використання  документів що зберігаються у відділі</w:t>
      </w:r>
    </w:p>
    <w:p w:rsidR="009616C2" w:rsidRDefault="009616C2" w:rsidP="00027880">
      <w:pPr>
        <w:jc w:val="both"/>
        <w:rPr>
          <w:b/>
          <w:lang w:val="uk-UA"/>
        </w:rPr>
      </w:pPr>
    </w:p>
    <w:p w:rsidR="00BB5138" w:rsidRDefault="00BB5138" w:rsidP="00027880">
      <w:pPr>
        <w:jc w:val="both"/>
        <w:rPr>
          <w:b/>
          <w:lang w:val="uk-UA"/>
        </w:rPr>
      </w:pPr>
      <w:r>
        <w:rPr>
          <w:lang w:val="uk-UA"/>
        </w:rPr>
        <w:t xml:space="preserve">        </w:t>
      </w:r>
      <w:r w:rsidR="00CE0D46">
        <w:rPr>
          <w:lang w:val="uk-UA"/>
        </w:rPr>
        <w:tab/>
      </w:r>
      <w:r w:rsidR="009616C2">
        <w:rPr>
          <w:lang w:val="uk-UA"/>
        </w:rPr>
        <w:t>Найбільше затребуваними документами</w:t>
      </w:r>
      <w:r w:rsidR="00943B96">
        <w:rPr>
          <w:lang w:val="uk-UA"/>
        </w:rPr>
        <w:t>,</w:t>
      </w:r>
      <w:r w:rsidR="009616C2">
        <w:rPr>
          <w:lang w:val="uk-UA"/>
        </w:rPr>
        <w:t xml:space="preserve"> які зберіга</w:t>
      </w:r>
      <w:r w:rsidR="002C6534">
        <w:rPr>
          <w:lang w:val="uk-UA"/>
        </w:rPr>
        <w:t>ються у відділі в</w:t>
      </w:r>
      <w:r w:rsidR="00DA7747">
        <w:rPr>
          <w:lang w:val="uk-UA"/>
        </w:rPr>
        <w:t xml:space="preserve"> звітному році, </w:t>
      </w:r>
      <w:r w:rsidR="009616C2">
        <w:rPr>
          <w:lang w:val="uk-UA"/>
        </w:rPr>
        <w:t>були документи о</w:t>
      </w:r>
      <w:r w:rsidR="00943B96">
        <w:rPr>
          <w:lang w:val="uk-UA"/>
        </w:rPr>
        <w:t>рганізацій і установ, що містять</w:t>
      </w:r>
      <w:r w:rsidR="009616C2">
        <w:rPr>
          <w:lang w:val="uk-UA"/>
        </w:rPr>
        <w:t xml:space="preserve"> особову інформацію. Громадяни найбільше</w:t>
      </w:r>
      <w:r>
        <w:rPr>
          <w:lang w:val="uk-UA"/>
        </w:rPr>
        <w:t xml:space="preserve"> зверталися в пошуку підт</w:t>
      </w:r>
      <w:r w:rsidR="00943B96">
        <w:rPr>
          <w:lang w:val="uk-UA"/>
        </w:rPr>
        <w:t>вердження своїх соціальн</w:t>
      </w:r>
      <w:r>
        <w:rPr>
          <w:lang w:val="uk-UA"/>
        </w:rPr>
        <w:t>их та майнових прав. Надходили запити від правоохоронних органів та адвокатів.</w:t>
      </w:r>
      <w:r w:rsidR="00943B96">
        <w:rPr>
          <w:lang w:val="uk-UA"/>
        </w:rPr>
        <w:t xml:space="preserve"> З кожним роком збільшується кількість заяв і звернень громадян </w:t>
      </w:r>
      <w:r w:rsidR="00943B96" w:rsidRPr="00943B96">
        <w:rPr>
          <w:b/>
          <w:lang w:val="uk-UA"/>
        </w:rPr>
        <w:t>(діаграма 3).</w:t>
      </w:r>
    </w:p>
    <w:p w:rsidR="00D91CFE" w:rsidRDefault="00D91CFE" w:rsidP="00027880">
      <w:pPr>
        <w:jc w:val="both"/>
        <w:rPr>
          <w:b/>
          <w:lang w:val="uk-UA"/>
        </w:rPr>
      </w:pPr>
    </w:p>
    <w:p w:rsidR="00D91CFE" w:rsidRDefault="00D91CFE" w:rsidP="00027880">
      <w:pPr>
        <w:jc w:val="both"/>
        <w:rPr>
          <w:b/>
          <w:lang w:val="uk-UA"/>
        </w:rPr>
      </w:pPr>
      <w:r w:rsidRPr="00D91CFE">
        <w:rPr>
          <w:b/>
          <w:noProof/>
          <w:lang w:val="uk-UA"/>
        </w:rPr>
        <w:drawing>
          <wp:inline distT="0" distB="0" distL="0" distR="0" wp14:anchorId="488E9C86" wp14:editId="7D2D6D5D">
            <wp:extent cx="4584589" cy="2755631"/>
            <wp:effectExtent l="0" t="0" r="698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4589" cy="275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CFE" w:rsidRDefault="00D91CFE" w:rsidP="00027880">
      <w:pPr>
        <w:jc w:val="both"/>
        <w:rPr>
          <w:lang w:val="uk-UA"/>
        </w:rPr>
      </w:pPr>
    </w:p>
    <w:p w:rsidR="00BB5138" w:rsidRDefault="00BB5138" w:rsidP="00027880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CE0D46">
        <w:rPr>
          <w:lang w:val="uk-UA"/>
        </w:rPr>
        <w:tab/>
      </w:r>
      <w:r>
        <w:rPr>
          <w:lang w:val="uk-UA"/>
        </w:rPr>
        <w:t xml:space="preserve">На всі заяви та звернення вчасно готувалися відповіді і надавались заявникам. В поточному році до відділу надійшло 1210 заяв і запитів з позитивним результатом було виконано 1058. Основною тематикою запитів були: підтвердження трудового стажу, нарахування зарплати, надання земельних ділянок, дозволів на будівництво, реконструкцію, приватизацію. </w:t>
      </w:r>
      <w:r w:rsidR="00EA0F7A">
        <w:rPr>
          <w:lang w:val="uk-UA"/>
        </w:rPr>
        <w:t>Виконувались  запити на публічну інформацію</w:t>
      </w:r>
      <w:r>
        <w:rPr>
          <w:lang w:val="uk-UA"/>
        </w:rPr>
        <w:t>.</w:t>
      </w:r>
    </w:p>
    <w:p w:rsidR="00EA0F7A" w:rsidRDefault="00BB5138" w:rsidP="0002788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6D5853">
        <w:rPr>
          <w:lang w:val="uk-UA"/>
        </w:rPr>
        <w:tab/>
      </w:r>
      <w:r>
        <w:rPr>
          <w:lang w:val="uk-UA"/>
        </w:rPr>
        <w:t>Юридичним особам, які припинили свою діяльність шляхом ліквідації, видавались довідки та акти для відділу з питань державної реєстрації ю</w:t>
      </w:r>
      <w:r w:rsidR="00EA0F7A">
        <w:rPr>
          <w:lang w:val="uk-UA"/>
        </w:rPr>
        <w:t>ридичних осіб та фізичних осіб-</w:t>
      </w:r>
      <w:r>
        <w:rPr>
          <w:lang w:val="uk-UA"/>
        </w:rPr>
        <w:t xml:space="preserve">підприємців </w:t>
      </w:r>
      <w:r w:rsidR="00175831">
        <w:rPr>
          <w:lang w:val="uk-UA"/>
        </w:rPr>
        <w:t>управління реєстраційних процедур та управління державної реєстрації ГТУЮ в Ів</w:t>
      </w:r>
      <w:r w:rsidR="00940EBB">
        <w:rPr>
          <w:lang w:val="uk-UA"/>
        </w:rPr>
        <w:t>ано-Франківській області.</w:t>
      </w:r>
    </w:p>
    <w:p w:rsidR="00175831" w:rsidRDefault="00EA0F7A" w:rsidP="00027880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175831">
        <w:rPr>
          <w:lang w:val="uk-UA"/>
        </w:rPr>
        <w:t xml:space="preserve"> </w:t>
      </w:r>
      <w:r w:rsidR="006D5853">
        <w:rPr>
          <w:lang w:val="uk-UA"/>
        </w:rPr>
        <w:tab/>
      </w:r>
      <w:r>
        <w:rPr>
          <w:lang w:val="uk-UA"/>
        </w:rPr>
        <w:t>С</w:t>
      </w:r>
      <w:r w:rsidR="00175831">
        <w:rPr>
          <w:lang w:val="uk-UA"/>
        </w:rPr>
        <w:t>писки організацій і установ</w:t>
      </w:r>
      <w:r w:rsidR="00940EBB">
        <w:rPr>
          <w:lang w:val="uk-UA"/>
        </w:rPr>
        <w:t>,</w:t>
      </w:r>
      <w:r>
        <w:rPr>
          <w:lang w:val="uk-UA"/>
        </w:rPr>
        <w:t xml:space="preserve"> які припинили свою діяльність та передали</w:t>
      </w:r>
      <w:r w:rsidR="00175831">
        <w:rPr>
          <w:lang w:val="uk-UA"/>
        </w:rPr>
        <w:t xml:space="preserve"> документи</w:t>
      </w:r>
      <w:r>
        <w:rPr>
          <w:lang w:val="uk-UA"/>
        </w:rPr>
        <w:t xml:space="preserve"> з кадрових питань (особового складу) на зберігання, а також ті, які письмово заявили про їх відсутність відділ передає кожен місяць для розміщення на сайті  виконавчого комітету Івано-Франківської міської ради у розділ</w:t>
      </w:r>
      <w:r w:rsidR="00175831">
        <w:rPr>
          <w:lang w:val="uk-UA"/>
        </w:rPr>
        <w:t xml:space="preserve"> «Мешканцям міста».</w:t>
      </w:r>
    </w:p>
    <w:p w:rsidR="001A476F" w:rsidRPr="00940EBB" w:rsidRDefault="00175831" w:rsidP="00027880">
      <w:pPr>
        <w:jc w:val="both"/>
        <w:rPr>
          <w:b/>
          <w:lang w:val="uk-UA"/>
        </w:rPr>
      </w:pPr>
      <w:r w:rsidRPr="00175831">
        <w:rPr>
          <w:b/>
          <w:lang w:val="uk-UA"/>
        </w:rPr>
        <w:t xml:space="preserve">     </w:t>
      </w:r>
    </w:p>
    <w:p w:rsidR="00175831" w:rsidRDefault="001A476F" w:rsidP="001A476F">
      <w:pPr>
        <w:jc w:val="center"/>
        <w:rPr>
          <w:b/>
          <w:lang w:val="uk-UA"/>
        </w:rPr>
      </w:pPr>
      <w:r w:rsidRPr="001A476F">
        <w:rPr>
          <w:b/>
          <w:lang w:val="uk-UA"/>
        </w:rPr>
        <w:t>Матеріально-технічне забезпечення та умови роботи</w:t>
      </w:r>
    </w:p>
    <w:p w:rsidR="001A476F" w:rsidRDefault="001A476F" w:rsidP="001A476F">
      <w:pPr>
        <w:jc w:val="center"/>
        <w:rPr>
          <w:b/>
          <w:lang w:val="uk-UA"/>
        </w:rPr>
      </w:pPr>
    </w:p>
    <w:p w:rsidR="005343B0" w:rsidRDefault="00762927" w:rsidP="001A476F">
      <w:pPr>
        <w:jc w:val="both"/>
        <w:rPr>
          <w:b/>
          <w:lang w:val="uk-UA"/>
        </w:rPr>
      </w:pPr>
      <w:r>
        <w:rPr>
          <w:lang w:val="uk-UA"/>
        </w:rPr>
        <w:t xml:space="preserve">       </w:t>
      </w:r>
      <w:r w:rsidR="006D5853">
        <w:rPr>
          <w:lang w:val="uk-UA"/>
        </w:rPr>
        <w:tab/>
      </w:r>
      <w:r w:rsidR="001A476F">
        <w:rPr>
          <w:lang w:val="uk-UA"/>
        </w:rPr>
        <w:t>Матеріально-технічне забезпечення архівного в</w:t>
      </w:r>
      <w:r w:rsidR="005343B0">
        <w:rPr>
          <w:lang w:val="uk-UA"/>
        </w:rPr>
        <w:t>ідділу здійснюється</w:t>
      </w:r>
      <w:r w:rsidR="001A476F">
        <w:rPr>
          <w:lang w:val="uk-UA"/>
        </w:rPr>
        <w:t xml:space="preserve"> виконавчим комітетом Івано-Франківської міської ради</w:t>
      </w:r>
      <w:r w:rsidR="005343B0">
        <w:rPr>
          <w:lang w:val="uk-UA"/>
        </w:rPr>
        <w:t>. Відділ забезпечений д</w:t>
      </w:r>
      <w:r w:rsidR="00FE4A23">
        <w:rPr>
          <w:lang w:val="uk-UA"/>
        </w:rPr>
        <w:t>в</w:t>
      </w:r>
      <w:r w:rsidR="005343B0">
        <w:rPr>
          <w:lang w:val="uk-UA"/>
        </w:rPr>
        <w:t>ома архівосховищами</w:t>
      </w:r>
      <w:r w:rsidR="00214F1C">
        <w:rPr>
          <w:lang w:val="uk-UA"/>
        </w:rPr>
        <w:t>,</w:t>
      </w:r>
      <w:r w:rsidR="005343B0">
        <w:rPr>
          <w:lang w:val="uk-UA"/>
        </w:rPr>
        <w:t xml:space="preserve"> розміщеними на першому поверсі та підвальному приміщенні, обладнані втяжною і витяжною вентиляцією. Загальна площа складає 200,76 м</w:t>
      </w:r>
      <w:r w:rsidR="005343B0">
        <w:rPr>
          <w:vertAlign w:val="superscript"/>
          <w:lang w:val="uk-UA"/>
        </w:rPr>
        <w:t>2</w:t>
      </w:r>
      <w:r w:rsidR="005343B0">
        <w:rPr>
          <w:lang w:val="uk-UA"/>
        </w:rPr>
        <w:t xml:space="preserve">. </w:t>
      </w:r>
    </w:p>
    <w:p w:rsidR="005343B0" w:rsidRDefault="00706DDA" w:rsidP="001A476F">
      <w:pPr>
        <w:jc w:val="both"/>
        <w:rPr>
          <w:b/>
          <w:lang w:val="uk-UA"/>
        </w:rPr>
      </w:pPr>
      <w:r>
        <w:rPr>
          <w:lang w:val="uk-UA"/>
        </w:rPr>
        <w:t xml:space="preserve">       </w:t>
      </w:r>
      <w:r w:rsidR="006D5853">
        <w:rPr>
          <w:lang w:val="uk-UA"/>
        </w:rPr>
        <w:tab/>
      </w:r>
      <w:r>
        <w:rPr>
          <w:lang w:val="uk-UA"/>
        </w:rPr>
        <w:t>У</w:t>
      </w:r>
      <w:r w:rsidR="005343B0" w:rsidRPr="005343B0">
        <w:rPr>
          <w:lang w:val="uk-UA"/>
        </w:rPr>
        <w:t xml:space="preserve"> </w:t>
      </w:r>
      <w:r w:rsidR="005343B0">
        <w:rPr>
          <w:lang w:val="uk-UA"/>
        </w:rPr>
        <w:t>звітному році</w:t>
      </w:r>
      <w:r w:rsidR="001A476F">
        <w:rPr>
          <w:lang w:val="uk-UA"/>
        </w:rPr>
        <w:t xml:space="preserve"> було проведено ремонтні роботи з облаштування ще однієї кімнати другого архівосховища площею 42 м</w:t>
      </w:r>
      <w:r w:rsidR="001A476F">
        <w:rPr>
          <w:vertAlign w:val="superscript"/>
          <w:lang w:val="uk-UA"/>
        </w:rPr>
        <w:t>2</w:t>
      </w:r>
      <w:r w:rsidR="001A476F">
        <w:rPr>
          <w:lang w:val="uk-UA"/>
        </w:rPr>
        <w:t>. Було встановлено металеві стелажі загальною протяжністю 168 погонних метрів. В результаті загальна протяжність стелажного обладнання дос</w:t>
      </w:r>
      <w:r w:rsidR="00AA0561">
        <w:rPr>
          <w:lang w:val="uk-UA"/>
        </w:rPr>
        <w:t xml:space="preserve">ягла 950 </w:t>
      </w:r>
      <w:r w:rsidR="00FE4A23">
        <w:rPr>
          <w:lang w:val="uk-UA"/>
        </w:rPr>
        <w:t xml:space="preserve">метрів погонних. Загальна </w:t>
      </w:r>
      <w:r w:rsidR="005343B0">
        <w:rPr>
          <w:lang w:val="uk-UA"/>
        </w:rPr>
        <w:t xml:space="preserve"> </w:t>
      </w:r>
      <w:r w:rsidR="00FE4A23">
        <w:rPr>
          <w:lang w:val="uk-UA"/>
        </w:rPr>
        <w:t xml:space="preserve">вмістимість  сховищ складає </w:t>
      </w:r>
      <w:r w:rsidR="005343B0">
        <w:rPr>
          <w:lang w:val="uk-UA"/>
        </w:rPr>
        <w:t xml:space="preserve"> приблизно 39 тисяч одиниць зберігання</w:t>
      </w:r>
      <w:r w:rsidR="00FE4A23">
        <w:rPr>
          <w:lang w:val="uk-UA"/>
        </w:rPr>
        <w:t>, однак</w:t>
      </w:r>
      <w:r w:rsidR="00CC4C0A">
        <w:rPr>
          <w:lang w:val="uk-UA"/>
        </w:rPr>
        <w:t>,</w:t>
      </w:r>
      <w:r w:rsidR="00FE4A23">
        <w:rPr>
          <w:lang w:val="uk-UA"/>
        </w:rPr>
        <w:t xml:space="preserve"> вільною залишається площа приблизно 12%</w:t>
      </w:r>
      <w:r w:rsidR="005343B0">
        <w:rPr>
          <w:lang w:val="uk-UA"/>
        </w:rPr>
        <w:t xml:space="preserve"> </w:t>
      </w:r>
      <w:r w:rsidR="005343B0" w:rsidRPr="005343B0">
        <w:rPr>
          <w:b/>
          <w:lang w:val="uk-UA"/>
        </w:rPr>
        <w:t>(діаграма 4)</w:t>
      </w:r>
      <w:r w:rsidR="005343B0">
        <w:rPr>
          <w:b/>
          <w:lang w:val="uk-UA"/>
        </w:rPr>
        <w:t>.</w:t>
      </w:r>
    </w:p>
    <w:p w:rsidR="00D91CFE" w:rsidRDefault="00D91CFE" w:rsidP="001A476F">
      <w:pPr>
        <w:jc w:val="both"/>
        <w:rPr>
          <w:b/>
          <w:lang w:val="uk-UA"/>
        </w:rPr>
      </w:pPr>
    </w:p>
    <w:p w:rsidR="00D91CFE" w:rsidRDefault="00D91CFE" w:rsidP="001A476F">
      <w:pPr>
        <w:jc w:val="both"/>
        <w:rPr>
          <w:b/>
          <w:lang w:val="uk-UA"/>
        </w:rPr>
      </w:pPr>
    </w:p>
    <w:p w:rsidR="00D91CFE" w:rsidRDefault="00D91CFE" w:rsidP="001A476F">
      <w:pPr>
        <w:jc w:val="both"/>
        <w:rPr>
          <w:b/>
          <w:lang w:val="uk-UA"/>
        </w:rPr>
      </w:pPr>
      <w:r>
        <w:rPr>
          <w:noProof/>
          <w:lang w:val="uk-UA"/>
        </w:rPr>
        <w:drawing>
          <wp:inline distT="0" distB="0" distL="0" distR="0" wp14:anchorId="73CD534F" wp14:editId="2701E8C6">
            <wp:extent cx="4572000" cy="274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91CFE" w:rsidRDefault="00D91CFE" w:rsidP="001A476F">
      <w:pPr>
        <w:jc w:val="both"/>
        <w:rPr>
          <w:b/>
          <w:lang w:val="uk-UA"/>
        </w:rPr>
      </w:pPr>
    </w:p>
    <w:p w:rsidR="00D91CFE" w:rsidRDefault="00D91CFE" w:rsidP="001A476F">
      <w:pPr>
        <w:jc w:val="both"/>
        <w:rPr>
          <w:lang w:val="uk-UA"/>
        </w:rPr>
      </w:pPr>
    </w:p>
    <w:p w:rsidR="00D91CFE" w:rsidRDefault="00D91CFE" w:rsidP="001A476F">
      <w:pPr>
        <w:jc w:val="both"/>
        <w:rPr>
          <w:lang w:val="uk-UA"/>
        </w:rPr>
      </w:pPr>
    </w:p>
    <w:p w:rsidR="001A476F" w:rsidRDefault="005343B0" w:rsidP="001A476F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6D5853">
        <w:rPr>
          <w:lang w:val="uk-UA"/>
        </w:rPr>
        <w:tab/>
      </w:r>
      <w:r w:rsidR="007A7531">
        <w:rPr>
          <w:lang w:val="uk-UA"/>
        </w:rPr>
        <w:t xml:space="preserve">На виконання </w:t>
      </w:r>
      <w:r w:rsidR="00C30802">
        <w:rPr>
          <w:lang w:val="uk-UA"/>
        </w:rPr>
        <w:t xml:space="preserve">рішення виконкому Івано-Франківської міської ради </w:t>
      </w:r>
      <w:r w:rsidR="006011F4">
        <w:rPr>
          <w:lang w:val="uk-UA"/>
        </w:rPr>
        <w:t>від 21.09.2017 року №</w:t>
      </w:r>
      <w:r w:rsidR="00887B75">
        <w:rPr>
          <w:lang w:val="uk-UA"/>
        </w:rPr>
        <w:t xml:space="preserve"> </w:t>
      </w:r>
      <w:r w:rsidR="006011F4">
        <w:rPr>
          <w:lang w:val="uk-UA"/>
        </w:rPr>
        <w:t xml:space="preserve">767 «Про перелік платних послуг </w:t>
      </w:r>
      <w:r w:rsidR="000D100B">
        <w:rPr>
          <w:lang w:val="uk-UA"/>
        </w:rPr>
        <w:t>та цін на них, що</w:t>
      </w:r>
      <w:r>
        <w:rPr>
          <w:lang w:val="uk-UA"/>
        </w:rPr>
        <w:t xml:space="preserve"> </w:t>
      </w:r>
      <w:r w:rsidR="000D100B">
        <w:rPr>
          <w:lang w:val="uk-UA"/>
        </w:rPr>
        <w:t>виконуються архівним відділом місь</w:t>
      </w:r>
      <w:r w:rsidR="00762927">
        <w:rPr>
          <w:lang w:val="uk-UA"/>
        </w:rPr>
        <w:t>ко</w:t>
      </w:r>
      <w:r w:rsidR="00184784">
        <w:rPr>
          <w:lang w:val="uk-UA"/>
        </w:rPr>
        <w:t xml:space="preserve">ї ради» </w:t>
      </w:r>
      <w:r w:rsidR="0035547E">
        <w:rPr>
          <w:lang w:val="uk-UA"/>
        </w:rPr>
        <w:t xml:space="preserve">відділом </w:t>
      </w:r>
      <w:r w:rsidR="00D51E5B">
        <w:rPr>
          <w:lang w:val="uk-UA"/>
        </w:rPr>
        <w:t xml:space="preserve">у 2019 році було надано послуг на </w:t>
      </w:r>
      <w:r w:rsidR="00887B75">
        <w:rPr>
          <w:lang w:val="uk-UA"/>
        </w:rPr>
        <w:t xml:space="preserve">25 тисяч 68 </w:t>
      </w:r>
      <w:r w:rsidR="00E96C6C">
        <w:rPr>
          <w:lang w:val="uk-UA"/>
        </w:rPr>
        <w:t>гривень.</w:t>
      </w:r>
      <w:r w:rsidR="00762927">
        <w:rPr>
          <w:lang w:val="uk-UA"/>
        </w:rPr>
        <w:t xml:space="preserve"> </w:t>
      </w:r>
      <w:r w:rsidR="00AA5B47">
        <w:rPr>
          <w:lang w:val="uk-UA"/>
        </w:rPr>
        <w:t xml:space="preserve">Зароблені кошти було витрачено </w:t>
      </w:r>
      <w:r w:rsidR="00492ED0">
        <w:rPr>
          <w:lang w:val="uk-UA"/>
        </w:rPr>
        <w:t xml:space="preserve">на виготовлення металевих </w:t>
      </w:r>
      <w:r w:rsidR="00762927">
        <w:rPr>
          <w:lang w:val="uk-UA"/>
        </w:rPr>
        <w:t>стелажів</w:t>
      </w:r>
      <w:r w:rsidR="00D72EFE">
        <w:rPr>
          <w:lang w:val="uk-UA"/>
        </w:rPr>
        <w:t>,</w:t>
      </w:r>
      <w:r w:rsidR="00762927">
        <w:rPr>
          <w:lang w:val="uk-UA"/>
        </w:rPr>
        <w:t xml:space="preserve"> перезарядку вогнегасників, повірку приладів обліку та придбання канцелярських товарів.</w:t>
      </w:r>
    </w:p>
    <w:p w:rsidR="006D5853" w:rsidRDefault="006D5853" w:rsidP="006D5853">
      <w:pPr>
        <w:jc w:val="both"/>
        <w:rPr>
          <w:lang w:val="uk-UA"/>
        </w:rPr>
      </w:pPr>
      <w:r>
        <w:rPr>
          <w:lang w:val="uk-UA"/>
        </w:rPr>
        <w:tab/>
        <w:t>У зв</w:t>
      </w:r>
      <w:r w:rsidRPr="00555A6E">
        <w:rPr>
          <w:lang w:val="uk-UA"/>
        </w:rPr>
        <w:t>’</w:t>
      </w:r>
      <w:r>
        <w:rPr>
          <w:lang w:val="uk-UA"/>
        </w:rPr>
        <w:t>язку</w:t>
      </w:r>
      <w:r w:rsidRPr="00555A6E">
        <w:rPr>
          <w:lang w:val="uk-UA"/>
        </w:rPr>
        <w:t xml:space="preserve"> </w:t>
      </w:r>
      <w:r>
        <w:rPr>
          <w:lang w:val="uk-UA"/>
        </w:rPr>
        <w:t>з відключенням централізованого опалення у будинку, де розміщений архівний відділ, було змонтовано у відділі</w:t>
      </w:r>
      <w:r w:rsidRPr="00B91A38">
        <w:rPr>
          <w:lang w:val="uk-UA"/>
        </w:rPr>
        <w:t xml:space="preserve"> </w:t>
      </w:r>
      <w:r>
        <w:rPr>
          <w:lang w:val="uk-UA"/>
        </w:rPr>
        <w:t xml:space="preserve">індивідуальне опалення. </w:t>
      </w:r>
    </w:p>
    <w:p w:rsidR="00900FA8" w:rsidRDefault="00900FA8" w:rsidP="001A476F">
      <w:pPr>
        <w:jc w:val="both"/>
        <w:rPr>
          <w:lang w:val="uk-UA"/>
        </w:rPr>
      </w:pPr>
      <w:r>
        <w:rPr>
          <w:lang w:val="uk-UA"/>
        </w:rPr>
        <w:t xml:space="preserve">        Зважаючи на постійний процес припинення діяльності підприємств, установ і організацій, та надходження від них до архівного відділу документів тривалого терміну зберігання</w:t>
      </w:r>
      <w:r w:rsidR="00042953">
        <w:rPr>
          <w:lang w:val="uk-UA"/>
        </w:rPr>
        <w:t>,</w:t>
      </w:r>
      <w:r>
        <w:rPr>
          <w:lang w:val="uk-UA"/>
        </w:rPr>
        <w:t xml:space="preserve"> виникає питання місця їх зберігання.</w:t>
      </w:r>
    </w:p>
    <w:p w:rsidR="00613D2B" w:rsidRDefault="005327EF" w:rsidP="00940EBB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900FA8">
        <w:rPr>
          <w:lang w:val="uk-UA"/>
        </w:rPr>
        <w:t>Враховуючи те, що документи тривалого зберігання з кадрових питань займають більшу половину</w:t>
      </w:r>
      <w:r>
        <w:rPr>
          <w:lang w:val="uk-UA"/>
        </w:rPr>
        <w:t xml:space="preserve"> площі архівосховищ, назріла гостра потреба щодо створення окремого трудового архіву для зберігання цих документів.</w:t>
      </w:r>
    </w:p>
    <w:p w:rsidR="00613D2B" w:rsidRDefault="00613D2B" w:rsidP="00940EBB">
      <w:pPr>
        <w:jc w:val="both"/>
        <w:rPr>
          <w:lang w:val="uk-UA"/>
        </w:rPr>
      </w:pPr>
    </w:p>
    <w:p w:rsidR="00613D2B" w:rsidRDefault="00613D2B" w:rsidP="00940EBB">
      <w:pPr>
        <w:jc w:val="both"/>
        <w:rPr>
          <w:lang w:val="uk-UA"/>
        </w:rPr>
      </w:pPr>
    </w:p>
    <w:p w:rsidR="00613D2B" w:rsidRDefault="00613D2B" w:rsidP="00940EBB">
      <w:pPr>
        <w:jc w:val="both"/>
        <w:rPr>
          <w:lang w:val="uk-UA"/>
        </w:rPr>
      </w:pPr>
    </w:p>
    <w:p w:rsidR="007E2BBE" w:rsidRPr="00164AAD" w:rsidRDefault="007E2BBE" w:rsidP="00940EBB">
      <w:pPr>
        <w:jc w:val="both"/>
        <w:rPr>
          <w:lang w:val="uk-UA"/>
        </w:rPr>
      </w:pPr>
      <w:r>
        <w:rPr>
          <w:lang w:val="uk-UA"/>
        </w:rPr>
        <w:t>Начальник</w:t>
      </w:r>
      <w:r w:rsidR="00887B75">
        <w:rPr>
          <w:lang w:val="uk-UA"/>
        </w:rPr>
        <w:t xml:space="preserve"> архівного відділу</w:t>
      </w:r>
      <w:r w:rsidR="00887B75">
        <w:rPr>
          <w:lang w:val="uk-UA"/>
        </w:rPr>
        <w:tab/>
      </w:r>
      <w:r w:rsidR="00887B75">
        <w:rPr>
          <w:lang w:val="uk-UA"/>
        </w:rPr>
        <w:tab/>
      </w:r>
      <w:r w:rsidR="00887B75">
        <w:rPr>
          <w:lang w:val="uk-UA"/>
        </w:rPr>
        <w:tab/>
      </w:r>
      <w:r w:rsidR="00887B75">
        <w:rPr>
          <w:lang w:val="uk-UA"/>
        </w:rPr>
        <w:tab/>
      </w:r>
      <w:r w:rsidR="00613D2B">
        <w:rPr>
          <w:lang w:val="uk-UA"/>
        </w:rPr>
        <w:tab/>
      </w:r>
      <w:r>
        <w:rPr>
          <w:lang w:val="uk-UA"/>
        </w:rPr>
        <w:t>В.</w:t>
      </w:r>
      <w:r w:rsidR="00887B75">
        <w:rPr>
          <w:lang w:val="uk-UA"/>
        </w:rPr>
        <w:t xml:space="preserve"> </w:t>
      </w:r>
      <w:r>
        <w:rPr>
          <w:lang w:val="uk-UA"/>
        </w:rPr>
        <w:t>Сливанюк</w:t>
      </w:r>
    </w:p>
    <w:sectPr w:rsidR="007E2BBE" w:rsidRPr="00164AAD" w:rsidSect="00C03F50">
      <w:footerReference w:type="default" r:id="rId12"/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AB" w:rsidRDefault="00FB12AB" w:rsidP="007968A3">
      <w:r>
        <w:separator/>
      </w:r>
    </w:p>
  </w:endnote>
  <w:endnote w:type="continuationSeparator" w:id="0">
    <w:p w:rsidR="00FB12AB" w:rsidRDefault="00FB12AB" w:rsidP="0079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947208"/>
      <w:docPartObj>
        <w:docPartGallery w:val="Page Numbers (Bottom of Page)"/>
        <w:docPartUnique/>
      </w:docPartObj>
    </w:sdtPr>
    <w:sdtEndPr/>
    <w:sdtContent>
      <w:p w:rsidR="00042953" w:rsidRDefault="0004295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DF4">
          <w:rPr>
            <w:noProof/>
          </w:rPr>
          <w:t>2</w:t>
        </w:r>
        <w:r>
          <w:fldChar w:fldCharType="end"/>
        </w:r>
      </w:p>
    </w:sdtContent>
  </w:sdt>
  <w:p w:rsidR="00042953" w:rsidRDefault="000429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AB" w:rsidRDefault="00FB12AB" w:rsidP="007968A3">
      <w:r>
        <w:separator/>
      </w:r>
    </w:p>
  </w:footnote>
  <w:footnote w:type="continuationSeparator" w:id="0">
    <w:p w:rsidR="00FB12AB" w:rsidRDefault="00FB12AB" w:rsidP="00796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7D"/>
    <w:rsid w:val="00011712"/>
    <w:rsid w:val="000270BC"/>
    <w:rsid w:val="00027880"/>
    <w:rsid w:val="00027B40"/>
    <w:rsid w:val="00037A22"/>
    <w:rsid w:val="00042953"/>
    <w:rsid w:val="00050DAF"/>
    <w:rsid w:val="00072B82"/>
    <w:rsid w:val="00091973"/>
    <w:rsid w:val="0009527D"/>
    <w:rsid w:val="000C1F9F"/>
    <w:rsid w:val="000D100B"/>
    <w:rsid w:val="00132F7F"/>
    <w:rsid w:val="001456C0"/>
    <w:rsid w:val="00151363"/>
    <w:rsid w:val="00164AAD"/>
    <w:rsid w:val="00166D75"/>
    <w:rsid w:val="00175831"/>
    <w:rsid w:val="00184784"/>
    <w:rsid w:val="001970E8"/>
    <w:rsid w:val="001A476F"/>
    <w:rsid w:val="001B73E7"/>
    <w:rsid w:val="001C339F"/>
    <w:rsid w:val="001D2C9C"/>
    <w:rsid w:val="001E1EFB"/>
    <w:rsid w:val="00214F1C"/>
    <w:rsid w:val="0021507A"/>
    <w:rsid w:val="002469B7"/>
    <w:rsid w:val="002611A2"/>
    <w:rsid w:val="002950CC"/>
    <w:rsid w:val="00297087"/>
    <w:rsid w:val="002C6534"/>
    <w:rsid w:val="00306B15"/>
    <w:rsid w:val="0035547E"/>
    <w:rsid w:val="003849F9"/>
    <w:rsid w:val="00414016"/>
    <w:rsid w:val="00434655"/>
    <w:rsid w:val="00457210"/>
    <w:rsid w:val="00462C16"/>
    <w:rsid w:val="00490F3A"/>
    <w:rsid w:val="00492ED0"/>
    <w:rsid w:val="004A53E3"/>
    <w:rsid w:val="004A7A80"/>
    <w:rsid w:val="004B54F9"/>
    <w:rsid w:val="004C7B35"/>
    <w:rsid w:val="004F35D6"/>
    <w:rsid w:val="004F5907"/>
    <w:rsid w:val="0050479A"/>
    <w:rsid w:val="00510FB7"/>
    <w:rsid w:val="005327EF"/>
    <w:rsid w:val="005343B0"/>
    <w:rsid w:val="00542D8C"/>
    <w:rsid w:val="00555A6E"/>
    <w:rsid w:val="00570F0F"/>
    <w:rsid w:val="00581D1A"/>
    <w:rsid w:val="005B030A"/>
    <w:rsid w:val="005B3C13"/>
    <w:rsid w:val="005C0A1C"/>
    <w:rsid w:val="006011F4"/>
    <w:rsid w:val="006013E2"/>
    <w:rsid w:val="00601637"/>
    <w:rsid w:val="006050EC"/>
    <w:rsid w:val="00613D2B"/>
    <w:rsid w:val="00636584"/>
    <w:rsid w:val="0064387D"/>
    <w:rsid w:val="0068341E"/>
    <w:rsid w:val="006C76D5"/>
    <w:rsid w:val="006D5853"/>
    <w:rsid w:val="006E774F"/>
    <w:rsid w:val="00706383"/>
    <w:rsid w:val="00706DDA"/>
    <w:rsid w:val="007107F6"/>
    <w:rsid w:val="0074289F"/>
    <w:rsid w:val="007443EA"/>
    <w:rsid w:val="00752496"/>
    <w:rsid w:val="00762927"/>
    <w:rsid w:val="007968A3"/>
    <w:rsid w:val="007A1DCA"/>
    <w:rsid w:val="007A7531"/>
    <w:rsid w:val="007E2BBE"/>
    <w:rsid w:val="007E5E63"/>
    <w:rsid w:val="007E7320"/>
    <w:rsid w:val="0084008C"/>
    <w:rsid w:val="008704D0"/>
    <w:rsid w:val="00875854"/>
    <w:rsid w:val="0087695B"/>
    <w:rsid w:val="00887B75"/>
    <w:rsid w:val="008A6F2E"/>
    <w:rsid w:val="008B7008"/>
    <w:rsid w:val="00900FA8"/>
    <w:rsid w:val="00901CB4"/>
    <w:rsid w:val="00911DA1"/>
    <w:rsid w:val="009304DE"/>
    <w:rsid w:val="00940EBB"/>
    <w:rsid w:val="00943B96"/>
    <w:rsid w:val="009546BF"/>
    <w:rsid w:val="009616C2"/>
    <w:rsid w:val="00961E59"/>
    <w:rsid w:val="00973D8D"/>
    <w:rsid w:val="00974913"/>
    <w:rsid w:val="009750D5"/>
    <w:rsid w:val="00993895"/>
    <w:rsid w:val="00993EF5"/>
    <w:rsid w:val="009952EB"/>
    <w:rsid w:val="009B7232"/>
    <w:rsid w:val="009E13CA"/>
    <w:rsid w:val="009E1DFD"/>
    <w:rsid w:val="00A06045"/>
    <w:rsid w:val="00A11116"/>
    <w:rsid w:val="00A12500"/>
    <w:rsid w:val="00A279ED"/>
    <w:rsid w:val="00A66D0D"/>
    <w:rsid w:val="00A95364"/>
    <w:rsid w:val="00A96666"/>
    <w:rsid w:val="00A97131"/>
    <w:rsid w:val="00AA0561"/>
    <w:rsid w:val="00AA5B47"/>
    <w:rsid w:val="00AB545F"/>
    <w:rsid w:val="00AC4D13"/>
    <w:rsid w:val="00AE7D22"/>
    <w:rsid w:val="00B02850"/>
    <w:rsid w:val="00B35193"/>
    <w:rsid w:val="00B355FA"/>
    <w:rsid w:val="00B42CF7"/>
    <w:rsid w:val="00B51F3B"/>
    <w:rsid w:val="00B9064C"/>
    <w:rsid w:val="00B91A38"/>
    <w:rsid w:val="00B9525E"/>
    <w:rsid w:val="00BB5138"/>
    <w:rsid w:val="00BE2B08"/>
    <w:rsid w:val="00BE52FF"/>
    <w:rsid w:val="00BF2E65"/>
    <w:rsid w:val="00BF3C81"/>
    <w:rsid w:val="00C03F50"/>
    <w:rsid w:val="00C13A6E"/>
    <w:rsid w:val="00C304CE"/>
    <w:rsid w:val="00C30802"/>
    <w:rsid w:val="00C741DD"/>
    <w:rsid w:val="00CA7F59"/>
    <w:rsid w:val="00CC1347"/>
    <w:rsid w:val="00CC4C0A"/>
    <w:rsid w:val="00CD28CE"/>
    <w:rsid w:val="00CD7DF4"/>
    <w:rsid w:val="00CE0D46"/>
    <w:rsid w:val="00D1737D"/>
    <w:rsid w:val="00D437A5"/>
    <w:rsid w:val="00D51E5B"/>
    <w:rsid w:val="00D72EFE"/>
    <w:rsid w:val="00D91C21"/>
    <w:rsid w:val="00D91CFE"/>
    <w:rsid w:val="00DA03D5"/>
    <w:rsid w:val="00DA7747"/>
    <w:rsid w:val="00DB3426"/>
    <w:rsid w:val="00DB57E3"/>
    <w:rsid w:val="00DB691D"/>
    <w:rsid w:val="00E13C32"/>
    <w:rsid w:val="00E22E23"/>
    <w:rsid w:val="00E23931"/>
    <w:rsid w:val="00E457AE"/>
    <w:rsid w:val="00E870D0"/>
    <w:rsid w:val="00E91FAE"/>
    <w:rsid w:val="00E9200F"/>
    <w:rsid w:val="00E96C6C"/>
    <w:rsid w:val="00EA0F7A"/>
    <w:rsid w:val="00F007AB"/>
    <w:rsid w:val="00F2252F"/>
    <w:rsid w:val="00F3512D"/>
    <w:rsid w:val="00F35FD2"/>
    <w:rsid w:val="00F3665B"/>
    <w:rsid w:val="00F658FC"/>
    <w:rsid w:val="00F709D0"/>
    <w:rsid w:val="00F8567D"/>
    <w:rsid w:val="00FA0C53"/>
    <w:rsid w:val="00FB12AB"/>
    <w:rsid w:val="00FC2BC4"/>
    <w:rsid w:val="00FC3F8C"/>
    <w:rsid w:val="00FE4A2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2B499-FB87-44D3-BE3C-53B318F3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968A3"/>
  </w:style>
  <w:style w:type="paragraph" w:styleId="a4">
    <w:name w:val="header"/>
    <w:basedOn w:val="a"/>
    <w:link w:val="a5"/>
    <w:uiPriority w:val="99"/>
    <w:unhideWhenUsed/>
    <w:rsid w:val="007968A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68A3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7968A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68A3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1513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363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A\&#1052;&#1086;i%20&#1076;&#1086;&#1082;&#1091;&#1084;&#1077;&#1085;&#1090;&#1080;\&#1076;&#1110;&#1072;&#1075;&#1088;&#1072;&#1084;&#1080;%202019&#1088;\&#1053;&#1086;&#1074;&#1080;&#1081;%20Microsoft%20Excel%20Workshee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A\&#1052;&#1086;i%20&#1076;&#1086;&#1082;&#1091;&#1084;&#1077;&#1085;&#1090;&#1080;\&#1076;&#1110;&#1072;&#1075;&#1088;&#1072;&#1084;&#1080;%202019&#1088;\4.&#1079;&#1072;&#1087;&#1086;&#1074;&#1085;&#1077;&#1085;&#1085;&#1103;-&#1072;&#1088;&#1093;&#1110;&#1074;&#1086;&#1089;&#1093;&#1086;&#1074;&#1080;&#1097;&#1072;%202019&#108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sz="1800">
                <a:solidFill>
                  <a:sysClr val="windowText" lastClr="000000"/>
                </a:solidFill>
              </a:rPr>
              <a:t>Всього одиниць зберігання 34128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142-44E8-AEEE-69BCE551CB7F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142-44E8-AEEE-69BCE551CB7F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142-44E8-AEEE-69BCE551CB7F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16294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142-44E8-AEEE-69BCE551CB7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17549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142-44E8-AEEE-69BCE551CB7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285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142-44E8-AEEE-69BCE551CB7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'[Новий Microsoft Excel Worksheet.xlsx]Лист1'!$A$2:$A$4</c:f>
              <c:strCache>
                <c:ptCount val="3"/>
                <c:pt idx="0">
                  <c:v>Справи НАФ              </c:v>
                </c:pt>
                <c:pt idx="1">
                  <c:v>Кадрові справи</c:v>
                </c:pt>
                <c:pt idx="2">
                  <c:v>Тимчасові справи </c:v>
                </c:pt>
              </c:strCache>
            </c:strRef>
          </c:cat>
          <c:val>
            <c:numRef>
              <c:f>'[Новий Microsoft Excel Worksheet.xlsx]Лист1'!$B$2:$B$4</c:f>
              <c:numCache>
                <c:formatCode>General</c:formatCode>
                <c:ptCount val="3"/>
                <c:pt idx="0">
                  <c:v>16294</c:v>
                </c:pt>
                <c:pt idx="1">
                  <c:v>17549</c:v>
                </c:pt>
                <c:pt idx="2">
                  <c:v>285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142-44E8-AEEE-69BCE551CB7F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Заповнення стелажного обладання в архівосховищах </a:t>
            </a:r>
            <a:r>
              <a:rPr lang="en-US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3</a:t>
            </a:r>
            <a:r>
              <a:rPr lang="uk-UA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9</a:t>
            </a:r>
            <a:r>
              <a:rPr lang="en-US" b="0" cap="none" spc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cs typeface="Times New Roman" panose="02020603050405020304" pitchFamily="18" charset="0"/>
              </a:rPr>
              <a:t>000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'[4.заповнення-архівосховища 2019р.xlsx]Лист1'!$B$1</c:f>
              <c:strCache>
                <c:ptCount val="1"/>
                <c:pt idx="0">
                  <c:v>39000</c:v>
                </c:pt>
              </c:strCache>
            </c:strRef>
          </c:tx>
          <c:dPt>
            <c:idx val="0"/>
            <c:bubble3D val="0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476-4E4A-9E45-19FF4E36F02B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476-4E4A-9E45-19FF4E36F02B}"/>
              </c:ext>
            </c:extLst>
          </c:dPt>
          <c:dPt>
            <c:idx val="2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476-4E4A-9E45-19FF4E36F02B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476-4E4A-9E45-19FF4E36F02B}"/>
              </c:ext>
            </c:extLst>
          </c:dPt>
          <c:dPt>
            <c:idx val="4"/>
            <c:bubble3D val="0"/>
            <c:spPr>
              <a:solidFill>
                <a:srgbClr val="00B0F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476-4E4A-9E45-19FF4E36F02B}"/>
              </c:ext>
            </c:extLst>
          </c:dPt>
          <c:dLbls>
            <c:dLbl>
              <c:idx val="4"/>
              <c:layout>
                <c:manualLayout>
                  <c:x val="4.0917322834645671E-2"/>
                  <c:y val="9.426144648585589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476-4E4A-9E45-19FF4E36F02B}"/>
                </c:ex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'[4.заповнення-архівосховища 2019р.xlsx]Лист1'!$A$2:$A$6</c:f>
              <c:strCache>
                <c:ptCount val="5"/>
                <c:pt idx="0">
                  <c:v>Загальна місткість полиць стелажів </c:v>
                </c:pt>
                <c:pt idx="1">
                  <c:v>справи постійного зберігання </c:v>
                </c:pt>
                <c:pt idx="2">
                  <c:v>справи тривалого зберігання </c:v>
                </c:pt>
                <c:pt idx="3">
                  <c:v>справи тимчасового зберігання</c:v>
                </c:pt>
                <c:pt idx="4">
                  <c:v>вільне місце</c:v>
                </c:pt>
              </c:strCache>
            </c:strRef>
          </c:cat>
          <c:val>
            <c:numRef>
              <c:f>'[4.заповнення-архівосховища 2019р.xlsx]Лист1'!$B$2:$B$6</c:f>
              <c:numCache>
                <c:formatCode>0.00%</c:formatCode>
                <c:ptCount val="5"/>
                <c:pt idx="1">
                  <c:v>0.41770000000000002</c:v>
                </c:pt>
                <c:pt idx="2">
                  <c:v>0.45</c:v>
                </c:pt>
                <c:pt idx="3">
                  <c:v>7.6E-3</c:v>
                </c:pt>
                <c:pt idx="4" formatCode="0%">
                  <c:v>0.1227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476-4E4A-9E45-19FF4E36F02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cap="none" spc="0" baseline="0">
                <a:ln w="0"/>
                <a:solidFill>
                  <a:schemeClr val="tx1"/>
                </a:solidFill>
                <a:effectLst>
                  <a:outerShdw blurRad="38100" dist="19050" dir="2700000" algn="tl" rotWithShape="0">
                    <a:schemeClr val="dk1">
                      <a:alpha val="40000"/>
                    </a:scheme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4931-974B-4D42-808D-26C69C13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6905</Words>
  <Characters>3936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2020-02-26T08:52:00Z</cp:lastPrinted>
  <dcterms:created xsi:type="dcterms:W3CDTF">2020-02-27T10:49:00Z</dcterms:created>
  <dcterms:modified xsi:type="dcterms:W3CDTF">2020-02-27T10:49:00Z</dcterms:modified>
</cp:coreProperties>
</file>