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  <w:bookmarkStart w:id="0" w:name="_GoBack"/>
      <w:bookmarkEnd w:id="0"/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Про затвердження списків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громадян, які перебувають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на квартирному обліку при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виконавчому комітеті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>Івано-Франківської міської ради</w:t>
      </w: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firstLine="700"/>
        <w:jc w:val="both"/>
        <w:rPr>
          <w:szCs w:val="28"/>
          <w:lang w:val="uk-UA"/>
        </w:rPr>
      </w:pPr>
      <w:r w:rsidRPr="00683691">
        <w:rPr>
          <w:szCs w:val="28"/>
          <w:lang w:val="uk-UA"/>
        </w:rPr>
        <w:t xml:space="preserve">Керуючись Житловим Кодексом </w:t>
      </w:r>
      <w:r>
        <w:rPr>
          <w:szCs w:val="28"/>
          <w:lang w:val="uk-UA"/>
        </w:rPr>
        <w:t>УРСР, Законом</w:t>
      </w:r>
      <w:r w:rsidRPr="00683691">
        <w:rPr>
          <w:szCs w:val="28"/>
          <w:lang w:val="uk-UA"/>
        </w:rPr>
        <w:t xml:space="preserve"> України “Про місцеве самоврядування в Україні”, </w:t>
      </w:r>
      <w:proofErr w:type="spellStart"/>
      <w:r w:rsidRPr="00683691">
        <w:rPr>
          <w:szCs w:val="28"/>
          <w:lang w:val="uk-UA"/>
        </w:rPr>
        <w:t>п.</w:t>
      </w:r>
      <w:r>
        <w:rPr>
          <w:szCs w:val="28"/>
          <w:lang w:val="uk-UA"/>
        </w:rPr>
        <w:t>п</w:t>
      </w:r>
      <w:proofErr w:type="spellEnd"/>
      <w:r>
        <w:rPr>
          <w:szCs w:val="28"/>
          <w:lang w:val="uk-UA"/>
        </w:rPr>
        <w:t>.</w:t>
      </w:r>
      <w:r w:rsidRPr="00683691">
        <w:rPr>
          <w:szCs w:val="28"/>
          <w:lang w:val="uk-UA"/>
        </w:rPr>
        <w:t xml:space="preserve"> 15</w:t>
      </w:r>
      <w:r>
        <w:rPr>
          <w:szCs w:val="28"/>
          <w:lang w:val="uk-UA"/>
        </w:rPr>
        <w:t>, 44-46</w:t>
      </w:r>
      <w:r w:rsidRPr="00683691">
        <w:rPr>
          <w:szCs w:val="28"/>
          <w:lang w:val="uk-UA"/>
        </w:rPr>
        <w:t xml:space="preserve"> </w:t>
      </w:r>
      <w:r w:rsidRPr="003C3F4B">
        <w:rPr>
          <w:szCs w:val="28"/>
          <w:lang w:val="uk-UA"/>
        </w:rPr>
        <w:t xml:space="preserve">Правилами </w:t>
      </w:r>
      <w:r w:rsidRPr="003C3F4B">
        <w:rPr>
          <w:bCs/>
          <w:szCs w:val="28"/>
          <w:lang w:val="uk-UA"/>
        </w:rPr>
        <w:t xml:space="preserve">обліку громадян, </w:t>
      </w:r>
      <w:r>
        <w:rPr>
          <w:bCs/>
          <w:szCs w:val="28"/>
          <w:lang w:val="uk-UA"/>
        </w:rPr>
        <w:t>я</w:t>
      </w:r>
      <w:r w:rsidRPr="003C3F4B">
        <w:rPr>
          <w:bCs/>
          <w:szCs w:val="28"/>
          <w:lang w:val="uk-UA"/>
        </w:rPr>
        <w:t>кі</w:t>
      </w:r>
      <w:r>
        <w:rPr>
          <w:bCs/>
          <w:szCs w:val="28"/>
          <w:lang w:val="uk-UA"/>
        </w:rPr>
        <w:t xml:space="preserve"> </w:t>
      </w:r>
      <w:r w:rsidRPr="003C3F4B">
        <w:rPr>
          <w:bCs/>
          <w:szCs w:val="28"/>
          <w:lang w:val="uk-UA"/>
        </w:rPr>
        <w:t>потребують поліпшення житлових умов, і надання</w:t>
      </w:r>
      <w:r>
        <w:rPr>
          <w:bCs/>
          <w:szCs w:val="28"/>
          <w:lang w:val="uk-UA"/>
        </w:rPr>
        <w:t xml:space="preserve"> </w:t>
      </w:r>
      <w:r w:rsidRPr="003C3F4B">
        <w:rPr>
          <w:bCs/>
          <w:szCs w:val="28"/>
          <w:lang w:val="uk-UA"/>
        </w:rPr>
        <w:t>їм жи</w:t>
      </w:r>
      <w:r>
        <w:rPr>
          <w:bCs/>
          <w:szCs w:val="28"/>
          <w:lang w:val="uk-UA"/>
        </w:rPr>
        <w:t>лих приміщень в Українській РСР</w:t>
      </w:r>
      <w:r w:rsidRPr="003C3F4B">
        <w:rPr>
          <w:szCs w:val="28"/>
          <w:lang w:val="uk-UA"/>
        </w:rPr>
        <w:t>, затвердженими Постановою Ради Міністрів Української РСР і Української республіканської ради профспілок від 11 грудня 1984 року за  № 470,</w:t>
      </w:r>
      <w:r w:rsidRPr="00683691">
        <w:rPr>
          <w:szCs w:val="28"/>
          <w:lang w:val="uk-UA"/>
        </w:rPr>
        <w:t xml:space="preserve"> Положенням про громадську житлову комісію, затверджен</w:t>
      </w:r>
      <w:r>
        <w:rPr>
          <w:szCs w:val="28"/>
          <w:lang w:val="uk-UA"/>
        </w:rPr>
        <w:t>им</w:t>
      </w:r>
      <w:r w:rsidRPr="00683691">
        <w:rPr>
          <w:szCs w:val="28"/>
          <w:lang w:val="uk-UA"/>
        </w:rPr>
        <w:t xml:space="preserve"> рішенням</w:t>
      </w:r>
      <w:r>
        <w:rPr>
          <w:szCs w:val="28"/>
          <w:lang w:val="uk-UA"/>
        </w:rPr>
        <w:t xml:space="preserve"> в</w:t>
      </w:r>
      <w:r w:rsidRPr="003C3F4B">
        <w:rPr>
          <w:szCs w:val="28"/>
          <w:lang w:val="uk-UA"/>
        </w:rPr>
        <w:t>иконавчого комітету міської ради</w:t>
      </w:r>
      <w:r w:rsidRPr="00683691">
        <w:rPr>
          <w:szCs w:val="28"/>
          <w:lang w:val="uk-UA"/>
        </w:rPr>
        <w:t xml:space="preserve"> від 19.09.2000 року</w:t>
      </w:r>
      <w:r>
        <w:rPr>
          <w:szCs w:val="28"/>
          <w:lang w:val="uk-UA"/>
        </w:rPr>
        <w:t xml:space="preserve"> № 401,</w:t>
      </w:r>
      <w:r w:rsidRPr="00683691">
        <w:rPr>
          <w:szCs w:val="28"/>
          <w:lang w:val="uk-UA"/>
        </w:rPr>
        <w:t xml:space="preserve"> виконавчий  комітет  міської ради</w:t>
      </w: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E36629" w:rsidRDefault="0044790F" w:rsidP="0044790F">
      <w:pPr>
        <w:spacing w:line="228" w:lineRule="auto"/>
        <w:ind w:left="360" w:firstLine="540"/>
        <w:jc w:val="center"/>
        <w:rPr>
          <w:szCs w:val="28"/>
          <w:lang w:val="uk-UA"/>
        </w:rPr>
      </w:pPr>
      <w:r w:rsidRPr="00E36629">
        <w:rPr>
          <w:szCs w:val="28"/>
          <w:lang w:val="uk-UA"/>
        </w:rPr>
        <w:t>в и р і ш и в:</w:t>
      </w:r>
    </w:p>
    <w:p w:rsidR="0044790F" w:rsidRPr="00E36629" w:rsidRDefault="0044790F" w:rsidP="0044790F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  <w:t>1. Затвердити реєстри та списки</w:t>
      </w:r>
      <w:r w:rsidRPr="00E3662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громадян, які перебувають на квартирному обліку при виконавчому комітеті Івано-Франківської міської ради станом на 01.0</w:t>
      </w:r>
      <w:r w:rsidR="00F44F54">
        <w:rPr>
          <w:rFonts w:ascii="Times New Roman" w:hAnsi="Times New Roman" w:cs="Times New Roman"/>
          <w:b w:val="0"/>
          <w:sz w:val="28"/>
          <w:szCs w:val="28"/>
          <w:lang w:val="uk-UA"/>
        </w:rPr>
        <w:t>1.2020 рік</w:t>
      </w:r>
      <w:r w:rsidRPr="00E36629">
        <w:rPr>
          <w:rFonts w:ascii="Times New Roman" w:hAnsi="Times New Roman" w:cs="Times New Roman"/>
          <w:b w:val="0"/>
          <w:sz w:val="28"/>
          <w:szCs w:val="28"/>
          <w:lang w:val="uk-UA"/>
        </w:rPr>
        <w:t>:</w:t>
      </w:r>
    </w:p>
    <w:p w:rsidR="0044790F" w:rsidRPr="00E36629" w:rsidRDefault="0044790F" w:rsidP="0044790F">
      <w:pPr>
        <w:rPr>
          <w:szCs w:val="28"/>
          <w:lang w:val="uk-UA"/>
        </w:rPr>
      </w:pP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 w:rsidRPr="00683691">
        <w:rPr>
          <w:szCs w:val="28"/>
          <w:lang w:val="uk-UA"/>
        </w:rPr>
        <w:t xml:space="preserve">1.1. </w:t>
      </w:r>
      <w:r>
        <w:rPr>
          <w:szCs w:val="28"/>
          <w:lang w:val="uk-UA"/>
        </w:rPr>
        <w:t>Реєстр</w:t>
      </w:r>
      <w:r w:rsidRPr="00683691">
        <w:rPr>
          <w:szCs w:val="28"/>
          <w:lang w:val="uk-UA"/>
        </w:rPr>
        <w:t xml:space="preserve"> громадян, які постраждали внаслідок Чорнобильської катастрофи, віднесені до категорії 1 і перебувають на</w:t>
      </w:r>
      <w:r w:rsidR="00B26B80"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 xml:space="preserve">обліку для позачергового поліпшення житлових умов </w:t>
      </w:r>
      <w:r>
        <w:rPr>
          <w:szCs w:val="28"/>
          <w:lang w:val="uk-UA"/>
        </w:rPr>
        <w:t>(додаток 1).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1.2. Реєстр</w:t>
      </w:r>
      <w:r w:rsidRPr="00683691">
        <w:rPr>
          <w:szCs w:val="28"/>
          <w:lang w:val="uk-UA"/>
        </w:rPr>
        <w:t xml:space="preserve"> громадян, які постраждали внаслідок Чорнобильської катастрофи, віднесені до категорії 2 і перебувають на обліку для позачергового полі</w:t>
      </w:r>
      <w:r>
        <w:rPr>
          <w:szCs w:val="28"/>
          <w:lang w:val="uk-UA"/>
        </w:rPr>
        <w:t>пшення житлових умов (додаток 2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1.3. Реєстр</w:t>
      </w:r>
      <w:r w:rsidRPr="00683691">
        <w:rPr>
          <w:szCs w:val="28"/>
          <w:lang w:val="uk-UA"/>
        </w:rPr>
        <w:t xml:space="preserve"> сімей, які переселяються з територій радіоактивного забруднення в Івано-Франківську область і перебувають на обліку для позачергового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(додаток </w:t>
      </w:r>
      <w:r>
        <w:rPr>
          <w:szCs w:val="28"/>
          <w:lang w:val="uk-UA"/>
        </w:rPr>
        <w:t>3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1.4. Реєстр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осіб</w:t>
      </w:r>
      <w:r w:rsidRPr="00683691">
        <w:rPr>
          <w:szCs w:val="28"/>
          <w:lang w:val="uk-UA"/>
        </w:rPr>
        <w:t>, які постраждали внаслідок Чорнобильської катастрофи</w:t>
      </w:r>
      <w:r>
        <w:rPr>
          <w:szCs w:val="28"/>
          <w:lang w:val="uk-UA"/>
        </w:rPr>
        <w:t xml:space="preserve"> та</w:t>
      </w:r>
      <w:r w:rsidRPr="00683691">
        <w:rPr>
          <w:szCs w:val="28"/>
          <w:lang w:val="uk-UA"/>
        </w:rPr>
        <w:t xml:space="preserve"> перебувають на обл</w:t>
      </w:r>
      <w:r>
        <w:rPr>
          <w:szCs w:val="28"/>
          <w:lang w:val="uk-UA"/>
        </w:rPr>
        <w:t xml:space="preserve">іку </w:t>
      </w:r>
      <w:r w:rsidRPr="00683691">
        <w:rPr>
          <w:szCs w:val="28"/>
          <w:lang w:val="uk-UA"/>
        </w:rPr>
        <w:t>для позачергового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(додаток 4).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1.5. Контрольний с</w:t>
      </w:r>
      <w:r w:rsidRPr="00683691">
        <w:rPr>
          <w:szCs w:val="28"/>
          <w:lang w:val="uk-UA"/>
        </w:rPr>
        <w:t>писок інвалідів війни</w:t>
      </w:r>
      <w:r>
        <w:rPr>
          <w:szCs w:val="28"/>
          <w:lang w:val="uk-UA"/>
        </w:rPr>
        <w:t xml:space="preserve"> та осіб на яких поширюється чинність Закону України </w:t>
      </w:r>
      <w:r w:rsidRPr="00C34361">
        <w:rPr>
          <w:szCs w:val="28"/>
          <w:lang w:val="uk-UA"/>
        </w:rPr>
        <w:t>“</w:t>
      </w:r>
      <w:r>
        <w:rPr>
          <w:szCs w:val="28"/>
          <w:lang w:val="uk-UA"/>
        </w:rPr>
        <w:t>Про</w:t>
      </w:r>
      <w:r w:rsidRPr="00C34361">
        <w:rPr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C34361">
        <w:rPr>
          <w:bCs/>
          <w:color w:val="000000"/>
          <w:szCs w:val="28"/>
          <w:shd w:val="clear" w:color="auto" w:fill="FFFFFF"/>
          <w:lang w:val="uk-UA"/>
        </w:rPr>
        <w:t>статус ветеранів війни, гарантії їх соціального захисту</w:t>
      </w:r>
      <w:r w:rsidRPr="00C34361">
        <w:rPr>
          <w:szCs w:val="28"/>
          <w:lang w:val="uk-UA"/>
        </w:rPr>
        <w:t>”</w:t>
      </w:r>
      <w:r>
        <w:rPr>
          <w:szCs w:val="28"/>
          <w:lang w:val="uk-UA"/>
        </w:rPr>
        <w:t xml:space="preserve"> (ст.10)</w:t>
      </w:r>
      <w:r w:rsidRPr="00683691">
        <w:rPr>
          <w:szCs w:val="28"/>
          <w:lang w:val="uk-UA"/>
        </w:rPr>
        <w:t>, які перебувають на квартирному обліку</w:t>
      </w:r>
      <w:r>
        <w:rPr>
          <w:szCs w:val="28"/>
          <w:lang w:val="uk-UA"/>
        </w:rPr>
        <w:t xml:space="preserve"> при виконавчому комітеті Івано-Франківської міської ради </w:t>
      </w:r>
      <w:r w:rsidRPr="00683691">
        <w:rPr>
          <w:szCs w:val="28"/>
          <w:lang w:val="uk-UA"/>
        </w:rPr>
        <w:t>для позачергового полі</w:t>
      </w:r>
      <w:r>
        <w:rPr>
          <w:szCs w:val="28"/>
          <w:lang w:val="uk-UA"/>
        </w:rPr>
        <w:t>пшення житлових умов (додаток 5).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1.6.</w:t>
      </w:r>
      <w:r w:rsidRPr="009022F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Контрольний с</w:t>
      </w:r>
      <w:r w:rsidRPr="00683691">
        <w:rPr>
          <w:szCs w:val="28"/>
          <w:lang w:val="uk-UA"/>
        </w:rPr>
        <w:t>писок громадян – учасників бойових дій в Афганістані та зарубіжних країнах,</w:t>
      </w:r>
      <w:r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>які перебувають на квартирному обліку при міськвиконкомі</w:t>
      </w:r>
      <w:r>
        <w:rPr>
          <w:szCs w:val="28"/>
          <w:lang w:val="uk-UA"/>
        </w:rPr>
        <w:t xml:space="preserve"> для першоче</w:t>
      </w:r>
      <w:r w:rsidRPr="00683691">
        <w:rPr>
          <w:szCs w:val="28"/>
          <w:lang w:val="uk-UA"/>
        </w:rPr>
        <w:t>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</w:t>
      </w:r>
      <w:r w:rsidRPr="00683691">
        <w:rPr>
          <w:szCs w:val="28"/>
          <w:lang w:val="uk-UA"/>
        </w:rPr>
        <w:t xml:space="preserve">(додаток </w:t>
      </w:r>
      <w:r>
        <w:rPr>
          <w:szCs w:val="28"/>
          <w:lang w:val="uk-UA"/>
        </w:rPr>
        <w:t>6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1.7. Контрольний с</w:t>
      </w:r>
      <w:r w:rsidRPr="00683691">
        <w:rPr>
          <w:szCs w:val="28"/>
          <w:lang w:val="uk-UA"/>
        </w:rPr>
        <w:t>писок громадян – учасників бойових дій</w:t>
      </w:r>
      <w:r>
        <w:rPr>
          <w:szCs w:val="28"/>
          <w:lang w:val="uk-UA"/>
        </w:rPr>
        <w:t>,</w:t>
      </w:r>
      <w:r w:rsidRPr="00683691">
        <w:rPr>
          <w:szCs w:val="28"/>
          <w:lang w:val="uk-UA"/>
        </w:rPr>
        <w:t xml:space="preserve"> </w:t>
      </w:r>
      <w:r w:rsidRPr="009022FF">
        <w:rPr>
          <w:color w:val="000000"/>
          <w:shd w:val="clear" w:color="auto" w:fill="FFFFFF"/>
          <w:lang w:val="uk-UA"/>
        </w:rPr>
        <w:t>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</w:t>
      </w:r>
      <w:r>
        <w:rPr>
          <w:color w:val="000000"/>
          <w:shd w:val="clear" w:color="auto" w:fill="FFFFFF"/>
          <w:lang w:val="uk-UA"/>
        </w:rPr>
        <w:t xml:space="preserve"> та</w:t>
      </w:r>
      <w:r w:rsidRPr="00683691">
        <w:rPr>
          <w:szCs w:val="28"/>
          <w:lang w:val="uk-UA"/>
        </w:rPr>
        <w:t xml:space="preserve"> перебувають на квартирному обліку при міськвиконкомі</w:t>
      </w:r>
      <w:r>
        <w:rPr>
          <w:szCs w:val="28"/>
          <w:lang w:val="uk-UA"/>
        </w:rPr>
        <w:t xml:space="preserve"> для першоче</w:t>
      </w:r>
      <w:r w:rsidRPr="00683691">
        <w:rPr>
          <w:szCs w:val="28"/>
          <w:lang w:val="uk-UA"/>
        </w:rPr>
        <w:t>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(додаток</w:t>
      </w:r>
      <w:r>
        <w:rPr>
          <w:szCs w:val="28"/>
          <w:lang w:val="uk-UA"/>
        </w:rPr>
        <w:t>7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1.8. Контрольний с</w:t>
      </w:r>
      <w:r w:rsidRPr="00683691">
        <w:rPr>
          <w:szCs w:val="28"/>
          <w:lang w:val="uk-UA"/>
        </w:rPr>
        <w:t>писок осіб, які повернулися з державного дитячого закладу, від родичів, опікуна чи піклувальника, і перебувають на квартирному обліку</w:t>
      </w:r>
      <w:r>
        <w:rPr>
          <w:szCs w:val="28"/>
          <w:lang w:val="uk-UA"/>
        </w:rPr>
        <w:t xml:space="preserve"> при міськвиконкомі </w:t>
      </w:r>
      <w:r w:rsidRPr="00683691">
        <w:rPr>
          <w:szCs w:val="28"/>
          <w:lang w:val="uk-UA"/>
        </w:rPr>
        <w:t>для позачергового полі</w:t>
      </w:r>
      <w:r>
        <w:rPr>
          <w:szCs w:val="28"/>
          <w:lang w:val="uk-UA"/>
        </w:rPr>
        <w:t>пшення житлових умов (додаток 8).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1.9. Контрольний с</w:t>
      </w:r>
      <w:r w:rsidRPr="00683691">
        <w:rPr>
          <w:szCs w:val="28"/>
          <w:lang w:val="uk-UA"/>
        </w:rPr>
        <w:t xml:space="preserve">писок учасників </w:t>
      </w:r>
      <w:r>
        <w:rPr>
          <w:szCs w:val="28"/>
          <w:lang w:val="uk-UA"/>
        </w:rPr>
        <w:t xml:space="preserve">Великої Вітчизняної та інших </w:t>
      </w:r>
      <w:r w:rsidRPr="00683691">
        <w:rPr>
          <w:szCs w:val="28"/>
          <w:lang w:val="uk-UA"/>
        </w:rPr>
        <w:t>в</w:t>
      </w:r>
      <w:r>
        <w:rPr>
          <w:szCs w:val="28"/>
          <w:lang w:val="uk-UA"/>
        </w:rPr>
        <w:t>оєн</w:t>
      </w:r>
      <w:r w:rsidRPr="00683691">
        <w:rPr>
          <w:szCs w:val="28"/>
          <w:lang w:val="uk-UA"/>
        </w:rPr>
        <w:t>, які перебувають на квартирному обліку</w:t>
      </w:r>
      <w:r>
        <w:rPr>
          <w:szCs w:val="28"/>
          <w:lang w:val="uk-UA"/>
        </w:rPr>
        <w:t xml:space="preserve"> при виконавчому комітеті Івано-Франківської міської ради для першоче</w:t>
      </w:r>
      <w:r w:rsidRPr="00683691">
        <w:rPr>
          <w:szCs w:val="28"/>
          <w:lang w:val="uk-UA"/>
        </w:rPr>
        <w:t>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(додаток 9).</w:t>
      </w:r>
    </w:p>
    <w:p w:rsidR="0044790F" w:rsidRPr="00683691" w:rsidRDefault="0044790F" w:rsidP="0044790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1.10. Контрольний с</w:t>
      </w:r>
      <w:r w:rsidRPr="00683691">
        <w:rPr>
          <w:szCs w:val="28"/>
          <w:lang w:val="uk-UA"/>
        </w:rPr>
        <w:t>писок</w:t>
      </w:r>
      <w:r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>реабілітованих, які перебувають на квартирному обліку</w:t>
      </w:r>
      <w:r>
        <w:rPr>
          <w:szCs w:val="28"/>
          <w:lang w:val="uk-UA"/>
        </w:rPr>
        <w:t xml:space="preserve"> при міськвиконкомі для першоче</w:t>
      </w:r>
      <w:r w:rsidRPr="00683691">
        <w:rPr>
          <w:szCs w:val="28"/>
          <w:lang w:val="uk-UA"/>
        </w:rPr>
        <w:t>ргового полі</w:t>
      </w:r>
      <w:r>
        <w:rPr>
          <w:szCs w:val="28"/>
          <w:lang w:val="uk-UA"/>
        </w:rPr>
        <w:t>пшення житлових умов (додаток 10).</w:t>
      </w:r>
    </w:p>
    <w:p w:rsidR="0044790F" w:rsidRDefault="0044790F" w:rsidP="0044790F">
      <w:pPr>
        <w:ind w:firstLine="720"/>
        <w:jc w:val="both"/>
        <w:rPr>
          <w:szCs w:val="28"/>
          <w:lang w:val="uk-UA"/>
        </w:rPr>
      </w:pPr>
      <w:r w:rsidRPr="00683691">
        <w:rPr>
          <w:szCs w:val="28"/>
          <w:lang w:val="uk-UA"/>
        </w:rPr>
        <w:t>1.</w:t>
      </w:r>
      <w:r>
        <w:rPr>
          <w:szCs w:val="28"/>
          <w:lang w:val="uk-UA"/>
        </w:rPr>
        <w:t>11</w:t>
      </w:r>
      <w:r w:rsidRPr="00683691">
        <w:rPr>
          <w:szCs w:val="28"/>
          <w:lang w:val="uk-UA"/>
        </w:rPr>
        <w:t>. Список військовослужбовців запасу, які перебувають на квартирному обліку при міськвиконкомі згідно</w:t>
      </w:r>
      <w:r>
        <w:rPr>
          <w:szCs w:val="28"/>
          <w:lang w:val="uk-UA"/>
        </w:rPr>
        <w:t xml:space="preserve"> з</w:t>
      </w:r>
      <w:r w:rsidRPr="00683691">
        <w:rPr>
          <w:szCs w:val="28"/>
          <w:lang w:val="uk-UA"/>
        </w:rPr>
        <w:t xml:space="preserve"> п.</w:t>
      </w:r>
      <w:r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 xml:space="preserve">45 “Правил обліку громадян…” (додаток </w:t>
      </w:r>
      <w:r>
        <w:rPr>
          <w:szCs w:val="28"/>
          <w:lang w:val="uk-UA"/>
        </w:rPr>
        <w:t>11</w:t>
      </w:r>
      <w:r w:rsidRPr="00683691">
        <w:rPr>
          <w:szCs w:val="28"/>
          <w:lang w:val="uk-UA"/>
        </w:rPr>
        <w:t>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1.12. С</w:t>
      </w:r>
      <w:r w:rsidRPr="00683691">
        <w:rPr>
          <w:szCs w:val="28"/>
          <w:lang w:val="uk-UA"/>
        </w:rPr>
        <w:t xml:space="preserve">писок осіб, які </w:t>
      </w:r>
      <w:r>
        <w:rPr>
          <w:szCs w:val="28"/>
          <w:lang w:val="uk-UA"/>
        </w:rPr>
        <w:t xml:space="preserve">перебувають на </w:t>
      </w:r>
      <w:r w:rsidRPr="00683691">
        <w:rPr>
          <w:szCs w:val="28"/>
          <w:lang w:val="uk-UA"/>
        </w:rPr>
        <w:t>позачергов</w:t>
      </w:r>
      <w:r>
        <w:rPr>
          <w:szCs w:val="28"/>
          <w:lang w:val="uk-UA"/>
        </w:rPr>
        <w:t>ій черзі (додаток 12).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1.13. С</w:t>
      </w:r>
      <w:r w:rsidRPr="00683691">
        <w:rPr>
          <w:szCs w:val="28"/>
          <w:lang w:val="uk-UA"/>
        </w:rPr>
        <w:t xml:space="preserve">писок осіб, які </w:t>
      </w:r>
      <w:r>
        <w:rPr>
          <w:szCs w:val="28"/>
          <w:lang w:val="uk-UA"/>
        </w:rPr>
        <w:t>перебувають на першочерговій черзі         (додаток 13).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</w:p>
    <w:p w:rsidR="0044790F" w:rsidRDefault="0044790F" w:rsidP="0044790F">
      <w:pPr>
        <w:autoSpaceDE w:val="0"/>
        <w:autoSpaceDN w:val="0"/>
        <w:adjustRightInd w:val="0"/>
        <w:ind w:right="142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2. Затверджені</w:t>
      </w:r>
      <w:r>
        <w:rPr>
          <w:lang w:val="uk-UA"/>
        </w:rPr>
        <w:t xml:space="preserve"> </w:t>
      </w:r>
      <w:r>
        <w:rPr>
          <w:szCs w:val="28"/>
          <w:lang w:val="uk-UA"/>
        </w:rPr>
        <w:t>реєстри та</w:t>
      </w:r>
      <w:r>
        <w:rPr>
          <w:lang w:val="uk-UA"/>
        </w:rPr>
        <w:t xml:space="preserve"> списки оприлюднити</w:t>
      </w:r>
      <w:r>
        <w:rPr>
          <w:szCs w:val="28"/>
          <w:lang w:val="uk-UA"/>
        </w:rPr>
        <w:t xml:space="preserve"> на офіційному сайті міста у порядку встановленому законодавством. </w:t>
      </w:r>
    </w:p>
    <w:p w:rsidR="0044790F" w:rsidRPr="00683691" w:rsidRDefault="0044790F" w:rsidP="0044790F">
      <w:pPr>
        <w:ind w:firstLine="720"/>
        <w:jc w:val="both"/>
        <w:rPr>
          <w:szCs w:val="28"/>
          <w:lang w:val="uk-UA"/>
        </w:rPr>
      </w:pPr>
    </w:p>
    <w:p w:rsidR="0044790F" w:rsidRDefault="0044790F" w:rsidP="0044790F">
      <w:pPr>
        <w:ind w:firstLine="709"/>
        <w:jc w:val="both"/>
        <w:rPr>
          <w:szCs w:val="28"/>
        </w:rPr>
      </w:pPr>
      <w:r>
        <w:rPr>
          <w:szCs w:val="28"/>
          <w:lang w:val="uk-UA"/>
        </w:rPr>
        <w:t>3</w:t>
      </w:r>
      <w:r w:rsidRPr="00683691">
        <w:rPr>
          <w:szCs w:val="28"/>
          <w:lang w:val="uk-UA"/>
        </w:rPr>
        <w:t xml:space="preserve">. </w:t>
      </w:r>
      <w:r w:rsidRPr="00F71480">
        <w:rPr>
          <w:szCs w:val="28"/>
          <w:lang w:val="uk-UA"/>
        </w:rPr>
        <w:t>Контр</w:t>
      </w:r>
      <w:proofErr w:type="spellStart"/>
      <w:r>
        <w:rPr>
          <w:szCs w:val="28"/>
        </w:rPr>
        <w:t>оль</w:t>
      </w:r>
      <w:proofErr w:type="spellEnd"/>
      <w:r>
        <w:rPr>
          <w:szCs w:val="28"/>
        </w:rPr>
        <w:t xml:space="preserve">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рішення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першого</w:t>
      </w:r>
      <w:proofErr w:type="spellEnd"/>
      <w:r>
        <w:rPr>
          <w:szCs w:val="28"/>
        </w:rPr>
        <w:t xml:space="preserve"> заступника </w:t>
      </w:r>
      <w:proofErr w:type="spellStart"/>
      <w:r>
        <w:rPr>
          <w:szCs w:val="28"/>
        </w:rPr>
        <w:t>міського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голови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Миколу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Вітенка</w:t>
      </w:r>
      <w:proofErr w:type="spellEnd"/>
      <w:r>
        <w:rPr>
          <w:szCs w:val="28"/>
        </w:rPr>
        <w:t>.</w:t>
      </w:r>
    </w:p>
    <w:p w:rsidR="00B26B80" w:rsidRDefault="00B26B80" w:rsidP="0044790F">
      <w:pPr>
        <w:ind w:firstLine="568"/>
        <w:jc w:val="both"/>
        <w:rPr>
          <w:szCs w:val="28"/>
          <w:lang w:val="uk-UA"/>
        </w:rPr>
      </w:pPr>
    </w:p>
    <w:p w:rsidR="0044790F" w:rsidRDefault="0044790F" w:rsidP="0044790F">
      <w:pPr>
        <w:ind w:firstLine="568"/>
        <w:jc w:val="both"/>
        <w:rPr>
          <w:szCs w:val="28"/>
          <w:lang w:val="uk-UA"/>
        </w:rPr>
      </w:pPr>
    </w:p>
    <w:p w:rsidR="00626D85" w:rsidRPr="00FA682E" w:rsidRDefault="0044790F" w:rsidP="0044790F">
      <w:pPr>
        <w:pStyle w:val="a8"/>
        <w:jc w:val="both"/>
        <w:rPr>
          <w:szCs w:val="28"/>
        </w:rPr>
      </w:pPr>
      <w:r w:rsidRPr="00FA682E">
        <w:rPr>
          <w:rFonts w:ascii="Times New Roman" w:hAnsi="Times New Roman"/>
          <w:sz w:val="28"/>
          <w:szCs w:val="28"/>
        </w:rPr>
        <w:t>Міський голова</w:t>
      </w:r>
      <w:r w:rsidRPr="00FA682E">
        <w:rPr>
          <w:rFonts w:ascii="Times New Roman" w:hAnsi="Times New Roman"/>
          <w:sz w:val="28"/>
          <w:szCs w:val="28"/>
        </w:rPr>
        <w:tab/>
      </w:r>
      <w:r w:rsidRPr="00FA682E">
        <w:rPr>
          <w:rFonts w:ascii="Times New Roman" w:hAnsi="Times New Roman"/>
          <w:sz w:val="28"/>
          <w:szCs w:val="28"/>
        </w:rPr>
        <w:tab/>
      </w:r>
      <w:r w:rsidRPr="00FA682E">
        <w:rPr>
          <w:rFonts w:ascii="Times New Roman" w:hAnsi="Times New Roman"/>
          <w:sz w:val="28"/>
          <w:szCs w:val="28"/>
        </w:rPr>
        <w:tab/>
      </w:r>
      <w:r w:rsidRPr="00FA682E">
        <w:rPr>
          <w:rFonts w:ascii="Times New Roman" w:hAnsi="Times New Roman"/>
          <w:sz w:val="28"/>
          <w:szCs w:val="28"/>
        </w:rPr>
        <w:tab/>
      </w:r>
      <w:r w:rsidRPr="00FA682E">
        <w:rPr>
          <w:rFonts w:ascii="Times New Roman" w:hAnsi="Times New Roman"/>
          <w:sz w:val="28"/>
          <w:szCs w:val="28"/>
        </w:rPr>
        <w:tab/>
      </w:r>
      <w:r w:rsidRPr="00FA682E"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 w:rsidRPr="00FA682E">
        <w:rPr>
          <w:rFonts w:ascii="Times New Roman" w:hAnsi="Times New Roman"/>
          <w:sz w:val="28"/>
          <w:szCs w:val="28"/>
        </w:rPr>
        <w:t>Марцінків</w:t>
      </w:r>
      <w:proofErr w:type="spellEnd"/>
    </w:p>
    <w:sectPr w:rsidR="00626D85" w:rsidRPr="00FA682E" w:rsidSect="003C3F4B">
      <w:headerReference w:type="even" r:id="rId7"/>
      <w:headerReference w:type="default" r:id="rId8"/>
      <w:pgSz w:w="11906" w:h="16838"/>
      <w:pgMar w:top="1135" w:right="707" w:bottom="850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F93" w:rsidRDefault="001B2F93">
      <w:r>
        <w:separator/>
      </w:r>
    </w:p>
  </w:endnote>
  <w:endnote w:type="continuationSeparator" w:id="0">
    <w:p w:rsidR="001B2F93" w:rsidRDefault="001B2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F93" w:rsidRDefault="001B2F93">
      <w:r>
        <w:separator/>
      </w:r>
    </w:p>
  </w:footnote>
  <w:footnote w:type="continuationSeparator" w:id="0">
    <w:p w:rsidR="001B2F93" w:rsidRDefault="001B2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33F" w:rsidRDefault="00A15345" w:rsidP="0099445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13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133F" w:rsidRDefault="00AD13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33F" w:rsidRDefault="00A15345" w:rsidP="0099445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133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4AE4">
      <w:rPr>
        <w:rStyle w:val="a5"/>
        <w:noProof/>
      </w:rPr>
      <w:t>2</w:t>
    </w:r>
    <w:r>
      <w:rPr>
        <w:rStyle w:val="a5"/>
      </w:rPr>
      <w:fldChar w:fldCharType="end"/>
    </w:r>
  </w:p>
  <w:p w:rsidR="00AD133F" w:rsidRDefault="00AD13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D300C"/>
    <w:multiLevelType w:val="hybridMultilevel"/>
    <w:tmpl w:val="83EA2E04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D1B65"/>
    <w:multiLevelType w:val="hybridMultilevel"/>
    <w:tmpl w:val="875E886A"/>
    <w:lvl w:ilvl="0" w:tplc="B04601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327851"/>
    <w:multiLevelType w:val="hybridMultilevel"/>
    <w:tmpl w:val="05526548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AF654B"/>
    <w:multiLevelType w:val="hybridMultilevel"/>
    <w:tmpl w:val="2EB2CA7A"/>
    <w:lvl w:ilvl="0" w:tplc="2E6C32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260D5"/>
    <w:multiLevelType w:val="hybridMultilevel"/>
    <w:tmpl w:val="148CBFAC"/>
    <w:lvl w:ilvl="0" w:tplc="8F2C0DE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F6B48"/>
    <w:multiLevelType w:val="hybridMultilevel"/>
    <w:tmpl w:val="A10CC194"/>
    <w:lvl w:ilvl="0" w:tplc="908CD3DE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6F71958"/>
    <w:multiLevelType w:val="hybridMultilevel"/>
    <w:tmpl w:val="DD62A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7F0E"/>
    <w:multiLevelType w:val="hybridMultilevel"/>
    <w:tmpl w:val="35740BD4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F66FE8"/>
    <w:multiLevelType w:val="hybridMultilevel"/>
    <w:tmpl w:val="E4CE7936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565F"/>
    <w:multiLevelType w:val="hybridMultilevel"/>
    <w:tmpl w:val="1A0EE654"/>
    <w:lvl w:ilvl="0" w:tplc="603C4A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85D01BF"/>
    <w:multiLevelType w:val="hybridMultilevel"/>
    <w:tmpl w:val="5C56C75E"/>
    <w:lvl w:ilvl="0" w:tplc="9E385C6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3C0003C7"/>
    <w:multiLevelType w:val="hybridMultilevel"/>
    <w:tmpl w:val="87B4A838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072BD0"/>
    <w:multiLevelType w:val="multilevel"/>
    <w:tmpl w:val="D2EC4B9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160"/>
      </w:pPr>
      <w:rPr>
        <w:rFonts w:hint="default"/>
      </w:rPr>
    </w:lvl>
  </w:abstractNum>
  <w:abstractNum w:abstractNumId="13" w15:restartNumberingAfterBreak="0">
    <w:nsid w:val="5ACD2DE1"/>
    <w:multiLevelType w:val="hybridMultilevel"/>
    <w:tmpl w:val="2C9E3322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416B10"/>
    <w:multiLevelType w:val="hybridMultilevel"/>
    <w:tmpl w:val="25BC2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41DA3"/>
    <w:multiLevelType w:val="hybridMultilevel"/>
    <w:tmpl w:val="3E524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9067A"/>
    <w:multiLevelType w:val="multilevel"/>
    <w:tmpl w:val="64D8375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 w15:restartNumberingAfterBreak="0">
    <w:nsid w:val="6F6965A8"/>
    <w:multiLevelType w:val="hybridMultilevel"/>
    <w:tmpl w:val="F5A8AFD2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503AB7"/>
    <w:multiLevelType w:val="hybridMultilevel"/>
    <w:tmpl w:val="56103D30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1F5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3B6E2B"/>
    <w:multiLevelType w:val="hybridMultilevel"/>
    <w:tmpl w:val="AACE2E78"/>
    <w:lvl w:ilvl="0" w:tplc="79E255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BDE0F6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150F21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A7E9BE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7E0A55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D7AEB0F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B148AAF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532AF9F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7CA1C5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3"/>
  </w:num>
  <w:num w:numId="5">
    <w:abstractNumId w:val="17"/>
  </w:num>
  <w:num w:numId="6">
    <w:abstractNumId w:val="1"/>
  </w:num>
  <w:num w:numId="7">
    <w:abstractNumId w:val="16"/>
  </w:num>
  <w:num w:numId="8">
    <w:abstractNumId w:val="2"/>
  </w:num>
  <w:num w:numId="9">
    <w:abstractNumId w:val="1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10"/>
  </w:num>
  <w:num w:numId="14">
    <w:abstractNumId w:val="18"/>
  </w:num>
  <w:num w:numId="15">
    <w:abstractNumId w:val="7"/>
  </w:num>
  <w:num w:numId="16">
    <w:abstractNumId w:val="6"/>
  </w:num>
  <w:num w:numId="17">
    <w:abstractNumId w:val="12"/>
  </w:num>
  <w:num w:numId="18">
    <w:abstractNumId w:val="9"/>
  </w:num>
  <w:num w:numId="19">
    <w:abstractNumId w:val="14"/>
  </w:num>
  <w:num w:numId="20">
    <w:abstractNumId w:val="15"/>
  </w:num>
  <w:num w:numId="21">
    <w:abstractNumId w:val="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EC5"/>
    <w:rsid w:val="00002D85"/>
    <w:rsid w:val="000055BA"/>
    <w:rsid w:val="00016AFC"/>
    <w:rsid w:val="00026678"/>
    <w:rsid w:val="00030B1E"/>
    <w:rsid w:val="00032964"/>
    <w:rsid w:val="000444AB"/>
    <w:rsid w:val="00044C1C"/>
    <w:rsid w:val="00060FFF"/>
    <w:rsid w:val="000713DF"/>
    <w:rsid w:val="00073275"/>
    <w:rsid w:val="00083D98"/>
    <w:rsid w:val="00091AA5"/>
    <w:rsid w:val="000A51A1"/>
    <w:rsid w:val="000B4372"/>
    <w:rsid w:val="000C2721"/>
    <w:rsid w:val="000C2F53"/>
    <w:rsid w:val="000C591E"/>
    <w:rsid w:val="000D5901"/>
    <w:rsid w:val="000E574C"/>
    <w:rsid w:val="000F5D9F"/>
    <w:rsid w:val="000F72D9"/>
    <w:rsid w:val="000F737F"/>
    <w:rsid w:val="00125E12"/>
    <w:rsid w:val="00136D35"/>
    <w:rsid w:val="0013702C"/>
    <w:rsid w:val="0014124A"/>
    <w:rsid w:val="00146D70"/>
    <w:rsid w:val="00150EDB"/>
    <w:rsid w:val="00152A89"/>
    <w:rsid w:val="001534BA"/>
    <w:rsid w:val="0015741C"/>
    <w:rsid w:val="00185B23"/>
    <w:rsid w:val="00186D12"/>
    <w:rsid w:val="001928CB"/>
    <w:rsid w:val="0019594E"/>
    <w:rsid w:val="00196390"/>
    <w:rsid w:val="001A5582"/>
    <w:rsid w:val="001B2F93"/>
    <w:rsid w:val="001C539E"/>
    <w:rsid w:val="001C7AB7"/>
    <w:rsid w:val="001D727C"/>
    <w:rsid w:val="001D7AF3"/>
    <w:rsid w:val="001E64C1"/>
    <w:rsid w:val="001F1AA3"/>
    <w:rsid w:val="001F530F"/>
    <w:rsid w:val="002006B7"/>
    <w:rsid w:val="00203702"/>
    <w:rsid w:val="00212DBC"/>
    <w:rsid w:val="002268EA"/>
    <w:rsid w:val="00227647"/>
    <w:rsid w:val="002276C7"/>
    <w:rsid w:val="00233B5E"/>
    <w:rsid w:val="00242FA6"/>
    <w:rsid w:val="00244860"/>
    <w:rsid w:val="002657EB"/>
    <w:rsid w:val="00267949"/>
    <w:rsid w:val="002744AD"/>
    <w:rsid w:val="002A5472"/>
    <w:rsid w:val="002B0E1D"/>
    <w:rsid w:val="002B6B6D"/>
    <w:rsid w:val="002D1109"/>
    <w:rsid w:val="002D511E"/>
    <w:rsid w:val="002D7AAB"/>
    <w:rsid w:val="002E2F56"/>
    <w:rsid w:val="002E6EA5"/>
    <w:rsid w:val="002F1C3E"/>
    <w:rsid w:val="00300BB5"/>
    <w:rsid w:val="00304562"/>
    <w:rsid w:val="003060EA"/>
    <w:rsid w:val="0030643A"/>
    <w:rsid w:val="00317A77"/>
    <w:rsid w:val="00327A55"/>
    <w:rsid w:val="003363CF"/>
    <w:rsid w:val="00351A7E"/>
    <w:rsid w:val="003547FE"/>
    <w:rsid w:val="0035682C"/>
    <w:rsid w:val="00356846"/>
    <w:rsid w:val="00367B4C"/>
    <w:rsid w:val="0039077E"/>
    <w:rsid w:val="003A111E"/>
    <w:rsid w:val="003A1214"/>
    <w:rsid w:val="003A43C1"/>
    <w:rsid w:val="003A4D5D"/>
    <w:rsid w:val="003A4FCE"/>
    <w:rsid w:val="003B27CB"/>
    <w:rsid w:val="003B3721"/>
    <w:rsid w:val="003B5995"/>
    <w:rsid w:val="003C3F4B"/>
    <w:rsid w:val="003C72A4"/>
    <w:rsid w:val="003E3331"/>
    <w:rsid w:val="003E36B5"/>
    <w:rsid w:val="003E7A0A"/>
    <w:rsid w:val="00400F78"/>
    <w:rsid w:val="00406414"/>
    <w:rsid w:val="00422E88"/>
    <w:rsid w:val="004245B3"/>
    <w:rsid w:val="00432EA6"/>
    <w:rsid w:val="004349D7"/>
    <w:rsid w:val="004411AF"/>
    <w:rsid w:val="00444F75"/>
    <w:rsid w:val="0044790F"/>
    <w:rsid w:val="00467E29"/>
    <w:rsid w:val="004A30D3"/>
    <w:rsid w:val="004A5F10"/>
    <w:rsid w:val="004C5CA1"/>
    <w:rsid w:val="004D0F40"/>
    <w:rsid w:val="004D5750"/>
    <w:rsid w:val="004E3B8C"/>
    <w:rsid w:val="004F3EFB"/>
    <w:rsid w:val="00500D17"/>
    <w:rsid w:val="00501305"/>
    <w:rsid w:val="005015C6"/>
    <w:rsid w:val="00510501"/>
    <w:rsid w:val="005148BC"/>
    <w:rsid w:val="00514AE7"/>
    <w:rsid w:val="00514DDC"/>
    <w:rsid w:val="005168EF"/>
    <w:rsid w:val="00530036"/>
    <w:rsid w:val="00530226"/>
    <w:rsid w:val="00530636"/>
    <w:rsid w:val="005561FC"/>
    <w:rsid w:val="00556EFE"/>
    <w:rsid w:val="00577691"/>
    <w:rsid w:val="00592F44"/>
    <w:rsid w:val="00593CBA"/>
    <w:rsid w:val="005D3B1A"/>
    <w:rsid w:val="005F12BC"/>
    <w:rsid w:val="005F4F09"/>
    <w:rsid w:val="006015A4"/>
    <w:rsid w:val="00604B5C"/>
    <w:rsid w:val="00606051"/>
    <w:rsid w:val="00610F11"/>
    <w:rsid w:val="006116F4"/>
    <w:rsid w:val="006121ED"/>
    <w:rsid w:val="00621123"/>
    <w:rsid w:val="00626D85"/>
    <w:rsid w:val="0063476D"/>
    <w:rsid w:val="006505ED"/>
    <w:rsid w:val="006527D4"/>
    <w:rsid w:val="00666780"/>
    <w:rsid w:val="00677C5F"/>
    <w:rsid w:val="00683411"/>
    <w:rsid w:val="00683691"/>
    <w:rsid w:val="006851B9"/>
    <w:rsid w:val="00692018"/>
    <w:rsid w:val="00697667"/>
    <w:rsid w:val="006B0782"/>
    <w:rsid w:val="006C1308"/>
    <w:rsid w:val="006C42C9"/>
    <w:rsid w:val="006C784E"/>
    <w:rsid w:val="006D2603"/>
    <w:rsid w:val="006D483F"/>
    <w:rsid w:val="00711A15"/>
    <w:rsid w:val="00713943"/>
    <w:rsid w:val="0071394C"/>
    <w:rsid w:val="00725B3E"/>
    <w:rsid w:val="007341B3"/>
    <w:rsid w:val="00746588"/>
    <w:rsid w:val="00750120"/>
    <w:rsid w:val="00752FE5"/>
    <w:rsid w:val="007600B5"/>
    <w:rsid w:val="00771220"/>
    <w:rsid w:val="007832B3"/>
    <w:rsid w:val="0078358B"/>
    <w:rsid w:val="007913E0"/>
    <w:rsid w:val="007973B3"/>
    <w:rsid w:val="007A2488"/>
    <w:rsid w:val="007A2E5C"/>
    <w:rsid w:val="007A6597"/>
    <w:rsid w:val="007C1014"/>
    <w:rsid w:val="007C508E"/>
    <w:rsid w:val="007C7264"/>
    <w:rsid w:val="007D29C3"/>
    <w:rsid w:val="007D4639"/>
    <w:rsid w:val="007D5957"/>
    <w:rsid w:val="007E151C"/>
    <w:rsid w:val="007E31F4"/>
    <w:rsid w:val="00817BAD"/>
    <w:rsid w:val="00823C31"/>
    <w:rsid w:val="008275D9"/>
    <w:rsid w:val="00831971"/>
    <w:rsid w:val="0084039D"/>
    <w:rsid w:val="00840D06"/>
    <w:rsid w:val="0085411F"/>
    <w:rsid w:val="00860293"/>
    <w:rsid w:val="00863C36"/>
    <w:rsid w:val="008640F2"/>
    <w:rsid w:val="00874EB6"/>
    <w:rsid w:val="00884C75"/>
    <w:rsid w:val="00897638"/>
    <w:rsid w:val="008A0B9E"/>
    <w:rsid w:val="008B77E0"/>
    <w:rsid w:val="008B785F"/>
    <w:rsid w:val="008C4836"/>
    <w:rsid w:val="008C5318"/>
    <w:rsid w:val="008C6EC6"/>
    <w:rsid w:val="008D0432"/>
    <w:rsid w:val="008D7E71"/>
    <w:rsid w:val="008E4530"/>
    <w:rsid w:val="008E5A40"/>
    <w:rsid w:val="009022FF"/>
    <w:rsid w:val="00903503"/>
    <w:rsid w:val="009166A7"/>
    <w:rsid w:val="009206AF"/>
    <w:rsid w:val="00933C89"/>
    <w:rsid w:val="00941884"/>
    <w:rsid w:val="00946847"/>
    <w:rsid w:val="00970502"/>
    <w:rsid w:val="00994451"/>
    <w:rsid w:val="009C063F"/>
    <w:rsid w:val="009D3565"/>
    <w:rsid w:val="009E5422"/>
    <w:rsid w:val="009F3B8A"/>
    <w:rsid w:val="009F7B88"/>
    <w:rsid w:val="00A00A7C"/>
    <w:rsid w:val="00A013B7"/>
    <w:rsid w:val="00A02DBA"/>
    <w:rsid w:val="00A07415"/>
    <w:rsid w:val="00A115B4"/>
    <w:rsid w:val="00A15345"/>
    <w:rsid w:val="00A37EF1"/>
    <w:rsid w:val="00A40920"/>
    <w:rsid w:val="00A46EF2"/>
    <w:rsid w:val="00A55815"/>
    <w:rsid w:val="00A5593E"/>
    <w:rsid w:val="00A76168"/>
    <w:rsid w:val="00A90EB1"/>
    <w:rsid w:val="00A9305C"/>
    <w:rsid w:val="00AD0159"/>
    <w:rsid w:val="00AD133F"/>
    <w:rsid w:val="00AF4639"/>
    <w:rsid w:val="00AF5955"/>
    <w:rsid w:val="00B161AC"/>
    <w:rsid w:val="00B21F72"/>
    <w:rsid w:val="00B22F07"/>
    <w:rsid w:val="00B26B80"/>
    <w:rsid w:val="00B46A30"/>
    <w:rsid w:val="00B70C42"/>
    <w:rsid w:val="00B80B93"/>
    <w:rsid w:val="00B9174C"/>
    <w:rsid w:val="00BA1F68"/>
    <w:rsid w:val="00BA5E3E"/>
    <w:rsid w:val="00BE445E"/>
    <w:rsid w:val="00BF1911"/>
    <w:rsid w:val="00C005A3"/>
    <w:rsid w:val="00C0128D"/>
    <w:rsid w:val="00C04B8F"/>
    <w:rsid w:val="00C07AA1"/>
    <w:rsid w:val="00C12511"/>
    <w:rsid w:val="00C1615E"/>
    <w:rsid w:val="00C2352B"/>
    <w:rsid w:val="00C24A96"/>
    <w:rsid w:val="00C2517D"/>
    <w:rsid w:val="00C3333B"/>
    <w:rsid w:val="00C3353B"/>
    <w:rsid w:val="00C34361"/>
    <w:rsid w:val="00C35250"/>
    <w:rsid w:val="00C42F40"/>
    <w:rsid w:val="00C446A6"/>
    <w:rsid w:val="00C532A1"/>
    <w:rsid w:val="00C823A7"/>
    <w:rsid w:val="00C84822"/>
    <w:rsid w:val="00C93D74"/>
    <w:rsid w:val="00C94E95"/>
    <w:rsid w:val="00C97C32"/>
    <w:rsid w:val="00CA4658"/>
    <w:rsid w:val="00CB46B4"/>
    <w:rsid w:val="00CB7AE0"/>
    <w:rsid w:val="00CC0677"/>
    <w:rsid w:val="00CC1FD9"/>
    <w:rsid w:val="00CF762F"/>
    <w:rsid w:val="00D03D1C"/>
    <w:rsid w:val="00D067B7"/>
    <w:rsid w:val="00D12B8B"/>
    <w:rsid w:val="00D15FFC"/>
    <w:rsid w:val="00D165C5"/>
    <w:rsid w:val="00D36FFC"/>
    <w:rsid w:val="00D47AB9"/>
    <w:rsid w:val="00D55344"/>
    <w:rsid w:val="00D663FA"/>
    <w:rsid w:val="00D73108"/>
    <w:rsid w:val="00D732D8"/>
    <w:rsid w:val="00D95EC5"/>
    <w:rsid w:val="00D9636C"/>
    <w:rsid w:val="00D97F92"/>
    <w:rsid w:val="00DA1734"/>
    <w:rsid w:val="00DA7F04"/>
    <w:rsid w:val="00DB0509"/>
    <w:rsid w:val="00DB633B"/>
    <w:rsid w:val="00DC3459"/>
    <w:rsid w:val="00DC5820"/>
    <w:rsid w:val="00DC6A99"/>
    <w:rsid w:val="00DD7B19"/>
    <w:rsid w:val="00DE11D0"/>
    <w:rsid w:val="00E06F78"/>
    <w:rsid w:val="00E2021F"/>
    <w:rsid w:val="00E21E91"/>
    <w:rsid w:val="00E36629"/>
    <w:rsid w:val="00E44519"/>
    <w:rsid w:val="00E46FC4"/>
    <w:rsid w:val="00E52B4F"/>
    <w:rsid w:val="00E56A2C"/>
    <w:rsid w:val="00E56C8D"/>
    <w:rsid w:val="00E5766E"/>
    <w:rsid w:val="00E61798"/>
    <w:rsid w:val="00E61FA2"/>
    <w:rsid w:val="00E7368F"/>
    <w:rsid w:val="00E7537D"/>
    <w:rsid w:val="00E821BD"/>
    <w:rsid w:val="00EB0296"/>
    <w:rsid w:val="00EE4662"/>
    <w:rsid w:val="00EE679E"/>
    <w:rsid w:val="00EF2C36"/>
    <w:rsid w:val="00EF75F1"/>
    <w:rsid w:val="00F04AE4"/>
    <w:rsid w:val="00F14A3A"/>
    <w:rsid w:val="00F20220"/>
    <w:rsid w:val="00F228D9"/>
    <w:rsid w:val="00F25826"/>
    <w:rsid w:val="00F3453C"/>
    <w:rsid w:val="00F4334E"/>
    <w:rsid w:val="00F44F54"/>
    <w:rsid w:val="00F54F45"/>
    <w:rsid w:val="00F6424E"/>
    <w:rsid w:val="00F67E11"/>
    <w:rsid w:val="00F71D99"/>
    <w:rsid w:val="00FA682E"/>
    <w:rsid w:val="00FA79B8"/>
    <w:rsid w:val="00FB2217"/>
    <w:rsid w:val="00FB7FA3"/>
    <w:rsid w:val="00FC1A01"/>
    <w:rsid w:val="00FE528F"/>
    <w:rsid w:val="00FE66DC"/>
    <w:rsid w:val="00FE7AF3"/>
    <w:rsid w:val="00FF2734"/>
    <w:rsid w:val="00FF36D4"/>
    <w:rsid w:val="00FF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DA329B-80C4-4860-90AC-72C59F10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EC5"/>
    <w:rPr>
      <w:sz w:val="28"/>
      <w:szCs w:val="24"/>
    </w:rPr>
  </w:style>
  <w:style w:type="paragraph" w:styleId="1">
    <w:name w:val="heading 1"/>
    <w:basedOn w:val="a"/>
    <w:next w:val="a"/>
    <w:qFormat/>
    <w:rsid w:val="00212D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95EC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D95EC5"/>
    <w:pPr>
      <w:keepNext/>
      <w:spacing w:line="228" w:lineRule="auto"/>
      <w:ind w:firstLine="3544"/>
      <w:outlineLvl w:val="2"/>
    </w:pPr>
    <w:rPr>
      <w:b/>
      <w:szCs w:val="20"/>
      <w:lang w:val="uk-UA"/>
    </w:rPr>
  </w:style>
  <w:style w:type="paragraph" w:styleId="7">
    <w:name w:val="heading 7"/>
    <w:basedOn w:val="a"/>
    <w:next w:val="a"/>
    <w:qFormat/>
    <w:rsid w:val="00C97C32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5EC5"/>
    <w:pPr>
      <w:spacing w:line="228" w:lineRule="auto"/>
      <w:jc w:val="center"/>
    </w:pPr>
    <w:rPr>
      <w:b/>
    </w:rPr>
  </w:style>
  <w:style w:type="paragraph" w:styleId="30">
    <w:name w:val="Body Text Indent 3"/>
    <w:basedOn w:val="a"/>
    <w:rsid w:val="00D95EC5"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rsid w:val="000C2721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0C2721"/>
  </w:style>
  <w:style w:type="paragraph" w:styleId="a6">
    <w:name w:val="Body Text Indent"/>
    <w:basedOn w:val="a"/>
    <w:rsid w:val="00C97C32"/>
    <w:pPr>
      <w:spacing w:after="120"/>
      <w:ind w:left="283"/>
    </w:pPr>
  </w:style>
  <w:style w:type="paragraph" w:customStyle="1" w:styleId="FR1">
    <w:name w:val="FR1"/>
    <w:rsid w:val="00C97C32"/>
    <w:pPr>
      <w:widowControl w:val="0"/>
      <w:spacing w:before="400" w:line="300" w:lineRule="auto"/>
      <w:ind w:firstLine="500"/>
      <w:jc w:val="both"/>
    </w:pPr>
    <w:rPr>
      <w:rFonts w:ascii="Arial" w:hAnsi="Arial"/>
      <w:snapToGrid w:val="0"/>
      <w:sz w:val="16"/>
      <w:lang w:val="uk-UA"/>
    </w:rPr>
  </w:style>
  <w:style w:type="paragraph" w:styleId="a7">
    <w:name w:val="Balloon Text"/>
    <w:basedOn w:val="a"/>
    <w:semiHidden/>
    <w:rsid w:val="006015A4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D963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9">
    <w:name w:val="Table Grid"/>
    <w:basedOn w:val="a1"/>
    <w:rsid w:val="00306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semiHidden/>
    <w:unhideWhenUsed/>
    <w:rsid w:val="003C3F4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3C3F4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2322</Words>
  <Characters>1324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comp</Company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user</dc:creator>
  <cp:keywords/>
  <dc:description/>
  <cp:lastModifiedBy>Користувач Windows</cp:lastModifiedBy>
  <cp:revision>2</cp:revision>
  <cp:lastPrinted>2019-02-13T12:29:00Z</cp:lastPrinted>
  <dcterms:created xsi:type="dcterms:W3CDTF">2020-01-17T07:32:00Z</dcterms:created>
  <dcterms:modified xsi:type="dcterms:W3CDTF">2020-01-17T07:32:00Z</dcterms:modified>
</cp:coreProperties>
</file>