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E8A" w:rsidRDefault="00FE6E8A" w:rsidP="00FE6E8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E6E8A" w:rsidRDefault="00FE6E8A" w:rsidP="00FE6E8A">
      <w:pPr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рішення Івано-Франківської міської ради сьомого демократичного скликання «Про місцевий бюджет на 2019 рік» від 14.12.2018 року  № 360-22, відповідно </w:t>
      </w:r>
      <w:r w:rsidRPr="006D4E6A">
        <w:rPr>
          <w:sz w:val="28"/>
          <w:szCs w:val="28"/>
          <w:lang w:val="uk-UA"/>
        </w:rPr>
        <w:t xml:space="preserve">до звернень мешканців </w:t>
      </w:r>
      <w:r>
        <w:rPr>
          <w:sz w:val="28"/>
          <w:szCs w:val="28"/>
          <w:lang w:val="uk-UA"/>
        </w:rPr>
        <w:t xml:space="preserve">міста </w:t>
      </w:r>
      <w:r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FE6E8A" w:rsidRDefault="00FE6E8A" w:rsidP="00FE6E8A">
      <w:pPr>
        <w:ind w:firstLine="708"/>
        <w:jc w:val="center"/>
        <w:rPr>
          <w:sz w:val="28"/>
          <w:szCs w:val="28"/>
          <w:lang w:val="uk-UA"/>
        </w:rPr>
      </w:pPr>
    </w:p>
    <w:p w:rsidR="00FE6E8A" w:rsidRDefault="00FE6E8A" w:rsidP="00FE6E8A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FE6E8A" w:rsidRDefault="00FE6E8A" w:rsidP="00FE6E8A">
      <w:pPr>
        <w:ind w:firstLine="708"/>
        <w:jc w:val="center"/>
        <w:rPr>
          <w:sz w:val="28"/>
          <w:szCs w:val="28"/>
          <w:lang w:val="uk-UA"/>
        </w:rPr>
      </w:pP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(В. Семанюк) виділити кошти, передбачені в місцевому бюджеті  на 2019 рік за ТПКВКМБ 0813242 «Інші заходи у сфері соціального захисту і соціального забезпечення» для надання одноразової матеріальної допомоги: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10000,00 грн. Вінтоняк О.В., яка проживає у м. Івано-Франківську;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10000,00 грн. Нарівному Д.Я., який проживає у м. Івано-Франківську;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 w:rsidRPr="00E35A25">
        <w:rPr>
          <w:sz w:val="28"/>
          <w:szCs w:val="28"/>
          <w:lang w:val="uk-UA"/>
        </w:rPr>
        <w:t xml:space="preserve">- в сумі </w:t>
      </w:r>
      <w:r>
        <w:rPr>
          <w:sz w:val="28"/>
          <w:szCs w:val="28"/>
          <w:lang w:val="uk-UA"/>
        </w:rPr>
        <w:t>5</w:t>
      </w:r>
      <w:r w:rsidRPr="00E35A25">
        <w:rPr>
          <w:sz w:val="28"/>
          <w:szCs w:val="28"/>
          <w:lang w:val="uk-UA"/>
        </w:rPr>
        <w:t>000,00</w:t>
      </w:r>
      <w:r>
        <w:rPr>
          <w:sz w:val="28"/>
          <w:szCs w:val="28"/>
          <w:lang w:val="uk-UA"/>
        </w:rPr>
        <w:t xml:space="preserve"> грн.</w:t>
      </w:r>
      <w:r w:rsidRPr="00E35A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Петришину Ю.П</w:t>
      </w:r>
      <w:r w:rsidRPr="00E35A2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E35A25">
        <w:rPr>
          <w:sz w:val="28"/>
          <w:szCs w:val="28"/>
          <w:lang w:val="uk-UA"/>
        </w:rPr>
        <w:t xml:space="preserve"> проживає у м.</w:t>
      </w:r>
      <w:r>
        <w:rPr>
          <w:sz w:val="28"/>
          <w:szCs w:val="28"/>
          <w:lang w:val="uk-UA"/>
        </w:rPr>
        <w:t xml:space="preserve"> </w:t>
      </w:r>
      <w:r w:rsidRPr="00E35A25">
        <w:rPr>
          <w:sz w:val="28"/>
          <w:szCs w:val="28"/>
          <w:lang w:val="uk-UA"/>
        </w:rPr>
        <w:t>Івано-Франківську</w:t>
      </w:r>
      <w:r>
        <w:rPr>
          <w:sz w:val="28"/>
          <w:szCs w:val="28"/>
          <w:lang w:val="uk-UA"/>
        </w:rPr>
        <w:t>;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 w:rsidRPr="004E1FC1">
        <w:rPr>
          <w:sz w:val="28"/>
          <w:szCs w:val="28"/>
          <w:lang w:val="uk-UA"/>
        </w:rPr>
        <w:t xml:space="preserve">- в сумі 5000,00 грн. </w:t>
      </w:r>
      <w:r w:rsidRPr="00DB2444">
        <w:rPr>
          <w:sz w:val="28"/>
          <w:szCs w:val="28"/>
          <w:lang w:val="uk-UA"/>
        </w:rPr>
        <w:t>Чорнію М</w:t>
      </w:r>
      <w:r>
        <w:rPr>
          <w:sz w:val="28"/>
          <w:szCs w:val="28"/>
          <w:lang w:val="uk-UA"/>
        </w:rPr>
        <w:t>.</w:t>
      </w:r>
      <w:r w:rsidRPr="00DB244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</w:t>
      </w:r>
      <w:r w:rsidRPr="00DB2444">
        <w:rPr>
          <w:sz w:val="28"/>
          <w:szCs w:val="28"/>
          <w:lang w:val="uk-UA"/>
        </w:rPr>
        <w:t>, який проживає</w:t>
      </w:r>
      <w:r>
        <w:rPr>
          <w:sz w:val="28"/>
          <w:szCs w:val="28"/>
          <w:lang w:val="uk-UA"/>
        </w:rPr>
        <w:t xml:space="preserve"> </w:t>
      </w:r>
      <w:r w:rsidRPr="00DB2444">
        <w:rPr>
          <w:sz w:val="28"/>
          <w:szCs w:val="28"/>
          <w:lang w:val="uk-UA"/>
        </w:rPr>
        <w:t>у м. Івано-Франківську</w:t>
      </w:r>
      <w:r>
        <w:rPr>
          <w:sz w:val="28"/>
          <w:szCs w:val="28"/>
          <w:lang w:val="uk-UA"/>
        </w:rPr>
        <w:t>;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5000,00 грн. Левицькій О.Й., яка проживає у  м. Івано-Франківську; 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 сумі 2000,00 грн. Поляк О.І., яка проживає у м. Івано-Франківську;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32893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сумі 10000,00 грн. Савчин Д.Б., яка </w:t>
      </w:r>
      <w:r w:rsidR="00932893">
        <w:rPr>
          <w:sz w:val="28"/>
          <w:szCs w:val="28"/>
          <w:lang w:val="uk-UA"/>
        </w:rPr>
        <w:t>проживає у м. Івано-Франківську;</w:t>
      </w:r>
    </w:p>
    <w:p w:rsidR="00932893" w:rsidRDefault="00932893" w:rsidP="00FE6E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25000,00 грн. Гринишин М.І., яка проживає у с. Крихівцях.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виконавчого комітету міської ради (В. Сусаніна) профінансувати вищезазначені видатки.</w:t>
      </w:r>
    </w:p>
    <w:p w:rsidR="00FE6E8A" w:rsidRDefault="00FE6E8A" w:rsidP="00FE6E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:rsidR="00FE6E8A" w:rsidRDefault="00FE6E8A" w:rsidP="00FE6E8A">
      <w:pPr>
        <w:ind w:right="-145" w:firstLine="708"/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ind w:right="-145" w:firstLine="708"/>
        <w:jc w:val="both"/>
        <w:rPr>
          <w:sz w:val="28"/>
          <w:szCs w:val="28"/>
          <w:lang w:val="uk-UA"/>
        </w:rPr>
      </w:pPr>
    </w:p>
    <w:p w:rsidR="00FE6E8A" w:rsidRDefault="00FE6E8A" w:rsidP="00FE6E8A">
      <w:pPr>
        <w:ind w:right="-145" w:firstLine="708"/>
        <w:jc w:val="both"/>
        <w:rPr>
          <w:sz w:val="28"/>
          <w:szCs w:val="28"/>
          <w:lang w:val="uk-UA"/>
        </w:rPr>
      </w:pPr>
    </w:p>
    <w:p w:rsidR="00FE6E8A" w:rsidRPr="00891385" w:rsidRDefault="00FE6E8A" w:rsidP="00FE6E8A">
      <w:pPr>
        <w:ind w:right="-145" w:firstLine="708"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Руслан  Марцінків</w:t>
      </w:r>
    </w:p>
    <w:p w:rsidR="00FE6E8A" w:rsidRDefault="00FE6E8A" w:rsidP="00FE6E8A">
      <w:pPr>
        <w:rPr>
          <w:sz w:val="28"/>
          <w:szCs w:val="28"/>
        </w:rPr>
      </w:pPr>
    </w:p>
    <w:p w:rsidR="00761A49" w:rsidRDefault="00761A49"/>
    <w:sectPr w:rsidR="00761A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8A"/>
    <w:rsid w:val="00761A49"/>
    <w:rsid w:val="00827D8E"/>
    <w:rsid w:val="00932893"/>
    <w:rsid w:val="00FE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2F0E3-AE4E-440E-9DCF-9CB29C7E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2019-12-06T08:44:00Z</dcterms:created>
  <dcterms:modified xsi:type="dcterms:W3CDTF">2019-12-06T08:44:00Z</dcterms:modified>
</cp:coreProperties>
</file>