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A8" w:rsidRDefault="00DA07A8" w:rsidP="00B63595">
      <w:pPr>
        <w:shd w:val="clear" w:color="auto" w:fill="FFFFFF"/>
        <w:ind w:left="505" w:right="4062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bookmarkStart w:id="0" w:name="_GoBack"/>
      <w:bookmarkEnd w:id="0"/>
    </w:p>
    <w:p w:rsidR="00DA07A8" w:rsidRDefault="00DA07A8" w:rsidP="00DA07A8">
      <w:pPr>
        <w:shd w:val="clear" w:color="auto" w:fill="FFFFFF"/>
        <w:ind w:left="505" w:right="4062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DA07A8" w:rsidRPr="00DA07A8" w:rsidRDefault="00DA07A8" w:rsidP="00DA07A8">
      <w:pPr>
        <w:shd w:val="clear" w:color="auto" w:fill="FFFFFF"/>
        <w:ind w:left="505" w:right="4062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Про організацію очистки території міста Івано-Франківська в зимовий період </w:t>
      </w:r>
    </w:p>
    <w:p w:rsidR="00DA07A8" w:rsidRPr="00DA07A8" w:rsidRDefault="00DA07A8" w:rsidP="00DA07A8">
      <w:pPr>
        <w:shd w:val="clear" w:color="auto" w:fill="FFFFFF"/>
        <w:ind w:left="505" w:right="4062" w:firstLine="301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DA07A8" w:rsidRPr="00DA07A8" w:rsidRDefault="00DA07A8" w:rsidP="00DA07A8">
      <w:pPr>
        <w:shd w:val="clear" w:color="auto" w:fill="FFFFFF"/>
        <w:ind w:left="505" w:firstLine="301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DA07A8" w:rsidRDefault="003E6F3F" w:rsidP="003E6F3F">
      <w:pPr>
        <w:shd w:val="clear" w:color="auto" w:fill="FFFFFF"/>
        <w:ind w:left="505" w:firstLine="203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Керуючись ст. 30</w:t>
      </w:r>
      <w:r w:rsidR="00DA07A8"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ст. 2 Закону</w:t>
      </w:r>
      <w:r w:rsidR="00DA07A8"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України «Про благоустрій населених пунктів»</w:t>
      </w:r>
      <w:r w:rsidR="007F7801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DA07A8"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 метою забезпечення </w:t>
      </w:r>
      <w:r w:rsidR="0082120E"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належних</w:t>
      </w:r>
      <w:r w:rsidR="00DA07A8" w:rsidRP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умов для руху міського транспорту та пішоходів, а також своєчасної очистки міських вулиць від сніг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у,</w:t>
      </w:r>
      <w:r w:rsidRPr="003E6F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виконавчий комітет міської ради</w:t>
      </w:r>
    </w:p>
    <w:p w:rsidR="003E6F3F" w:rsidRDefault="003E6F3F" w:rsidP="00DA07A8">
      <w:p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3E6F3F" w:rsidRPr="004A3191" w:rsidRDefault="003E6F3F" w:rsidP="003E6F3F">
      <w:pPr>
        <w:pStyle w:val="rvps150"/>
        <w:shd w:val="clear" w:color="auto" w:fill="FFFFFF"/>
        <w:spacing w:before="0" w:beforeAutospacing="0" w:after="138" w:afterAutospacing="0"/>
        <w:ind w:left="284" w:firstLine="589"/>
        <w:jc w:val="center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3E6F3F" w:rsidRPr="003E6F3F" w:rsidRDefault="003E6F3F" w:rsidP="003E6F3F">
      <w:pPr>
        <w:shd w:val="clear" w:color="auto" w:fill="FFFFFF"/>
        <w:ind w:left="505" w:firstLine="301"/>
        <w:jc w:val="center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DA07A8" w:rsidRPr="00DA07A8" w:rsidRDefault="00DA07A8" w:rsidP="00DA07A8">
      <w:p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DA07A8" w:rsidRPr="00DA07A8" w:rsidRDefault="00DA07A8" w:rsidP="003E6F3F">
      <w:p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 Створити міський оперативний штаб реагування на снігопади та буревії та затвердити його персональний склад згідно додатку 1.</w:t>
      </w:r>
    </w:p>
    <w:p w:rsidR="00DA07A8" w:rsidRPr="00DA07A8" w:rsidRDefault="00DA07A8" w:rsidP="003E6F3F">
      <w:p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2. Затвердити схему організації прибирання </w:t>
      </w:r>
      <w:r w:rsidR="00563B9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міста під час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снігопадів та буревіїв згідно додатку 2.</w:t>
      </w:r>
    </w:p>
    <w:p w:rsidR="00DA07A8" w:rsidRPr="00F91A26" w:rsidRDefault="00DA07A8" w:rsidP="003E6F3F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1A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 разі сильних снігопадів та буревіїв :</w:t>
      </w:r>
    </w:p>
    <w:p w:rsidR="00DA07A8" w:rsidRPr="00DA07A8" w:rsidRDefault="00DA07A8" w:rsidP="003E6F3F">
      <w:pPr>
        <w:pStyle w:val="a3"/>
        <w:numPr>
          <w:ilvl w:val="1"/>
          <w:numId w:val="3"/>
        </w:num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Структурним підрозділам та працівникам виконавчих органів</w:t>
      </w:r>
      <w:r w:rsidR="003E6F3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Івано-Франківської міської ради </w:t>
      </w:r>
      <w:r w:rsidR="00BF037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брати участь у розчище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нні вулиць та</w:t>
      </w:r>
      <w:r w:rsidR="00EB1E8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площ </w:t>
      </w:r>
      <w:r w:rsidR="00F91A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міста від снігу згідно додатку 3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DA07A8" w:rsidRPr="00DA07A8" w:rsidRDefault="00F91A26" w:rsidP="003E6F3F">
      <w:pPr>
        <w:shd w:val="clear" w:color="auto" w:fill="FFFFFF"/>
        <w:ind w:left="505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3</w:t>
      </w:r>
      <w:r w:rsidR="00DA07A8"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.2. Комунальним підп</w:t>
      </w:r>
      <w:r w:rsidR="00BF037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риємствам брати участь у розчище</w:t>
      </w:r>
      <w:r w:rsidR="00DA07A8"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нні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міста від снігу згідно додатку 4</w:t>
      </w:r>
      <w:r w:rsidR="00DA07A8"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3E6F3F" w:rsidRPr="004A3191" w:rsidRDefault="003E6F3F" w:rsidP="003E6F3F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505" w:firstLine="301"/>
        <w:contextualSpacing/>
        <w:jc w:val="both"/>
        <w:rPr>
          <w:color w:val="000000"/>
          <w:sz w:val="15"/>
          <w:szCs w:val="15"/>
          <w:lang w:val="uk-UA"/>
        </w:rPr>
      </w:pPr>
      <w:r>
        <w:rPr>
          <w:color w:val="000000"/>
          <w:sz w:val="28"/>
          <w:lang w:eastAsia="uk-UA"/>
        </w:rPr>
        <w:t>4</w:t>
      </w:r>
      <w:r w:rsidR="00DA07A8" w:rsidRPr="00DA07A8">
        <w:rPr>
          <w:color w:val="000000"/>
          <w:sz w:val="28"/>
          <w:lang w:eastAsia="uk-UA"/>
        </w:rPr>
        <w:t xml:space="preserve">. </w:t>
      </w:r>
      <w:r w:rsidRPr="004A3191">
        <w:rPr>
          <w:rStyle w:val="rvts7"/>
          <w:color w:val="000000"/>
          <w:sz w:val="28"/>
          <w:szCs w:val="28"/>
          <w:lang w:val="uk-UA"/>
        </w:rPr>
        <w:t>Контроль за виконанням рішення покласти на першого заступника міського голови М. Вітенка.</w:t>
      </w:r>
    </w:p>
    <w:p w:rsidR="00B5128D" w:rsidRDefault="00B5128D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63B9E" w:rsidRDefault="00563B9E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63B9E" w:rsidRDefault="00563B9E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63B9E" w:rsidRDefault="00563B9E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7F7801" w:rsidRDefault="007F7801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5128D" w:rsidRPr="00DA07A8" w:rsidRDefault="00B5128D" w:rsidP="00DA07A8">
      <w:pPr>
        <w:shd w:val="clear" w:color="auto" w:fill="FFFFFF"/>
        <w:ind w:left="505" w:right="204" w:firstLine="30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F340FC" w:rsidRPr="00F340FC" w:rsidRDefault="00F340FC" w:rsidP="00DA07A8">
      <w:pPr>
        <w:shd w:val="clear" w:color="auto" w:fill="FFFFFF"/>
        <w:ind w:left="613" w:right="204" w:firstLine="204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val="ru-RU" w:eastAsia="uk-UA"/>
        </w:rPr>
      </w:pPr>
    </w:p>
    <w:p w:rsidR="00F340FC" w:rsidRDefault="00DA07A8" w:rsidP="00BE1769">
      <w:pPr>
        <w:shd w:val="clear" w:color="auto" w:fill="FFFFFF"/>
        <w:ind w:left="613" w:firstLine="204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Міський голова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                        </w:t>
      </w:r>
      <w:r w:rsidR="00263B0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         Руслан</w:t>
      </w:r>
      <w:r w:rsidR="00563B9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Pr="00DA07A8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Марцінків</w:t>
      </w:r>
    </w:p>
    <w:p w:rsidR="00563B9E" w:rsidRDefault="00563B9E" w:rsidP="00BE1769">
      <w:pPr>
        <w:shd w:val="clear" w:color="auto" w:fill="FFFFFF"/>
        <w:ind w:left="613" w:firstLine="204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563B9E" w:rsidRDefault="00563B9E" w:rsidP="00BE1769">
      <w:pPr>
        <w:shd w:val="clear" w:color="auto" w:fill="FFFFFF"/>
        <w:ind w:left="613" w:firstLine="204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82389" w:rsidRDefault="00982389" w:rsidP="00B6359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7A8" w:rsidRPr="00A15328" w:rsidRDefault="00DA07A8" w:rsidP="00DA07A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B64E2">
        <w:rPr>
          <w:rFonts w:ascii="Times New Roman" w:eastAsia="Calibri" w:hAnsi="Times New Roman" w:cs="Times New Roman"/>
          <w:sz w:val="28"/>
          <w:szCs w:val="28"/>
          <w:lang w:val="ru-RU"/>
        </w:rPr>
        <w:t>Д</w:t>
      </w:r>
      <w:r w:rsidRPr="00A15328">
        <w:rPr>
          <w:rFonts w:ascii="Times New Roman" w:eastAsia="Calibri" w:hAnsi="Times New Roman" w:cs="Times New Roman"/>
          <w:sz w:val="28"/>
          <w:szCs w:val="28"/>
        </w:rPr>
        <w:t>одаток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DA07A8" w:rsidRPr="00405D46" w:rsidRDefault="00DA07A8" w:rsidP="00EB1E8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07A8" w:rsidRDefault="00DA07A8" w:rsidP="00EB1E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328">
        <w:rPr>
          <w:rFonts w:ascii="Times New Roman" w:hAnsi="Times New Roman" w:cs="Times New Roman"/>
          <w:b/>
          <w:sz w:val="28"/>
          <w:szCs w:val="28"/>
        </w:rPr>
        <w:t xml:space="preserve">Міський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оперативний </w:t>
      </w:r>
      <w:r w:rsidRPr="00A15328">
        <w:rPr>
          <w:rFonts w:ascii="Times New Roman" w:hAnsi="Times New Roman" w:cs="Times New Roman"/>
          <w:b/>
          <w:sz w:val="28"/>
          <w:szCs w:val="28"/>
        </w:rPr>
        <w:t>штаб реагування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снігопади та буревії</w:t>
      </w:r>
    </w:p>
    <w:p w:rsidR="0040086A" w:rsidRPr="00EB1E8A" w:rsidRDefault="0040086A" w:rsidP="00EB1E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229"/>
      </w:tblGrid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Марцінків Р.Р.</w:t>
            </w:r>
          </w:p>
        </w:tc>
        <w:tc>
          <w:tcPr>
            <w:tcW w:w="7229" w:type="dxa"/>
          </w:tcPr>
          <w:p w:rsidR="008E6C0E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міський голова, голова штабу</w:t>
            </w:r>
          </w:p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Вітенко М.І.</w:t>
            </w:r>
          </w:p>
        </w:tc>
        <w:tc>
          <w:tcPr>
            <w:tcW w:w="7229" w:type="dxa"/>
          </w:tcPr>
          <w:p w:rsidR="008E6C0E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перший заступник міського голови, заступник голови штабу</w:t>
            </w:r>
          </w:p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Смушак М.В.</w:t>
            </w:r>
          </w:p>
        </w:tc>
        <w:tc>
          <w:tcPr>
            <w:tcW w:w="7229" w:type="dxa"/>
          </w:tcPr>
          <w:p w:rsidR="008E6C0E" w:rsidRPr="006002F4" w:rsidRDefault="008E6C0E" w:rsidP="009823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директор Департаменту житлової, комунальної політики та благоустрою Івано-Франківської міської ради, секретар штабу</w:t>
            </w: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229" w:type="dxa"/>
          </w:tcPr>
          <w:p w:rsidR="008E6C0E" w:rsidRPr="006002F4" w:rsidRDefault="008E6C0E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Білик В.Й.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директор КП «Дирекція замовника»</w:t>
            </w:r>
          </w:p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Бойко М.А.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начальник управління охорони здоров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я </w:t>
            </w:r>
          </w:p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Бурко В.М.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директор КП «Муніципальна дорожня компанія»</w:t>
            </w:r>
          </w:p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Влізло І.І.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н</w:t>
            </w:r>
            <w:r w:rsidRPr="00600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</w:t>
            </w:r>
            <w:r w:rsidRPr="00600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правління з питань надзвичайних ситуацій, мобілізаційно-оборонної роботи та діяльності правоохоронних органів</w:t>
            </w:r>
          </w:p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Гайда Р.Д.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- </w:t>
            </w:r>
            <w:r w:rsidRPr="00600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заступник міського голови</w:t>
            </w:r>
          </w:p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300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Гелеван З.В.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начальник служби оперативного реагування виконавчого комітету міської ради</w:t>
            </w:r>
          </w:p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Левицький О.М.</w:t>
            </w:r>
          </w:p>
        </w:tc>
        <w:tc>
          <w:tcPr>
            <w:tcW w:w="7229" w:type="dxa"/>
          </w:tcPr>
          <w:p w:rsidR="008E6C0E" w:rsidRDefault="008E6C0E" w:rsidP="007C6DCE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- </w:t>
            </w:r>
            <w:r w:rsidRPr="00545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заступник міського голови</w:t>
            </w: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Максимчук І.Є.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директор Департаменту освіти та науки виконавчого комітету міської ради</w:t>
            </w:r>
          </w:p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Мацалак В.В.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начальник міського відділу управління державної служби України з надзвичайних ситуацій в Івано-Франківській області</w:t>
            </w:r>
          </w:p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Синишин В.І.</w:t>
            </w:r>
          </w:p>
        </w:tc>
        <w:tc>
          <w:tcPr>
            <w:tcW w:w="7229" w:type="dxa"/>
          </w:tcPr>
          <w:p w:rsidR="008E6C0E" w:rsidRPr="00B51B97" w:rsidRDefault="008E6C0E" w:rsidP="007C6DCE">
            <w:pPr>
              <w:rPr>
                <w:rFonts w:ascii="Times New Roman" w:hAnsi="Times New Roman" w:cs="Times New Roman"/>
              </w:rPr>
            </w:pPr>
            <w:r w:rsidRPr="00B51B97">
              <w:rPr>
                <w:rFonts w:ascii="Times New Roman" w:hAnsi="Times New Roman" w:cs="Times New Roman"/>
              </w:rPr>
              <w:t>- секретар міської ради</w:t>
            </w: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Федорків </w:t>
            </w:r>
            <w:r w:rsidR="00630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М.М.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начальник управління комунальної політики Департаменту житлової, комунальної політики та благоустрою</w:t>
            </w:r>
          </w:p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Шевчук І.М.</w:t>
            </w:r>
          </w:p>
        </w:tc>
        <w:tc>
          <w:tcPr>
            <w:tcW w:w="7229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керуючий справами виконавчого комітету міської ради</w:t>
            </w: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Ярощук Н.І.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в.о. директора КП «Муніципальна інвестиційна управляюча компанія»</w:t>
            </w:r>
          </w:p>
          <w:p w:rsidR="008E6C0E" w:rsidRPr="006002F4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8E6C0E" w:rsidRPr="006002F4" w:rsidTr="00630500">
        <w:trPr>
          <w:trHeight w:val="401"/>
        </w:trPr>
        <w:tc>
          <w:tcPr>
            <w:tcW w:w="1984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Яцків М.І.</w:t>
            </w:r>
          </w:p>
        </w:tc>
        <w:tc>
          <w:tcPr>
            <w:tcW w:w="7229" w:type="dxa"/>
          </w:tcPr>
          <w:p w:rsidR="008E6C0E" w:rsidRDefault="008E6C0E" w:rsidP="007C6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директор КП «Благоустрій»</w:t>
            </w:r>
          </w:p>
        </w:tc>
      </w:tr>
    </w:tbl>
    <w:p w:rsidR="007C6DCE" w:rsidRDefault="007C6DCE" w:rsidP="00DA07A8">
      <w:pPr>
        <w:rPr>
          <w:rFonts w:ascii="Times New Roman" w:hAnsi="Times New Roman" w:cs="Times New Roman"/>
          <w:sz w:val="28"/>
          <w:szCs w:val="28"/>
        </w:rPr>
      </w:pPr>
    </w:p>
    <w:p w:rsidR="00982389" w:rsidRDefault="00982389" w:rsidP="00DA07A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0500" w:rsidRDefault="00630500" w:rsidP="00DA07A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A07A8" w:rsidRDefault="00DA07A8" w:rsidP="00DA07A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DA07A8" w:rsidRDefault="00DA07A8" w:rsidP="00DA07A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  І. Шевчук</w:t>
      </w:r>
    </w:p>
    <w:p w:rsidR="003E6F3F" w:rsidRDefault="003E6F3F" w:rsidP="00DA07A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A07A8" w:rsidRPr="00A15328" w:rsidRDefault="00DA07A8" w:rsidP="00DA07A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5328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DA07A8" w:rsidRDefault="00DA07A8" w:rsidP="00DA07A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20611" w:rsidRDefault="00820611" w:rsidP="00DA07A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A07A8" w:rsidRDefault="00DA07A8" w:rsidP="00DA07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5328">
        <w:rPr>
          <w:rFonts w:ascii="Times New Roman" w:eastAsia="Calibri" w:hAnsi="Times New Roman" w:cs="Times New Roman"/>
          <w:b/>
          <w:sz w:val="28"/>
          <w:szCs w:val="28"/>
        </w:rPr>
        <w:t xml:space="preserve">Схема </w:t>
      </w:r>
      <w:r>
        <w:rPr>
          <w:rFonts w:ascii="Times New Roman" w:eastAsia="Calibri" w:hAnsi="Times New Roman" w:cs="Times New Roman"/>
          <w:b/>
          <w:sz w:val="28"/>
          <w:szCs w:val="28"/>
        </w:rPr>
        <w:t>організаці</w:t>
      </w:r>
      <w:r w:rsidR="00563B9E">
        <w:rPr>
          <w:rFonts w:ascii="Times New Roman" w:eastAsia="Calibri" w:hAnsi="Times New Roman" w:cs="Times New Roman"/>
          <w:b/>
          <w:sz w:val="28"/>
          <w:szCs w:val="28"/>
        </w:rPr>
        <w:t>ї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прибирання</w:t>
      </w:r>
      <w:r w:rsidR="00563B9E">
        <w:rPr>
          <w:rFonts w:ascii="Times New Roman" w:eastAsia="Calibri" w:hAnsi="Times New Roman" w:cs="Times New Roman"/>
          <w:b/>
          <w:sz w:val="28"/>
          <w:szCs w:val="28"/>
        </w:rPr>
        <w:t xml:space="preserve"> території міста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07A8" w:rsidRDefault="00563B9E" w:rsidP="001239B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під час</w:t>
      </w:r>
      <w:r w:rsidR="00DA07A8" w:rsidRPr="00A15328">
        <w:rPr>
          <w:rFonts w:ascii="Times New Roman" w:eastAsia="Calibri" w:hAnsi="Times New Roman" w:cs="Times New Roman"/>
          <w:b/>
          <w:sz w:val="28"/>
          <w:szCs w:val="28"/>
        </w:rPr>
        <w:t xml:space="preserve"> снігопадів та буревіїв</w:t>
      </w:r>
    </w:p>
    <w:p w:rsidR="00820611" w:rsidRPr="001239BA" w:rsidRDefault="00820611" w:rsidP="001239B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випадку прогнозу сильних снігопадів та буревіїв </w:t>
      </w:r>
      <w:r w:rsidR="00EB1E8A">
        <w:rPr>
          <w:rFonts w:ascii="Times New Roman" w:hAnsi="Times New Roman" w:cs="Times New Roman"/>
          <w:sz w:val="28"/>
          <w:szCs w:val="28"/>
        </w:rPr>
        <w:t xml:space="preserve">може </w:t>
      </w:r>
      <w:r>
        <w:rPr>
          <w:rFonts w:ascii="Times New Roman" w:hAnsi="Times New Roman" w:cs="Times New Roman"/>
          <w:sz w:val="28"/>
          <w:szCs w:val="28"/>
        </w:rPr>
        <w:t>склика</w:t>
      </w:r>
      <w:r w:rsidR="00EB1E8A">
        <w:rPr>
          <w:rFonts w:ascii="Times New Roman" w:hAnsi="Times New Roman" w:cs="Times New Roman"/>
          <w:sz w:val="28"/>
          <w:szCs w:val="28"/>
        </w:rPr>
        <w:t>тися</w:t>
      </w:r>
      <w:r>
        <w:rPr>
          <w:rFonts w:ascii="Times New Roman" w:hAnsi="Times New Roman" w:cs="Times New Roman"/>
          <w:sz w:val="28"/>
          <w:szCs w:val="28"/>
        </w:rPr>
        <w:t xml:space="preserve"> оперативний штаб реагування. </w:t>
      </w: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 місце та час збору повідомляє міський голова (у випадку його відсутності – заступник керівника штабу).</w:t>
      </w:r>
    </w:p>
    <w:p w:rsidR="00DA07A8" w:rsidRDefault="00EB1E8A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07A8">
        <w:rPr>
          <w:rFonts w:ascii="Times New Roman" w:hAnsi="Times New Roman" w:cs="Times New Roman"/>
          <w:sz w:val="28"/>
          <w:szCs w:val="28"/>
        </w:rPr>
        <w:t>. Штаб приймає рішення про рівень загрози внаслідок снігопадів та буревіїв та схему реагування згідно червоної, жовтої, зеленої картки.</w:t>
      </w:r>
    </w:p>
    <w:p w:rsidR="00DA07A8" w:rsidRDefault="00EB1E8A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07A8">
        <w:rPr>
          <w:rFonts w:ascii="Times New Roman" w:hAnsi="Times New Roman" w:cs="Times New Roman"/>
          <w:sz w:val="28"/>
          <w:szCs w:val="28"/>
        </w:rPr>
        <w:t>. Зелена картка – застосовується при незначних снігопадах та відсутності поривів вітрів. До розчищення снігу залучаються виключно комунальні підприємства</w:t>
      </w:r>
      <w:r w:rsidR="00563B9E">
        <w:rPr>
          <w:rFonts w:ascii="Times New Roman" w:hAnsi="Times New Roman" w:cs="Times New Roman"/>
          <w:sz w:val="28"/>
          <w:szCs w:val="28"/>
        </w:rPr>
        <w:t>:</w:t>
      </w:r>
      <w:r w:rsidR="00DA07A8">
        <w:rPr>
          <w:rFonts w:ascii="Times New Roman" w:hAnsi="Times New Roman" w:cs="Times New Roman"/>
          <w:sz w:val="28"/>
          <w:szCs w:val="28"/>
        </w:rPr>
        <w:t xml:space="preserve"> «Муніципальна дорожня компанія», </w:t>
      </w:r>
      <w:r w:rsidR="00BE1769">
        <w:rPr>
          <w:rFonts w:ascii="Times New Roman" w:hAnsi="Times New Roman" w:cs="Times New Roman"/>
          <w:sz w:val="28"/>
          <w:szCs w:val="28"/>
        </w:rPr>
        <w:t xml:space="preserve">«Благоустрій», </w:t>
      </w:r>
      <w:r w:rsidR="00DA07A8">
        <w:rPr>
          <w:rFonts w:ascii="Times New Roman" w:hAnsi="Times New Roman" w:cs="Times New Roman"/>
          <w:sz w:val="28"/>
          <w:szCs w:val="28"/>
        </w:rPr>
        <w:t>«Муніципальна інвестиційна управляюча компанія», «Дирекція замовника», «Центр розвитку міста та рекреа</w:t>
      </w:r>
      <w:r w:rsidR="00BE1769">
        <w:rPr>
          <w:rFonts w:ascii="Times New Roman" w:hAnsi="Times New Roman" w:cs="Times New Roman"/>
          <w:sz w:val="28"/>
          <w:szCs w:val="28"/>
        </w:rPr>
        <w:t>ції», «Міська ритуальна служба»</w:t>
      </w:r>
      <w:r w:rsidR="00E32115">
        <w:rPr>
          <w:rFonts w:ascii="Times New Roman" w:hAnsi="Times New Roman" w:cs="Times New Roman"/>
          <w:sz w:val="28"/>
          <w:szCs w:val="28"/>
        </w:rPr>
        <w:t>,</w:t>
      </w:r>
      <w:r w:rsidR="00DA07A8">
        <w:rPr>
          <w:rFonts w:ascii="Times New Roman" w:hAnsi="Times New Roman" w:cs="Times New Roman"/>
          <w:sz w:val="28"/>
          <w:szCs w:val="28"/>
        </w:rPr>
        <w:t xml:space="preserve"> які здійснюють прибирання </w:t>
      </w:r>
      <w:r w:rsidR="00BE1769">
        <w:rPr>
          <w:rFonts w:ascii="Times New Roman" w:hAnsi="Times New Roman" w:cs="Times New Roman"/>
          <w:sz w:val="28"/>
          <w:szCs w:val="28"/>
        </w:rPr>
        <w:t xml:space="preserve">снігу на </w:t>
      </w:r>
      <w:r w:rsidR="00563B9E">
        <w:rPr>
          <w:rFonts w:ascii="Times New Roman" w:hAnsi="Times New Roman" w:cs="Times New Roman"/>
          <w:sz w:val="28"/>
          <w:szCs w:val="28"/>
        </w:rPr>
        <w:t>закріплених за ними</w:t>
      </w:r>
      <w:r w:rsidR="00BE1769">
        <w:rPr>
          <w:rFonts w:ascii="Times New Roman" w:hAnsi="Times New Roman" w:cs="Times New Roman"/>
          <w:sz w:val="28"/>
          <w:szCs w:val="28"/>
        </w:rPr>
        <w:t xml:space="preserve"> територіях</w:t>
      </w:r>
      <w:r w:rsidR="00DA07A8">
        <w:rPr>
          <w:rFonts w:ascii="Times New Roman" w:hAnsi="Times New Roman" w:cs="Times New Roman"/>
          <w:sz w:val="28"/>
          <w:szCs w:val="28"/>
        </w:rPr>
        <w:t>.</w:t>
      </w:r>
    </w:p>
    <w:p w:rsidR="00563B9E" w:rsidRDefault="00563B9E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цьому, першочергово здійснюється механізоване та ручне прибирання:</w:t>
      </w:r>
    </w:p>
    <w:p w:rsidR="00563B9E" w:rsidRDefault="00563B9E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79AE">
        <w:rPr>
          <w:rFonts w:ascii="Times New Roman" w:hAnsi="Times New Roman" w:cs="Times New Roman"/>
          <w:sz w:val="28"/>
          <w:szCs w:val="28"/>
        </w:rPr>
        <w:t>під’їздів до закладів охорони здоров</w:t>
      </w:r>
      <w:r w:rsidR="00C979AE" w:rsidRPr="00C979A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C979AE">
        <w:rPr>
          <w:rFonts w:ascii="Times New Roman" w:hAnsi="Times New Roman" w:cs="Times New Roman"/>
          <w:sz w:val="28"/>
          <w:szCs w:val="28"/>
        </w:rPr>
        <w:t xml:space="preserve">я (додаток </w:t>
      </w:r>
      <w:r w:rsidR="00DB5BD9">
        <w:rPr>
          <w:rFonts w:ascii="Times New Roman" w:hAnsi="Times New Roman" w:cs="Times New Roman"/>
          <w:sz w:val="28"/>
          <w:szCs w:val="28"/>
        </w:rPr>
        <w:t>6</w:t>
      </w:r>
      <w:r w:rsidR="00C979AE">
        <w:rPr>
          <w:rFonts w:ascii="Times New Roman" w:hAnsi="Times New Roman" w:cs="Times New Roman"/>
          <w:sz w:val="28"/>
          <w:szCs w:val="28"/>
        </w:rPr>
        <w:t>);</w:t>
      </w:r>
    </w:p>
    <w:p w:rsidR="00C979AE" w:rsidRDefault="00C979AE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під’їздів </w:t>
      </w:r>
      <w:r w:rsidR="00DB5BD9">
        <w:rPr>
          <w:rFonts w:ascii="Times New Roman" w:hAnsi="Times New Roman" w:cs="Times New Roman"/>
          <w:sz w:val="28"/>
          <w:szCs w:val="28"/>
        </w:rPr>
        <w:t>до закладів освіти (додаток 7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979AE" w:rsidRPr="004C3416" w:rsidRDefault="00C979AE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пішохідних переходів та зупинок громадського транспорту на основних вулицях (додаток </w:t>
      </w:r>
      <w:r w:rsidR="00DB5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47198" w:rsidRDefault="00147198" w:rsidP="0014719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A07A8">
        <w:rPr>
          <w:rFonts w:ascii="Times New Roman" w:hAnsi="Times New Roman" w:cs="Times New Roman"/>
          <w:sz w:val="28"/>
          <w:szCs w:val="28"/>
        </w:rPr>
        <w:t>. Жовта картка – застосовується при середніх снігопадах та незначних поривах вітрів. До розчищення снігу окрім вище перерахованих комунальних підприємств</w:t>
      </w:r>
      <w:r>
        <w:rPr>
          <w:rFonts w:ascii="Times New Roman" w:hAnsi="Times New Roman" w:cs="Times New Roman"/>
          <w:sz w:val="28"/>
          <w:szCs w:val="28"/>
        </w:rPr>
        <w:t xml:space="preserve"> долучаються інші комунальні підприємства згідно додатку </w:t>
      </w:r>
      <w:r w:rsidR="00DB5BD9">
        <w:rPr>
          <w:rFonts w:ascii="Times New Roman" w:hAnsi="Times New Roman" w:cs="Times New Roman"/>
          <w:sz w:val="28"/>
          <w:szCs w:val="28"/>
        </w:rPr>
        <w:t>4</w:t>
      </w:r>
      <w:r w:rsidR="00DA07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які допомагають розчищати від снігу </w:t>
      </w:r>
      <w:r w:rsidR="005563AD">
        <w:rPr>
          <w:rFonts w:ascii="Times New Roman" w:hAnsi="Times New Roman" w:cs="Times New Roman"/>
          <w:sz w:val="28"/>
          <w:szCs w:val="28"/>
        </w:rPr>
        <w:t xml:space="preserve">пішохідні переходи, зупинки громадського транспорту, тротуари та </w:t>
      </w:r>
      <w:r>
        <w:rPr>
          <w:rFonts w:ascii="Times New Roman" w:hAnsi="Times New Roman" w:cs="Times New Roman"/>
          <w:sz w:val="28"/>
          <w:szCs w:val="28"/>
        </w:rPr>
        <w:t>на визначених вулицях.</w:t>
      </w:r>
    </w:p>
    <w:p w:rsidR="005563AD" w:rsidRDefault="005563AD" w:rsidP="0014719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цьому КП «Муніципальна дорожня компанія» здійснює прибирання на ділянках, не закріплених за комунальними підприємствами. Координацію спільного прибирання КП  «Муніципальна дорожня компанія» </w:t>
      </w:r>
      <w:r w:rsidR="00093EA3">
        <w:rPr>
          <w:rFonts w:ascii="Times New Roman" w:hAnsi="Times New Roman" w:cs="Times New Roman"/>
          <w:sz w:val="28"/>
          <w:szCs w:val="28"/>
        </w:rPr>
        <w:t xml:space="preserve">та інших підприємств </w:t>
      </w:r>
      <w:r w:rsidR="00B31FC0">
        <w:rPr>
          <w:rFonts w:ascii="Times New Roman" w:hAnsi="Times New Roman" w:cs="Times New Roman"/>
          <w:sz w:val="28"/>
          <w:szCs w:val="28"/>
        </w:rPr>
        <w:t xml:space="preserve">забезпечує Департамент житлової. комунальної політики та благоустрою Івано-Франківської міської ради. </w:t>
      </w:r>
    </w:p>
    <w:p w:rsidR="00712CD2" w:rsidRDefault="00147198" w:rsidP="00B5128D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07A8">
        <w:rPr>
          <w:rFonts w:ascii="Times New Roman" w:hAnsi="Times New Roman" w:cs="Times New Roman"/>
          <w:sz w:val="28"/>
          <w:szCs w:val="28"/>
        </w:rPr>
        <w:t>. Червона картка – сильні снігопади, шквальні вітри, налипання мокрого снігу. За даної схеми, окрім людей</w:t>
      </w:r>
      <w:r w:rsidR="00476A95">
        <w:rPr>
          <w:rFonts w:ascii="Times New Roman" w:hAnsi="Times New Roman" w:cs="Times New Roman"/>
          <w:sz w:val="28"/>
          <w:szCs w:val="28"/>
        </w:rPr>
        <w:t xml:space="preserve"> </w:t>
      </w:r>
      <w:r w:rsidR="00DA07A8">
        <w:rPr>
          <w:rFonts w:ascii="Times New Roman" w:hAnsi="Times New Roman" w:cs="Times New Roman"/>
          <w:sz w:val="28"/>
          <w:szCs w:val="28"/>
        </w:rPr>
        <w:t>та підрозділів, які залучаються за жовтої картки реагування, проводиться оповіщення всіх структурних підрозділів виконавчого комітету, бюджетних установ та організацій міста Івано-Франківська</w:t>
      </w:r>
      <w:r w:rsidR="00712CD2">
        <w:rPr>
          <w:rFonts w:ascii="Times New Roman" w:hAnsi="Times New Roman" w:cs="Times New Roman"/>
          <w:sz w:val="28"/>
          <w:szCs w:val="28"/>
        </w:rPr>
        <w:t xml:space="preserve"> для прибирання від снігу зупинок громадського транспорту, пішохідних переходів, з’їздів з головних доріг згідно додатку 3. Дату та час початку прибирання визначає міський голова – голова міського оперативного штабу реагування на снігопади та буревії.</w:t>
      </w:r>
    </w:p>
    <w:p w:rsidR="00DA07A8" w:rsidRDefault="00712CD2" w:rsidP="00B5128D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Додатково, також, можуть залучатися за згодою великі промислові підприємства міста, вищі навчальні заклади, національна гвардія та інші.   </w:t>
      </w:r>
    </w:p>
    <w:p w:rsidR="00DA07A8" w:rsidRDefault="007C6DCE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У</w:t>
      </w:r>
      <w:r w:rsidR="00DA07A8">
        <w:rPr>
          <w:rFonts w:ascii="Times New Roman" w:hAnsi="Times New Roman" w:cs="Times New Roman"/>
          <w:sz w:val="28"/>
          <w:szCs w:val="28"/>
        </w:rPr>
        <w:t xml:space="preserve"> разі прийняття рішення про застосування червоної картки, миттєво проводиться оповіщення впродовж 30 хвилин всіх відповідальних осіб. Оповіщення здійснюють: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М. Вітенко: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 xml:space="preserve">- всіх керівників комунальних підприємств згідно додатку </w:t>
      </w:r>
      <w:r w:rsidR="00DB5BD9">
        <w:rPr>
          <w:rFonts w:ascii="Times New Roman" w:hAnsi="Times New Roman" w:cs="Times New Roman"/>
          <w:sz w:val="28"/>
          <w:szCs w:val="28"/>
        </w:rPr>
        <w:t>4</w:t>
      </w:r>
      <w:r w:rsidRPr="008213D2">
        <w:rPr>
          <w:rFonts w:ascii="Times New Roman" w:hAnsi="Times New Roman" w:cs="Times New Roman"/>
          <w:sz w:val="28"/>
          <w:szCs w:val="28"/>
        </w:rPr>
        <w:t>.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О. Левицький:</w:t>
      </w:r>
    </w:p>
    <w:p w:rsidR="00712CD2" w:rsidRDefault="00DA07A8" w:rsidP="00712CD2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керівників Департаментів освіти та науки (</w:t>
      </w:r>
      <w:r w:rsidR="00476A95" w:rsidRPr="008213D2">
        <w:rPr>
          <w:rFonts w:ascii="Times New Roman" w:hAnsi="Times New Roman" w:cs="Times New Roman"/>
          <w:sz w:val="28"/>
          <w:szCs w:val="28"/>
        </w:rPr>
        <w:t>І. Максимчук</w:t>
      </w:r>
      <w:r w:rsidRPr="008213D2">
        <w:rPr>
          <w:rFonts w:ascii="Times New Roman" w:hAnsi="Times New Roman" w:cs="Times New Roman"/>
          <w:sz w:val="28"/>
          <w:szCs w:val="28"/>
        </w:rPr>
        <w:t>), культури (Н.</w:t>
      </w:r>
      <w:r w:rsidR="00476A95" w:rsidRPr="008213D2">
        <w:rPr>
          <w:rFonts w:ascii="Times New Roman" w:hAnsi="Times New Roman" w:cs="Times New Roman"/>
          <w:sz w:val="28"/>
          <w:szCs w:val="28"/>
        </w:rPr>
        <w:t> </w:t>
      </w:r>
      <w:r w:rsidRPr="008213D2">
        <w:rPr>
          <w:rFonts w:ascii="Times New Roman" w:hAnsi="Times New Roman" w:cs="Times New Roman"/>
          <w:sz w:val="28"/>
          <w:szCs w:val="28"/>
        </w:rPr>
        <w:t>Загурська)</w:t>
      </w:r>
      <w:r w:rsidR="00712CD2">
        <w:rPr>
          <w:rFonts w:ascii="Times New Roman" w:hAnsi="Times New Roman" w:cs="Times New Roman"/>
          <w:sz w:val="28"/>
          <w:szCs w:val="28"/>
        </w:rPr>
        <w:t xml:space="preserve"> та управління охорони здоров</w:t>
      </w:r>
      <w:r w:rsidR="00712CD2" w:rsidRPr="00712CD2">
        <w:rPr>
          <w:rFonts w:ascii="Times New Roman" w:hAnsi="Times New Roman" w:cs="Times New Roman"/>
          <w:sz w:val="28"/>
          <w:szCs w:val="28"/>
        </w:rPr>
        <w:t>’</w:t>
      </w:r>
      <w:r w:rsidR="00712CD2">
        <w:rPr>
          <w:rFonts w:ascii="Times New Roman" w:hAnsi="Times New Roman" w:cs="Times New Roman"/>
          <w:sz w:val="28"/>
          <w:szCs w:val="28"/>
        </w:rPr>
        <w:t>я (М. Бойко)</w:t>
      </w:r>
      <w:r w:rsidRPr="008213D2">
        <w:rPr>
          <w:rFonts w:ascii="Times New Roman" w:hAnsi="Times New Roman" w:cs="Times New Roman"/>
          <w:sz w:val="28"/>
          <w:szCs w:val="28"/>
        </w:rPr>
        <w:t>, які у свою чергу оповіщують керівникі</w:t>
      </w:r>
      <w:r w:rsidR="00712CD2">
        <w:rPr>
          <w:rFonts w:ascii="Times New Roman" w:hAnsi="Times New Roman" w:cs="Times New Roman"/>
          <w:sz w:val="28"/>
          <w:szCs w:val="28"/>
        </w:rPr>
        <w:t>в всіх підпорядкованих закладів.</w:t>
      </w:r>
    </w:p>
    <w:p w:rsidR="00DA07A8" w:rsidRPr="008213D2" w:rsidRDefault="008213D2" w:rsidP="00712CD2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Р. Гайда</w:t>
      </w:r>
      <w:r w:rsidR="00DA07A8" w:rsidRPr="008213D2">
        <w:rPr>
          <w:rFonts w:ascii="Times New Roman" w:hAnsi="Times New Roman" w:cs="Times New Roman"/>
          <w:sz w:val="28"/>
          <w:szCs w:val="28"/>
        </w:rPr>
        <w:t>: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керівників Національної Гвардії;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керівництво поліції;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суб</w:t>
      </w:r>
      <w:r w:rsidRPr="00254F2A">
        <w:rPr>
          <w:rFonts w:ascii="Times New Roman" w:hAnsi="Times New Roman" w:cs="Times New Roman"/>
          <w:sz w:val="28"/>
          <w:szCs w:val="28"/>
        </w:rPr>
        <w:t>’</w:t>
      </w:r>
      <w:r w:rsidRPr="008213D2">
        <w:rPr>
          <w:rFonts w:ascii="Times New Roman" w:hAnsi="Times New Roman" w:cs="Times New Roman"/>
          <w:sz w:val="28"/>
          <w:szCs w:val="28"/>
        </w:rPr>
        <w:t>єктів господарювання, які здійснюють будівництво на території міста.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керівництво міських ринків та великих промислових підприємств;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І. Шевчук: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lastRenderedPageBreak/>
        <w:t>- керівників всіх структурних підрозділів виконавчого комітету міської ради згідно додатку 4.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 xml:space="preserve"> М. Смушак:</w:t>
      </w:r>
    </w:p>
    <w:p w:rsidR="00DA07A8" w:rsidRPr="008213D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- керівників приватних управляючих компаній (приватних ЖЕО), голів ОСББ, ЖБК.</w:t>
      </w: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Після проведеного оповіщення, на визначену годину, або, якщо сніг йшов вночі, на сьому годину ранку відповідальні керівники </w:t>
      </w:r>
      <w:r w:rsidRPr="00F43C55">
        <w:rPr>
          <w:rFonts w:ascii="Times New Roman" w:hAnsi="Times New Roman" w:cs="Times New Roman"/>
          <w:sz w:val="28"/>
          <w:szCs w:val="28"/>
        </w:rPr>
        <w:t xml:space="preserve">згідно </w:t>
      </w:r>
      <w:r w:rsidRPr="00DB5BD9">
        <w:rPr>
          <w:rFonts w:ascii="Times New Roman" w:hAnsi="Times New Roman" w:cs="Times New Roman"/>
          <w:sz w:val="28"/>
          <w:szCs w:val="28"/>
        </w:rPr>
        <w:t xml:space="preserve">додатків </w:t>
      </w:r>
      <w:r w:rsidR="00DB5BD9" w:rsidRPr="00DB5BD9">
        <w:rPr>
          <w:rFonts w:ascii="Times New Roman" w:hAnsi="Times New Roman" w:cs="Times New Roman"/>
          <w:sz w:val="28"/>
          <w:szCs w:val="28"/>
        </w:rPr>
        <w:t>4-7</w:t>
      </w:r>
      <w:r w:rsidR="00921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розпочинають прибирання від снігу території міста. Про початок виконання робіт </w:t>
      </w:r>
      <w:r w:rsidR="00E32115">
        <w:rPr>
          <w:rFonts w:ascii="Times New Roman" w:hAnsi="Times New Roman" w:cs="Times New Roman"/>
          <w:sz w:val="28"/>
          <w:szCs w:val="28"/>
        </w:rPr>
        <w:t xml:space="preserve">з прибирання </w:t>
      </w:r>
      <w:r>
        <w:rPr>
          <w:rFonts w:ascii="Times New Roman" w:hAnsi="Times New Roman" w:cs="Times New Roman"/>
          <w:sz w:val="28"/>
          <w:szCs w:val="28"/>
        </w:rPr>
        <w:t xml:space="preserve">вони інформують впродовж 30 хв. своє керівництво (згідно п.7.1.), яке у свою чергу інформує цілодобовий штаб. За видачу лопат працівникам та організацію робіт на місцях відповідають керівники згідно </w:t>
      </w:r>
      <w:r w:rsidRPr="00DB5BD9">
        <w:rPr>
          <w:rFonts w:ascii="Times New Roman" w:hAnsi="Times New Roman" w:cs="Times New Roman"/>
          <w:sz w:val="28"/>
          <w:szCs w:val="28"/>
        </w:rPr>
        <w:t>додатків 4-</w:t>
      </w:r>
      <w:r w:rsidR="00DB5BD9" w:rsidRPr="00DB5B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керівники відповідних підприємств, установ, організацій.</w:t>
      </w:r>
    </w:p>
    <w:p w:rsidR="00DA07A8" w:rsidRPr="0040387E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Цілодобовий штаб складається з працівників Департаменту житлової, комунальної політики та благоустрою Івано-Франківської міської ради (вул. Незалежності, 7, тел. 53-22-12, ел. пошта: </w:t>
      </w:r>
      <w:hyperlink r:id="rId6" w:history="1">
        <w:r w:rsidRPr="001205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dkgmvk</w:t>
        </w:r>
        <w:r w:rsidRPr="0040387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1205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40387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1205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Pr="0040387E">
        <w:rPr>
          <w:rFonts w:ascii="Times New Roman" w:hAnsi="Times New Roman" w:cs="Times New Roman"/>
          <w:sz w:val="28"/>
          <w:szCs w:val="28"/>
        </w:rPr>
        <w:t>.</w:t>
      </w:r>
    </w:p>
    <w:p w:rsidR="00DA07A8" w:rsidRPr="007C434D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38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7C6DCE">
        <w:rPr>
          <w:rFonts w:ascii="Times New Roman" w:hAnsi="Times New Roman" w:cs="Times New Roman"/>
          <w:sz w:val="28"/>
          <w:szCs w:val="28"/>
        </w:rPr>
        <w:t xml:space="preserve">Після </w:t>
      </w:r>
      <w:r>
        <w:rPr>
          <w:rFonts w:ascii="Times New Roman" w:hAnsi="Times New Roman" w:cs="Times New Roman"/>
          <w:sz w:val="28"/>
          <w:szCs w:val="28"/>
        </w:rPr>
        <w:t>закінченн</w:t>
      </w:r>
      <w:r w:rsidR="007C6DC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робіт відповідальні керівники згідно </w:t>
      </w:r>
      <w:r w:rsidRPr="00DB5BD9">
        <w:rPr>
          <w:rFonts w:ascii="Times New Roman" w:hAnsi="Times New Roman" w:cs="Times New Roman"/>
          <w:sz w:val="28"/>
          <w:szCs w:val="28"/>
        </w:rPr>
        <w:t>додатків 4-</w:t>
      </w:r>
      <w:r w:rsidR="00DB5BD9" w:rsidRPr="00DB5BD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інформують своє керівництво про проведені заходи з прибирання снігу (згідно п.</w:t>
      </w:r>
      <w:r w:rsidR="00921F1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7.1.), яке у свою чергу інформує цілодобовий штаб.</w:t>
      </w:r>
    </w:p>
    <w:p w:rsidR="00DA07A8" w:rsidRDefault="00CF4D75" w:rsidP="00CF4D75">
      <w:pPr>
        <w:tabs>
          <w:tab w:val="left" w:pos="954"/>
          <w:tab w:val="left" w:pos="1418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7.5. </w:t>
      </w:r>
      <w:r w:rsidR="00DA07A8">
        <w:rPr>
          <w:rFonts w:ascii="Times New Roman" w:hAnsi="Times New Roman" w:cs="Times New Roman"/>
          <w:sz w:val="28"/>
          <w:szCs w:val="28"/>
          <w:lang w:val="ru-RU"/>
        </w:rPr>
        <w:t>У випадку, якщо</w:t>
      </w:r>
      <w:r w:rsidR="00921F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07A8">
        <w:rPr>
          <w:rFonts w:ascii="Times New Roman" w:hAnsi="Times New Roman" w:cs="Times New Roman"/>
          <w:sz w:val="28"/>
          <w:szCs w:val="28"/>
          <w:lang w:val="ru-RU"/>
        </w:rPr>
        <w:t>снігопад не припиняється, аналогічно</w:t>
      </w:r>
      <w:r w:rsidR="00921F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07A8">
        <w:rPr>
          <w:rFonts w:ascii="Times New Roman" w:hAnsi="Times New Roman" w:cs="Times New Roman"/>
          <w:sz w:val="28"/>
          <w:szCs w:val="28"/>
          <w:lang w:val="ru-RU"/>
        </w:rPr>
        <w:t>організовується</w:t>
      </w:r>
      <w:r w:rsidR="00921F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07A8">
        <w:rPr>
          <w:rFonts w:ascii="Times New Roman" w:hAnsi="Times New Roman" w:cs="Times New Roman"/>
          <w:sz w:val="28"/>
          <w:szCs w:val="28"/>
          <w:lang w:val="ru-RU"/>
        </w:rPr>
        <w:t>прибирання</w:t>
      </w:r>
      <w:r w:rsidR="00921F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07A8">
        <w:rPr>
          <w:rFonts w:ascii="Times New Roman" w:hAnsi="Times New Roman" w:cs="Times New Roman"/>
          <w:sz w:val="28"/>
          <w:szCs w:val="28"/>
          <w:lang w:val="ru-RU"/>
        </w:rPr>
        <w:t>наступного дня.</w:t>
      </w: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Механізоване </w:t>
      </w:r>
      <w:r w:rsidR="00F43C55">
        <w:rPr>
          <w:rFonts w:ascii="Times New Roman" w:hAnsi="Times New Roman" w:cs="Times New Roman"/>
          <w:sz w:val="28"/>
          <w:szCs w:val="28"/>
        </w:rPr>
        <w:t xml:space="preserve">та ручне </w:t>
      </w:r>
      <w:r>
        <w:rPr>
          <w:rFonts w:ascii="Times New Roman" w:hAnsi="Times New Roman" w:cs="Times New Roman"/>
          <w:sz w:val="28"/>
          <w:szCs w:val="28"/>
        </w:rPr>
        <w:t>прибирання КП «Муніципальна дорожня компанія»</w:t>
      </w:r>
      <w:r w:rsidR="00712CD2">
        <w:rPr>
          <w:rFonts w:ascii="Times New Roman" w:hAnsi="Times New Roman" w:cs="Times New Roman"/>
          <w:sz w:val="28"/>
          <w:szCs w:val="28"/>
        </w:rPr>
        <w:t xml:space="preserve"> та КП «Благоустрій»</w:t>
      </w:r>
      <w:r>
        <w:rPr>
          <w:rFonts w:ascii="Times New Roman" w:hAnsi="Times New Roman" w:cs="Times New Roman"/>
          <w:sz w:val="28"/>
          <w:szCs w:val="28"/>
        </w:rPr>
        <w:t xml:space="preserve"> здійснюється згідно затверджених маршрутів механізованого прибирання та посипання</w:t>
      </w:r>
      <w:r w:rsidR="00F43C55">
        <w:rPr>
          <w:rFonts w:ascii="Times New Roman" w:hAnsi="Times New Roman" w:cs="Times New Roman"/>
          <w:sz w:val="28"/>
          <w:szCs w:val="28"/>
        </w:rPr>
        <w:t>.</w:t>
      </w: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12CD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 випадку прийняття міським оперативним штабом рішення про застосування жовтої або червоної картки, з резервного фонду міської ради виділяються кошти на здійснення оплати за залучену додаткову техніку та додаткових працівників.</w:t>
      </w:r>
    </w:p>
    <w:p w:rsidR="002C1D02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12C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Робота солдатів Національної Гвардії, в разі їх залучення до очищення терит</w:t>
      </w:r>
      <w:r w:rsidR="00DE69A5">
        <w:rPr>
          <w:rFonts w:ascii="Times New Roman" w:hAnsi="Times New Roman" w:cs="Times New Roman"/>
          <w:sz w:val="28"/>
          <w:szCs w:val="28"/>
        </w:rPr>
        <w:t>орії міста від снігу організовує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Pr="007C3D22">
        <w:rPr>
          <w:rFonts w:ascii="Times New Roman" w:hAnsi="Times New Roman" w:cs="Times New Roman"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3D22">
        <w:rPr>
          <w:rFonts w:ascii="Times New Roman" w:hAnsi="Times New Roman" w:cs="Times New Roman"/>
          <w:sz w:val="28"/>
          <w:szCs w:val="28"/>
        </w:rPr>
        <w:t xml:space="preserve"> з питань надзвичайних ситуацій, мобілізаційно-оборонної роботи та діяльності правоохоронних органів</w:t>
      </w:r>
      <w:r w:rsidR="002C1D02">
        <w:rPr>
          <w:rFonts w:ascii="Times New Roman" w:hAnsi="Times New Roman" w:cs="Times New Roman"/>
          <w:sz w:val="28"/>
          <w:szCs w:val="28"/>
        </w:rPr>
        <w:t xml:space="preserve"> спільно з Департаментом житлової, комунальної політики та благоустрою</w:t>
      </w:r>
      <w:r w:rsidR="00DE69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7A8" w:rsidRDefault="00DA07A8" w:rsidP="00DA07A8">
      <w:pPr>
        <w:tabs>
          <w:tab w:val="left" w:pos="954"/>
        </w:tabs>
        <w:ind w:left="284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12C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Прибирання снігу вулиць та доріг здійсню</w:t>
      </w:r>
      <w:r w:rsidR="00DE69A5">
        <w:rPr>
          <w:rFonts w:ascii="Times New Roman" w:hAnsi="Times New Roman" w:cs="Times New Roman"/>
          <w:sz w:val="28"/>
          <w:szCs w:val="28"/>
        </w:rPr>
        <w:t>ється</w:t>
      </w:r>
      <w:r>
        <w:rPr>
          <w:rFonts w:ascii="Times New Roman" w:hAnsi="Times New Roman" w:cs="Times New Roman"/>
          <w:sz w:val="28"/>
          <w:szCs w:val="28"/>
        </w:rPr>
        <w:t xml:space="preserve"> у відповідності до розділу 5 Технічних правил ремонту і утримання </w:t>
      </w:r>
      <w:r w:rsidRPr="00117FBD">
        <w:rPr>
          <w:rFonts w:ascii="Times New Roman" w:hAnsi="Times New Roman" w:cs="Times New Roman"/>
          <w:sz w:val="28"/>
          <w:szCs w:val="28"/>
        </w:rPr>
        <w:t>вулиць та доріг населених пункт</w:t>
      </w:r>
      <w:r>
        <w:rPr>
          <w:rFonts w:ascii="Times New Roman" w:hAnsi="Times New Roman" w:cs="Times New Roman"/>
          <w:sz w:val="28"/>
          <w:szCs w:val="28"/>
        </w:rPr>
        <w:t>ів, затверджених наказом Міністерства регіонального розвитку, будівництва та житлово-комунального господарства України від 14.02.2012 р. №</w:t>
      </w:r>
      <w:r w:rsidR="00385DD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54.</w:t>
      </w:r>
    </w:p>
    <w:p w:rsidR="00DA07A8" w:rsidRDefault="00DA07A8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1D02" w:rsidRDefault="002C1D02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1D02" w:rsidRDefault="002C1D02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07A8" w:rsidRDefault="00DA07A8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07A8" w:rsidRDefault="00DA07A8" w:rsidP="00123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DA07A8" w:rsidRPr="00A15328" w:rsidRDefault="00DA07A8" w:rsidP="00123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                          </w:t>
      </w:r>
      <w:r w:rsidR="001239B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І. Шевчук</w:t>
      </w:r>
    </w:p>
    <w:p w:rsidR="00DA07A8" w:rsidRDefault="00DA07A8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971" w:rsidRDefault="008A0971" w:rsidP="00DA07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07A8" w:rsidRDefault="00DA07A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  <w:sectPr w:rsidR="00DA07A8" w:rsidSect="00B27DA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A07A8" w:rsidRPr="00DA07A8" w:rsidRDefault="00347C2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Додаток 3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DA07A8" w:rsidRPr="00DA07A8" w:rsidRDefault="00DA07A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A07A8" w:rsidRPr="00DA07A8" w:rsidRDefault="00DA07A8" w:rsidP="00DA07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07A8" w:rsidRPr="00DA07A8" w:rsidRDefault="00DA07A8" w:rsidP="00DA07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07A8">
        <w:rPr>
          <w:rFonts w:ascii="Times New Roman" w:eastAsia="Calibri" w:hAnsi="Times New Roman" w:cs="Times New Roman"/>
          <w:b/>
          <w:sz w:val="24"/>
          <w:szCs w:val="24"/>
        </w:rPr>
        <w:t>Структурні підрозділи та працівники виконавчих органів Івано-Франківської міської ради закріпленні за територіями</w:t>
      </w:r>
    </w:p>
    <w:p w:rsidR="00DA07A8" w:rsidRPr="00DA07A8" w:rsidRDefault="00DA07A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676"/>
        <w:gridCol w:w="7676"/>
      </w:tblGrid>
      <w:tr w:rsidR="00C70957" w:rsidTr="00C70957">
        <w:tc>
          <w:tcPr>
            <w:tcW w:w="7676" w:type="dxa"/>
          </w:tcPr>
          <w:p w:rsidR="00C70957" w:rsidRPr="00DB5BD9" w:rsidRDefault="00C70957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BD9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Структурні підрозділи виконавчого комітету Івано-Франківської міської ради</w:t>
            </w:r>
          </w:p>
        </w:tc>
        <w:tc>
          <w:tcPr>
            <w:tcW w:w="7676" w:type="dxa"/>
          </w:tcPr>
          <w:p w:rsidR="00C70957" w:rsidRDefault="00C70957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Територія прибирання від снігу (тротуари, пішохідні переходи та зупинки громадського транспорту)</w:t>
            </w:r>
          </w:p>
        </w:tc>
      </w:tr>
      <w:tr w:rsidR="00C70957" w:rsidTr="003E6F3F">
        <w:trPr>
          <w:trHeight w:val="562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Міський голова</w:t>
            </w:r>
          </w:p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патронатної служби</w:t>
            </w:r>
          </w:p>
        </w:tc>
        <w:tc>
          <w:tcPr>
            <w:tcW w:w="7676" w:type="dxa"/>
          </w:tcPr>
          <w:p w:rsidR="00C70957" w:rsidRDefault="007C6DCE" w:rsidP="007C6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Лесі Українки,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Міцкевича</w:t>
            </w:r>
          </w:p>
        </w:tc>
      </w:tr>
      <w:tr w:rsidR="00C70957" w:rsidTr="00C70957"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правової політики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>ул. Гончара, вул. Драгоманова, вул. Вагилевича</w:t>
            </w:r>
          </w:p>
        </w:tc>
      </w:tr>
      <w:tr w:rsidR="00C70957" w:rsidTr="00C70957"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внутрішньої політики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>ул. Мельничука, вул. Крушельницької, вул. Старозамкова</w:t>
            </w:r>
          </w:p>
        </w:tc>
      </w:tr>
      <w:tr w:rsidR="00C70957" w:rsidTr="00C70957"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Адміністративно-господарське управління 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>ул. Лепкого</w:t>
            </w:r>
          </w:p>
        </w:tc>
      </w:tr>
      <w:tr w:rsidR="00C70957" w:rsidTr="003E6F3F">
        <w:trPr>
          <w:trHeight w:val="562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бухгалтерського обліку і звітності</w:t>
            </w:r>
          </w:p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Служба оперативного реагування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>ул. Курбаса, вул. Вірменська</w:t>
            </w:r>
          </w:p>
        </w:tc>
      </w:tr>
      <w:tr w:rsidR="00C70957" w:rsidTr="00C70957">
        <w:trPr>
          <w:trHeight w:val="307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C70957" w:rsidRDefault="00C70957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957" w:rsidTr="003E6F3F">
        <w:trPr>
          <w:trHeight w:val="872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міського голови</w:t>
            </w:r>
          </w:p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Помічник першого заступника</w:t>
            </w:r>
          </w:p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Управління транспорту і зв’язку 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70957">
              <w:rPr>
                <w:rFonts w:ascii="Times New Roman" w:eastAsia="Calibri" w:hAnsi="Times New Roman" w:cs="Times New Roman"/>
                <w:sz w:val="24"/>
                <w:szCs w:val="24"/>
              </w:rPr>
              <w:t>ул. Гаркуші, вул. Грюнвальдська</w:t>
            </w:r>
          </w:p>
        </w:tc>
      </w:tr>
      <w:tr w:rsidR="00C70957" w:rsidTr="00C70957">
        <w:trPr>
          <w:trHeight w:val="239"/>
        </w:trPr>
        <w:tc>
          <w:tcPr>
            <w:tcW w:w="7676" w:type="dxa"/>
          </w:tcPr>
          <w:p w:rsidR="00C70957" w:rsidRDefault="00377303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  <w:tc>
          <w:tcPr>
            <w:tcW w:w="7676" w:type="dxa"/>
          </w:tcPr>
          <w:p w:rsidR="00C70957" w:rsidRDefault="00377303" w:rsidP="003773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Вул. Січових Стрільців, вул. Гетьмана Мазепи (від вул. Січових Стрільців до вул. Сотника Мартинця), вул. Галицька, вул. Грушевського, вул. Шпитальна</w:t>
            </w:r>
          </w:p>
        </w:tc>
      </w:tr>
      <w:tr w:rsidR="00C70957" w:rsidTr="00C70957">
        <w:trPr>
          <w:trHeight w:val="229"/>
        </w:trPr>
        <w:tc>
          <w:tcPr>
            <w:tcW w:w="7676" w:type="dxa"/>
          </w:tcPr>
          <w:p w:rsidR="00C70957" w:rsidRDefault="00377303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 капітального будівництва</w:t>
            </w:r>
          </w:p>
        </w:tc>
        <w:tc>
          <w:tcPr>
            <w:tcW w:w="7676" w:type="dxa"/>
          </w:tcPr>
          <w:p w:rsidR="00C70957" w:rsidRDefault="00377303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Вул. Франка</w:t>
            </w:r>
          </w:p>
        </w:tc>
      </w:tr>
      <w:tr w:rsidR="00C70957" w:rsidTr="00C70957">
        <w:trPr>
          <w:trHeight w:val="229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C70957" w:rsidRDefault="00C70957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957" w:rsidTr="00C70957">
        <w:trPr>
          <w:trHeight w:val="229"/>
        </w:trPr>
        <w:tc>
          <w:tcPr>
            <w:tcW w:w="7676" w:type="dxa"/>
          </w:tcPr>
          <w:p w:rsidR="00C70957" w:rsidRDefault="00377303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комунальних ресурсів</w:t>
            </w:r>
          </w:p>
        </w:tc>
        <w:tc>
          <w:tcPr>
            <w:tcW w:w="7676" w:type="dxa"/>
          </w:tcPr>
          <w:p w:rsidR="00C70957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377303">
              <w:rPr>
                <w:rFonts w:ascii="Times New Roman" w:eastAsia="Calibri" w:hAnsi="Times New Roman" w:cs="Times New Roman"/>
                <w:sz w:val="24"/>
                <w:szCs w:val="24"/>
              </w:rPr>
              <w:t>ул. Коновальця (від вул. січових Стрільців до вул. Слави Стецько)</w:t>
            </w:r>
          </w:p>
        </w:tc>
      </w:tr>
      <w:tr w:rsidR="00C70957" w:rsidTr="00C70957">
        <w:trPr>
          <w:trHeight w:val="229"/>
        </w:trPr>
        <w:tc>
          <w:tcPr>
            <w:tcW w:w="7676" w:type="dxa"/>
          </w:tcPr>
          <w:p w:rsidR="00C70957" w:rsidRDefault="00C70957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C70957" w:rsidRDefault="00C70957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3E6F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міського голови Р. Гайда</w:t>
            </w:r>
          </w:p>
          <w:p w:rsidR="00563BC4" w:rsidRDefault="00563BC4" w:rsidP="003E6F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Помічник заступника міського голови</w:t>
            </w:r>
          </w:p>
          <w:p w:rsidR="00563BC4" w:rsidRDefault="00563BC4" w:rsidP="003E6F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 економічного та інтеграційного розвитку</w:t>
            </w:r>
          </w:p>
        </w:tc>
        <w:tc>
          <w:tcPr>
            <w:tcW w:w="7676" w:type="dxa"/>
          </w:tcPr>
          <w:p w:rsidR="00563BC4" w:rsidRDefault="007C6DCE" w:rsidP="003E6F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Незалежності (від вул. Січових Стрільців до вул. Йосипа Сліпого)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Pr="00377303" w:rsidRDefault="00563BC4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Управління з питань надзвичайних ситуацій, мобілізаційно-оборонної роботи та діяльності правоохоронних органів </w:t>
            </w:r>
          </w:p>
        </w:tc>
        <w:tc>
          <w:tcPr>
            <w:tcW w:w="7676" w:type="dxa"/>
          </w:tcPr>
          <w:p w:rsidR="00563BC4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Вовчинецька (Від вул. Василіянок до вул. Сагайдачного включаючи перехрестя)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7C6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Управління інвестиційної </w:t>
            </w:r>
            <w:r w:rsidR="007C6DCE">
              <w:rPr>
                <w:rFonts w:ascii="Times New Roman" w:eastAsia="Calibri" w:hAnsi="Times New Roman" w:cs="Times New Roman"/>
                <w:sz w:val="24"/>
                <w:szCs w:val="24"/>
              </w:rPr>
              <w:t>політики</w:t>
            </w:r>
          </w:p>
        </w:tc>
        <w:tc>
          <w:tcPr>
            <w:tcW w:w="7676" w:type="dxa"/>
          </w:tcPr>
          <w:p w:rsidR="00563BC4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Мельника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563BC4" w:rsidRDefault="00563BC4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Заступ</w:t>
            </w:r>
            <w:r w:rsidR="007C6DCE">
              <w:rPr>
                <w:rFonts w:ascii="Times New Roman" w:eastAsia="Calibri" w:hAnsi="Times New Roman" w:cs="Times New Roman"/>
                <w:sz w:val="24"/>
                <w:szCs w:val="24"/>
              </w:rPr>
              <w:t>ник міського голови О. Левицький</w:t>
            </w:r>
          </w:p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Помічник заступника міського голови</w:t>
            </w:r>
          </w:p>
          <w:p w:rsidR="00563BC4" w:rsidRDefault="00563BC4" w:rsidP="00C709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культури</w:t>
            </w:r>
          </w:p>
        </w:tc>
        <w:tc>
          <w:tcPr>
            <w:tcW w:w="7676" w:type="dxa"/>
          </w:tcPr>
          <w:p w:rsidR="00563BC4" w:rsidRDefault="007C6DCE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Василіянок (від вул. Військових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етеранів до  вул. Грушевського)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соціальної політики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Привокзальна, вул. Залізнична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молодіжної політики та спорту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Гет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ьмана Мазепи (від вул. Січових С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трільців до вул. Гординського)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Служба у справах дітей 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ул. Василіянок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(від вул. Військових в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етеранів до вул. Галицької)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освіти та науки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вул. Кардинала Любомира Гуза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ра, вул. Тичини, вул. Бельведерська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 вул. Кардинала Любомира Гуза</w:t>
            </w:r>
            <w:r w:rsidR="00563BC4">
              <w:rPr>
                <w:rFonts w:ascii="Times New Roman" w:eastAsia="Calibri" w:hAnsi="Times New Roman" w:cs="Times New Roman"/>
                <w:sz w:val="24"/>
                <w:szCs w:val="24"/>
              </w:rPr>
              <w:t>ра до вул. Манюха)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Управління охорони здоров’я 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ул. Гординського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563BC4" w:rsidRDefault="00563BC4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Секретар міської ради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Секретаріат міської ради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ул. Марії Підгірянки, вул. Рєпіна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563BC4" w:rsidRDefault="00563BC4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Керуючий справами виконавчого комітету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Помічник керуючого справами виконавчого комітету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 організаційної-інформаційної роботи та контролю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кадрів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Академіка 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Сахарова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Загальний відділ 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звернень громадян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програмного та комп’ютерного забезпечення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ул. Бандери (від вул. Незалежності до вул.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Академіка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Сахарова)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 адміністративних послуг (Центр надання адміністративних послуг)</w:t>
            </w:r>
          </w:p>
        </w:tc>
        <w:tc>
          <w:tcPr>
            <w:tcW w:w="7676" w:type="dxa"/>
          </w:tcPr>
          <w:p w:rsidR="00563BC4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ул. Довга, вул. Короля Данила</w:t>
            </w:r>
          </w:p>
        </w:tc>
      </w:tr>
      <w:tr w:rsidR="00563BC4" w:rsidTr="00C70957">
        <w:trPr>
          <w:trHeight w:val="229"/>
        </w:trPr>
        <w:tc>
          <w:tcPr>
            <w:tcW w:w="7676" w:type="dxa"/>
          </w:tcPr>
          <w:p w:rsidR="00563BC4" w:rsidRDefault="00563BC4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563BC4" w:rsidRDefault="00563BC4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319D" w:rsidTr="00C70957">
        <w:trPr>
          <w:trHeight w:val="229"/>
        </w:trPr>
        <w:tc>
          <w:tcPr>
            <w:tcW w:w="7676" w:type="dxa"/>
          </w:tcPr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Архівний відділ</w:t>
            </w:r>
          </w:p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ведення державного реєстру виборців</w:t>
            </w:r>
          </w:p>
        </w:tc>
        <w:tc>
          <w:tcPr>
            <w:tcW w:w="7676" w:type="dxa"/>
          </w:tcPr>
          <w:p w:rsidR="005A319D" w:rsidRDefault="006E7228" w:rsidP="005A31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Бандери (від вул.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Академіка 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Сахарова до вул. Слави Стецько)</w:t>
            </w:r>
          </w:p>
        </w:tc>
      </w:tr>
      <w:tr w:rsidR="005A319D" w:rsidTr="00C70957">
        <w:trPr>
          <w:trHeight w:val="229"/>
        </w:trPr>
        <w:tc>
          <w:tcPr>
            <w:tcW w:w="7676" w:type="dxa"/>
          </w:tcPr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Управління реєстраційними процедурами</w:t>
            </w:r>
          </w:p>
        </w:tc>
        <w:tc>
          <w:tcPr>
            <w:tcW w:w="7676" w:type="dxa"/>
          </w:tcPr>
          <w:p w:rsidR="005A319D" w:rsidRDefault="006E7228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319D">
              <w:rPr>
                <w:rFonts w:ascii="Times New Roman" w:eastAsia="Calibri" w:hAnsi="Times New Roman" w:cs="Times New Roman"/>
                <w:sz w:val="24"/>
                <w:szCs w:val="24"/>
              </w:rPr>
              <w:t>ул. Гетьмана Мазепи (від вул. Гординського до вул. Дорошенка)</w:t>
            </w:r>
          </w:p>
        </w:tc>
      </w:tr>
      <w:tr w:rsidR="005A319D" w:rsidTr="00C70957">
        <w:trPr>
          <w:trHeight w:val="229"/>
        </w:trPr>
        <w:tc>
          <w:tcPr>
            <w:tcW w:w="7676" w:type="dxa"/>
          </w:tcPr>
          <w:p w:rsidR="005A319D" w:rsidRDefault="005A319D" w:rsidP="00563B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6" w:type="dxa"/>
          </w:tcPr>
          <w:p w:rsidR="005A319D" w:rsidRDefault="005A319D" w:rsidP="00C709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07A8" w:rsidRDefault="00DA07A8" w:rsidP="00C709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968" w:rsidRDefault="0040796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07968" w:rsidRDefault="0040796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07968" w:rsidRPr="00DA07A8" w:rsidRDefault="00407968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A07A8" w:rsidRPr="00DA07A8" w:rsidRDefault="00DA07A8" w:rsidP="00407968">
      <w:pPr>
        <w:rPr>
          <w:rFonts w:ascii="Times New Roman" w:hAnsi="Times New Roman" w:cs="Times New Roman"/>
          <w:sz w:val="24"/>
          <w:szCs w:val="24"/>
        </w:rPr>
      </w:pPr>
      <w:r w:rsidRPr="00DA07A8">
        <w:rPr>
          <w:rFonts w:ascii="Times New Roman" w:hAnsi="Times New Roman" w:cs="Times New Roman"/>
          <w:sz w:val="24"/>
          <w:szCs w:val="24"/>
        </w:rPr>
        <w:t xml:space="preserve">Керуючий справами виконавчого комітету міської ради                                                                                    </w:t>
      </w:r>
      <w:r w:rsidR="0040796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7228">
        <w:rPr>
          <w:rFonts w:ascii="Times New Roman" w:hAnsi="Times New Roman" w:cs="Times New Roman"/>
          <w:sz w:val="24"/>
          <w:szCs w:val="24"/>
        </w:rPr>
        <w:t xml:space="preserve">      </w:t>
      </w:r>
      <w:r w:rsidR="0040796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A07A8">
        <w:rPr>
          <w:rFonts w:ascii="Times New Roman" w:hAnsi="Times New Roman" w:cs="Times New Roman"/>
          <w:sz w:val="24"/>
          <w:szCs w:val="24"/>
        </w:rPr>
        <w:t xml:space="preserve"> </w:t>
      </w:r>
      <w:r w:rsidR="004079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A07A8">
        <w:rPr>
          <w:rFonts w:ascii="Times New Roman" w:hAnsi="Times New Roman" w:cs="Times New Roman"/>
          <w:sz w:val="24"/>
          <w:szCs w:val="24"/>
        </w:rPr>
        <w:t>І. Шевчук</w:t>
      </w:r>
    </w:p>
    <w:p w:rsidR="00DA07A8" w:rsidRPr="00DA07A8" w:rsidRDefault="00B80ACA" w:rsidP="00DA07A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Додаток </w:t>
      </w:r>
      <w:r w:rsidR="00DB5BD9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DA07A8" w:rsidRDefault="00DA07A8" w:rsidP="00E541C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07A8">
        <w:rPr>
          <w:rFonts w:ascii="Times New Roman" w:eastAsia="Calibri" w:hAnsi="Times New Roman" w:cs="Times New Roman"/>
          <w:b/>
          <w:sz w:val="24"/>
          <w:szCs w:val="24"/>
        </w:rPr>
        <w:t>Комунальні підприємства закріплені за вулицями міста</w:t>
      </w:r>
    </w:p>
    <w:p w:rsidR="00E541C9" w:rsidRPr="00DA07A8" w:rsidRDefault="00E541C9" w:rsidP="00E541C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213"/>
        <w:gridCol w:w="1748"/>
        <w:gridCol w:w="2268"/>
        <w:gridCol w:w="5528"/>
      </w:tblGrid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8" w:rsidRPr="00DA07A8" w:rsidRDefault="00DA07A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8" w:rsidRPr="00DA07A8" w:rsidRDefault="00DA07A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Кількість працівників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Відповідальний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DA07A8" w:rsidP="002C1D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Територія прибирання від снігу 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зупинок громадського транспорту, пішохідних переходів, з’їздів з доріг та тротуарів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«Івано-Франківськтеплокомуненерго»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2F62B9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Є. Герасименко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6E7228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абережна ім. В. Стефника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«Івано-Франківськводоекотехпром»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2F62B9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Р. Кімачук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="006E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ул. Є. Коновальця (від аеропорта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 вул. </w:t>
            </w:r>
            <w:r w:rsidR="006E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Академіка 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Сахарова)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«Муніципальна дорожня компанія»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В. Бурко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Максимовича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вул. Надрічна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«Івано-Франківськміськсвітло»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2F62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В. </w:t>
            </w:r>
            <w:r w:rsidR="002F62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Шутка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Ребета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вул. Дудаєва, вул. Бандери (від вул. Ребета до вул. Слави Стецько)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«Міська ритуальна служба»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А. Хруник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Довженка, вул. Петлюри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«Центр розвитку міста те рекреації»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Р. Василюк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977F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Г</w:t>
            </w:r>
            <w:r w:rsidR="00977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етьмана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Мазепи (від вул. Дорошенка до вул. Червоного хреста)</w:t>
            </w:r>
            <w:r w:rsidR="00F43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вул. Чорновола (від вул. Сорохтея) до вул. Національної гвардії)</w:t>
            </w:r>
          </w:p>
        </w:tc>
      </w:tr>
      <w:tr w:rsidR="00DA07A8" w:rsidRPr="00DA07A8" w:rsidTr="00EE335C">
        <w:trPr>
          <w:trHeight w:val="300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«Дирекція замовника»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В. Білик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A8" w:rsidRPr="00DA07A8" w:rsidRDefault="00DA07A8" w:rsidP="00977F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Крихівецька, 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Г</w:t>
            </w:r>
            <w:r w:rsidR="00977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етьмана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Мазепи (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від кільця 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вул. Дорошенка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</w:p>
        </w:tc>
      </w:tr>
      <w:tr w:rsidR="00DA07A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КП </w:t>
            </w:r>
            <w:r w:rsidR="002F62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«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Муніципальна інвестиційна управляюча компанія»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2F62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</w:t>
            </w:r>
            <w:r w:rsidR="002F62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2F62B9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Н. Ярощук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DA07A8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Незалежності (від Й. Сліпого до вул. 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Тисменицької</w:t>
            </w: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вул. Тисменицька</w:t>
            </w:r>
          </w:p>
        </w:tc>
      </w:tr>
      <w:tr w:rsidR="00DA07A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«Полігон ТПВ»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A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Ю. Мороз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2C1D02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Північний бульвар</w:t>
            </w:r>
          </w:p>
        </w:tc>
      </w:tr>
      <w:tr w:rsidR="00DA07A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B94EAB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94E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«Муніципальна варта»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B94EAB" w:rsidRDefault="00B94EAB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94E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B94EAB" w:rsidRDefault="006E722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М. Шутак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B94EAB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94E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Галицька (від вул. Василіянок до вул. Целевича)</w:t>
            </w:r>
          </w:p>
        </w:tc>
      </w:tr>
      <w:tr w:rsidR="00DA07A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B22376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«Електроавтотранс»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B22376" w:rsidRDefault="00B22376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B22376" w:rsidRDefault="00DA07A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В. Голутяк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B22376" w:rsidRDefault="00DA07A8" w:rsidP="002F62B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Тролейбусна (від </w:t>
            </w:r>
            <w:r w:rsidR="002F62B9"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тролейбусного депо</w:t>
            </w: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 вул. Галицьк</w:t>
            </w:r>
            <w:r w:rsidR="00DE69A5"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ої</w:t>
            </w:r>
            <w:r w:rsidRPr="00B223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)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вул. Хіміків, вул. Целевича</w:t>
            </w:r>
          </w:p>
        </w:tc>
      </w:tr>
      <w:tr w:rsidR="00DA07A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«Благоустрій»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8" w:rsidRPr="00DA07A8" w:rsidRDefault="002F62B9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2F62B9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М. Яцків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8" w:rsidRPr="00DA07A8" w:rsidRDefault="006E7228" w:rsidP="002C1D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="002F62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Княгини</w:t>
            </w:r>
            <w:r w:rsidR="002C1D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н, вул. Гарбарська</w:t>
            </w:r>
          </w:p>
        </w:tc>
      </w:tr>
      <w:tr w:rsidR="0040796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8" w:rsidRDefault="0040796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«Міська аварійно-рятувальна служба»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8" w:rsidRDefault="0040796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68" w:rsidRDefault="0040796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О. Бевський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68" w:rsidRDefault="006E7228" w:rsidP="00977F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="004079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ул. </w:t>
            </w:r>
            <w:r w:rsidR="00977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Івасюка</w:t>
            </w:r>
          </w:p>
        </w:tc>
      </w:tr>
      <w:tr w:rsidR="00407968" w:rsidRPr="00DA07A8" w:rsidTr="00EE335C">
        <w:trPr>
          <w:trHeight w:val="285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8" w:rsidRDefault="0040796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КП «Простір інноваційних креацій «Палац»»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8" w:rsidRDefault="00407968" w:rsidP="00EE335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68" w:rsidRDefault="00407968" w:rsidP="00EE3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Р. Гайдар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68" w:rsidRDefault="006E7228" w:rsidP="00977F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="004079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ул. </w:t>
            </w:r>
            <w:r w:rsidR="00977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Гната Хоткевича</w:t>
            </w:r>
          </w:p>
        </w:tc>
      </w:tr>
    </w:tbl>
    <w:p w:rsidR="00DA07A8" w:rsidRPr="00DA07A8" w:rsidRDefault="00DA07A8" w:rsidP="00DA07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07A8" w:rsidRDefault="00DA07A8" w:rsidP="00DA07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A0971" w:rsidRDefault="00DA07A8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07A8">
        <w:rPr>
          <w:rFonts w:ascii="Times New Roman" w:hAnsi="Times New Roman" w:cs="Times New Roman"/>
          <w:sz w:val="24"/>
          <w:szCs w:val="24"/>
        </w:rPr>
        <w:t xml:space="preserve">Керуючий справами виконавчого комітету міської ради                                                                                    </w:t>
      </w:r>
      <w:r w:rsidR="002F62B9">
        <w:rPr>
          <w:rFonts w:ascii="Times New Roman" w:hAnsi="Times New Roman" w:cs="Times New Roman"/>
          <w:sz w:val="24"/>
          <w:szCs w:val="24"/>
        </w:rPr>
        <w:tab/>
      </w:r>
      <w:r w:rsidR="002F62B9">
        <w:rPr>
          <w:rFonts w:ascii="Times New Roman" w:hAnsi="Times New Roman" w:cs="Times New Roman"/>
          <w:sz w:val="24"/>
          <w:szCs w:val="24"/>
        </w:rPr>
        <w:tab/>
      </w:r>
      <w:r w:rsidR="002F62B9">
        <w:rPr>
          <w:rFonts w:ascii="Times New Roman" w:hAnsi="Times New Roman" w:cs="Times New Roman"/>
          <w:sz w:val="24"/>
          <w:szCs w:val="24"/>
        </w:rPr>
        <w:tab/>
      </w:r>
      <w:r w:rsidRPr="00DA07A8">
        <w:rPr>
          <w:rFonts w:ascii="Times New Roman" w:hAnsi="Times New Roman" w:cs="Times New Roman"/>
          <w:sz w:val="24"/>
          <w:szCs w:val="24"/>
        </w:rPr>
        <w:t xml:space="preserve"> І. Шевчук</w:t>
      </w:r>
    </w:p>
    <w:p w:rsidR="00F43C55" w:rsidRDefault="00F43C55" w:rsidP="00F43C55">
      <w:pPr>
        <w:ind w:firstLine="708"/>
        <w:rPr>
          <w:rFonts w:ascii="Times New Roman" w:hAnsi="Times New Roman" w:cs="Times New Roman"/>
          <w:sz w:val="24"/>
          <w:szCs w:val="24"/>
        </w:rPr>
        <w:sectPr w:rsidR="00F43C55" w:rsidSect="00DA07A8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F43C55" w:rsidRPr="00DA07A8" w:rsidRDefault="00F43C55" w:rsidP="00F43C5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Додаток </w:t>
      </w:r>
      <w:r w:rsidR="00DB5BD9">
        <w:rPr>
          <w:rFonts w:ascii="Times New Roman" w:eastAsia="Calibri" w:hAnsi="Times New Roman" w:cs="Times New Roman"/>
          <w:sz w:val="24"/>
          <w:szCs w:val="24"/>
        </w:rPr>
        <w:t>5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F43C55" w:rsidRPr="00DA07A8" w:rsidRDefault="00F43C55" w:rsidP="00F43C55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C55" w:rsidRDefault="00F43C55" w:rsidP="00F43C55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C55">
        <w:rPr>
          <w:rFonts w:ascii="Times New Roman" w:hAnsi="Times New Roman" w:cs="Times New Roman"/>
          <w:sz w:val="28"/>
          <w:szCs w:val="28"/>
        </w:rPr>
        <w:t>Перелік першочергового</w:t>
      </w:r>
      <w:r w:rsidR="0012214B">
        <w:rPr>
          <w:rFonts w:ascii="Times New Roman" w:hAnsi="Times New Roman" w:cs="Times New Roman"/>
          <w:sz w:val="28"/>
          <w:szCs w:val="28"/>
        </w:rPr>
        <w:t xml:space="preserve"> ручного</w:t>
      </w:r>
      <w:r w:rsidRPr="00F43C55">
        <w:rPr>
          <w:rFonts w:ascii="Times New Roman" w:hAnsi="Times New Roman" w:cs="Times New Roman"/>
          <w:sz w:val="28"/>
          <w:szCs w:val="28"/>
        </w:rPr>
        <w:t xml:space="preserve"> прибирання зупинок громадського транспорту та пішохідних переходів під час снігопадів</w:t>
      </w:r>
      <w:r w:rsidR="00254F2A">
        <w:rPr>
          <w:rFonts w:ascii="Times New Roman" w:hAnsi="Times New Roman" w:cs="Times New Roman"/>
          <w:sz w:val="28"/>
          <w:szCs w:val="28"/>
        </w:rPr>
        <w:t xml:space="preserve"> КП «Муніципальна дорожня компанія»</w:t>
      </w:r>
    </w:p>
    <w:p w:rsidR="00F43C55" w:rsidRPr="00F43C55" w:rsidRDefault="00F43C55" w:rsidP="0012214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1"/>
        <w:tblOverlap w:val="never"/>
        <w:tblW w:w="92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"/>
        <w:gridCol w:w="3698"/>
        <w:gridCol w:w="5119"/>
      </w:tblGrid>
      <w:tr w:rsidR="00F43C55" w:rsidRPr="00A761BF" w:rsidTr="00FF1903">
        <w:trPr>
          <w:trHeight w:val="7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A761BF" w:rsidRDefault="00F43C55" w:rsidP="00FF1903">
            <w:pPr>
              <w:pStyle w:val="2"/>
              <w:jc w:val="center"/>
              <w:rPr>
                <w:szCs w:val="28"/>
              </w:rPr>
            </w:pPr>
            <w:r w:rsidRPr="00A761BF">
              <w:rPr>
                <w:szCs w:val="28"/>
              </w:rPr>
              <w:t>№ п/п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jc w:val="center"/>
              <w:rPr>
                <w:szCs w:val="28"/>
              </w:rPr>
            </w:pPr>
            <w:r w:rsidRPr="00A761BF">
              <w:rPr>
                <w:szCs w:val="28"/>
              </w:rPr>
              <w:t>Назва</w:t>
            </w:r>
          </w:p>
          <w:p w:rsidR="00F43C55" w:rsidRPr="00A761BF" w:rsidRDefault="00F43C55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вулиці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A761BF" w:rsidRDefault="00254F2A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Кількість задіяних працівників</w:t>
            </w:r>
            <w:r w:rsidR="00F43C5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КП «Муніципальна дорожня компанія», </w:t>
            </w:r>
            <w:r w:rsidR="00F43C55">
              <w:rPr>
                <w:szCs w:val="28"/>
              </w:rPr>
              <w:t>чол.</w:t>
            </w:r>
          </w:p>
        </w:tc>
      </w:tr>
      <w:tr w:rsidR="00F43C55" w:rsidRPr="00A761BF" w:rsidTr="00FF1903">
        <w:trPr>
          <w:trHeight w:val="35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jc w:val="center"/>
              <w:rPr>
                <w:szCs w:val="28"/>
              </w:rPr>
            </w:pPr>
            <w:r w:rsidRPr="00927CE1">
              <w:rPr>
                <w:szCs w:val="2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Січових Стрільців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1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Грушевського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Грюнвальдська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43C55" w:rsidRPr="00A761BF" w:rsidTr="00FF1903">
        <w:trPr>
          <w:trHeight w:val="4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Гаркуші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Лепкого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Франка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43C55" w:rsidRPr="00A761BF" w:rsidTr="00FF1903">
        <w:trPr>
          <w:trHeight w:val="42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Василіянок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</w:p>
        </w:tc>
      </w:tr>
      <w:tr w:rsidR="00F43C55" w:rsidRPr="00A761BF" w:rsidTr="00FF1903">
        <w:trPr>
          <w:trHeight w:val="42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Дністровська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</w:p>
        </w:tc>
      </w:tr>
      <w:tr w:rsidR="00F43C55" w:rsidRPr="00A761BF" w:rsidTr="00FF1903">
        <w:trPr>
          <w:trHeight w:val="40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Північний бульвар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053F4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43C55" w:rsidRPr="00A761BF" w:rsidTr="00FF1903">
        <w:trPr>
          <w:trHeight w:val="27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Галицька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43C55" w:rsidRPr="00A761BF" w:rsidTr="00FF1903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Кардинала Любомира Гузара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Бельведерська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Довга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Pr="00927CE1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Мазепи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Гординського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Вул. Чорновола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Коновальця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Бандери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Сахарова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Незалежності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Вовчинецька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Гната Хоткевича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Івана Павла ІІ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43C55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F43C55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Миру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C55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D2E9E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2D2E9E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Набережна ім. В. Стефаника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2D2E9E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D2E9E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3A6DE6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Івасюка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E9E" w:rsidRDefault="003A6DE6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3A6DE6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3A6DE6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Привокзальна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3A6DE6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A6DE6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Вул. Довженка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6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06AC2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Івана Павла ІІ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06AC2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Тролейбусна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06AC2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Федьковича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06AC2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Пасічна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06AC2" w:rsidRPr="00A761BF" w:rsidTr="00FF1903">
        <w:trPr>
          <w:trHeight w:val="4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Вул. Хіміків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AC2" w:rsidRDefault="00806AC2" w:rsidP="00FF1903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F43C55" w:rsidRDefault="00F43C55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BA461C" w:rsidP="00806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1903">
        <w:rPr>
          <w:rFonts w:ascii="Times New Roman" w:hAnsi="Times New Roman" w:cs="Times New Roman"/>
          <w:sz w:val="24"/>
          <w:szCs w:val="24"/>
        </w:rPr>
        <w:t xml:space="preserve"> </w:t>
      </w:r>
      <w:r w:rsidR="00806AC2" w:rsidRPr="00DA07A8"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</w:p>
    <w:p w:rsidR="00806AC2" w:rsidRDefault="00BA461C" w:rsidP="00806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1903">
        <w:rPr>
          <w:rFonts w:ascii="Times New Roman" w:hAnsi="Times New Roman" w:cs="Times New Roman"/>
          <w:sz w:val="24"/>
          <w:szCs w:val="24"/>
        </w:rPr>
        <w:t xml:space="preserve"> </w:t>
      </w:r>
      <w:r w:rsidR="00806AC2" w:rsidRPr="00DA07A8">
        <w:rPr>
          <w:rFonts w:ascii="Times New Roman" w:hAnsi="Times New Roman" w:cs="Times New Roman"/>
          <w:sz w:val="24"/>
          <w:szCs w:val="24"/>
        </w:rPr>
        <w:t>виконавчого комітету міської ради                                                                            І. Шевчук</w:t>
      </w: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06AC2" w:rsidRDefault="00806AC2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A319D" w:rsidRPr="00DA07A8" w:rsidRDefault="005A319D" w:rsidP="005A319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Додаток </w:t>
      </w:r>
      <w:r w:rsidR="00DB5BD9">
        <w:rPr>
          <w:rFonts w:ascii="Times New Roman" w:eastAsia="Calibri" w:hAnsi="Times New Roman" w:cs="Times New Roman"/>
          <w:sz w:val="24"/>
          <w:szCs w:val="24"/>
        </w:rPr>
        <w:t>6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5A319D" w:rsidRPr="005A319D" w:rsidRDefault="005A319D" w:rsidP="00122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4B" w:rsidRPr="0012214B" w:rsidRDefault="003B035C" w:rsidP="001221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Прибирання </w:t>
      </w:r>
      <w:r w:rsidR="0012214B" w:rsidRPr="0012214B">
        <w:rPr>
          <w:rFonts w:ascii="Times New Roman" w:hAnsi="Times New Roman" w:cs="Times New Roman"/>
          <w:sz w:val="28"/>
        </w:rPr>
        <w:t>під’їз</w:t>
      </w:r>
      <w:r>
        <w:rPr>
          <w:rFonts w:ascii="Times New Roman" w:hAnsi="Times New Roman" w:cs="Times New Roman"/>
          <w:sz w:val="28"/>
        </w:rPr>
        <w:t>дів</w:t>
      </w:r>
      <w:r w:rsidR="0012214B" w:rsidRPr="0012214B">
        <w:rPr>
          <w:rFonts w:ascii="Times New Roman" w:hAnsi="Times New Roman" w:cs="Times New Roman"/>
          <w:sz w:val="28"/>
        </w:rPr>
        <w:t xml:space="preserve"> до </w:t>
      </w:r>
      <w:r>
        <w:rPr>
          <w:rFonts w:ascii="Times New Roman" w:hAnsi="Times New Roman" w:cs="Times New Roman"/>
          <w:sz w:val="28"/>
        </w:rPr>
        <w:t>закладів охорони здоров</w:t>
      </w:r>
      <w:r w:rsidRPr="003B035C">
        <w:rPr>
          <w:rFonts w:ascii="Times New Roman" w:hAnsi="Times New Roman" w:cs="Times New Roman"/>
          <w:sz w:val="28"/>
          <w:lang w:val="ru-RU"/>
        </w:rPr>
        <w:t>’</w:t>
      </w:r>
      <w:r>
        <w:rPr>
          <w:rFonts w:ascii="Times New Roman" w:hAnsi="Times New Roman" w:cs="Times New Roman"/>
          <w:sz w:val="28"/>
        </w:rPr>
        <w:t xml:space="preserve">я </w:t>
      </w:r>
    </w:p>
    <w:p w:rsidR="00043D49" w:rsidRPr="0012214B" w:rsidRDefault="00043D49" w:rsidP="0012214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56" w:tblpY="1"/>
        <w:tblOverlap w:val="never"/>
        <w:tblW w:w="93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"/>
        <w:gridCol w:w="3119"/>
        <w:gridCol w:w="2268"/>
        <w:gridCol w:w="1843"/>
        <w:gridCol w:w="1690"/>
      </w:tblGrid>
      <w:tr w:rsidR="003B035C" w:rsidRPr="00FF1903" w:rsidTr="00FF1903">
        <w:trPr>
          <w:trHeight w:val="65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Назва</w:t>
            </w:r>
          </w:p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закладу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Адреса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Деталізація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 xml:space="preserve">Відповідальний </w:t>
            </w:r>
          </w:p>
        </w:tc>
      </w:tr>
      <w:tr w:rsidR="003B035C" w:rsidRPr="00FF1903" w:rsidTr="00FF1903">
        <w:trPr>
          <w:trHeight w:val="36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КНП «</w:t>
            </w:r>
            <w:r w:rsidR="00043D49" w:rsidRPr="00FF1903">
              <w:rPr>
                <w:sz w:val="24"/>
                <w:szCs w:val="24"/>
              </w:rPr>
              <w:t>Центральна міська клінічна лікарня</w:t>
            </w:r>
            <w:r w:rsidRPr="00FF1903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Гетьмана Мазепи, 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65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9945D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Івано-Франківська міська клінічна лікарня</w:t>
            </w:r>
            <w:r w:rsidR="003B035C" w:rsidRPr="00FF1903">
              <w:rPr>
                <w:sz w:val="24"/>
                <w:szCs w:val="24"/>
              </w:rPr>
              <w:t xml:space="preserve">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Матейки, 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36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КНЗ «</w:t>
            </w:r>
            <w:r w:rsidR="00043D49" w:rsidRPr="00FF1903">
              <w:rPr>
                <w:sz w:val="24"/>
                <w:szCs w:val="24"/>
              </w:rPr>
              <w:t>Міська дитяча клінічна лікарня</w:t>
            </w:r>
            <w:r w:rsidRPr="00FF190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Чорновола, 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з вул. Крука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41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КНП «</w:t>
            </w:r>
            <w:r w:rsidR="00160413" w:rsidRPr="00FF1903">
              <w:rPr>
                <w:bCs/>
                <w:sz w:val="24"/>
                <w:szCs w:val="24"/>
              </w:rPr>
              <w:t>Івано-франківський міський клінічний перинатальний центр</w:t>
            </w:r>
            <w:r w:rsidRPr="00FF190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5F5F5"/>
              </w:rPr>
              <w:t>Вул. Чорновола, 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з вул. Чорновола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55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160413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Обласна клінічна лікарня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Федьковича, 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55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160413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Івано-Франківська обласна дитяча клінічна лікарня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Є. Коновальця, 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 арку 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3B035C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160413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Обласний перинатальний центр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3B035C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5F5F5"/>
              </w:rPr>
              <w:t>Вул. Чорновола,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з вул. Сахарова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35C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КЗ «</w:t>
            </w:r>
            <w:r w:rsidR="00160413" w:rsidRPr="00FF1903">
              <w:rPr>
                <w:sz w:val="24"/>
                <w:szCs w:val="24"/>
              </w:rPr>
              <w:t xml:space="preserve"> Івано-Франківський обласний клінічний кардіологічний центр</w:t>
            </w:r>
            <w:r w:rsidRPr="00FF1903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Гетьмана Мазепи, 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КЗ «</w:t>
            </w:r>
            <w:r w:rsidR="00160413" w:rsidRPr="00FF1903">
              <w:rPr>
                <w:sz w:val="24"/>
                <w:szCs w:val="24"/>
                <w:shd w:val="clear" w:color="auto" w:fill="FFFFFF"/>
              </w:rPr>
              <w:t>Прикарпатський клінічний онкологічний центр</w:t>
            </w:r>
            <w:r w:rsidRPr="00FF1903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Медична, 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53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160413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Обласний фтизіопульмонологічний центр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Матейки,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465D71" w:rsidP="00FF1903">
            <w:pPr>
              <w:pStyle w:val="2"/>
              <w:rPr>
                <w:sz w:val="24"/>
                <w:szCs w:val="24"/>
              </w:rPr>
            </w:pPr>
            <w:hyperlink r:id="rId7" w:history="1">
              <w:r w:rsidR="00043D49" w:rsidRPr="00FF1903">
                <w:rPr>
                  <w:rStyle w:val="a4"/>
                  <w:color w:val="auto"/>
                  <w:sz w:val="24"/>
                  <w:szCs w:val="24"/>
                  <w:u w:val="none"/>
                </w:rPr>
                <w:t>Івано-Франківська обласна клінічна інфекційна лікарня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Гетьмана Сагайдачного, 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До приймального відділення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КЗ «Івано-Франківський обласний клінічний центр екстреної медичної допомоги та медицини катастроф»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Софіївка,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Виїзд-заїзд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  <w:tr w:rsidR="00043D49" w:rsidRPr="00FF1903" w:rsidTr="00FF1903">
        <w:trPr>
          <w:trHeight w:val="66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</w:rPr>
            </w:pPr>
            <w:r w:rsidRPr="00FF1903">
              <w:rPr>
                <w:sz w:val="24"/>
                <w:szCs w:val="24"/>
              </w:rPr>
              <w:t>Івано-Франківська станція швидкої медичної допомоги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Вул. Вовчинецька, 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Виїзд-заїзд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49" w:rsidRPr="00FF1903" w:rsidRDefault="00043D49" w:rsidP="00FF1903">
            <w:pPr>
              <w:pStyle w:val="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F1903">
              <w:rPr>
                <w:sz w:val="24"/>
                <w:szCs w:val="24"/>
                <w:shd w:val="clear" w:color="auto" w:fill="FFFFFF"/>
              </w:rPr>
              <w:t>КП «МДК»</w:t>
            </w:r>
          </w:p>
        </w:tc>
      </w:tr>
    </w:tbl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60413" w:rsidRDefault="00FF1903" w:rsidP="00160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60413" w:rsidRPr="00DA07A8"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</w:p>
    <w:p w:rsidR="00160413" w:rsidRDefault="00FF1903" w:rsidP="00160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60413" w:rsidRPr="00DA07A8">
        <w:rPr>
          <w:rFonts w:ascii="Times New Roman" w:hAnsi="Times New Roman" w:cs="Times New Roman"/>
          <w:sz w:val="24"/>
          <w:szCs w:val="24"/>
        </w:rPr>
        <w:t xml:space="preserve">виконавчого комітету міської ради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60413" w:rsidRPr="00DA07A8">
        <w:rPr>
          <w:rFonts w:ascii="Times New Roman" w:hAnsi="Times New Roman" w:cs="Times New Roman"/>
          <w:sz w:val="24"/>
          <w:szCs w:val="24"/>
        </w:rPr>
        <w:t xml:space="preserve">                                 І. Шевчук</w:t>
      </w: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Pr="00DA07A8" w:rsidRDefault="00282CBD" w:rsidP="00282CB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Додаток </w:t>
      </w:r>
      <w:r w:rsidR="00DB5BD9">
        <w:rPr>
          <w:rFonts w:ascii="Times New Roman" w:eastAsia="Calibri" w:hAnsi="Times New Roman" w:cs="Times New Roman"/>
          <w:sz w:val="24"/>
          <w:szCs w:val="24"/>
        </w:rPr>
        <w:t>7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E6F3F" w:rsidRPr="00493F93" w:rsidRDefault="003E6F3F" w:rsidP="003E6F3F">
      <w:pPr>
        <w:pStyle w:val="a9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2214B" w:rsidRDefault="00282CBD" w:rsidP="0012214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Прибирання </w:t>
      </w:r>
      <w:r w:rsidR="0012214B" w:rsidRPr="0012214B">
        <w:rPr>
          <w:rFonts w:ascii="Times New Roman" w:hAnsi="Times New Roman" w:cs="Times New Roman"/>
          <w:sz w:val="28"/>
          <w:szCs w:val="28"/>
        </w:rPr>
        <w:t xml:space="preserve"> </w:t>
      </w:r>
      <w:r w:rsidR="0012214B" w:rsidRPr="0012214B">
        <w:rPr>
          <w:rFonts w:ascii="Times New Roman" w:hAnsi="Times New Roman" w:cs="Times New Roman"/>
          <w:sz w:val="28"/>
        </w:rPr>
        <w:t>під’ї</w:t>
      </w:r>
      <w:r>
        <w:rPr>
          <w:rFonts w:ascii="Times New Roman" w:hAnsi="Times New Roman" w:cs="Times New Roman"/>
          <w:sz w:val="28"/>
        </w:rPr>
        <w:t>здів</w:t>
      </w:r>
      <w:r w:rsidR="0012214B" w:rsidRPr="0012214B">
        <w:rPr>
          <w:rFonts w:ascii="Times New Roman" w:hAnsi="Times New Roman" w:cs="Times New Roman"/>
          <w:sz w:val="28"/>
        </w:rPr>
        <w:t xml:space="preserve"> до закладів освіти</w:t>
      </w:r>
    </w:p>
    <w:p w:rsidR="0012214B" w:rsidRPr="0012214B" w:rsidRDefault="0012214B" w:rsidP="001221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4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17"/>
        <w:gridCol w:w="2127"/>
        <w:gridCol w:w="2976"/>
        <w:gridCol w:w="2410"/>
      </w:tblGrid>
      <w:tr w:rsidR="00282CBD" w:rsidRPr="00A761BF" w:rsidTr="00FF1903">
        <w:trPr>
          <w:trHeight w:val="7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Назва</w:t>
            </w:r>
          </w:p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закладу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Адреса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Деталізація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Відповідальний </w:t>
            </w:r>
          </w:p>
        </w:tc>
      </w:tr>
      <w:tr w:rsidR="00282CBD" w:rsidRPr="00A761BF" w:rsidTr="00FF1903">
        <w:trPr>
          <w:trHeight w:val="4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УГ 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Калуське шосе,</w:t>
            </w:r>
            <w:r w:rsidRPr="00282CBD">
              <w:rPr>
                <w:rStyle w:val="ArialUnicodeMS9pt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 </w:t>
            </w:r>
            <w:r w:rsidRPr="00282CBD">
              <w:rPr>
                <w:sz w:val="24"/>
                <w:szCs w:val="24"/>
              </w:rPr>
              <w:t>автостанції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ЗШ№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Гетьмана Мазепи,</w:t>
            </w:r>
            <w:r w:rsidRPr="00282CBD">
              <w:rPr>
                <w:rStyle w:val="ArialUnicodeMS9pt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282CBD">
              <w:rPr>
                <w:sz w:val="24"/>
                <w:szCs w:val="24"/>
              </w:rPr>
              <w:t xml:space="preserve">69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 xml:space="preserve">Від вул. Сухомлинського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«Благоустрій»</w:t>
            </w:r>
          </w:p>
        </w:tc>
      </w:tr>
      <w:tr w:rsidR="00282CBD" w:rsidRPr="00A761BF" w:rsidTr="00FF1903">
        <w:trPr>
          <w:trHeight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ЗШ№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Сахарова , 36</w:t>
            </w:r>
            <w:r w:rsidRPr="00282CBD">
              <w:rPr>
                <w:sz w:val="24"/>
                <w:szCs w:val="24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</w:t>
            </w:r>
            <w:r w:rsidRPr="00282CBD">
              <w:rPr>
                <w:sz w:val="24"/>
                <w:szCs w:val="24"/>
              </w:rPr>
              <w:t xml:space="preserve">боку </w:t>
            </w:r>
            <w:r>
              <w:rPr>
                <w:sz w:val="24"/>
                <w:szCs w:val="24"/>
              </w:rPr>
              <w:t>вул. Сахарова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«Благоустрій»</w:t>
            </w:r>
          </w:p>
        </w:tc>
      </w:tr>
      <w:tr w:rsidR="00282CBD" w:rsidRPr="00A761BF" w:rsidTr="00FF1903">
        <w:trPr>
          <w:trHeight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ЗШ№</w:t>
            </w:r>
            <w:r>
              <w:rPr>
                <w:sz w:val="24"/>
                <w:szCs w:val="24"/>
              </w:rPr>
              <w:t xml:space="preserve">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Івана Павла ІІ,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Під’їзд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«Благоустрій»</w:t>
            </w:r>
          </w:p>
        </w:tc>
      </w:tr>
      <w:tr w:rsidR="00282CBD" w:rsidRPr="00A761BF" w:rsidTr="00FF1903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Гетьмана Мазепи , 40</w:t>
            </w:r>
            <w:r w:rsidRPr="00282CBD">
              <w:rPr>
                <w:sz w:val="24"/>
                <w:szCs w:val="24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Від вул. Гетьмана Мазепи до воріт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Сахарова , 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Від вул. Є. Коновальця до воріт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Нова , 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Зі сторони вул. Микитинецької і вул. Нової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Короля Данила, 15а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Від вул. Короля Данила до воріт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4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Петлюри , 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 xml:space="preserve">Між гуртожитком і огорожею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Бельведерська, 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Від вул. Бельведерська до воріт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«МДК»</w:t>
            </w:r>
          </w:p>
        </w:tc>
      </w:tr>
      <w:tr w:rsidR="00282CBD" w:rsidRPr="00A761BF" w:rsidTr="00FF1903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ДНЗ№</w:t>
            </w:r>
            <w:r>
              <w:rPr>
                <w:sz w:val="24"/>
                <w:szCs w:val="24"/>
              </w:rPr>
              <w:t xml:space="preserve"> </w:t>
            </w:r>
            <w:r w:rsidRPr="00282CBD"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вул. Вовчинецька, 198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 w:rsidRPr="00282CBD">
              <w:rPr>
                <w:sz w:val="24"/>
                <w:szCs w:val="24"/>
              </w:rPr>
              <w:t>Заїзд від вул. Симоненка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«Благоустрій»</w:t>
            </w:r>
          </w:p>
        </w:tc>
      </w:tr>
      <w:tr w:rsidR="00282CBD" w:rsidRPr="00A761BF" w:rsidTr="00FF1903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ЗШ №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282CB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Гната Хоткевича, 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Pr="00282CBD" w:rsidRDefault="00282CBD" w:rsidP="00563B9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Заїзд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CBD" w:rsidRDefault="00282CBD" w:rsidP="00282CB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 «Благоустрій»</w:t>
            </w:r>
          </w:p>
        </w:tc>
      </w:tr>
    </w:tbl>
    <w:p w:rsidR="0012214B" w:rsidRDefault="0012214B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Default="00282CBD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Default="00282CBD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Default="00282CBD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Default="00282CBD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82CBD" w:rsidRDefault="00FF1903" w:rsidP="00282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2CBD" w:rsidRPr="00DA07A8"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</w:p>
    <w:p w:rsidR="00282CBD" w:rsidRDefault="00FF1903" w:rsidP="00282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2CBD" w:rsidRPr="00DA07A8">
        <w:rPr>
          <w:rFonts w:ascii="Times New Roman" w:hAnsi="Times New Roman" w:cs="Times New Roman"/>
          <w:sz w:val="24"/>
          <w:szCs w:val="24"/>
        </w:rPr>
        <w:t xml:space="preserve">виконавчого комітету міської ради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82CBD" w:rsidRPr="00DA07A8">
        <w:rPr>
          <w:rFonts w:ascii="Times New Roman" w:hAnsi="Times New Roman" w:cs="Times New Roman"/>
          <w:sz w:val="24"/>
          <w:szCs w:val="24"/>
        </w:rPr>
        <w:t xml:space="preserve">                   І. Шевчук</w:t>
      </w:r>
    </w:p>
    <w:p w:rsidR="00282CBD" w:rsidRPr="00F43C55" w:rsidRDefault="00282CBD" w:rsidP="00F43C5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282CBD" w:rsidRPr="00F43C55" w:rsidSect="00F43C5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F6E87"/>
    <w:multiLevelType w:val="hybridMultilevel"/>
    <w:tmpl w:val="8168E576"/>
    <w:lvl w:ilvl="0" w:tplc="6E1E00E4">
      <w:start w:val="1"/>
      <w:numFmt w:val="decimal"/>
      <w:lvlText w:val="%1."/>
      <w:lvlJc w:val="left"/>
      <w:pPr>
        <w:ind w:left="1809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DB43374"/>
    <w:multiLevelType w:val="hybridMultilevel"/>
    <w:tmpl w:val="4350C4FC"/>
    <w:lvl w:ilvl="0" w:tplc="23A6D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CC4125"/>
    <w:multiLevelType w:val="multilevel"/>
    <w:tmpl w:val="76645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C755A8"/>
    <w:multiLevelType w:val="hybridMultilevel"/>
    <w:tmpl w:val="C632E37E"/>
    <w:lvl w:ilvl="0" w:tplc="683C57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04F78"/>
    <w:multiLevelType w:val="hybridMultilevel"/>
    <w:tmpl w:val="548A8788"/>
    <w:lvl w:ilvl="0" w:tplc="BCB86196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1493" w:hanging="360"/>
      </w:pPr>
    </w:lvl>
    <w:lvl w:ilvl="1" w:tplc="04090019">
      <w:start w:val="1"/>
      <w:numFmt w:val="decimal"/>
      <w:lvlText w:val="%2."/>
      <w:lvlJc w:val="left"/>
      <w:pPr>
        <w:tabs>
          <w:tab w:val="num" w:pos="2005"/>
        </w:tabs>
        <w:ind w:left="2005" w:hanging="360"/>
      </w:pPr>
    </w:lvl>
    <w:lvl w:ilvl="2" w:tplc="0409001B">
      <w:start w:val="1"/>
      <w:numFmt w:val="decimal"/>
      <w:lvlText w:val="%3."/>
      <w:lvlJc w:val="left"/>
      <w:pPr>
        <w:tabs>
          <w:tab w:val="num" w:pos="2725"/>
        </w:tabs>
        <w:ind w:left="2725" w:hanging="360"/>
      </w:pPr>
    </w:lvl>
    <w:lvl w:ilvl="3" w:tplc="0409000F">
      <w:start w:val="1"/>
      <w:numFmt w:val="decimal"/>
      <w:lvlText w:val="%4."/>
      <w:lvlJc w:val="left"/>
      <w:pPr>
        <w:tabs>
          <w:tab w:val="num" w:pos="3445"/>
        </w:tabs>
        <w:ind w:left="3445" w:hanging="360"/>
      </w:pPr>
    </w:lvl>
    <w:lvl w:ilvl="4" w:tplc="04090019">
      <w:start w:val="1"/>
      <w:numFmt w:val="decimal"/>
      <w:lvlText w:val="%5."/>
      <w:lvlJc w:val="left"/>
      <w:pPr>
        <w:tabs>
          <w:tab w:val="num" w:pos="4165"/>
        </w:tabs>
        <w:ind w:left="4165" w:hanging="360"/>
      </w:pPr>
    </w:lvl>
    <w:lvl w:ilvl="5" w:tplc="0409001B">
      <w:start w:val="1"/>
      <w:numFmt w:val="decimal"/>
      <w:lvlText w:val="%6."/>
      <w:lvlJc w:val="left"/>
      <w:pPr>
        <w:tabs>
          <w:tab w:val="num" w:pos="4885"/>
        </w:tabs>
        <w:ind w:left="4885" w:hanging="360"/>
      </w:pPr>
    </w:lvl>
    <w:lvl w:ilvl="6" w:tplc="0409000F">
      <w:start w:val="1"/>
      <w:numFmt w:val="decimal"/>
      <w:lvlText w:val="%7."/>
      <w:lvlJc w:val="left"/>
      <w:pPr>
        <w:tabs>
          <w:tab w:val="num" w:pos="5605"/>
        </w:tabs>
        <w:ind w:left="5605" w:hanging="360"/>
      </w:pPr>
    </w:lvl>
    <w:lvl w:ilvl="7" w:tplc="04090019">
      <w:start w:val="1"/>
      <w:numFmt w:val="decimal"/>
      <w:lvlText w:val="%8."/>
      <w:lvlJc w:val="left"/>
      <w:pPr>
        <w:tabs>
          <w:tab w:val="num" w:pos="6325"/>
        </w:tabs>
        <w:ind w:left="63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7045"/>
        </w:tabs>
        <w:ind w:left="7045" w:hanging="360"/>
      </w:pPr>
    </w:lvl>
  </w:abstractNum>
  <w:abstractNum w:abstractNumId="7" w15:restartNumberingAfterBreak="0">
    <w:nsid w:val="709A1914"/>
    <w:multiLevelType w:val="multilevel"/>
    <w:tmpl w:val="76645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152229"/>
    <w:multiLevelType w:val="multilevel"/>
    <w:tmpl w:val="AA843DF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7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93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9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355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801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247" w:hanging="72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53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99" w:hanging="1080"/>
      </w:pPr>
      <w:rPr>
        <w:rFonts w:hint="default"/>
        <w:sz w:val="28"/>
      </w:rPr>
    </w:lvl>
  </w:abstractNum>
  <w:abstractNum w:abstractNumId="9" w15:restartNumberingAfterBreak="0">
    <w:nsid w:val="7B972940"/>
    <w:multiLevelType w:val="multilevel"/>
    <w:tmpl w:val="2460D552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num w:numId="1">
    <w:abstractNumId w:val="7"/>
    <w:lvlOverride w:ilvl="0">
      <w:startOverride w:val="4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A8"/>
    <w:rsid w:val="00000012"/>
    <w:rsid w:val="0001744F"/>
    <w:rsid w:val="00021CEF"/>
    <w:rsid w:val="00026898"/>
    <w:rsid w:val="00043D49"/>
    <w:rsid w:val="00085577"/>
    <w:rsid w:val="00093EA3"/>
    <w:rsid w:val="000C6D3B"/>
    <w:rsid w:val="0012214B"/>
    <w:rsid w:val="001239BA"/>
    <w:rsid w:val="00147198"/>
    <w:rsid w:val="00160413"/>
    <w:rsid w:val="001F1587"/>
    <w:rsid w:val="002405A0"/>
    <w:rsid w:val="002410E5"/>
    <w:rsid w:val="00254F2A"/>
    <w:rsid w:val="00257E49"/>
    <w:rsid w:val="00263B04"/>
    <w:rsid w:val="00282CBD"/>
    <w:rsid w:val="002C1D02"/>
    <w:rsid w:val="002D2E9E"/>
    <w:rsid w:val="002F62B9"/>
    <w:rsid w:val="0034161C"/>
    <w:rsid w:val="00347C28"/>
    <w:rsid w:val="003605B0"/>
    <w:rsid w:val="00377303"/>
    <w:rsid w:val="0038509B"/>
    <w:rsid w:val="00385DD6"/>
    <w:rsid w:val="003A6DE6"/>
    <w:rsid w:val="003B035C"/>
    <w:rsid w:val="003C4B8F"/>
    <w:rsid w:val="003E6F3F"/>
    <w:rsid w:val="0040086A"/>
    <w:rsid w:val="00407968"/>
    <w:rsid w:val="00427810"/>
    <w:rsid w:val="00465D71"/>
    <w:rsid w:val="00476A95"/>
    <w:rsid w:val="004C35EA"/>
    <w:rsid w:val="004E15F9"/>
    <w:rsid w:val="005563AD"/>
    <w:rsid w:val="00563B9E"/>
    <w:rsid w:val="00563BC4"/>
    <w:rsid w:val="00577FAF"/>
    <w:rsid w:val="005A319D"/>
    <w:rsid w:val="005B1249"/>
    <w:rsid w:val="005C1A4B"/>
    <w:rsid w:val="00630500"/>
    <w:rsid w:val="006411F0"/>
    <w:rsid w:val="006E7228"/>
    <w:rsid w:val="006F0875"/>
    <w:rsid w:val="00712CD2"/>
    <w:rsid w:val="00713809"/>
    <w:rsid w:val="007567C5"/>
    <w:rsid w:val="007A7FE1"/>
    <w:rsid w:val="007C6DCE"/>
    <w:rsid w:val="007D05AC"/>
    <w:rsid w:val="007F7801"/>
    <w:rsid w:val="00806AC2"/>
    <w:rsid w:val="00820611"/>
    <w:rsid w:val="0082120E"/>
    <w:rsid w:val="008213D2"/>
    <w:rsid w:val="008A0971"/>
    <w:rsid w:val="008C70FB"/>
    <w:rsid w:val="008E6C0E"/>
    <w:rsid w:val="008F27AD"/>
    <w:rsid w:val="008F7C1A"/>
    <w:rsid w:val="00921F1D"/>
    <w:rsid w:val="009329C3"/>
    <w:rsid w:val="00975A0B"/>
    <w:rsid w:val="00977F89"/>
    <w:rsid w:val="0098049E"/>
    <w:rsid w:val="00982389"/>
    <w:rsid w:val="009945DC"/>
    <w:rsid w:val="009C5864"/>
    <w:rsid w:val="00A16DA3"/>
    <w:rsid w:val="00A43C81"/>
    <w:rsid w:val="00A472FD"/>
    <w:rsid w:val="00A60349"/>
    <w:rsid w:val="00AD2FF2"/>
    <w:rsid w:val="00AE2731"/>
    <w:rsid w:val="00AE79FA"/>
    <w:rsid w:val="00B22376"/>
    <w:rsid w:val="00B27DA0"/>
    <w:rsid w:val="00B3008F"/>
    <w:rsid w:val="00B31FC0"/>
    <w:rsid w:val="00B46516"/>
    <w:rsid w:val="00B5128D"/>
    <w:rsid w:val="00B63595"/>
    <w:rsid w:val="00B80ACA"/>
    <w:rsid w:val="00B94EAB"/>
    <w:rsid w:val="00BA461C"/>
    <w:rsid w:val="00BE1769"/>
    <w:rsid w:val="00BF0370"/>
    <w:rsid w:val="00C20A3A"/>
    <w:rsid w:val="00C57380"/>
    <w:rsid w:val="00C70957"/>
    <w:rsid w:val="00C979AE"/>
    <w:rsid w:val="00CA737B"/>
    <w:rsid w:val="00CC4822"/>
    <w:rsid w:val="00CD1757"/>
    <w:rsid w:val="00CE62AC"/>
    <w:rsid w:val="00CF4D75"/>
    <w:rsid w:val="00DA07A8"/>
    <w:rsid w:val="00DB5BD9"/>
    <w:rsid w:val="00DD6045"/>
    <w:rsid w:val="00DE69A5"/>
    <w:rsid w:val="00E0474A"/>
    <w:rsid w:val="00E30C0C"/>
    <w:rsid w:val="00E32115"/>
    <w:rsid w:val="00E541C9"/>
    <w:rsid w:val="00EB1E8A"/>
    <w:rsid w:val="00EE335C"/>
    <w:rsid w:val="00F340FC"/>
    <w:rsid w:val="00F43C55"/>
    <w:rsid w:val="00F91A26"/>
    <w:rsid w:val="00F92897"/>
    <w:rsid w:val="00FF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9F3A7-571B-4666-AA29-E03867EF4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DA0"/>
  </w:style>
  <w:style w:type="paragraph" w:styleId="2">
    <w:name w:val="heading 2"/>
    <w:basedOn w:val="a"/>
    <w:next w:val="a"/>
    <w:link w:val="20"/>
    <w:qFormat/>
    <w:rsid w:val="00F43C55"/>
    <w:pPr>
      <w:keepNext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4">
    <w:name w:val="rvps64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A07A8"/>
  </w:style>
  <w:style w:type="paragraph" w:customStyle="1" w:styleId="rvps65">
    <w:name w:val="rvps65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">
    <w:name w:val="rvps76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">
    <w:name w:val="rvps78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9">
    <w:name w:val="rvps79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0">
    <w:name w:val="rvps80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1">
    <w:name w:val="rvps81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A07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A07A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7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7A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A07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59"/>
    <w:rsid w:val="00DA0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340FC"/>
  </w:style>
  <w:style w:type="character" w:customStyle="1" w:styleId="20">
    <w:name w:val="Заголовок 2 Знак"/>
    <w:basedOn w:val="a0"/>
    <w:link w:val="2"/>
    <w:rsid w:val="00F43C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rialUnicodeMS9pt">
    <w:name w:val="Основной текст + Arial Unicode MS;9 pt"/>
    <w:basedOn w:val="a0"/>
    <w:rsid w:val="0012214B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rvts7">
    <w:name w:val="rvts7"/>
    <w:basedOn w:val="a0"/>
    <w:rsid w:val="003E6F3F"/>
  </w:style>
  <w:style w:type="paragraph" w:customStyle="1" w:styleId="rvps150">
    <w:name w:val="rvps150"/>
    <w:basedOn w:val="a"/>
    <w:rsid w:val="003E6F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53">
    <w:name w:val="rvps153"/>
    <w:basedOn w:val="a"/>
    <w:rsid w:val="003E6F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0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st.in.ua/%D0%9A%D0%BE%D0%BC%D1%83%D0%BD%D0%B0%D0%BB%D1%8C%D0%BD%D1%96-%D0%BD%D0%B5%D0%BF%D1%80%D0%B8%D0%B1%D1%83%D1%82%D0%BA%D0%BE%D0%B2%D1%96-%D0%BF%D1%96%D0%B4%D0%BF%D1%80%D0%B8%D1%94%D0%BC%D1%81%D1%82%D0%B2%D0%B0/10720/%D0%86%D0%B2%D0%B0%D0%BD%D0%BE-%D0%A4%D1%80%D0%B0%D0%BD%D0%BA%D1%96%D0%B2%D1%81%D1%8C%D0%BA%D0%B0-%D0%BE%D0%B1%D0%BB%D0%B0%D1%81%D0%BD%D0%B0-%D0%BA%D0%BB%D1%96%D0%BD%D1%96%D1%87%D0%BD%D0%B0-%D1%96%D0%BD%D1%84%D0%B5%D0%BA%D1%86%D1%96%D0%B9%D0%BD%D0%B0-%D0%BB%D1%96%D0%BA%D0%B0%D1%80%D0%BD%D1%8F-%D0%86%D0%B2%D0%B0%D0%BD%D0%BE-%D0%A4%D1%80%D0%B0%D0%BD%D0%BA%D1%96%D0%B2%D1%81%D1%8C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kgmvk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9C0B-3CCA-47A1-98AB-942773E1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11566</Words>
  <Characters>6593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Користувач Windows</cp:lastModifiedBy>
  <cp:revision>3</cp:revision>
  <cp:lastPrinted>2019-12-04T09:35:00Z</cp:lastPrinted>
  <dcterms:created xsi:type="dcterms:W3CDTF">2019-12-06T09:00:00Z</dcterms:created>
  <dcterms:modified xsi:type="dcterms:W3CDTF">2019-12-06T09:00:00Z</dcterms:modified>
</cp:coreProperties>
</file>