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від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sz w:val="28"/>
          <w:szCs w:val="28"/>
        </w:rPr>
        <w:t>проект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ів регуляторних актів на </w:t>
      </w:r>
      <w:r w:rsidRPr="005A6B02">
        <w:rPr>
          <w:rFonts w:ascii="Times New Roman" w:hAnsi="Times New Roman" w:cs="Times New Roman"/>
          <w:sz w:val="28"/>
          <w:szCs w:val="28"/>
        </w:rPr>
        <w:t>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501079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58243C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r w:rsidR="0041473E">
        <w:rPr>
          <w:rFonts w:ascii="Times New Roman" w:hAnsi="Times New Roman" w:cs="Times New Roman"/>
          <w:sz w:val="28"/>
          <w:szCs w:val="28"/>
        </w:rPr>
        <w:t>Внести зміни у</w:t>
      </w:r>
      <w:r w:rsidR="0041473E" w:rsidRPr="005A6B02">
        <w:rPr>
          <w:rFonts w:ascii="Times New Roman" w:hAnsi="Times New Roman" w:cs="Times New Roman"/>
          <w:sz w:val="28"/>
          <w:szCs w:val="28"/>
        </w:rPr>
        <w:t xml:space="preserve"> додаток до рішення виконавчого комітету міської ради  від 15.11.2018р. № 1221 «Про затвердження плану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sz w:val="28"/>
          <w:szCs w:val="28"/>
        </w:rPr>
        <w:t>про</w:t>
      </w:r>
      <w:r w:rsidR="00DB0E64">
        <w:rPr>
          <w:rFonts w:ascii="Times New Roman" w:hAnsi="Times New Roman" w:cs="Times New Roman"/>
          <w:sz w:val="28"/>
          <w:szCs w:val="28"/>
        </w:rPr>
        <w:t>е</w:t>
      </w:r>
      <w:r w:rsidR="00A271A3">
        <w:rPr>
          <w:rFonts w:ascii="Times New Roman" w:hAnsi="Times New Roman" w:cs="Times New Roman"/>
          <w:sz w:val="28"/>
          <w:szCs w:val="28"/>
        </w:rPr>
        <w:t>кт</w:t>
      </w:r>
      <w:r w:rsidR="0041473E" w:rsidRPr="005A6B02">
        <w:rPr>
          <w:rFonts w:ascii="Times New Roman" w:hAnsi="Times New Roman" w:cs="Times New Roman"/>
          <w:sz w:val="28"/>
          <w:szCs w:val="28"/>
        </w:rPr>
        <w:t xml:space="preserve">ів регуляторних актів на 2019 рік» </w:t>
      </w:r>
      <w:r w:rsidR="0041473E">
        <w:rPr>
          <w:rFonts w:ascii="Times New Roman" w:hAnsi="Times New Roman" w:cs="Times New Roman"/>
          <w:sz w:val="28"/>
          <w:szCs w:val="28"/>
        </w:rPr>
        <w:t>доповнивши наступним пункт</w:t>
      </w:r>
      <w:r w:rsidR="008D4459">
        <w:rPr>
          <w:rFonts w:ascii="Times New Roman" w:hAnsi="Times New Roman" w:cs="Times New Roman"/>
          <w:sz w:val="28"/>
          <w:szCs w:val="28"/>
        </w:rPr>
        <w:t>ом</w:t>
      </w:r>
      <w:r w:rsidR="0041473E">
        <w:rPr>
          <w:rFonts w:ascii="Times New Roman" w:hAnsi="Times New Roman" w:cs="Times New Roman"/>
          <w:sz w:val="28"/>
          <w:szCs w:val="28"/>
        </w:rPr>
        <w:t xml:space="preserve"> </w:t>
      </w:r>
      <w:r w:rsidR="0041473E" w:rsidRPr="005A6B02">
        <w:rPr>
          <w:rFonts w:ascii="Times New Roman" w:hAnsi="Times New Roman" w:cs="Times New Roman"/>
          <w:sz w:val="28"/>
          <w:szCs w:val="28"/>
        </w:rPr>
        <w:t>(додаток).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Кромкач) оприлюднити зміни до плану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sz w:val="28"/>
          <w:szCs w:val="28"/>
        </w:rPr>
        <w:t>проєкт</w:t>
      </w:r>
      <w:r w:rsidR="001C4D2C" w:rsidRPr="005A6B02">
        <w:rPr>
          <w:rFonts w:ascii="Times New Roman" w:hAnsi="Times New Roman" w:cs="Times New Roman"/>
          <w:sz w:val="28"/>
          <w:szCs w:val="28"/>
        </w:rPr>
        <w:t>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 w:rsidR="00501079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Р.Гайду</w:t>
      </w:r>
      <w:r w:rsidR="00497779"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957ED" w:rsidP="00285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5A6B02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Руслан Марцінків</w:t>
      </w:r>
      <w:r w:rsidR="007F4DA2"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Pr="005A6B02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73CF7" w:rsidRPr="005A6B02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b/>
          <w:sz w:val="28"/>
          <w:szCs w:val="28"/>
        </w:rPr>
        <w:t>проєкт</w:t>
      </w:r>
      <w:r w:rsidRPr="005A6B02">
        <w:rPr>
          <w:rFonts w:ascii="Times New Roman" w:hAnsi="Times New Roman" w:cs="Times New Roman"/>
          <w:b/>
          <w:sz w:val="28"/>
          <w:szCs w:val="28"/>
        </w:rPr>
        <w:t>ів регуляторних актів на 201</w:t>
      </w:r>
      <w:r w:rsidR="00B81287" w:rsidRPr="005A6B02">
        <w:rPr>
          <w:rFonts w:ascii="Times New Roman" w:hAnsi="Times New Roman" w:cs="Times New Roman"/>
          <w:b/>
          <w:sz w:val="28"/>
          <w:szCs w:val="28"/>
        </w:rPr>
        <w:t>9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E76743" w:rsidRPr="00F47793" w:rsidTr="003C6BED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r w:rsidR="00A271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регуляторного акта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</w:t>
            </w:r>
            <w:r w:rsidR="00A271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 </w:t>
            </w:r>
          </w:p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Розробник </w:t>
            </w:r>
            <w:r w:rsidR="00A271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</w:p>
        </w:tc>
      </w:tr>
      <w:tr w:rsidR="00596966" w:rsidRPr="00F47793" w:rsidTr="003C6BED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596966" w:rsidP="00596966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C8225A" w:rsidP="00596966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коригування розміру плати за право тимчасового користування місцями для розміщення об’єктів зовнішньої реклами, які перебувають у комунальній власності територіальної громади м.Івано-Франківська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C8225A" w:rsidP="00596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Проведення коригування розміру плати у зв’язку з зростанням мінімальної заробітної плати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596966" w:rsidP="005311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5969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59696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2019 р.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596966" w:rsidP="00596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</w:rPr>
              <w:t>Управління архітектури, дизайну та містобудівної діяльності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72CC7" w:rsidRPr="005A6B02" w:rsidRDefault="003C6BED" w:rsidP="0028581A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72CC7" w:rsidRPr="005A6B02" w:rsidSect="002858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81A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73CF7"/>
    <w:rsid w:val="003916A4"/>
    <w:rsid w:val="003A76C5"/>
    <w:rsid w:val="003C1AB7"/>
    <w:rsid w:val="003C6BED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F1D56"/>
    <w:rsid w:val="00501079"/>
    <w:rsid w:val="00514896"/>
    <w:rsid w:val="00527469"/>
    <w:rsid w:val="00531102"/>
    <w:rsid w:val="00567361"/>
    <w:rsid w:val="0057091C"/>
    <w:rsid w:val="00576FF9"/>
    <w:rsid w:val="0058243C"/>
    <w:rsid w:val="00594644"/>
    <w:rsid w:val="00596966"/>
    <w:rsid w:val="005A6B02"/>
    <w:rsid w:val="00610473"/>
    <w:rsid w:val="00626460"/>
    <w:rsid w:val="0064165D"/>
    <w:rsid w:val="00653591"/>
    <w:rsid w:val="00662B5B"/>
    <w:rsid w:val="0067034A"/>
    <w:rsid w:val="00683AB5"/>
    <w:rsid w:val="006A08ED"/>
    <w:rsid w:val="006A2316"/>
    <w:rsid w:val="006A2506"/>
    <w:rsid w:val="006A62CC"/>
    <w:rsid w:val="006B4255"/>
    <w:rsid w:val="006D3450"/>
    <w:rsid w:val="006E1E8B"/>
    <w:rsid w:val="00717833"/>
    <w:rsid w:val="00734A75"/>
    <w:rsid w:val="00753DA4"/>
    <w:rsid w:val="00760D94"/>
    <w:rsid w:val="00777A01"/>
    <w:rsid w:val="007F4DA2"/>
    <w:rsid w:val="00826F09"/>
    <w:rsid w:val="00834BBB"/>
    <w:rsid w:val="00862CFC"/>
    <w:rsid w:val="008631C0"/>
    <w:rsid w:val="008A73FD"/>
    <w:rsid w:val="008C3407"/>
    <w:rsid w:val="008D4459"/>
    <w:rsid w:val="008F1302"/>
    <w:rsid w:val="00916354"/>
    <w:rsid w:val="009260A2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7D66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6098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47793"/>
    <w:rsid w:val="00F82A45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94BFC-AA1C-4DFB-83EE-190770D8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2019-11-21T09:12:00Z</cp:lastPrinted>
  <dcterms:created xsi:type="dcterms:W3CDTF">2019-11-22T08:28:00Z</dcterms:created>
  <dcterms:modified xsi:type="dcterms:W3CDTF">2019-11-22T08:43:00Z</dcterms:modified>
</cp:coreProperties>
</file>