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DE8" w:rsidRDefault="003B7DE8" w:rsidP="00F2032A">
      <w:pPr>
        <w:ind w:left="426" w:right="-284"/>
        <w:rPr>
          <w:lang w:val="uk-UA"/>
        </w:rPr>
      </w:pPr>
      <w:bookmarkStart w:id="0" w:name="_GoBack"/>
      <w:bookmarkEnd w:id="0"/>
    </w:p>
    <w:p w:rsidR="00E60336" w:rsidRDefault="00E60336" w:rsidP="00F2032A">
      <w:pPr>
        <w:ind w:left="426" w:right="-284"/>
        <w:rPr>
          <w:lang w:val="uk-UA"/>
        </w:rPr>
      </w:pPr>
    </w:p>
    <w:p w:rsidR="00E60336" w:rsidRDefault="00E60336" w:rsidP="00F2032A">
      <w:pPr>
        <w:ind w:left="426" w:right="-284"/>
        <w:rPr>
          <w:lang w:val="uk-UA"/>
        </w:rPr>
      </w:pPr>
    </w:p>
    <w:p w:rsidR="00E60336" w:rsidRDefault="00E60336" w:rsidP="00F2032A">
      <w:pPr>
        <w:ind w:left="426" w:right="-284"/>
        <w:rPr>
          <w:lang w:val="uk-UA"/>
        </w:rPr>
      </w:pPr>
    </w:p>
    <w:p w:rsidR="00E60336" w:rsidRDefault="00E60336" w:rsidP="00F2032A">
      <w:pPr>
        <w:ind w:left="426" w:right="-284"/>
        <w:rPr>
          <w:lang w:val="uk-UA"/>
        </w:rPr>
      </w:pPr>
    </w:p>
    <w:p w:rsidR="00E60336" w:rsidRDefault="00E60336" w:rsidP="00F2032A">
      <w:pPr>
        <w:ind w:left="426" w:right="-284"/>
        <w:rPr>
          <w:lang w:val="uk-UA"/>
        </w:rPr>
      </w:pPr>
    </w:p>
    <w:p w:rsidR="00E60336" w:rsidRDefault="00E60336" w:rsidP="00F2032A">
      <w:pPr>
        <w:ind w:left="426" w:right="-284"/>
        <w:rPr>
          <w:lang w:val="uk-UA"/>
        </w:rPr>
      </w:pPr>
    </w:p>
    <w:p w:rsidR="00E60336" w:rsidRDefault="00E60336" w:rsidP="00F2032A">
      <w:pPr>
        <w:ind w:left="426" w:right="-284"/>
        <w:rPr>
          <w:lang w:val="uk-UA"/>
        </w:rPr>
      </w:pPr>
    </w:p>
    <w:p w:rsidR="00E60336" w:rsidRDefault="00E60336" w:rsidP="00F2032A">
      <w:pPr>
        <w:ind w:left="426" w:right="-284"/>
        <w:rPr>
          <w:lang w:val="uk-UA"/>
        </w:rPr>
      </w:pPr>
    </w:p>
    <w:p w:rsidR="00E60336" w:rsidRDefault="00E60336" w:rsidP="00F2032A">
      <w:pPr>
        <w:ind w:left="426" w:right="-284"/>
        <w:rPr>
          <w:lang w:val="uk-UA"/>
        </w:rPr>
      </w:pPr>
    </w:p>
    <w:p w:rsidR="00E60336" w:rsidRDefault="00E60336" w:rsidP="00F2032A">
      <w:pPr>
        <w:ind w:left="426" w:right="-284"/>
        <w:rPr>
          <w:lang w:val="uk-UA"/>
        </w:rPr>
      </w:pPr>
    </w:p>
    <w:p w:rsidR="00E60336" w:rsidRDefault="00E60336" w:rsidP="00F2032A">
      <w:pPr>
        <w:ind w:left="426" w:right="-284"/>
        <w:rPr>
          <w:sz w:val="28"/>
          <w:szCs w:val="28"/>
        </w:rPr>
      </w:pPr>
    </w:p>
    <w:p w:rsidR="00A20D44" w:rsidRPr="00A20D44" w:rsidRDefault="00A20D44" w:rsidP="00A20D44">
      <w:pPr>
        <w:keepNext/>
        <w:outlineLvl w:val="0"/>
        <w:rPr>
          <w:sz w:val="28"/>
          <w:lang w:val="uk-UA"/>
        </w:rPr>
      </w:pPr>
      <w:r w:rsidRPr="00A20D44">
        <w:rPr>
          <w:sz w:val="28"/>
          <w:lang w:val="uk-UA"/>
        </w:rPr>
        <w:t>Про виділення коштів</w:t>
      </w:r>
    </w:p>
    <w:p w:rsidR="00A20D44" w:rsidRPr="00A20D44" w:rsidRDefault="00A20D44" w:rsidP="00A20D44">
      <w:pPr>
        <w:keepNext/>
        <w:jc w:val="both"/>
        <w:outlineLvl w:val="0"/>
        <w:rPr>
          <w:sz w:val="28"/>
          <w:lang w:val="uk-UA"/>
        </w:rPr>
      </w:pPr>
      <w:r w:rsidRPr="00A20D44">
        <w:rPr>
          <w:sz w:val="28"/>
          <w:lang w:val="uk-UA"/>
        </w:rPr>
        <w:tab/>
      </w:r>
    </w:p>
    <w:p w:rsidR="00A20D44" w:rsidRPr="00A20D44" w:rsidRDefault="00A20D44" w:rsidP="00A20D44">
      <w:pPr>
        <w:rPr>
          <w:lang w:val="uk-UA"/>
        </w:rPr>
      </w:pPr>
    </w:p>
    <w:p w:rsidR="00A20D44" w:rsidRPr="00A20D44" w:rsidRDefault="00A20D44" w:rsidP="00A20D44">
      <w:pPr>
        <w:keepNext/>
        <w:ind w:firstLine="708"/>
        <w:jc w:val="both"/>
        <w:outlineLvl w:val="0"/>
        <w:rPr>
          <w:sz w:val="28"/>
          <w:lang w:val="uk-UA"/>
        </w:rPr>
      </w:pPr>
      <w:r w:rsidRPr="00A20D44">
        <w:rPr>
          <w:sz w:val="28"/>
          <w:lang w:val="uk-UA"/>
        </w:rPr>
        <w:t>Відповідно до рішення 9 сесії Івано-Франківської міської ради від 22.12.2016 р. № 332-9 “Про Програму легалізації найманої праці та забезпечення кваліфікованими кадрами підприємств м. Івано-Франківська на 2017-2020 рр.” з метою</w:t>
      </w:r>
      <w:r w:rsidRPr="00A20D44">
        <w:rPr>
          <w:color w:val="000000" w:themeColor="text1"/>
          <w:sz w:val="28"/>
          <w:szCs w:val="28"/>
          <w:lang w:val="uk-UA"/>
        </w:rPr>
        <w:t xml:space="preserve"> легалізації виплати заробітної плати та зайнятості населення</w:t>
      </w:r>
      <w:r w:rsidRPr="00A20D44">
        <w:rPr>
          <w:sz w:val="28"/>
          <w:lang w:val="uk-UA"/>
        </w:rPr>
        <w:t>, керуючись ст.ст. 42, 59 Закону України “Про місцеве самоврядування в Україні”, виконавчий комітет міської ради</w:t>
      </w:r>
    </w:p>
    <w:p w:rsidR="00A20D44" w:rsidRPr="00A20D44" w:rsidRDefault="00A20D44" w:rsidP="00A20D44">
      <w:pPr>
        <w:keepNext/>
        <w:ind w:firstLine="708"/>
        <w:jc w:val="both"/>
        <w:outlineLvl w:val="0"/>
        <w:rPr>
          <w:sz w:val="28"/>
          <w:lang w:val="uk-UA"/>
        </w:rPr>
      </w:pPr>
      <w:r w:rsidRPr="00A20D44">
        <w:rPr>
          <w:sz w:val="28"/>
          <w:lang w:val="uk-UA"/>
        </w:rPr>
        <w:t xml:space="preserve"> </w:t>
      </w:r>
    </w:p>
    <w:p w:rsidR="00A20D44" w:rsidRPr="00A20D44" w:rsidRDefault="00A20D44" w:rsidP="00A20D44">
      <w:pPr>
        <w:keepNext/>
        <w:jc w:val="center"/>
        <w:outlineLvl w:val="0"/>
        <w:rPr>
          <w:sz w:val="28"/>
          <w:lang w:val="uk-UA"/>
        </w:rPr>
      </w:pPr>
      <w:r w:rsidRPr="00A20D44">
        <w:rPr>
          <w:sz w:val="28"/>
          <w:lang w:val="uk-UA"/>
        </w:rPr>
        <w:t>вирішив:</w:t>
      </w:r>
    </w:p>
    <w:p w:rsidR="00A20D44" w:rsidRPr="00A20D44" w:rsidRDefault="00A20D44" w:rsidP="00A20D44">
      <w:pPr>
        <w:keepNext/>
        <w:jc w:val="both"/>
        <w:outlineLvl w:val="0"/>
        <w:rPr>
          <w:sz w:val="28"/>
          <w:lang w:val="uk-UA"/>
        </w:rPr>
      </w:pPr>
      <w:r w:rsidRPr="00A20D44">
        <w:rPr>
          <w:sz w:val="28"/>
          <w:lang w:val="uk-UA"/>
        </w:rPr>
        <w:tab/>
      </w:r>
    </w:p>
    <w:p w:rsidR="00A20D44" w:rsidRPr="00A20D44" w:rsidRDefault="00A20D44" w:rsidP="00A20D44">
      <w:pPr>
        <w:keepNext/>
        <w:ind w:firstLine="708"/>
        <w:jc w:val="both"/>
        <w:outlineLvl w:val="0"/>
        <w:rPr>
          <w:sz w:val="28"/>
        </w:rPr>
      </w:pPr>
      <w:r w:rsidRPr="00A20D44">
        <w:rPr>
          <w:sz w:val="28"/>
          <w:lang w:val="uk-UA"/>
        </w:rPr>
        <w:t>1. Виділити з “Програми легалізації найманої праці та забезпечення кваліфікованими кадрами підприємств м. Івано-Франківська на 2017-2020 рр.” за КПКВКМБ 2717693 кошти в сумі 20000,00 грн. (двадцять тисяч гривень) на проведення семінару</w:t>
      </w:r>
      <w:r w:rsidRPr="00A20D44">
        <w:rPr>
          <w:sz w:val="28"/>
          <w:szCs w:val="28"/>
          <w:lang w:val="uk-UA"/>
        </w:rPr>
        <w:t>-</w:t>
      </w:r>
      <w:r w:rsidRPr="00A20D44">
        <w:rPr>
          <w:sz w:val="28"/>
          <w:lang w:val="uk-UA"/>
        </w:rPr>
        <w:t xml:space="preserve">“круглого столу” на тему: </w:t>
      </w:r>
      <w:r w:rsidRPr="00A20D44">
        <w:rPr>
          <w:sz w:val="28"/>
        </w:rPr>
        <w:t xml:space="preserve">“Легалізація та охорона найманої праці </w:t>
      </w:r>
      <w:r w:rsidRPr="00A20D44">
        <w:rPr>
          <w:sz w:val="28"/>
          <w:szCs w:val="28"/>
          <w:lang w:val="uk-UA"/>
        </w:rPr>
        <w:t>– соціальна захищеність кожного працюючого</w:t>
      </w:r>
      <w:r w:rsidRPr="00A20D44">
        <w:rPr>
          <w:sz w:val="28"/>
        </w:rPr>
        <w:t>”.</w:t>
      </w:r>
    </w:p>
    <w:p w:rsidR="00A20D44" w:rsidRPr="00A20D44" w:rsidRDefault="00A20D44" w:rsidP="00A20D44">
      <w:pPr>
        <w:keepNext/>
        <w:ind w:firstLine="708"/>
        <w:jc w:val="both"/>
        <w:outlineLvl w:val="0"/>
        <w:rPr>
          <w:sz w:val="28"/>
          <w:lang w:val="uk-UA"/>
        </w:rPr>
      </w:pPr>
      <w:r w:rsidRPr="00A20D44">
        <w:rPr>
          <w:sz w:val="28"/>
        </w:rPr>
        <w:t xml:space="preserve">2. </w:t>
      </w:r>
      <w:r w:rsidRPr="00A20D44">
        <w:rPr>
          <w:sz w:val="28"/>
          <w:lang w:val="uk-UA"/>
        </w:rPr>
        <w:t>Управлінню праці Івано-Франківської міської ради (Н.Дмитраш) забезпечити організацію та проведення “круглого столу”.</w:t>
      </w:r>
    </w:p>
    <w:p w:rsidR="00A20D44" w:rsidRPr="00A20D44" w:rsidRDefault="00A20D44" w:rsidP="00A20D44">
      <w:pPr>
        <w:keepNext/>
        <w:jc w:val="both"/>
        <w:outlineLvl w:val="0"/>
        <w:rPr>
          <w:sz w:val="28"/>
          <w:szCs w:val="28"/>
          <w:lang w:val="uk-UA"/>
        </w:rPr>
      </w:pPr>
      <w:r w:rsidRPr="00A20D44">
        <w:rPr>
          <w:sz w:val="28"/>
          <w:lang w:val="uk-UA"/>
        </w:rPr>
        <w:tab/>
        <w:t>3</w:t>
      </w:r>
      <w:r w:rsidRPr="00A20D44">
        <w:rPr>
          <w:sz w:val="28"/>
          <w:szCs w:val="28"/>
          <w:lang w:val="uk-UA"/>
        </w:rPr>
        <w:t>. Фінансовому управлінню виконавчого комітету міської ради (В.Сусаніна) профінансувати головного розпорядника коштів – управління економічного та інтеграційного розвитку виконавчого комітету міської ради (Н.Кромкач) за вищезазначеними видатками відповідно до визначеного обсягу.</w:t>
      </w:r>
    </w:p>
    <w:p w:rsidR="00A20D44" w:rsidRPr="00A20D44" w:rsidRDefault="00A20D44" w:rsidP="00A20D44">
      <w:pPr>
        <w:keepNext/>
        <w:ind w:firstLine="708"/>
        <w:jc w:val="both"/>
        <w:outlineLvl w:val="0"/>
        <w:rPr>
          <w:sz w:val="28"/>
        </w:rPr>
      </w:pPr>
      <w:r w:rsidRPr="00A20D44">
        <w:rPr>
          <w:sz w:val="28"/>
          <w:lang w:val="uk-UA"/>
        </w:rPr>
        <w:t>4. Контроль за виконанням рішення покласти на заступника міського голови-начальника фінансового управління Вікторію Сусаніну.</w:t>
      </w:r>
      <w:r w:rsidRPr="00A20D44">
        <w:rPr>
          <w:sz w:val="28"/>
        </w:rPr>
        <w:t xml:space="preserve"> </w:t>
      </w:r>
    </w:p>
    <w:p w:rsidR="00A20D44" w:rsidRPr="00A20D44" w:rsidRDefault="00A20D44" w:rsidP="00A20D44">
      <w:pPr>
        <w:keepNext/>
        <w:ind w:firstLine="900"/>
        <w:outlineLvl w:val="0"/>
        <w:rPr>
          <w:sz w:val="28"/>
          <w:lang w:val="uk-UA"/>
        </w:rPr>
      </w:pPr>
    </w:p>
    <w:p w:rsidR="00A20D44" w:rsidRPr="00A20D44" w:rsidRDefault="00A20D44" w:rsidP="00A20D44">
      <w:pPr>
        <w:keepNext/>
        <w:ind w:firstLine="900"/>
        <w:outlineLvl w:val="0"/>
        <w:rPr>
          <w:sz w:val="28"/>
          <w:lang w:val="uk-UA"/>
        </w:rPr>
      </w:pPr>
    </w:p>
    <w:p w:rsidR="00A20D44" w:rsidRPr="00A20D44" w:rsidRDefault="00A20D44" w:rsidP="00A20D44">
      <w:pPr>
        <w:keepNext/>
        <w:outlineLvl w:val="0"/>
        <w:rPr>
          <w:sz w:val="28"/>
          <w:lang w:val="uk-UA"/>
        </w:rPr>
      </w:pPr>
    </w:p>
    <w:p w:rsidR="00A20D44" w:rsidRDefault="00A20D44" w:rsidP="00A20D44">
      <w:pPr>
        <w:keepNext/>
        <w:outlineLvl w:val="0"/>
        <w:rPr>
          <w:sz w:val="28"/>
          <w:lang w:val="uk-UA"/>
        </w:rPr>
      </w:pPr>
      <w:r w:rsidRPr="00A20D44">
        <w:rPr>
          <w:sz w:val="28"/>
          <w:lang w:val="uk-UA"/>
        </w:rPr>
        <w:t>Міський голова                                              Руслан Марцінків</w:t>
      </w:r>
    </w:p>
    <w:p w:rsidR="009C6FFC" w:rsidRDefault="009C6FFC" w:rsidP="00A20D44">
      <w:pPr>
        <w:keepNext/>
        <w:outlineLvl w:val="0"/>
        <w:rPr>
          <w:sz w:val="28"/>
          <w:lang w:val="uk-UA"/>
        </w:rPr>
      </w:pPr>
    </w:p>
    <w:p w:rsidR="009C6FFC" w:rsidRDefault="009C6FFC" w:rsidP="00A20D44">
      <w:pPr>
        <w:keepNext/>
        <w:outlineLvl w:val="0"/>
        <w:rPr>
          <w:sz w:val="28"/>
          <w:lang w:val="uk-UA"/>
        </w:rPr>
      </w:pPr>
    </w:p>
    <w:p w:rsidR="009C6FFC" w:rsidRPr="007D72E9" w:rsidRDefault="009C6FFC" w:rsidP="009C6FFC">
      <w:pPr>
        <w:tabs>
          <w:tab w:val="left" w:pos="8225"/>
        </w:tabs>
        <w:ind w:right="-284"/>
        <w:rPr>
          <w:lang w:val="uk-UA"/>
        </w:rPr>
      </w:pPr>
      <w:r>
        <w:tab/>
      </w:r>
    </w:p>
    <w:p w:rsidR="00A20D44" w:rsidRPr="00A20D44" w:rsidRDefault="009C6FFC" w:rsidP="00CC1EF1">
      <w:pPr>
        <w:pStyle w:val="1"/>
        <w:tabs>
          <w:tab w:val="left" w:pos="7448"/>
        </w:tabs>
      </w:pPr>
      <w:r>
        <w:tab/>
      </w:r>
    </w:p>
    <w:p w:rsidR="00E7778F" w:rsidRDefault="00E7778F" w:rsidP="00A20D44">
      <w:pPr>
        <w:shd w:val="clear" w:color="auto" w:fill="FFFFFF"/>
        <w:ind w:right="3543"/>
        <w:rPr>
          <w:sz w:val="28"/>
          <w:szCs w:val="28"/>
          <w:lang w:val="uk-UA"/>
        </w:rPr>
      </w:pPr>
    </w:p>
    <w:sectPr w:rsidR="00E7778F" w:rsidSect="00A20D44">
      <w:pgSz w:w="11906" w:h="16838"/>
      <w:pgMar w:top="1134" w:right="567" w:bottom="0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4E5B" w:rsidRDefault="00FE4E5B" w:rsidP="009C6FFC">
      <w:r>
        <w:separator/>
      </w:r>
    </w:p>
  </w:endnote>
  <w:endnote w:type="continuationSeparator" w:id="0">
    <w:p w:rsidR="00FE4E5B" w:rsidRDefault="00FE4E5B" w:rsidP="009C6F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4E5B" w:rsidRDefault="00FE4E5B" w:rsidP="009C6FFC">
      <w:r>
        <w:separator/>
      </w:r>
    </w:p>
  </w:footnote>
  <w:footnote w:type="continuationSeparator" w:id="0">
    <w:p w:rsidR="00FE4E5B" w:rsidRDefault="00FE4E5B" w:rsidP="009C6F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205935"/>
    <w:multiLevelType w:val="hybridMultilevel"/>
    <w:tmpl w:val="14AEA3EA"/>
    <w:lvl w:ilvl="0" w:tplc="11E4D11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5A757986"/>
    <w:multiLevelType w:val="multilevel"/>
    <w:tmpl w:val="93EAEF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BFD"/>
    <w:rsid w:val="00020824"/>
    <w:rsid w:val="00045D44"/>
    <w:rsid w:val="00065CB3"/>
    <w:rsid w:val="00100E88"/>
    <w:rsid w:val="001B0C00"/>
    <w:rsid w:val="001B5B38"/>
    <w:rsid w:val="002C118B"/>
    <w:rsid w:val="002D6510"/>
    <w:rsid w:val="0031189D"/>
    <w:rsid w:val="003212B2"/>
    <w:rsid w:val="003B7DE8"/>
    <w:rsid w:val="003D746C"/>
    <w:rsid w:val="004022EB"/>
    <w:rsid w:val="00430640"/>
    <w:rsid w:val="00444ED3"/>
    <w:rsid w:val="004E2BD6"/>
    <w:rsid w:val="005E27F2"/>
    <w:rsid w:val="006812F2"/>
    <w:rsid w:val="006B7754"/>
    <w:rsid w:val="006F30C3"/>
    <w:rsid w:val="006F3163"/>
    <w:rsid w:val="00702F28"/>
    <w:rsid w:val="00760A66"/>
    <w:rsid w:val="007D72E9"/>
    <w:rsid w:val="00842989"/>
    <w:rsid w:val="0093540B"/>
    <w:rsid w:val="009762FE"/>
    <w:rsid w:val="009B1ECB"/>
    <w:rsid w:val="009C6FFC"/>
    <w:rsid w:val="009D16EF"/>
    <w:rsid w:val="00A16CBD"/>
    <w:rsid w:val="00A20D44"/>
    <w:rsid w:val="00A84EBF"/>
    <w:rsid w:val="00AE017C"/>
    <w:rsid w:val="00B768E1"/>
    <w:rsid w:val="00BA7E10"/>
    <w:rsid w:val="00C069AB"/>
    <w:rsid w:val="00C23757"/>
    <w:rsid w:val="00C40883"/>
    <w:rsid w:val="00C40BFD"/>
    <w:rsid w:val="00C97138"/>
    <w:rsid w:val="00CC1EF1"/>
    <w:rsid w:val="00CD469E"/>
    <w:rsid w:val="00D11602"/>
    <w:rsid w:val="00D76744"/>
    <w:rsid w:val="00E23C08"/>
    <w:rsid w:val="00E51788"/>
    <w:rsid w:val="00E60336"/>
    <w:rsid w:val="00E7778F"/>
    <w:rsid w:val="00E865CB"/>
    <w:rsid w:val="00E97DA3"/>
    <w:rsid w:val="00ED4DDE"/>
    <w:rsid w:val="00EF0CD7"/>
    <w:rsid w:val="00EF54F4"/>
    <w:rsid w:val="00F2032A"/>
    <w:rsid w:val="00F44875"/>
    <w:rsid w:val="00F741FD"/>
    <w:rsid w:val="00FC1660"/>
    <w:rsid w:val="00FE4E5B"/>
    <w:rsid w:val="00FF7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0E4C56-E98A-4645-A134-49ED6F497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7138"/>
    <w:pPr>
      <w:spacing w:line="240" w:lineRule="auto"/>
    </w:pPr>
    <w:rPr>
      <w:rFonts w:eastAsia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C97138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7138"/>
    <w:rPr>
      <w:rFonts w:eastAsia="Times New Roman" w:cs="Times New Roman"/>
      <w:szCs w:val="24"/>
      <w:lang w:eastAsia="ru-RU"/>
    </w:rPr>
  </w:style>
  <w:style w:type="paragraph" w:styleId="a3">
    <w:name w:val="List Paragraph"/>
    <w:basedOn w:val="a"/>
    <w:uiPriority w:val="34"/>
    <w:qFormat/>
    <w:rsid w:val="000208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487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44875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rvps188">
    <w:name w:val="rvps188"/>
    <w:basedOn w:val="a"/>
    <w:rsid w:val="00C40883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rsid w:val="00C40883"/>
  </w:style>
  <w:style w:type="paragraph" w:customStyle="1" w:styleId="rvps22">
    <w:name w:val="rvps22"/>
    <w:basedOn w:val="a"/>
    <w:rsid w:val="00C40883"/>
    <w:pPr>
      <w:spacing w:before="100" w:beforeAutospacing="1" w:after="100" w:afterAutospacing="1"/>
    </w:pPr>
    <w:rPr>
      <w:lang w:val="uk-UA" w:eastAsia="uk-UA"/>
    </w:rPr>
  </w:style>
  <w:style w:type="paragraph" w:customStyle="1" w:styleId="rvps5">
    <w:name w:val="rvps5"/>
    <w:basedOn w:val="a"/>
    <w:rsid w:val="00C40883"/>
    <w:pPr>
      <w:spacing w:before="100" w:beforeAutospacing="1" w:after="100" w:afterAutospacing="1"/>
    </w:pPr>
    <w:rPr>
      <w:lang w:val="uk-UA" w:eastAsia="uk-UA"/>
    </w:rPr>
  </w:style>
  <w:style w:type="paragraph" w:customStyle="1" w:styleId="rvps191">
    <w:name w:val="rvps191"/>
    <w:basedOn w:val="a"/>
    <w:rsid w:val="00C40883"/>
    <w:pPr>
      <w:spacing w:before="100" w:beforeAutospacing="1" w:after="100" w:afterAutospacing="1"/>
    </w:pPr>
    <w:rPr>
      <w:lang w:val="uk-UA" w:eastAsia="uk-UA"/>
    </w:rPr>
  </w:style>
  <w:style w:type="character" w:styleId="a6">
    <w:name w:val="Strong"/>
    <w:basedOn w:val="a0"/>
    <w:uiPriority w:val="22"/>
    <w:qFormat/>
    <w:rsid w:val="00C40883"/>
    <w:rPr>
      <w:b/>
      <w:bCs/>
    </w:rPr>
  </w:style>
  <w:style w:type="paragraph" w:customStyle="1" w:styleId="rvps56">
    <w:name w:val="rvps56"/>
    <w:basedOn w:val="a"/>
    <w:rsid w:val="00C40883"/>
    <w:pPr>
      <w:spacing w:before="100" w:beforeAutospacing="1" w:after="100" w:afterAutospacing="1"/>
    </w:pPr>
    <w:rPr>
      <w:lang w:val="uk-UA" w:eastAsia="uk-UA"/>
    </w:rPr>
  </w:style>
  <w:style w:type="paragraph" w:customStyle="1" w:styleId="rvps125">
    <w:name w:val="rvps125"/>
    <w:basedOn w:val="a"/>
    <w:rsid w:val="00C40883"/>
    <w:pPr>
      <w:spacing w:before="100" w:beforeAutospacing="1" w:after="100" w:afterAutospacing="1"/>
    </w:pPr>
    <w:rPr>
      <w:lang w:val="uk-UA" w:eastAsia="uk-UA"/>
    </w:rPr>
  </w:style>
  <w:style w:type="paragraph" w:styleId="2">
    <w:name w:val="Body Text 2"/>
    <w:basedOn w:val="a"/>
    <w:link w:val="20"/>
    <w:rsid w:val="00C40883"/>
    <w:pPr>
      <w:jc w:val="both"/>
    </w:pPr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C40883"/>
    <w:rPr>
      <w:rFonts w:eastAsia="Times New Roman" w:cs="Times New Roman"/>
      <w:szCs w:val="24"/>
      <w:lang w:eastAsia="ru-RU"/>
    </w:rPr>
  </w:style>
  <w:style w:type="paragraph" w:styleId="3">
    <w:name w:val="Body Text Indent 3"/>
    <w:basedOn w:val="a"/>
    <w:link w:val="30"/>
    <w:rsid w:val="00C40883"/>
    <w:pPr>
      <w:ind w:firstLine="720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rsid w:val="00C40883"/>
    <w:rPr>
      <w:rFonts w:eastAsia="Times New Roman" w:cs="Times New Roman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C6FFC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C6FFC"/>
    <w:rPr>
      <w:rFonts w:eastAsia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9C6FFC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C6FFC"/>
    <w:rPr>
      <w:rFonts w:eastAsia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68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898</Words>
  <Characters>513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2019-11-08T06:43:00Z</cp:lastPrinted>
  <dcterms:created xsi:type="dcterms:W3CDTF">2019-11-08T08:34:00Z</dcterms:created>
  <dcterms:modified xsi:type="dcterms:W3CDTF">2019-11-08T08:34:00Z</dcterms:modified>
</cp:coreProperties>
</file>