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91A1C" w:rsidRDefault="00F91A1C" w:rsidP="00F91A1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0"/>
          <w:szCs w:val="10"/>
        </w:rPr>
      </w:pPr>
    </w:p>
    <w:p w:rsidR="00F91A1C" w:rsidRDefault="00F91A1C" w:rsidP="00F91A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F91A1C" w:rsidRDefault="00F91A1C" w:rsidP="00F91A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10"/>
          <w:szCs w:val="10"/>
        </w:rPr>
      </w:pPr>
    </w:p>
    <w:p w:rsidR="00F91A1C" w:rsidRDefault="00F91A1C" w:rsidP="00F91A1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sz w:val="28"/>
          <w:szCs w:val="28"/>
        </w:rPr>
        <w:t>управлінням архітектури, дизайну та містобудівної діяльності:</w:t>
      </w:r>
    </w:p>
    <w:p w:rsidR="00F91A1C" w:rsidRDefault="00F91A1C" w:rsidP="00F91A1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91A1C" w:rsidRDefault="00F91A1C" w:rsidP="00F91A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1.1.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6,0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площі Міцкевича, поруч фасаду будинку № 6 </w:t>
      </w:r>
      <w:r>
        <w:rPr>
          <w:rFonts w:ascii="Times New Roman" w:hAnsi="Times New Roman"/>
          <w:sz w:val="28"/>
          <w:szCs w:val="28"/>
        </w:rPr>
        <w:t xml:space="preserve">з </w:t>
      </w:r>
      <w:r w:rsidR="002C43F3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.09.2019 року до 31.10.2019 року.</w:t>
      </w:r>
    </w:p>
    <w:p w:rsidR="00F91A1C" w:rsidRDefault="00F91A1C" w:rsidP="00F91A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1A1C" w:rsidRDefault="00F91A1C" w:rsidP="00F91A1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sz w:val="28"/>
          <w:szCs w:val="28"/>
        </w:rPr>
        <w:t>управлінням архітектури, дизайну та містобудівної діяльності:</w:t>
      </w:r>
    </w:p>
    <w:p w:rsidR="00F91A1C" w:rsidRDefault="00F91A1C" w:rsidP="00F91A1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91A1C" w:rsidRDefault="00F91A1C" w:rsidP="00F91A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EF4AD0">
        <w:rPr>
          <w:rFonts w:ascii="Times New Roman" w:eastAsia="Times New Roman" w:hAnsi="Times New Roman"/>
          <w:color w:val="000000"/>
          <w:spacing w:val="15"/>
          <w:sz w:val="28"/>
          <w:szCs w:val="28"/>
          <w:lang w:eastAsia="uk-UA"/>
        </w:rPr>
        <w:t>всесезонний торговий майданчик площею 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95,12 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Pr="00C10E95">
        <w:rPr>
          <w:rFonts w:ascii="Times New Roman" w:hAnsi="Times New Roman"/>
          <w:sz w:val="28"/>
          <w:szCs w:val="28"/>
          <w:shd w:val="clear" w:color="auto" w:fill="FFFFFF"/>
        </w:rPr>
        <w:t xml:space="preserve">Бельведерській,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поруч будинку № 2 А (поруч ресторації «Хата багата»)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2C43F3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.09.2019 року до 21.08.2022 року.</w:t>
      </w:r>
    </w:p>
    <w:p w:rsidR="00F91A1C" w:rsidRDefault="00F91A1C" w:rsidP="00F91A1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91A1C" w:rsidRPr="001F7E7C" w:rsidRDefault="00F91A1C" w:rsidP="001F7E7C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311F">
        <w:rPr>
          <w:rFonts w:ascii="Times New Roman" w:hAnsi="Times New Roman"/>
          <w:sz w:val="28"/>
          <w:szCs w:val="28"/>
        </w:rPr>
        <w:t xml:space="preserve">3. </w:t>
      </w:r>
      <w:r w:rsidRPr="0013311F">
        <w:rPr>
          <w:rFonts w:ascii="Times New Roman" w:hAnsi="Times New Roman"/>
          <w:sz w:val="28"/>
          <w:szCs w:val="28"/>
          <w:shd w:val="clear" w:color="auto" w:fill="FFFFFF"/>
        </w:rPr>
        <w:t xml:space="preserve">На підставі звернення суб’єкта господарської діяльності скасувати пункт 1.1 рішення виконавчого комітету міської ради </w:t>
      </w:r>
      <w:r w:rsidRPr="001331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від </w:t>
      </w:r>
      <w:r w:rsidRPr="001331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30.11.2017р.  № 1088</w:t>
      </w:r>
      <w:r w:rsidRPr="0013311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3311F" w:rsidRPr="0013311F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13311F" w:rsidRPr="001331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погодження на розміщення та облаштування всесезонного торгового майданчика на території м. Івано-Франківська»</w:t>
      </w:r>
      <w:r w:rsidR="001F7E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0F4CD2" w:rsidRPr="001F7E7C" w:rsidRDefault="001F7E7C" w:rsidP="00F91A1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7E7C">
        <w:rPr>
          <w:rFonts w:ascii="Times New Roman" w:hAnsi="Times New Roman"/>
          <w:sz w:val="28"/>
          <w:szCs w:val="28"/>
        </w:rPr>
        <w:t>Управлінню економічного та інтеграційного розвитку (</w:t>
      </w:r>
      <w:proofErr w:type="spellStart"/>
      <w:r w:rsidRPr="001F7E7C">
        <w:rPr>
          <w:rFonts w:ascii="Times New Roman" w:hAnsi="Times New Roman"/>
          <w:sz w:val="28"/>
          <w:szCs w:val="28"/>
        </w:rPr>
        <w:t>Б.Дмитрук</w:t>
      </w:r>
      <w:proofErr w:type="spellEnd"/>
      <w:r w:rsidRPr="001F7E7C">
        <w:rPr>
          <w:rFonts w:ascii="Times New Roman" w:hAnsi="Times New Roman"/>
          <w:sz w:val="28"/>
          <w:szCs w:val="28"/>
        </w:rPr>
        <w:t xml:space="preserve">) </w:t>
      </w:r>
      <w:r w:rsidRPr="001F7E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вжити заходів щодо припинення дії </w:t>
      </w:r>
      <w:r w:rsidRPr="001F7E7C">
        <w:rPr>
          <w:rFonts w:ascii="Times New Roman" w:hAnsi="Times New Roman"/>
          <w:sz w:val="28"/>
          <w:szCs w:val="28"/>
        </w:rPr>
        <w:t>договору на право тимчасового користування елементами благоустрою комунальної власності для розміщення всесезонного торгового майданчика</w:t>
      </w:r>
      <w:r>
        <w:rPr>
          <w:rFonts w:ascii="Times New Roman" w:hAnsi="Times New Roman"/>
          <w:sz w:val="28"/>
          <w:szCs w:val="28"/>
        </w:rPr>
        <w:t xml:space="preserve"> з </w:t>
      </w:r>
      <w:r w:rsidR="002C43F3">
        <w:rPr>
          <w:rFonts w:ascii="Times New Roman" w:hAnsi="Times New Roman"/>
          <w:sz w:val="28"/>
          <w:szCs w:val="28"/>
        </w:rPr>
        <w:t>19</w:t>
      </w:r>
      <w:r w:rsidR="00660283">
        <w:rPr>
          <w:rFonts w:ascii="Times New Roman" w:hAnsi="Times New Roman"/>
          <w:sz w:val="28"/>
          <w:szCs w:val="28"/>
        </w:rPr>
        <w:t xml:space="preserve">.09.2019 року. </w:t>
      </w:r>
    </w:p>
    <w:p w:rsidR="00660283" w:rsidRDefault="00660283" w:rsidP="0003621B">
      <w:pPr>
        <w:widowControl w:val="0"/>
        <w:tabs>
          <w:tab w:val="left" w:pos="1418"/>
          <w:tab w:val="right" w:pos="93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A1C" w:rsidRDefault="00F91A1C" w:rsidP="00F91A1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3621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</w:t>
      </w:r>
      <w:r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Pr="00660283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F91A1C" w:rsidRPr="0003621B" w:rsidRDefault="00F91A1C" w:rsidP="00F91A1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91A1C" w:rsidRDefault="0003621B" w:rsidP="00F91A1C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5</w:t>
      </w:r>
      <w:r w:rsidR="00F91A1C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F91A1C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 w:rsidR="00F91A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F91A1C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="00F91A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F91A1C" w:rsidRPr="0003621B" w:rsidRDefault="00F91A1C" w:rsidP="00F91A1C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91A1C" w:rsidRDefault="00F91A1C" w:rsidP="00F91A1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0362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при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розміщенні та облаштуванні торгових майданчиків</w:t>
      </w:r>
      <w:r>
        <w:rPr>
          <w:rFonts w:ascii="Times New Roman" w:eastAsia="Times New Roman" w:hAnsi="Times New Roman"/>
          <w:sz w:val="28"/>
          <w:szCs w:val="28"/>
        </w:rPr>
        <w:t xml:space="preserve"> дотримуватись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розмірів та зовнішнього вигляду,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рішення виконавчого комітету міської ради та паспортів погоджених </w:t>
      </w:r>
      <w:r>
        <w:rPr>
          <w:rFonts w:ascii="Times New Roman" w:hAnsi="Times New Roman"/>
          <w:sz w:val="28"/>
          <w:szCs w:val="28"/>
        </w:rPr>
        <w:t xml:space="preserve">управлінням архітектури, дизайну та містобудівної діяльності. </w:t>
      </w:r>
    </w:p>
    <w:p w:rsidR="00F91A1C" w:rsidRPr="0003621B" w:rsidRDefault="00F91A1C" w:rsidP="00F91A1C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91A1C" w:rsidRDefault="00F91A1C" w:rsidP="00F91A1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3621B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. Суб’єктам господарської діяльності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оформити трудові відносин з найманими працівниками відповідно до чинного законодавства України та </w:t>
      </w:r>
      <w:r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F91A1C" w:rsidRDefault="00F91A1C" w:rsidP="00F91A1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1A1C" w:rsidRDefault="00F91A1C" w:rsidP="00F91A1C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0362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F91A1C" w:rsidRPr="0003621B" w:rsidRDefault="00F91A1C" w:rsidP="00F91A1C">
      <w:pPr>
        <w:pStyle w:val="a3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1A1C" w:rsidRDefault="00F91A1C" w:rsidP="00F91A1C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03621B">
        <w:rPr>
          <w:rFonts w:ascii="Times New Roman" w:hAnsi="Times New Roman"/>
          <w:sz w:val="28"/>
          <w:szCs w:val="28"/>
          <w:shd w:val="clear" w:color="auto" w:fill="FFFFFF"/>
        </w:rPr>
        <w:t>9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Руслана Гайду. </w:t>
      </w:r>
    </w:p>
    <w:p w:rsidR="00F91A1C" w:rsidRDefault="00F91A1C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3621B" w:rsidRDefault="0003621B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3621B" w:rsidRDefault="0003621B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3621B" w:rsidRPr="0003621B" w:rsidRDefault="0003621B" w:rsidP="00F91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</w:p>
    <w:p w:rsidR="00F91A1C" w:rsidRDefault="00F91A1C" w:rsidP="00F91A1C">
      <w:pPr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     </w:t>
      </w:r>
      <w:r w:rsidR="0003621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Руслан Марцінків</w:t>
      </w:r>
    </w:p>
    <w:p w:rsidR="00F91A1C" w:rsidRDefault="00F91A1C" w:rsidP="00F91A1C"/>
    <w:p w:rsidR="00F91A1C" w:rsidRDefault="00F91A1C" w:rsidP="00F91A1C"/>
    <w:p w:rsidR="000D3FEA" w:rsidRDefault="000D3FEA"/>
    <w:sectPr w:rsidR="000D3FEA" w:rsidSect="00F91A1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1B7"/>
    <w:rsid w:val="0003621B"/>
    <w:rsid w:val="000C1C1A"/>
    <w:rsid w:val="000D3FEA"/>
    <w:rsid w:val="000F4CD2"/>
    <w:rsid w:val="0013311F"/>
    <w:rsid w:val="001F7E7C"/>
    <w:rsid w:val="002C43F3"/>
    <w:rsid w:val="004C01B7"/>
    <w:rsid w:val="00660283"/>
    <w:rsid w:val="00843A81"/>
    <w:rsid w:val="00F9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70107F-7F7C-4FD6-AB80-A0D98289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A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A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F91A1C"/>
  </w:style>
  <w:style w:type="character" w:customStyle="1" w:styleId="rvts14">
    <w:name w:val="rvts14"/>
    <w:basedOn w:val="a0"/>
    <w:rsid w:val="00F91A1C"/>
  </w:style>
  <w:style w:type="character" w:customStyle="1" w:styleId="rvts7">
    <w:name w:val="rvts7"/>
    <w:basedOn w:val="a0"/>
    <w:rsid w:val="00F91A1C"/>
  </w:style>
  <w:style w:type="character" w:customStyle="1" w:styleId="rvts15">
    <w:name w:val="rvts15"/>
    <w:basedOn w:val="a0"/>
    <w:rsid w:val="00F91A1C"/>
  </w:style>
  <w:style w:type="character" w:customStyle="1" w:styleId="rvts16">
    <w:name w:val="rvts16"/>
    <w:basedOn w:val="a0"/>
    <w:rsid w:val="00F91A1C"/>
  </w:style>
  <w:style w:type="character" w:customStyle="1" w:styleId="rvts8">
    <w:name w:val="rvts8"/>
    <w:basedOn w:val="a0"/>
    <w:rsid w:val="00F91A1C"/>
  </w:style>
  <w:style w:type="character" w:styleId="a4">
    <w:name w:val="Strong"/>
    <w:basedOn w:val="a0"/>
    <w:uiPriority w:val="22"/>
    <w:qFormat/>
    <w:rsid w:val="00F91A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9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2036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2019-09-12T11:51:00Z</cp:lastPrinted>
  <dcterms:created xsi:type="dcterms:W3CDTF">2019-09-13T06:12:00Z</dcterms:created>
  <dcterms:modified xsi:type="dcterms:W3CDTF">2019-09-13T06:12:00Z</dcterms:modified>
</cp:coreProperties>
</file>