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A86" w:rsidRPr="00B65A86" w:rsidRDefault="00B65A86" w:rsidP="00B65A86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bookmarkStart w:id="0" w:name="_GoBack"/>
      <w:bookmarkEnd w:id="0"/>
    </w:p>
    <w:p w:rsidR="00B65A86" w:rsidRPr="00B65A86" w:rsidRDefault="00B65A86" w:rsidP="00B65A86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B65A86" w:rsidRPr="00B65A86" w:rsidRDefault="00B65A86" w:rsidP="00B65A86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B65A86" w:rsidRPr="00B65A86" w:rsidRDefault="00B65A86" w:rsidP="00B65A86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B65A86" w:rsidRPr="00B65A86" w:rsidRDefault="00B65A86" w:rsidP="00B65A86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B65A86" w:rsidRPr="00B65A86" w:rsidRDefault="00B65A86" w:rsidP="00B65A86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B65A86" w:rsidRPr="00B65A86" w:rsidRDefault="00B65A86" w:rsidP="00B65A86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B65A86" w:rsidRPr="00B65A86" w:rsidRDefault="00B65A86" w:rsidP="00B65A86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B65A86" w:rsidRPr="00B65A86" w:rsidRDefault="00B65A86" w:rsidP="00B65A86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B65A86" w:rsidRPr="00B65A86" w:rsidRDefault="00B65A86" w:rsidP="00B65A86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B65A86" w:rsidRPr="00B65A86" w:rsidRDefault="00B65A86" w:rsidP="00B65A86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B65A86" w:rsidRPr="00B65A86" w:rsidRDefault="00B65A86" w:rsidP="00B65A86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B65A86" w:rsidRPr="00B65A86" w:rsidRDefault="00B65A86" w:rsidP="00B65A86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B65A86" w:rsidRPr="00B65A86" w:rsidRDefault="00B65A86" w:rsidP="00B65A86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B65A86" w:rsidRPr="00B65A86" w:rsidRDefault="00B65A86" w:rsidP="00B65A86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65A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припинення функціонування </w:t>
      </w:r>
    </w:p>
    <w:p w:rsidR="00B65A86" w:rsidRPr="00B65A86" w:rsidRDefault="00B65A86" w:rsidP="00B65A86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65A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прийомних сімей </w:t>
      </w:r>
    </w:p>
    <w:p w:rsidR="00B65A86" w:rsidRPr="00B65A86" w:rsidRDefault="00B65A86" w:rsidP="00B65A86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65A86" w:rsidRPr="00B65A86" w:rsidRDefault="00B65A86" w:rsidP="00B65A86">
      <w:pPr>
        <w:spacing w:after="0" w:line="240" w:lineRule="auto"/>
        <w:ind w:right="28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65A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Керуючись законами України «Про місцеве самоврядування в Україні», «Про забезпечення організаційно-правових умов соціального захисту дітей-сиріт та дітей, позбавлених батьківського піклування», «Про охорону дитинства», постановами Кабінету Міністрів України від 26.04.2002р. №565 «Про затвердження Положення про прийомну сім’ю» та від 24.09.2008р. №866 «Питання діяльності органів опіки та піклування, пов’язаної із захистом прав дитини» зі змінами та доповненнями, враховуючи рекомендації комісії з питань захисту прав дитини від </w:t>
      </w:r>
      <w:r w:rsidR="008C57DF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B65A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р., беручи до уваги заяви </w:t>
      </w:r>
      <w:r w:rsidR="008C57DF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B65A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r w:rsidR="008C57DF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B65A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8C57DF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B65A86">
        <w:rPr>
          <w:rFonts w:ascii="Times New Roman" w:eastAsia="Times New Roman" w:hAnsi="Times New Roman" w:cs="Times New Roman"/>
          <w:sz w:val="28"/>
          <w:szCs w:val="28"/>
          <w:lang w:eastAsia="uk-UA"/>
        </w:rPr>
        <w:t>, виконавчий комітет міської ради</w:t>
      </w:r>
    </w:p>
    <w:p w:rsidR="00B65A86" w:rsidRPr="00B65A86" w:rsidRDefault="00B65A86" w:rsidP="00B65A86">
      <w:pPr>
        <w:spacing w:after="0" w:line="240" w:lineRule="auto"/>
        <w:ind w:right="282"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65A86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B65A86" w:rsidRPr="00B65A86" w:rsidRDefault="00B65A86" w:rsidP="00B65A86">
      <w:pPr>
        <w:spacing w:after="0" w:line="240" w:lineRule="auto"/>
        <w:ind w:right="14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65A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Припинити 13.09.2019 року функціонування прийомної сім’ї подружжя </w:t>
      </w:r>
      <w:r w:rsidR="008C57DF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B65A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r w:rsidR="008C57DF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B65A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перебування малолітнього </w:t>
      </w:r>
      <w:r w:rsidR="008C57DF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B65A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8C57DF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B65A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народження, дитини, позбавленої батьківського піклування, у зв’язку із виникненням несприятливих умов для виховання дитини та спільного проживання (відсутність взаєморозуміння батьків з дитиною, конфліктні стосунки дітей).</w:t>
      </w:r>
    </w:p>
    <w:p w:rsidR="00B65A86" w:rsidRPr="00B65A86" w:rsidRDefault="00B65A86" w:rsidP="00B65A86">
      <w:pPr>
        <w:spacing w:after="0" w:line="240" w:lineRule="auto"/>
        <w:ind w:right="14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65A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1.1. Припинити дію договору про влаштування дитини на виховання та спільне проживання у прийомній сім’ї від </w:t>
      </w:r>
      <w:r w:rsidR="008C57DF">
        <w:rPr>
          <w:rFonts w:ascii="Times New Roman" w:eastAsia="Times New Roman" w:hAnsi="Times New Roman" w:cs="Times New Roman"/>
          <w:sz w:val="28"/>
          <w:szCs w:val="28"/>
          <w:lang w:eastAsia="uk-UA"/>
        </w:rPr>
        <w:t>-р</w:t>
      </w:r>
      <w:r w:rsidRPr="00B65A86">
        <w:rPr>
          <w:rFonts w:ascii="Times New Roman" w:eastAsia="Times New Roman" w:hAnsi="Times New Roman" w:cs="Times New Roman"/>
          <w:sz w:val="28"/>
          <w:szCs w:val="28"/>
          <w:lang w:eastAsia="uk-UA"/>
        </w:rPr>
        <w:t>. за №</w:t>
      </w:r>
      <w:r w:rsidR="008C57DF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B65A86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B65A86" w:rsidRPr="00B65A86" w:rsidRDefault="00B65A86" w:rsidP="00B65A86">
      <w:pPr>
        <w:spacing w:after="0" w:line="240" w:lineRule="auto"/>
        <w:ind w:right="14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65A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1.2. Вважати таким, що втратило чинність рішення виконкому Івано-Франківської міської ради від </w:t>
      </w:r>
      <w:r w:rsidR="008C57DF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B65A86">
        <w:rPr>
          <w:rFonts w:ascii="Times New Roman" w:eastAsia="Times New Roman" w:hAnsi="Times New Roman" w:cs="Times New Roman"/>
          <w:sz w:val="28"/>
          <w:szCs w:val="28"/>
          <w:lang w:eastAsia="uk-UA"/>
        </w:rPr>
        <w:t>р. №</w:t>
      </w:r>
      <w:r w:rsidR="008C57DF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B65A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«Про утворення прийомної сім’ї і влаштування на виховання та спільне проживання дитини».</w:t>
      </w:r>
    </w:p>
    <w:p w:rsidR="00B65A86" w:rsidRPr="00B65A86" w:rsidRDefault="00B65A86" w:rsidP="00B65A86">
      <w:pPr>
        <w:spacing w:after="0" w:line="240" w:lineRule="auto"/>
        <w:ind w:right="14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65A86" w:rsidRPr="00B65A86" w:rsidRDefault="00B65A86" w:rsidP="00B65A86">
      <w:pPr>
        <w:spacing w:after="0" w:line="240" w:lineRule="auto"/>
        <w:ind w:right="14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65A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 Припинити 13.09.2019 року функціонування прийомної сім’ї </w:t>
      </w:r>
      <w:r w:rsidR="008C57DF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B65A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та перебування малолітнього </w:t>
      </w:r>
      <w:r w:rsidR="008C57DF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B65A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8C57DF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B65A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народження, дитини-сироти, у зв’язку із усиновленням прийомної дитини.</w:t>
      </w:r>
    </w:p>
    <w:p w:rsidR="00B65A86" w:rsidRPr="00B65A86" w:rsidRDefault="00B65A86" w:rsidP="00B65A86">
      <w:pPr>
        <w:spacing w:after="0" w:line="240" w:lineRule="auto"/>
        <w:ind w:right="14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65A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2.1. Припинити дію договору про влаштування дитини на виховання та спільне проживання у прийомній сім’ї від </w:t>
      </w:r>
      <w:r w:rsidR="008C57DF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B65A86">
        <w:rPr>
          <w:rFonts w:ascii="Times New Roman" w:eastAsia="Times New Roman" w:hAnsi="Times New Roman" w:cs="Times New Roman"/>
          <w:sz w:val="28"/>
          <w:szCs w:val="28"/>
          <w:lang w:eastAsia="uk-UA"/>
        </w:rPr>
        <w:t>р. за №</w:t>
      </w:r>
      <w:r w:rsidR="008C57DF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B65A86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B65A86" w:rsidRPr="00B65A86" w:rsidRDefault="00B65A86" w:rsidP="00B65A86">
      <w:pPr>
        <w:spacing w:after="0" w:line="240" w:lineRule="auto"/>
        <w:ind w:right="14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65A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2.2. Вважати таким, що втратило чинність рішення виконкому Івано-Франківської міської ради від </w:t>
      </w:r>
      <w:r w:rsidR="008C57DF">
        <w:rPr>
          <w:rFonts w:ascii="Times New Roman" w:eastAsia="Times New Roman" w:hAnsi="Times New Roman" w:cs="Times New Roman"/>
          <w:sz w:val="28"/>
          <w:szCs w:val="28"/>
          <w:lang w:eastAsia="uk-UA"/>
        </w:rPr>
        <w:t>–р</w:t>
      </w:r>
      <w:r w:rsidRPr="00B65A86">
        <w:rPr>
          <w:rFonts w:ascii="Times New Roman" w:eastAsia="Times New Roman" w:hAnsi="Times New Roman" w:cs="Times New Roman"/>
          <w:sz w:val="28"/>
          <w:szCs w:val="28"/>
          <w:lang w:eastAsia="uk-UA"/>
        </w:rPr>
        <w:t>. №</w:t>
      </w:r>
      <w:r w:rsidR="008C57DF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B65A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«Про взяття на облік та продовження функціонування прийомної сім’ї».</w:t>
      </w:r>
    </w:p>
    <w:p w:rsidR="00B65A86" w:rsidRPr="00B65A86" w:rsidRDefault="00B65A86" w:rsidP="00B65A86">
      <w:pPr>
        <w:spacing w:after="0" w:line="240" w:lineRule="auto"/>
        <w:ind w:right="14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65A86" w:rsidRPr="00B65A86" w:rsidRDefault="00B65A86" w:rsidP="00B65A86">
      <w:pPr>
        <w:spacing w:after="0" w:line="240" w:lineRule="auto"/>
        <w:ind w:right="14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65A86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3. Департаменту соціальної політики (</w:t>
      </w:r>
      <w:proofErr w:type="spellStart"/>
      <w:r w:rsidRPr="00B65A86">
        <w:rPr>
          <w:rFonts w:ascii="Times New Roman" w:eastAsia="Times New Roman" w:hAnsi="Times New Roman" w:cs="Times New Roman"/>
          <w:sz w:val="28"/>
          <w:szCs w:val="28"/>
          <w:lang w:eastAsia="uk-UA"/>
        </w:rPr>
        <w:t>В.Семанюк</w:t>
      </w:r>
      <w:proofErr w:type="spellEnd"/>
      <w:r w:rsidRPr="00B65A86">
        <w:rPr>
          <w:rFonts w:ascii="Times New Roman" w:eastAsia="Times New Roman" w:hAnsi="Times New Roman" w:cs="Times New Roman"/>
          <w:sz w:val="28"/>
          <w:szCs w:val="28"/>
          <w:lang w:eastAsia="uk-UA"/>
        </w:rPr>
        <w:t>) припинити виплати державної соціальної допомоги на дітей, грошового забезпечення прийомним батькам.</w:t>
      </w:r>
    </w:p>
    <w:p w:rsidR="00B65A86" w:rsidRPr="00B65A86" w:rsidRDefault="00B65A86" w:rsidP="00B65A86">
      <w:pPr>
        <w:spacing w:after="0" w:line="240" w:lineRule="auto"/>
        <w:ind w:right="14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65A86" w:rsidRPr="00B65A86" w:rsidRDefault="00B65A86" w:rsidP="00B65A86">
      <w:pPr>
        <w:spacing w:after="0" w:line="240" w:lineRule="auto"/>
        <w:ind w:right="14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65A86">
        <w:rPr>
          <w:rFonts w:ascii="Times New Roman" w:eastAsia="Times New Roman" w:hAnsi="Times New Roman" w:cs="Times New Roman"/>
          <w:sz w:val="28"/>
          <w:szCs w:val="28"/>
          <w:lang w:eastAsia="uk-UA"/>
        </w:rPr>
        <w:t>4. Міському центру соціальних служб для сім’ї, дітей та молоді (</w:t>
      </w:r>
      <w:proofErr w:type="spellStart"/>
      <w:r w:rsidRPr="00B65A86">
        <w:rPr>
          <w:rFonts w:ascii="Times New Roman" w:eastAsia="Times New Roman" w:hAnsi="Times New Roman" w:cs="Times New Roman"/>
          <w:sz w:val="28"/>
          <w:szCs w:val="28"/>
          <w:lang w:eastAsia="uk-UA"/>
        </w:rPr>
        <w:t>Л.Дикун</w:t>
      </w:r>
      <w:proofErr w:type="spellEnd"/>
      <w:r w:rsidRPr="00B65A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 припинити здійснення соціального супроводження прийомних сімей </w:t>
      </w:r>
      <w:r w:rsidR="008C57DF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B65A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8C57DF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B65A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C57DF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B65A86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B65A86" w:rsidRPr="00B65A86" w:rsidRDefault="00B65A86" w:rsidP="00B65A86">
      <w:pPr>
        <w:spacing w:after="0" w:line="240" w:lineRule="auto"/>
        <w:ind w:right="14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65A86" w:rsidRPr="00B65A86" w:rsidRDefault="00B65A86" w:rsidP="00B65A86">
      <w:pPr>
        <w:spacing w:after="0" w:line="240" w:lineRule="auto"/>
        <w:ind w:right="14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65A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5. Контроль за виконанням даного рішення покласти на заступника міського голови  </w:t>
      </w:r>
      <w:proofErr w:type="spellStart"/>
      <w:r w:rsidRPr="00B65A86">
        <w:rPr>
          <w:rFonts w:ascii="Times New Roman" w:eastAsia="Times New Roman" w:hAnsi="Times New Roman" w:cs="Times New Roman"/>
          <w:sz w:val="28"/>
          <w:szCs w:val="28"/>
          <w:lang w:eastAsia="uk-UA"/>
        </w:rPr>
        <w:t>О.Левицького</w:t>
      </w:r>
      <w:proofErr w:type="spellEnd"/>
      <w:r w:rsidRPr="00B65A86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B65A86" w:rsidRPr="00B65A86" w:rsidRDefault="00B65A86" w:rsidP="00B65A86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65A86" w:rsidRPr="00B65A86" w:rsidRDefault="00B65A86" w:rsidP="00B65A86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65A86" w:rsidRPr="00B65A86" w:rsidRDefault="00B65A86" w:rsidP="00B65A86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65A86" w:rsidRPr="00B65A86" w:rsidRDefault="00B65A86" w:rsidP="00B65A86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65A86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Міський голова</w:t>
      </w:r>
      <w:r w:rsidRPr="00B65A86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65A86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65A86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65A86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65A86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             Руслан </w:t>
      </w:r>
      <w:proofErr w:type="spellStart"/>
      <w:r w:rsidRPr="00B65A86">
        <w:rPr>
          <w:rFonts w:ascii="Times New Roman" w:eastAsia="Times New Roman" w:hAnsi="Times New Roman" w:cs="Times New Roman"/>
          <w:sz w:val="28"/>
          <w:szCs w:val="28"/>
          <w:lang w:eastAsia="uk-UA"/>
        </w:rPr>
        <w:t>Марцінків</w:t>
      </w:r>
      <w:proofErr w:type="spellEnd"/>
    </w:p>
    <w:p w:rsidR="00B65A86" w:rsidRPr="00B65A86" w:rsidRDefault="00B65A86" w:rsidP="00B65A86">
      <w:pPr>
        <w:spacing w:after="0" w:line="240" w:lineRule="auto"/>
        <w:ind w:right="282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3C292B" w:rsidRDefault="003C292B"/>
    <w:sectPr w:rsidR="003C292B" w:rsidSect="008C7CAC">
      <w:pgSz w:w="11906" w:h="16838"/>
      <w:pgMar w:top="851" w:right="567" w:bottom="540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85B"/>
    <w:rsid w:val="002672B3"/>
    <w:rsid w:val="003C292B"/>
    <w:rsid w:val="008C57DF"/>
    <w:rsid w:val="0096285B"/>
    <w:rsid w:val="00B65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1F667B-5E01-4D45-BAB1-259745AD6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1421</Words>
  <Characters>811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2019-09-05T07:56:00Z</dcterms:created>
  <dcterms:modified xsi:type="dcterms:W3CDTF">2019-09-05T07:56:00Z</dcterms:modified>
</cp:coreProperties>
</file>