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EA3" w:rsidRDefault="003C2EA3"/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3439"/>
        <w:gridCol w:w="505"/>
        <w:gridCol w:w="314"/>
        <w:gridCol w:w="314"/>
        <w:gridCol w:w="1001"/>
        <w:gridCol w:w="314"/>
        <w:gridCol w:w="314"/>
        <w:gridCol w:w="313"/>
        <w:gridCol w:w="313"/>
        <w:gridCol w:w="315"/>
        <w:gridCol w:w="315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91305C" w:rsidTr="00A062CE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tbl>
            <w:tblPr>
              <w:tblW w:w="10056" w:type="dxa"/>
              <w:tblLook w:val="04A0" w:firstRow="1" w:lastRow="0" w:firstColumn="1" w:lastColumn="0" w:noHBand="0" w:noVBand="1"/>
            </w:tblPr>
            <w:tblGrid>
              <w:gridCol w:w="15"/>
              <w:gridCol w:w="10041"/>
            </w:tblGrid>
            <w:tr w:rsidR="00335BAF" w:rsidTr="00B20F0E">
              <w:trPr>
                <w:trHeight w:val="312"/>
              </w:trPr>
              <w:tc>
                <w:tcPr>
                  <w:tcW w:w="9788" w:type="dxa"/>
                  <w:gridSpan w:val="2"/>
                  <w:noWrap/>
                  <w:vAlign w:val="center"/>
                </w:tcPr>
                <w:p w:rsidR="009934D0" w:rsidRDefault="00E57FDE" w:rsidP="009934D0">
                  <w:r>
                    <w:tab/>
                  </w:r>
                  <w:r>
                    <w:tab/>
                  </w:r>
                </w:p>
                <w:p w:rsidR="001E16DE" w:rsidRDefault="009934D0" w:rsidP="00B362A9">
                  <w:pPr>
                    <w:rPr>
                      <w:sz w:val="28"/>
                      <w:szCs w:val="28"/>
                    </w:rPr>
                  </w:pPr>
                  <w:r>
                    <w:t xml:space="preserve">  </w:t>
                  </w:r>
                  <w:r>
                    <w:tab/>
                  </w:r>
                  <w:r w:rsidR="00AE6210">
                    <w:rPr>
                      <w:noProof/>
                      <w:lang w:eastAsia="uk-U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>
                            <wp:simplePos x="0" y="0"/>
                            <wp:positionH relativeFrom="column">
                              <wp:posOffset>3789045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979930" cy="515620"/>
                            <wp:effectExtent l="7620" t="5715" r="12700" b="12065"/>
                            <wp:wrapNone/>
                            <wp:docPr id="2" name="Text Box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979930" cy="5156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9D4BB2" w:rsidRPr="00E01321" w:rsidRDefault="009D4BB2" w:rsidP="00335BAF">
                                        <w:pPr>
                                          <w:ind w:left="708" w:firstLine="1"/>
                                          <w:rPr>
                                            <w:i/>
                                            <w:szCs w:val="2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8" o:spid="_x0000_s1026" type="#_x0000_t202" style="position:absolute;margin-left:298.35pt;margin-top:4.2pt;width:155.9pt;height:40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" strokecolor="white">
                            <v:textbox>
                              <w:txbxContent>
                                <w:p w:rsidR="009D4BB2" w:rsidRPr="00E01321" w:rsidRDefault="009D4BB2" w:rsidP="00335BAF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335BAF" w:rsidTr="00B20F0E">
              <w:trPr>
                <w:gridBefore w:val="1"/>
                <w:wBefore w:w="15" w:type="dxa"/>
                <w:trHeight w:val="312"/>
              </w:trPr>
              <w:tc>
                <w:tcPr>
                  <w:tcW w:w="10041" w:type="dxa"/>
                  <w:noWrap/>
                  <w:vAlign w:val="center"/>
                </w:tcPr>
                <w:p w:rsidR="00335BAF" w:rsidRDefault="00335BAF" w:rsidP="00335BAF">
                  <w:pPr>
                    <w:widowControl/>
                    <w:autoSpaceDE/>
                    <w:adjustRightInd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335BAF" w:rsidRDefault="00335BAF" w:rsidP="007D3C7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внесення на розгляд </w:t>
            </w:r>
          </w:p>
          <w:p w:rsidR="00335BAF" w:rsidRDefault="00335BAF" w:rsidP="007D3C7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міської ради проекту рішення</w:t>
            </w:r>
          </w:p>
          <w:p w:rsidR="00335BAF" w:rsidRDefault="00335BAF" w:rsidP="007D3C7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«Про розгляд клопотань </w:t>
            </w:r>
          </w:p>
          <w:p w:rsidR="00335BAF" w:rsidRDefault="00335BAF" w:rsidP="007D3C7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фізичних і юридичних осіб</w:t>
            </w:r>
          </w:p>
          <w:p w:rsidR="00335BAF" w:rsidRDefault="00335BAF" w:rsidP="007D3C7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із земельних питань»</w:t>
            </w:r>
          </w:p>
          <w:p w:rsidR="00335BAF" w:rsidRDefault="00335BAF" w:rsidP="00335BAF">
            <w:pPr>
              <w:tabs>
                <w:tab w:val="left" w:pos="0"/>
                <w:tab w:val="left" w:pos="180"/>
              </w:tabs>
              <w:rPr>
                <w:noProof/>
                <w:sz w:val="28"/>
                <w:szCs w:val="28"/>
              </w:rPr>
            </w:pPr>
          </w:p>
          <w:p w:rsidR="00335BAF" w:rsidRDefault="007D3C75" w:rsidP="00B20F0E">
            <w:pPr>
              <w:tabs>
                <w:tab w:val="left" w:pos="851"/>
                <w:tab w:val="left" w:pos="906"/>
                <w:tab w:val="left" w:pos="1048"/>
              </w:tabs>
              <w:ind w:left="1048" w:firstLine="28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</w:t>
            </w:r>
            <w:r w:rsidR="006D7C18">
              <w:rPr>
                <w:noProof/>
                <w:sz w:val="28"/>
                <w:szCs w:val="28"/>
              </w:rPr>
              <w:t xml:space="preserve">Керуючись ст. 52 Закону України «Про місцеве самоврядування в Україні», </w:t>
            </w:r>
            <w:r w:rsidR="00BB0798">
              <w:rPr>
                <w:noProof/>
                <w:sz w:val="28"/>
                <w:szCs w:val="28"/>
              </w:rPr>
              <w:t xml:space="preserve"> Земельним кодексом України, </w:t>
            </w:r>
            <w:r w:rsidR="00335BAF">
              <w:rPr>
                <w:noProof/>
                <w:sz w:val="28"/>
                <w:szCs w:val="28"/>
              </w:rPr>
              <w:t xml:space="preserve"> законами України «Про оренду землі», </w:t>
            </w:r>
            <w:r w:rsidR="00335BAF">
              <w:rPr>
                <w:sz w:val="28"/>
                <w:szCs w:val="28"/>
              </w:rPr>
              <w:t xml:space="preserve">«Про </w:t>
            </w:r>
            <w:r w:rsidR="006D7C18">
              <w:rPr>
                <w:sz w:val="28"/>
                <w:szCs w:val="28"/>
              </w:rPr>
              <w:t>землеустрій</w:t>
            </w:r>
            <w:r w:rsidR="00335BAF">
              <w:rPr>
                <w:sz w:val="28"/>
                <w:szCs w:val="28"/>
              </w:rPr>
              <w:t xml:space="preserve">», </w:t>
            </w:r>
            <w:r w:rsidR="00335BAF">
              <w:rPr>
                <w:noProof/>
                <w:sz w:val="28"/>
                <w:szCs w:val="28"/>
              </w:rPr>
              <w:t xml:space="preserve">рішенням </w:t>
            </w:r>
            <w:r w:rsidR="00335BAF">
              <w:rPr>
                <w:color w:val="000000"/>
                <w:spacing w:val="5"/>
                <w:sz w:val="28"/>
                <w:szCs w:val="28"/>
              </w:rPr>
              <w:t>45 сесії Івано-Франківської міської ради шостого демократичного скликання від 19.06.2014</w:t>
            </w:r>
            <w:r w:rsidR="00BB0798">
              <w:rPr>
                <w:color w:val="000000"/>
                <w:spacing w:val="5"/>
                <w:sz w:val="28"/>
                <w:szCs w:val="28"/>
              </w:rPr>
              <w:t xml:space="preserve"> року </w:t>
            </w:r>
            <w:r w:rsidR="00335BAF">
              <w:rPr>
                <w:color w:val="000000"/>
                <w:spacing w:val="5"/>
                <w:sz w:val="28"/>
                <w:szCs w:val="28"/>
              </w:rPr>
              <w:t>№</w:t>
            </w:r>
            <w:r w:rsidR="00BB0798">
              <w:rPr>
                <w:color w:val="000000"/>
                <w:spacing w:val="5"/>
                <w:sz w:val="28"/>
                <w:szCs w:val="28"/>
              </w:rPr>
              <w:t xml:space="preserve"> </w:t>
            </w:r>
            <w:r w:rsidR="00335BAF">
              <w:rPr>
                <w:color w:val="000000"/>
                <w:spacing w:val="5"/>
                <w:sz w:val="28"/>
                <w:szCs w:val="28"/>
              </w:rPr>
              <w:t xml:space="preserve">1446-45 «Про затвердження Положення про оренду земельних ділянок комунальної власності у м. Івано-Франківську» (зі змінами), </w:t>
            </w:r>
            <w:r w:rsidR="00335BAF">
              <w:rPr>
                <w:sz w:val="28"/>
                <w:szCs w:val="28"/>
              </w:rPr>
              <w:t>виконавчий комітет міської ради</w:t>
            </w:r>
          </w:p>
          <w:p w:rsidR="00335BAF" w:rsidRDefault="00335BAF" w:rsidP="00335BAF">
            <w:pPr>
              <w:ind w:firstLine="280"/>
              <w:jc w:val="both"/>
              <w:rPr>
                <w:b/>
                <w:noProof/>
                <w:sz w:val="28"/>
                <w:szCs w:val="28"/>
              </w:rPr>
            </w:pPr>
          </w:p>
          <w:p w:rsidR="00335BAF" w:rsidRDefault="00335BAF" w:rsidP="00335BAF">
            <w:pPr>
              <w:pStyle w:val="af2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вирішив:</w:t>
            </w:r>
          </w:p>
          <w:p w:rsidR="00335BAF" w:rsidRDefault="00335BAF" w:rsidP="00335BAF">
            <w:pPr>
              <w:pStyle w:val="af2"/>
              <w:spacing w:after="0"/>
              <w:ind w:left="360" w:firstLine="696"/>
              <w:rPr>
                <w:b/>
                <w:sz w:val="28"/>
                <w:szCs w:val="28"/>
              </w:rPr>
            </w:pPr>
          </w:p>
          <w:p w:rsidR="00335BAF" w:rsidRDefault="007D3C75" w:rsidP="00B20F0E">
            <w:pPr>
              <w:ind w:left="1048" w:hanging="3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335BAF">
              <w:rPr>
                <w:sz w:val="28"/>
                <w:szCs w:val="28"/>
              </w:rPr>
              <w:t>1. Внести на розгляд  Івано-Франківської міської ради проект рішення «</w:t>
            </w:r>
            <w:r w:rsidR="00335BAF">
              <w:rPr>
                <w:noProof/>
                <w:sz w:val="28"/>
                <w:szCs w:val="28"/>
              </w:rPr>
              <w:t>Про розгляд клопотань фізичних і юридичних осіб із земельних питань»</w:t>
            </w:r>
            <w:r w:rsidR="00335BAF">
              <w:rPr>
                <w:sz w:val="28"/>
                <w:szCs w:val="28"/>
              </w:rPr>
              <w:t xml:space="preserve"> (додається).</w:t>
            </w:r>
          </w:p>
          <w:p w:rsidR="00335BAF" w:rsidRDefault="00335BAF" w:rsidP="00335BAF">
            <w:pPr>
              <w:jc w:val="both"/>
              <w:rPr>
                <w:noProof/>
                <w:sz w:val="28"/>
                <w:szCs w:val="28"/>
              </w:rPr>
            </w:pPr>
          </w:p>
          <w:p w:rsidR="00335BAF" w:rsidRDefault="007D3C75" w:rsidP="00B20F0E">
            <w:pPr>
              <w:tabs>
                <w:tab w:val="left" w:pos="1048"/>
              </w:tabs>
              <w:ind w:left="1048" w:hanging="339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          </w:t>
            </w:r>
            <w:r w:rsidR="00335BAF">
              <w:rPr>
                <w:noProof/>
                <w:sz w:val="28"/>
                <w:szCs w:val="28"/>
              </w:rPr>
              <w:t>2</w:t>
            </w:r>
            <w:r w:rsidR="00335BAF">
              <w:rPr>
                <w:sz w:val="28"/>
                <w:szCs w:val="28"/>
              </w:rPr>
              <w:t>. Контроль за виконанням рішення покласти на першого заступника міського голови  М. Вітенка.</w:t>
            </w:r>
          </w:p>
          <w:p w:rsidR="00E57FDE" w:rsidRDefault="00E57FDE" w:rsidP="00335BAF">
            <w:pPr>
              <w:tabs>
                <w:tab w:val="left" w:pos="5730"/>
              </w:tabs>
              <w:ind w:left="360" w:firstLine="700"/>
              <w:jc w:val="both"/>
              <w:rPr>
                <w:sz w:val="28"/>
                <w:szCs w:val="28"/>
              </w:rPr>
            </w:pPr>
          </w:p>
          <w:p w:rsidR="00335BAF" w:rsidRDefault="00335BAF" w:rsidP="00335BAF">
            <w:pPr>
              <w:tabs>
                <w:tab w:val="left" w:pos="5730"/>
              </w:tabs>
              <w:ind w:left="360" w:firstLine="7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335BAF" w:rsidRDefault="007D3C75" w:rsidP="00335BAF">
            <w:pPr>
              <w:ind w:left="360" w:firstLine="3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335BAF">
              <w:rPr>
                <w:sz w:val="28"/>
                <w:szCs w:val="28"/>
              </w:rPr>
              <w:t>Міський голова</w:t>
            </w:r>
            <w:r w:rsidR="00335BAF">
              <w:rPr>
                <w:sz w:val="28"/>
                <w:szCs w:val="28"/>
              </w:rPr>
              <w:tab/>
            </w:r>
            <w:r w:rsidR="00335BAF">
              <w:rPr>
                <w:sz w:val="28"/>
                <w:szCs w:val="28"/>
              </w:rPr>
              <w:tab/>
            </w:r>
            <w:r w:rsidR="00335BAF">
              <w:rPr>
                <w:sz w:val="28"/>
                <w:szCs w:val="28"/>
              </w:rPr>
              <w:tab/>
            </w:r>
            <w:r w:rsidR="00335BAF">
              <w:rPr>
                <w:sz w:val="28"/>
                <w:szCs w:val="28"/>
              </w:rPr>
              <w:tab/>
            </w:r>
            <w:r w:rsidR="00335BAF">
              <w:rPr>
                <w:sz w:val="28"/>
                <w:szCs w:val="28"/>
              </w:rPr>
              <w:tab/>
            </w:r>
            <w:r w:rsidR="00335BAF">
              <w:rPr>
                <w:sz w:val="28"/>
                <w:szCs w:val="28"/>
              </w:rPr>
              <w:tab/>
              <w:t>Руслан Марцінків</w:t>
            </w:r>
          </w:p>
          <w:p w:rsidR="00335BAF" w:rsidRDefault="00335BAF" w:rsidP="00335BAF">
            <w:pPr>
              <w:ind w:left="360" w:firstLine="349"/>
              <w:jc w:val="both"/>
              <w:rPr>
                <w:sz w:val="28"/>
                <w:szCs w:val="28"/>
              </w:rPr>
            </w:pPr>
          </w:p>
          <w:p w:rsidR="00335BAF" w:rsidRDefault="00335BAF" w:rsidP="00917E90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335BAF" w:rsidRDefault="00335BAF" w:rsidP="00917E90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335BAF" w:rsidRDefault="00335BAF" w:rsidP="00917E90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335BAF" w:rsidRDefault="00335BAF" w:rsidP="00335BAF">
            <w:pPr>
              <w:tabs>
                <w:tab w:val="left" w:pos="4450"/>
              </w:tabs>
              <w:ind w:left="62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335BAF" w:rsidRDefault="00335BAF" w:rsidP="00917E90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062CE" w:rsidRDefault="00A062CE" w:rsidP="00917E90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062CE" w:rsidRDefault="00A062CE" w:rsidP="00917E90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062CE" w:rsidRDefault="00A062CE" w:rsidP="00917E90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A062CE" w:rsidRDefault="00A062CE" w:rsidP="00917E90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91305C" w:rsidRDefault="0091305C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  <w:p w:rsidR="009934D0" w:rsidRDefault="009934D0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  <w:p w:rsidR="00B362A9" w:rsidRDefault="00B362A9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  <w:p w:rsidR="0091305C" w:rsidRDefault="0091305C" w:rsidP="00B362A9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  <w:tr w:rsidR="0091305C" w:rsidTr="00A062CE">
        <w:trPr>
          <w:trHeight w:val="300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91305C" w:rsidRDefault="0091305C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  <w:p w:rsidR="00B362A9" w:rsidRDefault="00B362A9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91305C" w:rsidTr="00A062CE">
        <w:trPr>
          <w:trHeight w:val="439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91305C" w:rsidRDefault="0091305C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91305C" w:rsidTr="00A062CE">
        <w:trPr>
          <w:trHeight w:val="345"/>
        </w:trPr>
        <w:tc>
          <w:tcPr>
            <w:tcW w:w="10274" w:type="dxa"/>
            <w:gridSpan w:val="20"/>
            <w:shd w:val="clear" w:color="auto" w:fill="auto"/>
            <w:noWrap/>
            <w:vAlign w:val="bottom"/>
          </w:tcPr>
          <w:p w:rsidR="0091305C" w:rsidRDefault="0091305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1305C" w:rsidTr="00A062CE">
        <w:trPr>
          <w:trHeight w:val="300"/>
        </w:trPr>
        <w:tc>
          <w:tcPr>
            <w:tcW w:w="3439" w:type="dxa"/>
            <w:shd w:val="clear" w:color="auto" w:fill="auto"/>
            <w:noWrap/>
            <w:vAlign w:val="bottom"/>
          </w:tcPr>
          <w:p w:rsidR="0091305C" w:rsidRDefault="0091305C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91305C" w:rsidRDefault="0091305C">
      <w:pPr>
        <w:shd w:val="clear" w:color="auto" w:fill="FFFFFF"/>
        <w:ind w:right="3967"/>
        <w:contextualSpacing/>
        <w:jc w:val="both"/>
        <w:rPr>
          <w:sz w:val="28"/>
          <w:szCs w:val="28"/>
        </w:rPr>
      </w:pPr>
    </w:p>
    <w:p w:rsidR="00B362A9" w:rsidRDefault="00B362A9" w:rsidP="005D2DFB">
      <w:pPr>
        <w:pStyle w:val="ad"/>
        <w:tabs>
          <w:tab w:val="left" w:pos="6096"/>
        </w:tabs>
        <w:spacing w:line="240" w:lineRule="atLeast"/>
        <w:ind w:left="284"/>
        <w:jc w:val="both"/>
        <w:rPr>
          <w:rFonts w:ascii="Times New Roman" w:hAnsi="Times New Roman"/>
          <w:sz w:val="28"/>
          <w:szCs w:val="28"/>
        </w:rPr>
      </w:pPr>
    </w:p>
    <w:p w:rsidR="00B362A9" w:rsidRDefault="00B362A9" w:rsidP="005D2DFB">
      <w:pPr>
        <w:pStyle w:val="ad"/>
        <w:tabs>
          <w:tab w:val="left" w:pos="6096"/>
        </w:tabs>
        <w:spacing w:line="240" w:lineRule="atLeast"/>
        <w:ind w:left="284"/>
        <w:jc w:val="both"/>
        <w:rPr>
          <w:rFonts w:ascii="Times New Roman" w:hAnsi="Times New Roman"/>
          <w:sz w:val="28"/>
          <w:szCs w:val="28"/>
        </w:rPr>
      </w:pPr>
    </w:p>
    <w:p w:rsidR="00B362A9" w:rsidRDefault="00B362A9" w:rsidP="005D2DFB">
      <w:pPr>
        <w:pStyle w:val="ad"/>
        <w:tabs>
          <w:tab w:val="left" w:pos="6096"/>
        </w:tabs>
        <w:spacing w:line="240" w:lineRule="atLeast"/>
        <w:ind w:left="284"/>
        <w:jc w:val="both"/>
        <w:rPr>
          <w:rFonts w:ascii="Times New Roman" w:hAnsi="Times New Roman"/>
          <w:sz w:val="28"/>
          <w:szCs w:val="28"/>
        </w:rPr>
      </w:pPr>
    </w:p>
    <w:p w:rsidR="00B362A9" w:rsidRDefault="00B362A9" w:rsidP="005D2DFB">
      <w:pPr>
        <w:pStyle w:val="ad"/>
        <w:tabs>
          <w:tab w:val="left" w:pos="6096"/>
        </w:tabs>
        <w:spacing w:line="240" w:lineRule="atLeast"/>
        <w:ind w:left="284"/>
        <w:jc w:val="both"/>
        <w:rPr>
          <w:rFonts w:ascii="Times New Roman" w:hAnsi="Times New Roman"/>
          <w:sz w:val="28"/>
          <w:szCs w:val="28"/>
        </w:rPr>
      </w:pPr>
    </w:p>
    <w:p w:rsidR="0091305C" w:rsidRDefault="0099296B" w:rsidP="005D2DFB">
      <w:pPr>
        <w:pStyle w:val="ad"/>
        <w:tabs>
          <w:tab w:val="left" w:pos="6096"/>
        </w:tabs>
        <w:spacing w:line="240" w:lineRule="atLeast"/>
        <w:ind w:left="28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Про розгляд клопотань </w:t>
      </w:r>
    </w:p>
    <w:p w:rsidR="0091305C" w:rsidRDefault="0099296B" w:rsidP="005D2DFB">
      <w:pPr>
        <w:pStyle w:val="ad"/>
        <w:tabs>
          <w:tab w:val="left" w:pos="6096"/>
        </w:tabs>
        <w:spacing w:line="24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91305C" w:rsidRDefault="0099296B" w:rsidP="005D2DFB">
      <w:pPr>
        <w:tabs>
          <w:tab w:val="left" w:pos="180"/>
          <w:tab w:val="left" w:pos="284"/>
        </w:tabs>
        <w:ind w:left="284"/>
        <w:rPr>
          <w:sz w:val="28"/>
          <w:szCs w:val="28"/>
        </w:rPr>
      </w:pPr>
      <w:r>
        <w:rPr>
          <w:sz w:val="28"/>
          <w:szCs w:val="28"/>
        </w:rPr>
        <w:t>із земельних питань</w:t>
      </w:r>
    </w:p>
    <w:p w:rsidR="0091305C" w:rsidRDefault="0091305C">
      <w:pPr>
        <w:tabs>
          <w:tab w:val="left" w:pos="0"/>
          <w:tab w:val="left" w:pos="180"/>
        </w:tabs>
        <w:rPr>
          <w:sz w:val="28"/>
          <w:szCs w:val="28"/>
        </w:rPr>
      </w:pPr>
    </w:p>
    <w:p w:rsidR="0091305C" w:rsidRDefault="00740971" w:rsidP="005D2DFB">
      <w:pPr>
        <w:ind w:left="284" w:firstLine="42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99296B">
        <w:rPr>
          <w:noProof/>
          <w:sz w:val="28"/>
          <w:szCs w:val="28"/>
        </w:rPr>
        <w:t xml:space="preserve">Земельним кодексом України,  законами України «Про оренду землі», </w:t>
      </w:r>
      <w:r w:rsidR="0099296B">
        <w:rPr>
          <w:sz w:val="28"/>
          <w:szCs w:val="28"/>
        </w:rPr>
        <w:t xml:space="preserve">«Про </w:t>
      </w:r>
      <w:r>
        <w:rPr>
          <w:sz w:val="28"/>
          <w:szCs w:val="28"/>
        </w:rPr>
        <w:t>землеустрій</w:t>
      </w:r>
      <w:r w:rsidR="0099296B">
        <w:rPr>
          <w:sz w:val="28"/>
          <w:szCs w:val="28"/>
        </w:rPr>
        <w:t xml:space="preserve">», </w:t>
      </w:r>
      <w:r w:rsidR="0099296B">
        <w:rPr>
          <w:noProof/>
          <w:sz w:val="28"/>
          <w:szCs w:val="28"/>
        </w:rPr>
        <w:t>рішенням</w:t>
      </w:r>
      <w:r w:rsidR="00D25676">
        <w:rPr>
          <w:noProof/>
          <w:sz w:val="28"/>
          <w:szCs w:val="28"/>
        </w:rPr>
        <w:t xml:space="preserve"> </w:t>
      </w:r>
      <w:r w:rsidR="0099296B">
        <w:rPr>
          <w:color w:val="000000"/>
          <w:spacing w:val="5"/>
          <w:sz w:val="28"/>
          <w:szCs w:val="28"/>
        </w:rPr>
        <w:t>45 сесії Івано-Франківської міської ради шостого демократич</w:t>
      </w:r>
      <w:r w:rsidR="00D25676">
        <w:rPr>
          <w:color w:val="000000"/>
          <w:spacing w:val="5"/>
          <w:sz w:val="28"/>
          <w:szCs w:val="28"/>
        </w:rPr>
        <w:t xml:space="preserve">ного скликання від 19.06.2014 року </w:t>
      </w:r>
      <w:r w:rsidR="0099296B">
        <w:rPr>
          <w:color w:val="000000"/>
          <w:spacing w:val="5"/>
          <w:sz w:val="28"/>
          <w:szCs w:val="28"/>
        </w:rPr>
        <w:t>№1446-45 «Про затвердження Положення про оренду земельних ділянок комунальної власності у м. Івано-Франківську» (зі змінами)</w:t>
      </w:r>
      <w:r w:rsidR="0099296B">
        <w:rPr>
          <w:noProof/>
          <w:sz w:val="28"/>
          <w:szCs w:val="28"/>
        </w:rPr>
        <w:t xml:space="preserve">, </w:t>
      </w:r>
      <w:r w:rsidR="0099296B">
        <w:rPr>
          <w:sz w:val="28"/>
          <w:szCs w:val="28"/>
        </w:rPr>
        <w:t>міська рада</w:t>
      </w:r>
    </w:p>
    <w:p w:rsidR="00740971" w:rsidRDefault="00740971">
      <w:pPr>
        <w:ind w:firstLine="709"/>
        <w:jc w:val="both"/>
        <w:rPr>
          <w:sz w:val="28"/>
          <w:szCs w:val="28"/>
        </w:rPr>
      </w:pPr>
    </w:p>
    <w:p w:rsidR="0091305C" w:rsidRDefault="0099296B">
      <w:pPr>
        <w:ind w:firstLine="6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вирішила:</w:t>
      </w:r>
    </w:p>
    <w:p w:rsidR="0091305C" w:rsidRDefault="0091305C">
      <w:pPr>
        <w:ind w:firstLine="640"/>
        <w:jc w:val="center"/>
        <w:rPr>
          <w:b/>
          <w:sz w:val="28"/>
          <w:szCs w:val="28"/>
        </w:rPr>
      </w:pPr>
    </w:p>
    <w:p w:rsidR="000269BC" w:rsidRDefault="005D2DFB" w:rsidP="007D3C75">
      <w:pPr>
        <w:widowControl/>
        <w:tabs>
          <w:tab w:val="left" w:pos="709"/>
          <w:tab w:val="left" w:pos="993"/>
        </w:tabs>
        <w:autoSpaceDE/>
        <w:autoSpaceDN/>
        <w:adjustRightInd/>
        <w:ind w:left="284" w:firstLine="142"/>
        <w:jc w:val="both"/>
        <w:rPr>
          <w:sz w:val="28"/>
        </w:rPr>
      </w:pPr>
      <w:r>
        <w:rPr>
          <w:sz w:val="28"/>
        </w:rPr>
        <w:t xml:space="preserve">        1. </w:t>
      </w:r>
      <w:r w:rsidR="000269BC">
        <w:rPr>
          <w:sz w:val="28"/>
        </w:rPr>
        <w:t>Дати дозвіл на складання проектів землеустрою щодо відведення земельних ділянок, згідно додатку 1 (додається).</w:t>
      </w:r>
    </w:p>
    <w:p w:rsidR="000269BC" w:rsidRDefault="000269BC" w:rsidP="000269BC">
      <w:pPr>
        <w:tabs>
          <w:tab w:val="left" w:pos="709"/>
          <w:tab w:val="left" w:pos="993"/>
        </w:tabs>
        <w:ind w:left="426"/>
        <w:jc w:val="both"/>
        <w:rPr>
          <w:sz w:val="28"/>
        </w:rPr>
      </w:pPr>
    </w:p>
    <w:p w:rsidR="000269BC" w:rsidRDefault="005D2DFB" w:rsidP="007D3C75">
      <w:pPr>
        <w:widowControl/>
        <w:tabs>
          <w:tab w:val="left" w:pos="709"/>
          <w:tab w:val="left" w:pos="993"/>
        </w:tabs>
        <w:autoSpaceDE/>
        <w:autoSpaceDN/>
        <w:adjustRightInd/>
        <w:ind w:left="284" w:firstLine="142"/>
        <w:jc w:val="both"/>
        <w:rPr>
          <w:color w:val="000000" w:themeColor="dark1"/>
          <w:sz w:val="28"/>
        </w:rPr>
      </w:pPr>
      <w:r>
        <w:rPr>
          <w:color w:val="000000" w:themeColor="dark1"/>
          <w:sz w:val="28"/>
        </w:rPr>
        <w:t xml:space="preserve">        2. </w:t>
      </w:r>
      <w:r w:rsidR="000269BC">
        <w:rPr>
          <w:color w:val="000000" w:themeColor="dark1"/>
          <w:sz w:val="28"/>
        </w:rPr>
        <w:t>Дати дозвіл на складання проектів землеустрою щодо відведення земельних ділянок, цільове призначення яких змінюється, згідно додатку 2 (додається).</w:t>
      </w:r>
    </w:p>
    <w:p w:rsidR="000269BC" w:rsidRDefault="000269BC" w:rsidP="000269BC">
      <w:pPr>
        <w:tabs>
          <w:tab w:val="left" w:pos="709"/>
          <w:tab w:val="left" w:pos="993"/>
        </w:tabs>
        <w:ind w:left="426"/>
        <w:jc w:val="both"/>
        <w:rPr>
          <w:color w:val="000000" w:themeColor="dark1"/>
          <w:sz w:val="28"/>
        </w:rPr>
      </w:pPr>
    </w:p>
    <w:p w:rsidR="000269BC" w:rsidRDefault="0098078E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/>
        <w:jc w:val="both"/>
        <w:rPr>
          <w:sz w:val="28"/>
        </w:rPr>
      </w:pPr>
      <w:r>
        <w:rPr>
          <w:sz w:val="28"/>
        </w:rPr>
        <w:tab/>
      </w:r>
      <w:r w:rsidR="007D3C75">
        <w:rPr>
          <w:sz w:val="28"/>
        </w:rPr>
        <w:t xml:space="preserve">    </w:t>
      </w:r>
      <w:r w:rsidR="005D2DFB">
        <w:rPr>
          <w:sz w:val="28"/>
        </w:rPr>
        <w:t xml:space="preserve">3. </w:t>
      </w:r>
      <w:r w:rsidR="000269BC">
        <w:rPr>
          <w:sz w:val="28"/>
        </w:rPr>
        <w:t>Дати дозвіл на складання технічних документацій із землеустрою щодо встановлення меж земельних ділянок в натурі (на місцевості), згідно додатку 3 (додається).</w:t>
      </w:r>
    </w:p>
    <w:p w:rsidR="00662C2A" w:rsidRDefault="00662C2A" w:rsidP="00662C2A">
      <w:pPr>
        <w:widowControl/>
        <w:tabs>
          <w:tab w:val="left" w:pos="709"/>
          <w:tab w:val="left" w:pos="993"/>
        </w:tabs>
        <w:autoSpaceDE/>
        <w:autoSpaceDN/>
        <w:adjustRightInd/>
        <w:jc w:val="both"/>
        <w:rPr>
          <w:sz w:val="28"/>
        </w:rPr>
      </w:pPr>
    </w:p>
    <w:p w:rsidR="00662C2A" w:rsidRDefault="0098078E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ab/>
      </w:r>
      <w:r w:rsidR="007D3C75">
        <w:rPr>
          <w:sz w:val="28"/>
        </w:rPr>
        <w:t xml:space="preserve">         </w:t>
      </w:r>
      <w:r w:rsidR="00662C2A">
        <w:rPr>
          <w:sz w:val="28"/>
        </w:rPr>
        <w:t>4. Дати дозвіл на складання технічних документацій із землеустрою щодо поділу земельних ділянок, згідно додатку 4 (додається).</w:t>
      </w:r>
    </w:p>
    <w:p w:rsidR="00662C2A" w:rsidRDefault="00662C2A" w:rsidP="00662C2A">
      <w:pPr>
        <w:widowControl/>
        <w:tabs>
          <w:tab w:val="left" w:pos="709"/>
          <w:tab w:val="left" w:pos="993"/>
        </w:tabs>
        <w:autoSpaceDE/>
        <w:autoSpaceDN/>
        <w:adjustRightInd/>
        <w:ind w:left="425"/>
        <w:jc w:val="both"/>
        <w:rPr>
          <w:sz w:val="28"/>
        </w:rPr>
      </w:pPr>
    </w:p>
    <w:p w:rsidR="000269BC" w:rsidRDefault="0098078E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ab/>
      </w:r>
      <w:r w:rsidR="007D3C75">
        <w:rPr>
          <w:sz w:val="28"/>
        </w:rPr>
        <w:t xml:space="preserve">         </w:t>
      </w:r>
      <w:r w:rsidR="00662C2A">
        <w:rPr>
          <w:sz w:val="28"/>
        </w:rPr>
        <w:t xml:space="preserve">5. </w:t>
      </w:r>
      <w:r w:rsidR="000269BC">
        <w:rPr>
          <w:sz w:val="28"/>
        </w:rPr>
        <w:t xml:space="preserve">Затвердити проекти землеустрою щодо відведення земельних ділянок та передати земельні ділянки в користування, згідно додатку </w:t>
      </w:r>
      <w:r w:rsidR="00662C2A">
        <w:rPr>
          <w:sz w:val="28"/>
        </w:rPr>
        <w:t>5</w:t>
      </w:r>
      <w:r w:rsidR="000269BC">
        <w:rPr>
          <w:sz w:val="28"/>
        </w:rPr>
        <w:t xml:space="preserve"> (додається).</w:t>
      </w:r>
    </w:p>
    <w:p w:rsidR="000269BC" w:rsidRDefault="000269BC" w:rsidP="000269BC">
      <w:pPr>
        <w:tabs>
          <w:tab w:val="left" w:pos="709"/>
          <w:tab w:val="left" w:pos="993"/>
        </w:tabs>
        <w:ind w:left="426"/>
        <w:jc w:val="both"/>
        <w:rPr>
          <w:sz w:val="28"/>
        </w:rPr>
      </w:pPr>
    </w:p>
    <w:p w:rsidR="00662C2A" w:rsidRDefault="0098078E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/>
        <w:jc w:val="both"/>
        <w:rPr>
          <w:sz w:val="28"/>
        </w:rPr>
      </w:pPr>
      <w:r>
        <w:rPr>
          <w:sz w:val="28"/>
        </w:rPr>
        <w:tab/>
      </w:r>
      <w:r w:rsidR="007D3C75">
        <w:rPr>
          <w:sz w:val="28"/>
        </w:rPr>
        <w:t xml:space="preserve">   </w:t>
      </w:r>
      <w:r w:rsidR="00662C2A">
        <w:rPr>
          <w:sz w:val="28"/>
        </w:rPr>
        <w:t>6. Затвердити проекти землеустрою щодо відведення земельних ділянок, цільове призначення яких змінюється, згідно додатку 6 (додається).</w:t>
      </w:r>
    </w:p>
    <w:p w:rsidR="006626E7" w:rsidRDefault="006626E7" w:rsidP="00662C2A">
      <w:pPr>
        <w:widowControl/>
        <w:tabs>
          <w:tab w:val="left" w:pos="709"/>
          <w:tab w:val="left" w:pos="993"/>
        </w:tabs>
        <w:autoSpaceDE/>
        <w:autoSpaceDN/>
        <w:adjustRightInd/>
        <w:jc w:val="both"/>
        <w:rPr>
          <w:sz w:val="28"/>
        </w:rPr>
      </w:pPr>
    </w:p>
    <w:p w:rsidR="000269BC" w:rsidRDefault="007D3C75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 xml:space="preserve">             </w:t>
      </w:r>
      <w:r w:rsidR="006626E7">
        <w:rPr>
          <w:sz w:val="28"/>
        </w:rPr>
        <w:t xml:space="preserve">7. </w:t>
      </w:r>
      <w:r w:rsidR="000269BC"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</w:t>
      </w:r>
      <w:r w:rsidR="006626E7">
        <w:rPr>
          <w:sz w:val="28"/>
        </w:rPr>
        <w:t>7</w:t>
      </w:r>
      <w:r w:rsidR="000269BC">
        <w:rPr>
          <w:sz w:val="28"/>
        </w:rPr>
        <w:t xml:space="preserve"> (додається).</w:t>
      </w:r>
    </w:p>
    <w:p w:rsidR="00F32B28" w:rsidRDefault="00F32B28" w:rsidP="00F32B28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center"/>
        <w:rPr>
          <w:sz w:val="28"/>
        </w:rPr>
      </w:pPr>
      <w:r>
        <w:rPr>
          <w:sz w:val="28"/>
        </w:rPr>
        <w:t>2</w:t>
      </w:r>
    </w:p>
    <w:p w:rsidR="006626E7" w:rsidRDefault="006626E7" w:rsidP="006626E7">
      <w:pPr>
        <w:widowControl/>
        <w:tabs>
          <w:tab w:val="left" w:pos="709"/>
          <w:tab w:val="left" w:pos="993"/>
        </w:tabs>
        <w:autoSpaceDE/>
        <w:autoSpaceDN/>
        <w:adjustRightInd/>
        <w:jc w:val="both"/>
        <w:rPr>
          <w:sz w:val="28"/>
        </w:rPr>
      </w:pPr>
    </w:p>
    <w:p w:rsidR="006626E7" w:rsidRDefault="00F32B28" w:rsidP="005D2DFB">
      <w:pPr>
        <w:widowControl/>
        <w:tabs>
          <w:tab w:val="left" w:pos="709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 xml:space="preserve">           </w:t>
      </w:r>
      <w:r w:rsidR="006626E7">
        <w:rPr>
          <w:sz w:val="28"/>
        </w:rPr>
        <w:t>8. Припинити за згодою право користування земельними ділянками та надати їх в користування новим власникам майна, яке знаходиться на цих ділянках, згідно додатку 8 (додається).</w:t>
      </w:r>
    </w:p>
    <w:p w:rsidR="006626E7" w:rsidRDefault="006626E7" w:rsidP="006626E7">
      <w:pPr>
        <w:tabs>
          <w:tab w:val="left" w:pos="709"/>
        </w:tabs>
        <w:ind w:firstLine="426"/>
        <w:jc w:val="both"/>
        <w:rPr>
          <w:sz w:val="28"/>
        </w:rPr>
      </w:pPr>
    </w:p>
    <w:p w:rsidR="000269BC" w:rsidRDefault="00F32B28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426"/>
        <w:jc w:val="both"/>
        <w:rPr>
          <w:sz w:val="28"/>
        </w:rPr>
      </w:pPr>
      <w:r>
        <w:rPr>
          <w:sz w:val="28"/>
        </w:rPr>
        <w:t xml:space="preserve">            </w:t>
      </w:r>
      <w:r w:rsidR="00592275">
        <w:rPr>
          <w:sz w:val="28"/>
        </w:rPr>
        <w:t>9</w:t>
      </w:r>
      <w:r w:rsidR="002C3734">
        <w:rPr>
          <w:sz w:val="28"/>
        </w:rPr>
        <w:t xml:space="preserve">. </w:t>
      </w:r>
      <w:r w:rsidR="000269BC">
        <w:rPr>
          <w:sz w:val="28"/>
        </w:rPr>
        <w:t xml:space="preserve">Поновити терміни оренди земельних ділянок, згідно додатку </w:t>
      </w:r>
      <w:r w:rsidR="00592275">
        <w:rPr>
          <w:sz w:val="28"/>
        </w:rPr>
        <w:t>9</w:t>
      </w:r>
      <w:r w:rsidR="000269BC">
        <w:rPr>
          <w:sz w:val="28"/>
        </w:rPr>
        <w:t xml:space="preserve"> (додається).</w:t>
      </w:r>
    </w:p>
    <w:p w:rsidR="003C358B" w:rsidRDefault="003C358B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426"/>
        <w:jc w:val="both"/>
        <w:rPr>
          <w:sz w:val="28"/>
        </w:rPr>
      </w:pPr>
    </w:p>
    <w:p w:rsidR="00C824C2" w:rsidRDefault="00C824C2" w:rsidP="00C824C2">
      <w:p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ab/>
      </w:r>
      <w:r w:rsidR="009C6BD3">
        <w:rPr>
          <w:sz w:val="28"/>
        </w:rPr>
        <w:t xml:space="preserve">          </w:t>
      </w:r>
      <w:r w:rsidR="00635094">
        <w:rPr>
          <w:sz w:val="28"/>
        </w:rPr>
        <w:t>10</w:t>
      </w:r>
      <w:r>
        <w:rPr>
          <w:sz w:val="28"/>
        </w:rPr>
        <w:t xml:space="preserve">. </w:t>
      </w:r>
      <w:r w:rsidRPr="006271D6">
        <w:rPr>
          <w:sz w:val="28"/>
        </w:rPr>
        <w:t xml:space="preserve">Затвердити технічну документацію із землеустрою щодо поділу </w:t>
      </w:r>
      <w:r w:rsidRPr="006271D6">
        <w:rPr>
          <w:sz w:val="28"/>
        </w:rPr>
        <w:lastRenderedPageBreak/>
        <w:t xml:space="preserve">земельної ділянки </w:t>
      </w:r>
      <w:r>
        <w:rPr>
          <w:sz w:val="28"/>
        </w:rPr>
        <w:t xml:space="preserve">Управлінню капітального будівництва міськвиконкому загальною </w:t>
      </w:r>
      <w:r w:rsidRPr="006271D6">
        <w:rPr>
          <w:sz w:val="28"/>
        </w:rPr>
        <w:t xml:space="preserve">площею </w:t>
      </w:r>
      <w:r>
        <w:rPr>
          <w:sz w:val="28"/>
        </w:rPr>
        <w:t>1</w:t>
      </w:r>
      <w:r w:rsidRPr="006271D6">
        <w:rPr>
          <w:sz w:val="28"/>
        </w:rPr>
        <w:t>,</w:t>
      </w:r>
      <w:r>
        <w:rPr>
          <w:sz w:val="28"/>
        </w:rPr>
        <w:t xml:space="preserve">6513 </w:t>
      </w:r>
      <w:r w:rsidRPr="006271D6">
        <w:rPr>
          <w:sz w:val="28"/>
        </w:rPr>
        <w:t xml:space="preserve">га </w:t>
      </w:r>
      <w:r>
        <w:rPr>
          <w:sz w:val="28"/>
        </w:rPr>
        <w:t>на вул. Ребета, 10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</w:rPr>
        <w:t>(кадастровий номер 2610100000:20</w:t>
      </w:r>
      <w:r w:rsidRPr="006271D6">
        <w:rPr>
          <w:sz w:val="28"/>
        </w:rPr>
        <w:t>:00</w:t>
      </w:r>
      <w:r>
        <w:rPr>
          <w:sz w:val="28"/>
        </w:rPr>
        <w:t>6</w:t>
      </w:r>
      <w:r w:rsidRPr="006271D6">
        <w:rPr>
          <w:sz w:val="28"/>
        </w:rPr>
        <w:t>:0</w:t>
      </w:r>
      <w:r>
        <w:rPr>
          <w:sz w:val="28"/>
        </w:rPr>
        <w:t>213</w:t>
      </w:r>
      <w:r w:rsidRPr="006271D6">
        <w:rPr>
          <w:sz w:val="28"/>
        </w:rPr>
        <w:t xml:space="preserve">), </w:t>
      </w:r>
      <w:r>
        <w:rPr>
          <w:sz w:val="28"/>
        </w:rPr>
        <w:t>в тому числі:</w:t>
      </w:r>
    </w:p>
    <w:p w:rsidR="00C824C2" w:rsidRDefault="00C824C2" w:rsidP="00C824C2">
      <w:p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ab/>
        <w:t xml:space="preserve">         </w:t>
      </w:r>
      <w:r w:rsidR="00635094">
        <w:rPr>
          <w:sz w:val="28"/>
        </w:rPr>
        <w:t xml:space="preserve"> 10</w:t>
      </w:r>
      <w:r>
        <w:rPr>
          <w:sz w:val="28"/>
        </w:rPr>
        <w:t xml:space="preserve">.1. </w:t>
      </w:r>
      <w:r w:rsidRPr="006271D6">
        <w:rPr>
          <w:sz w:val="28"/>
          <w:szCs w:val="28"/>
          <w:shd w:val="clear" w:color="auto" w:fill="FFFFFF"/>
        </w:rPr>
        <w:t xml:space="preserve">Передати </w:t>
      </w:r>
      <w:r>
        <w:rPr>
          <w:sz w:val="28"/>
        </w:rPr>
        <w:t xml:space="preserve"> Управлінню капітального будівництва міськвиконкому в постійне користування </w:t>
      </w:r>
      <w:r w:rsidRPr="006271D6">
        <w:rPr>
          <w:sz w:val="28"/>
        </w:rPr>
        <w:t xml:space="preserve">земельну ділянку площею </w:t>
      </w:r>
      <w:r>
        <w:rPr>
          <w:sz w:val="28"/>
        </w:rPr>
        <w:t>1</w:t>
      </w:r>
      <w:r w:rsidRPr="006271D6">
        <w:rPr>
          <w:sz w:val="28"/>
        </w:rPr>
        <w:t>,</w:t>
      </w:r>
      <w:r>
        <w:rPr>
          <w:sz w:val="28"/>
        </w:rPr>
        <w:t xml:space="preserve">2913 </w:t>
      </w:r>
      <w:r w:rsidRPr="006271D6">
        <w:rPr>
          <w:sz w:val="28"/>
        </w:rPr>
        <w:t xml:space="preserve">га </w:t>
      </w:r>
      <w:r>
        <w:rPr>
          <w:sz w:val="28"/>
        </w:rPr>
        <w:t>на вул.  Ребета, 10</w:t>
      </w:r>
      <w:r>
        <w:rPr>
          <w:sz w:val="28"/>
          <w:szCs w:val="28"/>
          <w:shd w:val="clear" w:color="auto" w:fill="FFFFFF"/>
        </w:rPr>
        <w:t xml:space="preserve"> </w:t>
      </w:r>
      <w:r w:rsidRPr="006271D6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>
        <w:rPr>
          <w:sz w:val="22"/>
        </w:rPr>
        <w:t xml:space="preserve"> </w:t>
      </w:r>
      <w:r>
        <w:rPr>
          <w:sz w:val="28"/>
          <w:szCs w:val="28"/>
        </w:rPr>
        <w:t>будівництва та обслуговування інших будівель громадської забудови</w:t>
      </w:r>
      <w:r w:rsidRPr="009C6BD3">
        <w:rPr>
          <w:sz w:val="32"/>
        </w:rPr>
        <w:t xml:space="preserve"> </w:t>
      </w:r>
      <w:r w:rsidRPr="006271D6">
        <w:rPr>
          <w:sz w:val="28"/>
        </w:rPr>
        <w:t>(кадастровий номер 2610100000:</w:t>
      </w:r>
      <w:r>
        <w:rPr>
          <w:sz w:val="28"/>
        </w:rPr>
        <w:t>20</w:t>
      </w:r>
      <w:r w:rsidRPr="006271D6">
        <w:rPr>
          <w:sz w:val="28"/>
        </w:rPr>
        <w:t>:00</w:t>
      </w:r>
      <w:r>
        <w:rPr>
          <w:sz w:val="28"/>
        </w:rPr>
        <w:t>6</w:t>
      </w:r>
      <w:r w:rsidRPr="006271D6">
        <w:rPr>
          <w:sz w:val="28"/>
        </w:rPr>
        <w:t>:0</w:t>
      </w:r>
      <w:r>
        <w:rPr>
          <w:sz w:val="28"/>
        </w:rPr>
        <w:t>234</w:t>
      </w:r>
      <w:r w:rsidRPr="006271D6">
        <w:rPr>
          <w:sz w:val="28"/>
        </w:rPr>
        <w:t>)</w:t>
      </w:r>
      <w:r>
        <w:rPr>
          <w:sz w:val="28"/>
        </w:rPr>
        <w:t>.</w:t>
      </w:r>
    </w:p>
    <w:p w:rsidR="00C824C2" w:rsidRDefault="00C824C2" w:rsidP="00C824C2">
      <w:p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</w:t>
      </w:r>
      <w:r w:rsidR="00635094">
        <w:rPr>
          <w:sz w:val="28"/>
        </w:rPr>
        <w:t xml:space="preserve"> 10</w:t>
      </w:r>
      <w:r>
        <w:rPr>
          <w:sz w:val="28"/>
        </w:rPr>
        <w:t xml:space="preserve">.2. </w:t>
      </w:r>
      <w:r w:rsidRPr="006271D6">
        <w:rPr>
          <w:sz w:val="28"/>
          <w:szCs w:val="28"/>
          <w:shd w:val="clear" w:color="auto" w:fill="FFFFFF"/>
        </w:rPr>
        <w:t xml:space="preserve">Передати </w:t>
      </w:r>
      <w:r>
        <w:rPr>
          <w:sz w:val="28"/>
        </w:rPr>
        <w:t xml:space="preserve"> Управлінню капітального будівництва міськвиконкому в постійне користування </w:t>
      </w:r>
      <w:r w:rsidRPr="006271D6">
        <w:rPr>
          <w:sz w:val="28"/>
        </w:rPr>
        <w:t xml:space="preserve">земельну ділянку площею </w:t>
      </w:r>
      <w:r>
        <w:rPr>
          <w:sz w:val="28"/>
        </w:rPr>
        <w:t>0</w:t>
      </w:r>
      <w:r w:rsidRPr="006271D6">
        <w:rPr>
          <w:sz w:val="28"/>
        </w:rPr>
        <w:t>,</w:t>
      </w:r>
      <w:r>
        <w:rPr>
          <w:sz w:val="28"/>
        </w:rPr>
        <w:t xml:space="preserve">3600 </w:t>
      </w:r>
      <w:r w:rsidRPr="006271D6">
        <w:rPr>
          <w:sz w:val="28"/>
        </w:rPr>
        <w:t xml:space="preserve">га </w:t>
      </w:r>
      <w:r>
        <w:rPr>
          <w:sz w:val="28"/>
        </w:rPr>
        <w:t>на вул.  Ребета, 10</w:t>
      </w:r>
      <w:r>
        <w:rPr>
          <w:sz w:val="28"/>
          <w:szCs w:val="28"/>
          <w:shd w:val="clear" w:color="auto" w:fill="FFFFFF"/>
        </w:rPr>
        <w:t xml:space="preserve"> </w:t>
      </w:r>
      <w:r w:rsidRPr="006271D6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>
        <w:rPr>
          <w:sz w:val="22"/>
        </w:rPr>
        <w:t xml:space="preserve"> </w:t>
      </w:r>
      <w:r>
        <w:rPr>
          <w:sz w:val="28"/>
          <w:szCs w:val="28"/>
        </w:rPr>
        <w:t>будівництва та обслуговування інших будівель громадської забудови</w:t>
      </w:r>
      <w:r w:rsidRPr="009C6BD3">
        <w:rPr>
          <w:sz w:val="32"/>
        </w:rPr>
        <w:t xml:space="preserve"> </w:t>
      </w:r>
      <w:r w:rsidRPr="006271D6">
        <w:rPr>
          <w:sz w:val="28"/>
        </w:rPr>
        <w:t>(кадастровий номер 2610100000:</w:t>
      </w:r>
      <w:r>
        <w:rPr>
          <w:sz w:val="28"/>
        </w:rPr>
        <w:t>20</w:t>
      </w:r>
      <w:r w:rsidRPr="006271D6">
        <w:rPr>
          <w:sz w:val="28"/>
        </w:rPr>
        <w:t>:00</w:t>
      </w:r>
      <w:r>
        <w:rPr>
          <w:sz w:val="28"/>
        </w:rPr>
        <w:t>6</w:t>
      </w:r>
      <w:r w:rsidRPr="006271D6">
        <w:rPr>
          <w:sz w:val="28"/>
        </w:rPr>
        <w:t>:0</w:t>
      </w:r>
      <w:r>
        <w:rPr>
          <w:sz w:val="28"/>
        </w:rPr>
        <w:t>235</w:t>
      </w:r>
      <w:r w:rsidRPr="006271D6">
        <w:rPr>
          <w:sz w:val="28"/>
        </w:rPr>
        <w:t>)</w:t>
      </w:r>
      <w:r>
        <w:rPr>
          <w:sz w:val="28"/>
        </w:rPr>
        <w:t>.</w:t>
      </w:r>
    </w:p>
    <w:p w:rsidR="00C824C2" w:rsidRDefault="00C824C2" w:rsidP="00C824C2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80E7C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323122">
        <w:rPr>
          <w:sz w:val="28"/>
          <w:szCs w:val="28"/>
        </w:rPr>
        <w:t xml:space="preserve">рипинити </w:t>
      </w:r>
      <w:r>
        <w:rPr>
          <w:sz w:val="28"/>
        </w:rPr>
        <w:t xml:space="preserve">Управлінню капітального будівництва міськвиконкому </w:t>
      </w:r>
      <w:r>
        <w:rPr>
          <w:sz w:val="28"/>
          <w:szCs w:val="28"/>
        </w:rPr>
        <w:t>право</w:t>
      </w:r>
      <w:r w:rsidRPr="003231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постійного користування </w:t>
      </w:r>
      <w:r w:rsidRPr="00323122">
        <w:rPr>
          <w:sz w:val="28"/>
          <w:szCs w:val="28"/>
        </w:rPr>
        <w:t>земел</w:t>
      </w:r>
      <w:r>
        <w:rPr>
          <w:sz w:val="28"/>
          <w:szCs w:val="28"/>
        </w:rPr>
        <w:t>ьної ділянки</w:t>
      </w:r>
      <w:r w:rsidRPr="00C824C2">
        <w:rPr>
          <w:sz w:val="28"/>
        </w:rPr>
        <w:t xml:space="preserve"> </w:t>
      </w:r>
      <w:r>
        <w:rPr>
          <w:sz w:val="28"/>
        </w:rPr>
        <w:t xml:space="preserve">загальною </w:t>
      </w:r>
      <w:r w:rsidRPr="006271D6">
        <w:rPr>
          <w:sz w:val="28"/>
        </w:rPr>
        <w:t xml:space="preserve">площею </w:t>
      </w:r>
      <w:r>
        <w:rPr>
          <w:sz w:val="28"/>
        </w:rPr>
        <w:t>1</w:t>
      </w:r>
      <w:r w:rsidRPr="006271D6">
        <w:rPr>
          <w:sz w:val="28"/>
        </w:rPr>
        <w:t>,</w:t>
      </w:r>
      <w:r>
        <w:rPr>
          <w:sz w:val="28"/>
        </w:rPr>
        <w:t xml:space="preserve">6513 </w:t>
      </w:r>
      <w:r w:rsidRPr="006271D6">
        <w:rPr>
          <w:sz w:val="28"/>
        </w:rPr>
        <w:t xml:space="preserve">га </w:t>
      </w:r>
      <w:r>
        <w:rPr>
          <w:sz w:val="28"/>
        </w:rPr>
        <w:t>на вул. Л. Ребета, 10,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</w:rPr>
        <w:t>кадастровий номер 2610100000:20</w:t>
      </w:r>
      <w:r w:rsidRPr="006271D6">
        <w:rPr>
          <w:sz w:val="28"/>
        </w:rPr>
        <w:t>:00</w:t>
      </w:r>
      <w:r>
        <w:rPr>
          <w:sz w:val="28"/>
        </w:rPr>
        <w:t>6</w:t>
      </w:r>
      <w:r w:rsidRPr="006271D6">
        <w:rPr>
          <w:sz w:val="28"/>
        </w:rPr>
        <w:t>:0</w:t>
      </w:r>
      <w:r>
        <w:rPr>
          <w:sz w:val="28"/>
        </w:rPr>
        <w:t>213</w:t>
      </w:r>
      <w:r>
        <w:rPr>
          <w:sz w:val="28"/>
          <w:szCs w:val="28"/>
        </w:rPr>
        <w:t xml:space="preserve"> (реєстрація права </w:t>
      </w:r>
      <w:r w:rsidR="00A80E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постійного </w:t>
      </w:r>
      <w:r w:rsidR="00A80E7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користування </w:t>
      </w:r>
      <w:r w:rsidR="00A80E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земельної ділянки від 20.03.2019 року </w:t>
      </w:r>
      <w:r w:rsidRPr="00323122">
        <w:rPr>
          <w:sz w:val="28"/>
          <w:szCs w:val="28"/>
        </w:rPr>
        <w:t xml:space="preserve">№ </w:t>
      </w:r>
      <w:r w:rsidR="00A80E7C">
        <w:rPr>
          <w:sz w:val="28"/>
          <w:szCs w:val="28"/>
        </w:rPr>
        <w:t>30828957</w:t>
      </w:r>
      <w:r>
        <w:rPr>
          <w:sz w:val="28"/>
          <w:szCs w:val="28"/>
        </w:rPr>
        <w:t>.</w:t>
      </w:r>
    </w:p>
    <w:p w:rsidR="00C824C2" w:rsidRDefault="009C6BD3" w:rsidP="009C6BD3">
      <w:p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 xml:space="preserve">  </w:t>
      </w:r>
    </w:p>
    <w:p w:rsidR="009C6BD3" w:rsidRDefault="00C824C2" w:rsidP="009C6BD3">
      <w:p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 </w:t>
      </w:r>
      <w:r w:rsidR="009C6BD3">
        <w:rPr>
          <w:sz w:val="28"/>
        </w:rPr>
        <w:t xml:space="preserve"> </w:t>
      </w:r>
      <w:r w:rsidR="00635094">
        <w:rPr>
          <w:sz w:val="28"/>
        </w:rPr>
        <w:t>11</w:t>
      </w:r>
      <w:r w:rsidR="009C6BD3">
        <w:rPr>
          <w:sz w:val="28"/>
        </w:rPr>
        <w:t xml:space="preserve">. </w:t>
      </w:r>
      <w:r w:rsidR="009C6BD3" w:rsidRPr="006271D6">
        <w:rPr>
          <w:sz w:val="28"/>
        </w:rPr>
        <w:t xml:space="preserve">Затвердити технічну документацію із землеустрою щодо поділу земельної ділянки </w:t>
      </w:r>
      <w:r w:rsidR="009C6BD3">
        <w:rPr>
          <w:sz w:val="28"/>
        </w:rPr>
        <w:t xml:space="preserve">товариству з обмеженою відповідальністю «ЮКОМ» загальною </w:t>
      </w:r>
      <w:r w:rsidR="009C6BD3" w:rsidRPr="006271D6">
        <w:rPr>
          <w:sz w:val="28"/>
        </w:rPr>
        <w:t>площею 0,</w:t>
      </w:r>
      <w:r w:rsidR="009C6BD3">
        <w:rPr>
          <w:sz w:val="28"/>
        </w:rPr>
        <w:t xml:space="preserve">2661 </w:t>
      </w:r>
      <w:r w:rsidR="009C6BD3" w:rsidRPr="006271D6">
        <w:rPr>
          <w:sz w:val="28"/>
        </w:rPr>
        <w:t xml:space="preserve">га </w:t>
      </w:r>
      <w:r w:rsidR="009C6BD3">
        <w:rPr>
          <w:sz w:val="28"/>
        </w:rPr>
        <w:t>на вул. І.</w:t>
      </w:r>
      <w:r w:rsidR="004014C9">
        <w:rPr>
          <w:sz w:val="28"/>
        </w:rPr>
        <w:t xml:space="preserve"> Макуха</w:t>
      </w:r>
      <w:r w:rsidR="009C6BD3">
        <w:rPr>
          <w:sz w:val="28"/>
        </w:rPr>
        <w:t>, 6</w:t>
      </w:r>
      <w:r w:rsidR="009C6BD3">
        <w:rPr>
          <w:sz w:val="28"/>
          <w:szCs w:val="28"/>
          <w:shd w:val="clear" w:color="auto" w:fill="FFFFFF"/>
        </w:rPr>
        <w:t xml:space="preserve"> </w:t>
      </w:r>
      <w:r w:rsidR="009C6BD3">
        <w:rPr>
          <w:sz w:val="28"/>
        </w:rPr>
        <w:t>(кадастровий номер 2610100000:20</w:t>
      </w:r>
      <w:r w:rsidR="009C6BD3" w:rsidRPr="006271D6">
        <w:rPr>
          <w:sz w:val="28"/>
        </w:rPr>
        <w:t>:00</w:t>
      </w:r>
      <w:r w:rsidR="009C6BD3">
        <w:rPr>
          <w:sz w:val="28"/>
        </w:rPr>
        <w:t>5</w:t>
      </w:r>
      <w:r w:rsidR="009C6BD3" w:rsidRPr="006271D6">
        <w:rPr>
          <w:sz w:val="28"/>
        </w:rPr>
        <w:t>:0</w:t>
      </w:r>
      <w:r w:rsidR="009C6BD3">
        <w:rPr>
          <w:sz w:val="28"/>
        </w:rPr>
        <w:t>150</w:t>
      </w:r>
      <w:r w:rsidR="009C6BD3" w:rsidRPr="006271D6">
        <w:rPr>
          <w:sz w:val="28"/>
        </w:rPr>
        <w:t xml:space="preserve">), </w:t>
      </w:r>
      <w:r w:rsidR="009C6BD3">
        <w:rPr>
          <w:sz w:val="28"/>
        </w:rPr>
        <w:t>в тому числі:</w:t>
      </w:r>
    </w:p>
    <w:p w:rsidR="009C6BD3" w:rsidRDefault="009C6BD3" w:rsidP="009C6BD3">
      <w:p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</w:rPr>
        <w:tab/>
        <w:t xml:space="preserve">         </w:t>
      </w:r>
      <w:r w:rsidR="00635094">
        <w:rPr>
          <w:sz w:val="28"/>
        </w:rPr>
        <w:t>11</w:t>
      </w:r>
      <w:r>
        <w:rPr>
          <w:sz w:val="28"/>
        </w:rPr>
        <w:t xml:space="preserve">.1. </w:t>
      </w:r>
      <w:r w:rsidRPr="006271D6">
        <w:rPr>
          <w:sz w:val="28"/>
          <w:szCs w:val="28"/>
          <w:shd w:val="clear" w:color="auto" w:fill="FFFFFF"/>
        </w:rPr>
        <w:t xml:space="preserve">Передати </w:t>
      </w:r>
      <w:r>
        <w:rPr>
          <w:sz w:val="28"/>
        </w:rPr>
        <w:t xml:space="preserve"> товариству з обмеженою відповідальністю «ЮКОМ» в оренду, терміном на десять років, </w:t>
      </w:r>
      <w:r w:rsidRPr="006271D6">
        <w:rPr>
          <w:sz w:val="28"/>
        </w:rPr>
        <w:t>земельну ділянку площею 0,</w:t>
      </w:r>
      <w:r>
        <w:rPr>
          <w:sz w:val="28"/>
        </w:rPr>
        <w:t xml:space="preserve">2006 </w:t>
      </w:r>
      <w:r w:rsidRPr="006271D6">
        <w:rPr>
          <w:sz w:val="28"/>
        </w:rPr>
        <w:t xml:space="preserve">га </w:t>
      </w:r>
      <w:r w:rsidR="004014C9">
        <w:rPr>
          <w:sz w:val="28"/>
        </w:rPr>
        <w:t>на вул. І. Макуха</w:t>
      </w:r>
      <w:r>
        <w:rPr>
          <w:sz w:val="28"/>
        </w:rPr>
        <w:t>,</w:t>
      </w:r>
      <w:r w:rsidR="00884EB8">
        <w:rPr>
          <w:sz w:val="28"/>
        </w:rPr>
        <w:t xml:space="preserve"> </w:t>
      </w:r>
      <w:r>
        <w:rPr>
          <w:sz w:val="28"/>
        </w:rPr>
        <w:t>6</w:t>
      </w:r>
      <w:r>
        <w:rPr>
          <w:sz w:val="28"/>
          <w:szCs w:val="28"/>
          <w:shd w:val="clear" w:color="auto" w:fill="FFFFFF"/>
        </w:rPr>
        <w:t xml:space="preserve"> </w:t>
      </w:r>
      <w:r w:rsidRPr="006271D6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>
        <w:rPr>
          <w:sz w:val="22"/>
        </w:rPr>
        <w:t xml:space="preserve"> </w:t>
      </w:r>
      <w:r w:rsidRPr="009C6BD3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9C6BD3">
        <w:rPr>
          <w:sz w:val="32"/>
        </w:rPr>
        <w:t xml:space="preserve"> </w:t>
      </w:r>
      <w:r w:rsidRPr="006271D6">
        <w:rPr>
          <w:sz w:val="28"/>
        </w:rPr>
        <w:t>(кадастровий номер 2610100000:</w:t>
      </w:r>
      <w:r>
        <w:rPr>
          <w:sz w:val="28"/>
        </w:rPr>
        <w:t>20</w:t>
      </w:r>
      <w:r w:rsidRPr="006271D6">
        <w:rPr>
          <w:sz w:val="28"/>
        </w:rPr>
        <w:t>:00</w:t>
      </w:r>
      <w:r>
        <w:rPr>
          <w:sz w:val="28"/>
        </w:rPr>
        <w:t>5</w:t>
      </w:r>
      <w:r w:rsidRPr="006271D6">
        <w:rPr>
          <w:sz w:val="28"/>
        </w:rPr>
        <w:t>:0</w:t>
      </w:r>
      <w:r>
        <w:rPr>
          <w:sz w:val="28"/>
        </w:rPr>
        <w:t>208</w:t>
      </w:r>
      <w:r w:rsidRPr="006271D6">
        <w:rPr>
          <w:sz w:val="28"/>
        </w:rPr>
        <w:t>)</w:t>
      </w:r>
      <w:r>
        <w:rPr>
          <w:sz w:val="28"/>
        </w:rPr>
        <w:t>.</w:t>
      </w:r>
    </w:p>
    <w:p w:rsidR="009C6BD3" w:rsidRDefault="009C6BD3" w:rsidP="009C6BD3">
      <w:pPr>
        <w:tabs>
          <w:tab w:val="left" w:pos="284"/>
        </w:tabs>
        <w:ind w:left="284" w:hanging="284"/>
        <w:jc w:val="both"/>
        <w:rPr>
          <w:sz w:val="28"/>
        </w:rPr>
      </w:pPr>
      <w:r>
        <w:rPr>
          <w:sz w:val="28"/>
          <w:szCs w:val="28"/>
          <w:shd w:val="clear" w:color="auto" w:fill="FFFFFF"/>
        </w:rPr>
        <w:t xml:space="preserve">            </w:t>
      </w:r>
      <w:r>
        <w:rPr>
          <w:sz w:val="28"/>
        </w:rPr>
        <w:t xml:space="preserve"> </w:t>
      </w:r>
      <w:r w:rsidR="00635094">
        <w:rPr>
          <w:sz w:val="28"/>
        </w:rPr>
        <w:t>11</w:t>
      </w:r>
      <w:r>
        <w:rPr>
          <w:sz w:val="28"/>
        </w:rPr>
        <w:t xml:space="preserve">.2. </w:t>
      </w:r>
      <w:r w:rsidRPr="006271D6">
        <w:rPr>
          <w:sz w:val="28"/>
          <w:szCs w:val="28"/>
          <w:shd w:val="clear" w:color="auto" w:fill="FFFFFF"/>
        </w:rPr>
        <w:t xml:space="preserve">Передати </w:t>
      </w:r>
      <w:r>
        <w:rPr>
          <w:sz w:val="28"/>
        </w:rPr>
        <w:t xml:space="preserve">  Буртнику Тарасу Романовичу в оренду, терміном на десять років, </w:t>
      </w:r>
      <w:r w:rsidRPr="006271D6">
        <w:rPr>
          <w:sz w:val="28"/>
        </w:rPr>
        <w:t>земельну ділянку площею 0,</w:t>
      </w:r>
      <w:r>
        <w:rPr>
          <w:sz w:val="28"/>
        </w:rPr>
        <w:t xml:space="preserve">0655 </w:t>
      </w:r>
      <w:r w:rsidRPr="006271D6">
        <w:rPr>
          <w:sz w:val="28"/>
        </w:rPr>
        <w:t xml:space="preserve">га </w:t>
      </w:r>
      <w:r w:rsidR="004014C9">
        <w:rPr>
          <w:sz w:val="28"/>
        </w:rPr>
        <w:t>на вул. І. Макуха</w:t>
      </w:r>
      <w:r>
        <w:rPr>
          <w:sz w:val="28"/>
        </w:rPr>
        <w:t>,</w:t>
      </w:r>
      <w:r w:rsidR="00884EB8">
        <w:rPr>
          <w:sz w:val="28"/>
        </w:rPr>
        <w:t xml:space="preserve"> </w:t>
      </w:r>
      <w:r>
        <w:rPr>
          <w:sz w:val="28"/>
        </w:rPr>
        <w:t>6</w:t>
      </w:r>
      <w:r>
        <w:rPr>
          <w:sz w:val="28"/>
          <w:szCs w:val="28"/>
          <w:shd w:val="clear" w:color="auto" w:fill="FFFFFF"/>
        </w:rPr>
        <w:t xml:space="preserve"> </w:t>
      </w:r>
      <w:r w:rsidRPr="006271D6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>
        <w:rPr>
          <w:sz w:val="22"/>
        </w:rPr>
        <w:t xml:space="preserve"> </w:t>
      </w:r>
      <w:r w:rsidRPr="009C6BD3">
        <w:rPr>
          <w:sz w:val="28"/>
          <w:szCs w:val="28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9C6BD3">
        <w:rPr>
          <w:sz w:val="32"/>
        </w:rPr>
        <w:t xml:space="preserve"> </w:t>
      </w:r>
      <w:r w:rsidRPr="006271D6">
        <w:rPr>
          <w:sz w:val="28"/>
        </w:rPr>
        <w:t>(кадастровий номер 2610100000:</w:t>
      </w:r>
      <w:r>
        <w:rPr>
          <w:sz w:val="28"/>
        </w:rPr>
        <w:t>20</w:t>
      </w:r>
      <w:r w:rsidRPr="006271D6">
        <w:rPr>
          <w:sz w:val="28"/>
        </w:rPr>
        <w:t>:00</w:t>
      </w:r>
      <w:r>
        <w:rPr>
          <w:sz w:val="28"/>
        </w:rPr>
        <w:t>5</w:t>
      </w:r>
      <w:r w:rsidRPr="006271D6">
        <w:rPr>
          <w:sz w:val="28"/>
        </w:rPr>
        <w:t>:0</w:t>
      </w:r>
      <w:r>
        <w:rPr>
          <w:sz w:val="28"/>
        </w:rPr>
        <w:t>209</w:t>
      </w:r>
      <w:r w:rsidRPr="006271D6">
        <w:rPr>
          <w:sz w:val="28"/>
        </w:rPr>
        <w:t>)</w:t>
      </w:r>
      <w:r>
        <w:rPr>
          <w:sz w:val="28"/>
        </w:rPr>
        <w:t>.</w:t>
      </w:r>
    </w:p>
    <w:p w:rsidR="009C6BD3" w:rsidRDefault="009C6BD3" w:rsidP="009C6BD3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Pr="00323122">
        <w:rPr>
          <w:sz w:val="28"/>
          <w:szCs w:val="28"/>
        </w:rPr>
        <w:t>рипинити дію договору оренди земел</w:t>
      </w:r>
      <w:r>
        <w:rPr>
          <w:sz w:val="28"/>
          <w:szCs w:val="28"/>
        </w:rPr>
        <w:t>ьної ділянки загальною площею 0,</w:t>
      </w:r>
      <w:r w:rsidRPr="00323122">
        <w:rPr>
          <w:sz w:val="28"/>
          <w:szCs w:val="28"/>
        </w:rPr>
        <w:t>26</w:t>
      </w:r>
      <w:r>
        <w:rPr>
          <w:sz w:val="28"/>
          <w:szCs w:val="28"/>
        </w:rPr>
        <w:t>61</w:t>
      </w:r>
      <w:r w:rsidRPr="00323122">
        <w:rPr>
          <w:sz w:val="28"/>
          <w:szCs w:val="28"/>
        </w:rPr>
        <w:t xml:space="preserve"> га, укладеного </w:t>
      </w:r>
      <w:r>
        <w:rPr>
          <w:sz w:val="28"/>
          <w:szCs w:val="28"/>
        </w:rPr>
        <w:t>товариством з обмеженою відповідальністю «ЮКОМ», від 16</w:t>
      </w:r>
      <w:r w:rsidRPr="00323122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323122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323122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6368412</w:t>
      </w:r>
      <w:r w:rsidR="008F7B24">
        <w:rPr>
          <w:sz w:val="28"/>
          <w:szCs w:val="28"/>
        </w:rPr>
        <w:t>.</w:t>
      </w:r>
    </w:p>
    <w:p w:rsidR="00795BD1" w:rsidRDefault="00795BD1" w:rsidP="009C6BD3">
      <w:pPr>
        <w:ind w:left="284" w:hanging="284"/>
        <w:jc w:val="both"/>
        <w:rPr>
          <w:sz w:val="28"/>
          <w:szCs w:val="28"/>
        </w:rPr>
      </w:pPr>
    </w:p>
    <w:p w:rsidR="00B20061" w:rsidRDefault="00283C96" w:rsidP="00B20061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0061">
        <w:rPr>
          <w:sz w:val="28"/>
          <w:szCs w:val="28"/>
        </w:rPr>
        <w:t xml:space="preserve">       12</w:t>
      </w:r>
      <w:r w:rsidR="00B20061" w:rsidRPr="00283C96">
        <w:rPr>
          <w:sz w:val="28"/>
          <w:szCs w:val="28"/>
        </w:rPr>
        <w:t>.</w:t>
      </w:r>
      <w:r w:rsidR="00B20061" w:rsidRPr="00283C96">
        <w:rPr>
          <w:sz w:val="28"/>
          <w:szCs w:val="28"/>
        </w:rPr>
        <w:tab/>
        <w:t>Затвердити технічну документацію із землеустрою щодо поділу земельної ділянки комунальному підприємству «Івано-Франківський міський центральний стадіон "Рух"</w:t>
      </w:r>
      <w:r w:rsidR="00B20061" w:rsidRPr="00283C96">
        <w:t xml:space="preserve"> </w:t>
      </w:r>
      <w:r w:rsidR="00B20061" w:rsidRPr="00283C96">
        <w:rPr>
          <w:sz w:val="28"/>
          <w:szCs w:val="28"/>
        </w:rPr>
        <w:t>загальною площею 11,0167 га на</w:t>
      </w:r>
      <w:r w:rsidR="00B20061" w:rsidRPr="00283C96">
        <w:t xml:space="preserve"> </w:t>
      </w:r>
      <w:r w:rsidR="00B20061" w:rsidRPr="00283C96">
        <w:rPr>
          <w:sz w:val="28"/>
          <w:szCs w:val="28"/>
        </w:rPr>
        <w:t xml:space="preserve">вул. </w:t>
      </w:r>
      <w:r w:rsidR="00B235FF">
        <w:rPr>
          <w:sz w:val="28"/>
          <w:szCs w:val="28"/>
        </w:rPr>
        <w:t>В.</w:t>
      </w:r>
      <w:r w:rsidR="00B20061" w:rsidRPr="00283C96">
        <w:rPr>
          <w:sz w:val="28"/>
          <w:szCs w:val="28"/>
        </w:rPr>
        <w:t>Чорновола, 128 для будівництва та обслуговування об'єктів фізичної культури і спорту (кадастровий номер 2610100000:24:003:0127), в тому числі:</w:t>
      </w:r>
    </w:p>
    <w:p w:rsidR="00533BE9" w:rsidRDefault="00533BE9" w:rsidP="00533BE9">
      <w:pPr>
        <w:tabs>
          <w:tab w:val="left" w:pos="284"/>
        </w:tabs>
        <w:ind w:left="284" w:hanging="284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533BE9" w:rsidRDefault="00533BE9" w:rsidP="00B20061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</w:p>
    <w:p w:rsidR="00B20061" w:rsidRPr="00283C96" w:rsidRDefault="00B20061" w:rsidP="00B20061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Pr="00283C96">
        <w:rPr>
          <w:sz w:val="28"/>
          <w:szCs w:val="28"/>
        </w:rPr>
        <w:t>.1. Передати комунальному підприємству «Івано-Франківський міський центральний стадіон "Рух"</w:t>
      </w:r>
      <w:r w:rsidRPr="00283C96">
        <w:t xml:space="preserve"> </w:t>
      </w:r>
      <w:r w:rsidRPr="00283C96">
        <w:rPr>
          <w:sz w:val="28"/>
          <w:szCs w:val="28"/>
        </w:rPr>
        <w:t xml:space="preserve">у постійне користування земельну ділянку площею 8,8812 га на вул. </w:t>
      </w:r>
      <w:r w:rsidR="00B235FF">
        <w:rPr>
          <w:sz w:val="28"/>
          <w:szCs w:val="28"/>
        </w:rPr>
        <w:t xml:space="preserve">В. </w:t>
      </w:r>
      <w:r w:rsidRPr="00283C96">
        <w:rPr>
          <w:sz w:val="28"/>
          <w:szCs w:val="28"/>
        </w:rPr>
        <w:t>Чорновола, 128 для</w:t>
      </w:r>
      <w:r w:rsidRPr="00283C96">
        <w:t xml:space="preserve"> </w:t>
      </w:r>
      <w:r w:rsidRPr="00283C96">
        <w:rPr>
          <w:sz w:val="28"/>
          <w:szCs w:val="28"/>
        </w:rPr>
        <w:t>будівництва та обслуговування об'єктів фізичної культури і спорту (кадастровий номер 2610100000:24:003:0129).</w:t>
      </w:r>
    </w:p>
    <w:p w:rsidR="00B20061" w:rsidRPr="003A3CED" w:rsidRDefault="00B20061" w:rsidP="00B20061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A3CE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3A3CED">
        <w:rPr>
          <w:sz w:val="28"/>
          <w:szCs w:val="28"/>
        </w:rPr>
        <w:t xml:space="preserve">.2. Включити до переліку земельних ділянок комунальної власності, які виставляються на земельні торги окремими лотами земельну ділянку площею 1,3355 га на вул. </w:t>
      </w:r>
      <w:r w:rsidR="00B235FF">
        <w:rPr>
          <w:sz w:val="28"/>
          <w:szCs w:val="28"/>
        </w:rPr>
        <w:t xml:space="preserve">В. </w:t>
      </w:r>
      <w:r w:rsidRPr="003A3CED">
        <w:rPr>
          <w:sz w:val="28"/>
          <w:szCs w:val="28"/>
        </w:rPr>
        <w:t xml:space="preserve">Чорновола, 128 для будівництва та </w:t>
      </w:r>
      <w:r w:rsidRPr="003A3CED">
        <w:rPr>
          <w:sz w:val="28"/>
          <w:szCs w:val="28"/>
        </w:rPr>
        <w:lastRenderedPageBreak/>
        <w:t>обслуговування об'єктів фізичної культури і спорту (кадастровий номер 2610100000:24:003:0020).</w:t>
      </w:r>
    </w:p>
    <w:p w:rsidR="00B20061" w:rsidRPr="003A3CED" w:rsidRDefault="00B20061" w:rsidP="00B20061">
      <w:pPr>
        <w:ind w:left="284" w:firstLine="356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</w:t>
      </w:r>
      <w:r w:rsidRPr="003A3CED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3A3CED">
        <w:rPr>
          <w:sz w:val="28"/>
          <w:szCs w:val="28"/>
        </w:rPr>
        <w:t xml:space="preserve">.3. Включити  до переліку земельних ділянок комунальної власності, які виставляються на земельні торги окремими лотами земельну ділянку площею 0,8000 га на вул. </w:t>
      </w:r>
      <w:r w:rsidR="00B235FF">
        <w:rPr>
          <w:sz w:val="28"/>
          <w:szCs w:val="28"/>
        </w:rPr>
        <w:t xml:space="preserve">В. </w:t>
      </w:r>
      <w:r w:rsidRPr="003A3CED">
        <w:rPr>
          <w:sz w:val="28"/>
          <w:szCs w:val="28"/>
        </w:rPr>
        <w:t>Чорновола, 128 для будівництва та обслуговування об'єктів фізичної культури і спорту (кадастровий номер 2610100000:24:003:0128).</w:t>
      </w:r>
    </w:p>
    <w:p w:rsidR="00795BD1" w:rsidRDefault="00B20061" w:rsidP="00B20061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83C96">
        <w:rPr>
          <w:sz w:val="28"/>
          <w:szCs w:val="28"/>
        </w:rPr>
        <w:t>Припинити комунальному підприємству «Івано-Франківський міський центральний стадіон "Рух" право постійного користування на земельну ділянку площею 11,0167 га на</w:t>
      </w:r>
      <w:r w:rsidRPr="00283C96">
        <w:t xml:space="preserve"> </w:t>
      </w:r>
      <w:r w:rsidRPr="00283C96">
        <w:rPr>
          <w:sz w:val="28"/>
          <w:szCs w:val="28"/>
        </w:rPr>
        <w:t xml:space="preserve">вул. </w:t>
      </w:r>
      <w:r w:rsidR="00B235FF">
        <w:rPr>
          <w:sz w:val="28"/>
          <w:szCs w:val="28"/>
        </w:rPr>
        <w:t xml:space="preserve">В. </w:t>
      </w:r>
      <w:r w:rsidRPr="00283C96">
        <w:rPr>
          <w:sz w:val="28"/>
          <w:szCs w:val="28"/>
        </w:rPr>
        <w:t>Чорновола, 128 для будівництва та обслуговування об'єктів фізичної культури і спорту (кадастровий номер 2610100000:24:003:0127)</w:t>
      </w:r>
      <w:r w:rsidR="000F5D66">
        <w:rPr>
          <w:sz w:val="28"/>
          <w:szCs w:val="28"/>
        </w:rPr>
        <w:t>.</w:t>
      </w:r>
      <w:r w:rsidRPr="00283C96">
        <w:rPr>
          <w:sz w:val="28"/>
          <w:szCs w:val="28"/>
        </w:rPr>
        <w:t xml:space="preserve"> </w:t>
      </w:r>
    </w:p>
    <w:p w:rsidR="000F5D66" w:rsidRDefault="000F5D66" w:rsidP="00B20061">
      <w:pPr>
        <w:ind w:left="284" w:firstLine="356"/>
        <w:jc w:val="both"/>
        <w:rPr>
          <w:sz w:val="28"/>
          <w:szCs w:val="28"/>
        </w:rPr>
      </w:pPr>
    </w:p>
    <w:p w:rsidR="00E57EE8" w:rsidRPr="00283C96" w:rsidRDefault="007A1A96" w:rsidP="00E57EE8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13</w:t>
      </w:r>
      <w:r w:rsidR="00283C96">
        <w:rPr>
          <w:sz w:val="28"/>
          <w:szCs w:val="28"/>
        </w:rPr>
        <w:t>.</w:t>
      </w:r>
      <w:r w:rsidR="00E57EE8" w:rsidRPr="00283C96">
        <w:rPr>
          <w:sz w:val="28"/>
          <w:szCs w:val="28"/>
        </w:rPr>
        <w:t>Затвердити технічну документацію із землеустрою щодо поділу земельної ділянки приватному підприємству «Гал-Комфорт» загальною площею 0,4733 га на вул. Гетьмана Мазепи, 165-Б для іншої житлової забудови (кадастровий номер 2610100000:24:004:0109), в тому числі:</w:t>
      </w:r>
    </w:p>
    <w:p w:rsidR="00E57EE8" w:rsidRPr="00283C96" w:rsidRDefault="007A1A96" w:rsidP="00E57EE8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13</w:t>
      </w:r>
      <w:r w:rsidR="00E57EE8" w:rsidRPr="00283C96">
        <w:rPr>
          <w:sz w:val="28"/>
          <w:szCs w:val="28"/>
        </w:rPr>
        <w:t>.1. Передати приватному підприємству «Гал-Комфорт» в оренду, терміном на десять років, земельну ділянку площею 0,4504 га на вул. Гетьмана Мазепи, 165-Б для іншої житлової забудови (обслуговування багатоквартирного житлового будинку), (кадастровий номер 2610100000:24:004:0021).</w:t>
      </w:r>
    </w:p>
    <w:p w:rsidR="00E57EE8" w:rsidRPr="00283C96" w:rsidRDefault="007A1A96" w:rsidP="00E57EE8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13</w:t>
      </w:r>
      <w:r w:rsidR="00E57EE8" w:rsidRPr="00283C96">
        <w:rPr>
          <w:sz w:val="28"/>
          <w:szCs w:val="28"/>
        </w:rPr>
        <w:t>.2. Передати Івано-Франківському базовому медичному коледжу  в постійне користування земельну ділянку площею 0,0229 га на вул. Гетьмана Мазепи, 165-Б для іншої житлової забудови (кадастровий номер 2610100000:24:004:0016).</w:t>
      </w:r>
    </w:p>
    <w:p w:rsidR="00E57EE8" w:rsidRDefault="00E57EE8" w:rsidP="00E57EE8">
      <w:pPr>
        <w:ind w:left="284" w:firstLine="356"/>
        <w:jc w:val="both"/>
        <w:rPr>
          <w:sz w:val="28"/>
          <w:szCs w:val="28"/>
        </w:rPr>
      </w:pPr>
      <w:r w:rsidRPr="00283C96">
        <w:rPr>
          <w:sz w:val="28"/>
          <w:szCs w:val="28"/>
        </w:rPr>
        <w:t>Припинити дію договору оренди земельної ділянки загальною площею 0,4733 га, укладеного ПП «Гал-Комфорт», від 19.08.2016 року № 17591762, з дня державної реєстрації нової угоди.</w:t>
      </w:r>
    </w:p>
    <w:p w:rsidR="00931D40" w:rsidRDefault="00931D40" w:rsidP="009C6BD3">
      <w:pPr>
        <w:ind w:left="284" w:hanging="284"/>
        <w:jc w:val="both"/>
        <w:rPr>
          <w:sz w:val="28"/>
          <w:szCs w:val="28"/>
        </w:rPr>
      </w:pPr>
    </w:p>
    <w:p w:rsidR="00931D40" w:rsidRDefault="00931D40" w:rsidP="00931D40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A1A96">
        <w:rPr>
          <w:sz w:val="28"/>
          <w:szCs w:val="28"/>
        </w:rPr>
        <w:t>14</w:t>
      </w:r>
      <w:r>
        <w:rPr>
          <w:sz w:val="28"/>
          <w:szCs w:val="28"/>
        </w:rPr>
        <w:t xml:space="preserve">. Затвердити  товариству з обмеженою відповідальністю «Анір» технічну документацію із землеустрою щодо об’єднання земельних ділянок загальною площею 0.1355 га на вул. </w:t>
      </w:r>
      <w:r w:rsidR="00E03224">
        <w:rPr>
          <w:sz w:val="28"/>
          <w:szCs w:val="28"/>
        </w:rPr>
        <w:t>Кардинала Любомира Гузара (</w:t>
      </w:r>
      <w:r>
        <w:rPr>
          <w:sz w:val="28"/>
          <w:szCs w:val="28"/>
        </w:rPr>
        <w:t>Новгородській</w:t>
      </w:r>
      <w:r w:rsidR="00E03224">
        <w:rPr>
          <w:sz w:val="28"/>
          <w:szCs w:val="28"/>
        </w:rPr>
        <w:t>)</w:t>
      </w:r>
      <w:r>
        <w:rPr>
          <w:sz w:val="28"/>
          <w:szCs w:val="28"/>
        </w:rPr>
        <w:t>, 39 з передачею її в оренду, терміном на десять років, для  будівництва та обслуговування будівель торгівлі,  кадастровий номер 2610100000:04:002:0338, довідка з МБК № 17083).</w:t>
      </w:r>
    </w:p>
    <w:p w:rsidR="007A1A96" w:rsidRDefault="00931D40" w:rsidP="00931D40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Припинити дію договорів оренди земельних ділянок, укладених ТзОВ «Анір», площею 0.1012 га ( від  13.08.2012 року  № 261010004000575) та </w:t>
      </w:r>
    </w:p>
    <w:p w:rsidR="00931D40" w:rsidRDefault="00931D40" w:rsidP="007A1A96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площею 0.0343 га ( від 20.04.2017 року № 20100192 ) з дня державної реєстрації нової угоди.</w:t>
      </w:r>
    </w:p>
    <w:p w:rsidR="000F5D66" w:rsidRDefault="000F5D66" w:rsidP="000F5D66">
      <w:pPr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9517C6" w:rsidRDefault="009517C6" w:rsidP="00931D40">
      <w:pPr>
        <w:ind w:left="284" w:firstLine="356"/>
        <w:jc w:val="both"/>
        <w:rPr>
          <w:sz w:val="28"/>
          <w:szCs w:val="28"/>
        </w:rPr>
      </w:pPr>
    </w:p>
    <w:p w:rsidR="00E57EE8" w:rsidRPr="00283C96" w:rsidRDefault="000F5D66" w:rsidP="00E57EE8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A1A96">
        <w:rPr>
          <w:sz w:val="28"/>
          <w:szCs w:val="28"/>
        </w:rPr>
        <w:t>15</w:t>
      </w:r>
      <w:r w:rsidR="00E57EE8" w:rsidRPr="00283C96">
        <w:rPr>
          <w:sz w:val="28"/>
          <w:szCs w:val="28"/>
        </w:rPr>
        <w:t xml:space="preserve">. Передати об’єднанню співвласників багатоквартирного будинку "СВ Престиж 2004" у постійне користування земельну ділянку площею 0,1000 га на вул. Галицька, </w:t>
      </w:r>
      <w:r w:rsidR="00E57EE8" w:rsidRPr="00B20061">
        <w:rPr>
          <w:color w:val="000000" w:themeColor="text1"/>
          <w:sz w:val="28"/>
          <w:szCs w:val="28"/>
        </w:rPr>
        <w:t xml:space="preserve">51-а </w:t>
      </w:r>
      <w:r w:rsidR="00E57EE8" w:rsidRPr="00283C96">
        <w:rPr>
          <w:sz w:val="28"/>
          <w:szCs w:val="28"/>
        </w:rPr>
        <w:t>для іншої житлової забудови (кадастровий номер 2610100000:04:001:0074).</w:t>
      </w:r>
    </w:p>
    <w:p w:rsidR="00E57EE8" w:rsidRDefault="00E57EE8" w:rsidP="00E57EE8">
      <w:pPr>
        <w:ind w:left="284" w:firstLine="356"/>
        <w:jc w:val="both"/>
        <w:rPr>
          <w:sz w:val="28"/>
          <w:szCs w:val="28"/>
        </w:rPr>
      </w:pPr>
      <w:r w:rsidRPr="00283C96">
        <w:rPr>
          <w:sz w:val="28"/>
          <w:szCs w:val="28"/>
        </w:rPr>
        <w:t>Припинити об’єднанню співвласників багатоквартирного будинку "СВ Престиж 2004" дію договору оренди земельної ділянки площею 0,1000 га, укладеного від 21.03.2014 року №9572924,</w:t>
      </w:r>
      <w:r w:rsidRPr="00283C96">
        <w:t xml:space="preserve"> </w:t>
      </w:r>
      <w:r w:rsidRPr="00283C96">
        <w:rPr>
          <w:sz w:val="28"/>
          <w:szCs w:val="28"/>
        </w:rPr>
        <w:t>з дня державної реєстрації права постійного користування на земельну ділянку.</w:t>
      </w:r>
    </w:p>
    <w:p w:rsidR="00E57EE8" w:rsidRDefault="00E57EE8" w:rsidP="00931D40">
      <w:pPr>
        <w:ind w:left="284" w:firstLine="356"/>
        <w:jc w:val="both"/>
        <w:rPr>
          <w:sz w:val="28"/>
          <w:szCs w:val="28"/>
        </w:rPr>
      </w:pPr>
    </w:p>
    <w:p w:rsidR="009517C6" w:rsidRDefault="001F1EA0" w:rsidP="00931D40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517C6">
        <w:rPr>
          <w:sz w:val="28"/>
          <w:szCs w:val="28"/>
        </w:rPr>
        <w:t>1</w:t>
      </w:r>
      <w:r w:rsidR="007A1A96">
        <w:rPr>
          <w:sz w:val="28"/>
          <w:szCs w:val="28"/>
        </w:rPr>
        <w:t>6</w:t>
      </w:r>
      <w:r w:rsidR="009517C6">
        <w:rPr>
          <w:sz w:val="28"/>
          <w:szCs w:val="28"/>
        </w:rPr>
        <w:t>. Затвердити проект землеустрою щодо відведення земельної ділянки комунальному закладу «Івано-Франківський обласний клінічний кардіологічний центр» площею 0,3063 га на вул. Гетьмана Мазепи, 114 для будівництва та обслуговування будівель закладів охорони здоров’я та соціальної допомоги, кадастровий номер 2610100000:04:004:0209 (</w:t>
      </w:r>
      <w:r>
        <w:rPr>
          <w:sz w:val="28"/>
          <w:szCs w:val="28"/>
        </w:rPr>
        <w:t xml:space="preserve">свідоцтво про право власності на нерухоме майно від 13.01.2003 року, </w:t>
      </w:r>
      <w:r w:rsidR="009517C6">
        <w:rPr>
          <w:sz w:val="28"/>
          <w:szCs w:val="28"/>
        </w:rPr>
        <w:t>рішення 50 сесії міської ради від 03.12.2014 року № 1589-50 про надання дозволу на складання проекту землеустрою щодо відведення земельної ділянки</w:t>
      </w:r>
      <w:r>
        <w:rPr>
          <w:sz w:val="28"/>
          <w:szCs w:val="28"/>
        </w:rPr>
        <w:t>).</w:t>
      </w:r>
    </w:p>
    <w:p w:rsidR="00247F65" w:rsidRDefault="00247F65" w:rsidP="00931D40">
      <w:pPr>
        <w:ind w:left="284" w:firstLine="356"/>
        <w:jc w:val="both"/>
        <w:rPr>
          <w:sz w:val="28"/>
          <w:szCs w:val="28"/>
        </w:rPr>
      </w:pPr>
    </w:p>
    <w:p w:rsidR="001F1EA0" w:rsidRDefault="007A1A96" w:rsidP="001F1EA0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17</w:t>
      </w:r>
      <w:r w:rsidR="001F1EA0">
        <w:rPr>
          <w:sz w:val="28"/>
          <w:szCs w:val="28"/>
        </w:rPr>
        <w:t>. Затвердити проект землеустрою щодо відведення земельної ділянки комунальному закладу «Івано-Франківський обласний клінічний кардіологічний центр» площею 0,2066 га на вул. Гетьмана Мазепи, 114 для будівництва та обслуговування будівель закладів охорони здоров’я та соціальної допомоги, кадастровий номер 2610100000:04:004:0206 (свідоцтво про право власності на нерухоме майно від 13.01.2003 року, рішення 50 сесії міської ради від 03.12.2014 року № 1589-50 про надання дозволу на складання проекту землеустрою щодо відведення земельної ділянки).</w:t>
      </w:r>
    </w:p>
    <w:p w:rsidR="001F1EA0" w:rsidRDefault="001F1EA0" w:rsidP="00931D40">
      <w:pPr>
        <w:ind w:left="284" w:firstLine="356"/>
        <w:jc w:val="both"/>
        <w:rPr>
          <w:sz w:val="28"/>
          <w:szCs w:val="28"/>
        </w:rPr>
      </w:pPr>
    </w:p>
    <w:p w:rsidR="00175F45" w:rsidRDefault="007A1A96" w:rsidP="00931D40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4EB8">
        <w:rPr>
          <w:sz w:val="28"/>
          <w:szCs w:val="28"/>
        </w:rPr>
        <w:t xml:space="preserve"> </w:t>
      </w:r>
      <w:r w:rsidR="001F1EA0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="00175F45">
        <w:rPr>
          <w:sz w:val="28"/>
          <w:szCs w:val="28"/>
        </w:rPr>
        <w:t>. Внести зміни в графу 5 пункту 25 додатку 1 до рішення 22 сесії міської ради від 14.12.2018 року № 381-22, замінивши вид</w:t>
      </w:r>
      <w:r w:rsidR="00247F65">
        <w:rPr>
          <w:sz w:val="28"/>
          <w:szCs w:val="28"/>
        </w:rPr>
        <w:t xml:space="preserve"> використання земельної ділянки «для будівництва та обслуговування дошкільного навчального закладу» на «будівництво та обслуговування об’єктів фізичної культури і спорту».</w:t>
      </w:r>
    </w:p>
    <w:p w:rsidR="000B2BD1" w:rsidRDefault="000B2BD1" w:rsidP="00931D40">
      <w:pPr>
        <w:ind w:left="284" w:firstLine="356"/>
        <w:jc w:val="both"/>
        <w:rPr>
          <w:sz w:val="28"/>
          <w:szCs w:val="28"/>
        </w:rPr>
      </w:pPr>
    </w:p>
    <w:p w:rsidR="00283C96" w:rsidRDefault="007A1A96" w:rsidP="000F5D66">
      <w:pPr>
        <w:ind w:left="284" w:firstLine="35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  <w:r w:rsidR="00884EB8">
        <w:rPr>
          <w:color w:val="000000" w:themeColor="text1"/>
          <w:sz w:val="28"/>
          <w:szCs w:val="28"/>
        </w:rPr>
        <w:t>19</w:t>
      </w:r>
      <w:r w:rsidR="00283C96" w:rsidRPr="00283C96">
        <w:rPr>
          <w:color w:val="000000" w:themeColor="text1"/>
          <w:sz w:val="28"/>
          <w:szCs w:val="28"/>
        </w:rPr>
        <w:t xml:space="preserve">. У зв’язку з продажем нежитлового приміщення приватному підприємству «ЛК-КАПІТАЛ», згідно договору купівлі-продажу від 01.03.2019 року, припинити, за згодою, право постійного користування земельної ділянки  акціонерному   товариству «Укрсоцбанк»  площею 0.4325 га на вул. Незалежності, 44, для будівництва та обслуговування будівель кредитно-фінансових установ, кадастровий номер 2610100000:06:004:0439  (державний акт на право постійного користування землею від 17.06.1996 </w:t>
      </w:r>
      <w:r>
        <w:rPr>
          <w:color w:val="000000" w:themeColor="text1"/>
          <w:sz w:val="28"/>
          <w:szCs w:val="28"/>
        </w:rPr>
        <w:t xml:space="preserve">    </w:t>
      </w:r>
      <w:r w:rsidR="00283C96" w:rsidRPr="00283C96">
        <w:rPr>
          <w:color w:val="000000" w:themeColor="text1"/>
          <w:sz w:val="28"/>
          <w:szCs w:val="28"/>
        </w:rPr>
        <w:t>року № 121).</w:t>
      </w:r>
    </w:p>
    <w:p w:rsidR="000F5D66" w:rsidRDefault="000F5D66" w:rsidP="00283C96">
      <w:pPr>
        <w:ind w:left="284" w:firstLine="356"/>
        <w:jc w:val="both"/>
        <w:rPr>
          <w:color w:val="000000" w:themeColor="text1"/>
          <w:sz w:val="28"/>
          <w:szCs w:val="28"/>
        </w:rPr>
      </w:pPr>
    </w:p>
    <w:p w:rsidR="003E1435" w:rsidRDefault="003E1435" w:rsidP="003E1435">
      <w:pPr>
        <w:ind w:left="284"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A1A96">
        <w:rPr>
          <w:sz w:val="28"/>
          <w:szCs w:val="28"/>
        </w:rPr>
        <w:t>2</w:t>
      </w:r>
      <w:r w:rsidR="00884EB8">
        <w:rPr>
          <w:sz w:val="28"/>
          <w:szCs w:val="28"/>
        </w:rPr>
        <w:t>0</w:t>
      </w:r>
      <w:r>
        <w:rPr>
          <w:sz w:val="28"/>
          <w:szCs w:val="28"/>
        </w:rPr>
        <w:t>. Дати дозвіл Івано-Франківській міській раді на складання технічної документації із землеустрою щодо інвентаризації земельної ділянки орієн</w:t>
      </w:r>
      <w:r w:rsidR="007A1A96">
        <w:rPr>
          <w:sz w:val="28"/>
          <w:szCs w:val="28"/>
        </w:rPr>
        <w:t>товною   площею 0,</w:t>
      </w:r>
      <w:r>
        <w:rPr>
          <w:sz w:val="28"/>
          <w:szCs w:val="28"/>
        </w:rPr>
        <w:t xml:space="preserve">20 га на вул. Євгена Коновальця, </w:t>
      </w:r>
      <w:r w:rsidR="007A1A96">
        <w:rPr>
          <w:sz w:val="28"/>
          <w:szCs w:val="28"/>
        </w:rPr>
        <w:t xml:space="preserve">поруч будинку </w:t>
      </w:r>
      <w:r>
        <w:rPr>
          <w:sz w:val="28"/>
          <w:szCs w:val="28"/>
        </w:rPr>
        <w:t>136-в</w:t>
      </w:r>
      <w:r w:rsidR="007A1A9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для влаштування та обслуговування скверу.</w:t>
      </w:r>
    </w:p>
    <w:p w:rsidR="00884EB8" w:rsidRDefault="00884EB8" w:rsidP="003E1435">
      <w:pPr>
        <w:ind w:left="284" w:firstLine="424"/>
        <w:jc w:val="both"/>
        <w:rPr>
          <w:sz w:val="28"/>
          <w:szCs w:val="28"/>
        </w:rPr>
      </w:pPr>
    </w:p>
    <w:p w:rsidR="00884EB8" w:rsidRDefault="00884EB8" w:rsidP="003E1435">
      <w:pPr>
        <w:ind w:left="284" w:firstLine="424"/>
        <w:jc w:val="both"/>
        <w:rPr>
          <w:sz w:val="28"/>
          <w:szCs w:val="28"/>
        </w:rPr>
      </w:pPr>
    </w:p>
    <w:p w:rsidR="00884EB8" w:rsidRDefault="00884EB8" w:rsidP="00884EB8">
      <w:pPr>
        <w:ind w:left="284" w:firstLine="424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116168" w:rsidRDefault="00116168" w:rsidP="003E1435">
      <w:pPr>
        <w:ind w:left="284" w:firstLine="424"/>
        <w:jc w:val="both"/>
        <w:rPr>
          <w:sz w:val="28"/>
          <w:szCs w:val="28"/>
        </w:rPr>
      </w:pPr>
    </w:p>
    <w:p w:rsidR="00116168" w:rsidRPr="00FF241D" w:rsidRDefault="00116168" w:rsidP="00116168">
      <w:pPr>
        <w:ind w:left="284" w:firstLine="635"/>
        <w:jc w:val="both"/>
        <w:rPr>
          <w:i/>
          <w:sz w:val="28"/>
          <w:szCs w:val="28"/>
        </w:rPr>
      </w:pPr>
      <w:r>
        <w:rPr>
          <w:sz w:val="28"/>
          <w:szCs w:val="28"/>
        </w:rPr>
        <w:t>2</w:t>
      </w:r>
      <w:r w:rsidR="00884EB8">
        <w:rPr>
          <w:sz w:val="28"/>
          <w:szCs w:val="28"/>
        </w:rPr>
        <w:t>1</w:t>
      </w:r>
      <w:r>
        <w:rPr>
          <w:sz w:val="28"/>
          <w:szCs w:val="28"/>
        </w:rPr>
        <w:t xml:space="preserve">. Затвердити підприємству споживчої кооперації «Універсальна торгова база» Івано-Франківської облспоживспілки  технічну документацію із землеустрою щодо встановлення меж земельної ділянки, на яку поширюється право сервітуту, площею 0,0285 га на вул. В Чорновола, 157 та передати її в </w:t>
      </w:r>
      <w:r w:rsidR="00884EB8">
        <w:rPr>
          <w:sz w:val="28"/>
          <w:szCs w:val="28"/>
        </w:rPr>
        <w:t xml:space="preserve">безоплатне </w:t>
      </w:r>
      <w:r>
        <w:rPr>
          <w:sz w:val="28"/>
          <w:szCs w:val="28"/>
        </w:rPr>
        <w:t xml:space="preserve">сервітутне користування, терміном на три роки, на право проїзду транспортних засобів, кадастровий номер 2610100000:25:009:0002, (довідка з МБК № 20522). </w:t>
      </w:r>
    </w:p>
    <w:p w:rsidR="00B20061" w:rsidRDefault="00B20061" w:rsidP="00116168">
      <w:pPr>
        <w:ind w:left="284" w:firstLine="506"/>
        <w:jc w:val="both"/>
        <w:rPr>
          <w:sz w:val="28"/>
          <w:szCs w:val="28"/>
        </w:rPr>
      </w:pPr>
    </w:p>
    <w:p w:rsidR="00B20061" w:rsidRPr="0095228D" w:rsidRDefault="00B20061" w:rsidP="00B20061">
      <w:pPr>
        <w:ind w:left="284" w:firstLine="506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</w:t>
      </w:r>
      <w:r w:rsidR="00884EB8">
        <w:rPr>
          <w:color w:val="000000" w:themeColor="text1"/>
          <w:sz w:val="28"/>
          <w:szCs w:val="28"/>
        </w:rPr>
        <w:t>2</w:t>
      </w:r>
      <w:r w:rsidRPr="008914EF">
        <w:rPr>
          <w:color w:val="000000" w:themeColor="text1"/>
          <w:sz w:val="28"/>
          <w:szCs w:val="28"/>
        </w:rPr>
        <w:t>. Передати в оренду, терміном на десять років, земельну ділянку товариству з обмеженою відповідальністю «АВТОБАЗ-ІФ» площею 0,7607 га на вул. Хриплинській, 39 для обслуговування станції технічного обслуговування автомобілів з мийкою (для будівництва та обслуговування будівель ринкової інфраструктури), кадастровий номер 2610100000:14:002:0361 (довідка з МБК № 21962).</w:t>
      </w:r>
      <w:r w:rsidR="0095228D">
        <w:rPr>
          <w:color w:val="000000" w:themeColor="text1"/>
          <w:sz w:val="28"/>
          <w:szCs w:val="28"/>
        </w:rPr>
        <w:t xml:space="preserve"> </w:t>
      </w:r>
      <w:r w:rsidR="0095228D" w:rsidRPr="0095228D">
        <w:rPr>
          <w:i/>
          <w:color w:val="000000" w:themeColor="text1"/>
          <w:sz w:val="28"/>
          <w:szCs w:val="28"/>
        </w:rPr>
        <w:t>Здійснено заходи самоврядного контролю</w:t>
      </w:r>
    </w:p>
    <w:p w:rsidR="00B20061" w:rsidRPr="008914EF" w:rsidRDefault="00B20061" w:rsidP="00B20061">
      <w:pPr>
        <w:ind w:left="284" w:firstLine="506"/>
        <w:jc w:val="both"/>
        <w:rPr>
          <w:color w:val="000000" w:themeColor="text1"/>
          <w:sz w:val="28"/>
          <w:szCs w:val="28"/>
        </w:rPr>
      </w:pPr>
    </w:p>
    <w:p w:rsidR="00B20061" w:rsidRPr="008914EF" w:rsidRDefault="00B20061" w:rsidP="00B20061">
      <w:pPr>
        <w:ind w:left="284" w:firstLine="140"/>
        <w:jc w:val="both"/>
        <w:rPr>
          <w:color w:val="000000" w:themeColor="text1"/>
          <w:sz w:val="28"/>
          <w:szCs w:val="28"/>
        </w:rPr>
      </w:pPr>
      <w:r w:rsidRPr="008914EF">
        <w:rPr>
          <w:color w:val="000000" w:themeColor="text1"/>
          <w:sz w:val="28"/>
          <w:szCs w:val="28"/>
        </w:rPr>
        <w:t xml:space="preserve">    2</w:t>
      </w:r>
      <w:r w:rsidR="00884EB8">
        <w:rPr>
          <w:color w:val="000000" w:themeColor="text1"/>
          <w:sz w:val="28"/>
          <w:szCs w:val="28"/>
        </w:rPr>
        <w:t>3</w:t>
      </w:r>
      <w:r w:rsidRPr="008914EF">
        <w:rPr>
          <w:color w:val="000000" w:themeColor="text1"/>
          <w:sz w:val="28"/>
          <w:szCs w:val="28"/>
        </w:rPr>
        <w:t xml:space="preserve">. Дати дозвіл приватному підприємству «Карпати-Холод» на передачу в суборенду земельної ділянки площею 0.2687 га на вул. О. Довженка для будівництва та обслуговування інших будівель громадської забудови, кадастровий номер 2610100000:24:004:0012, від приватного підприємства </w:t>
      </w:r>
    </w:p>
    <w:p w:rsidR="00B20061" w:rsidRPr="008914EF" w:rsidRDefault="00B20061" w:rsidP="00B20061">
      <w:pPr>
        <w:ind w:left="284"/>
        <w:jc w:val="both"/>
        <w:rPr>
          <w:color w:val="000000" w:themeColor="text1"/>
          <w:sz w:val="28"/>
          <w:szCs w:val="28"/>
        </w:rPr>
      </w:pPr>
      <w:r w:rsidRPr="008914EF">
        <w:rPr>
          <w:color w:val="000000" w:themeColor="text1"/>
          <w:sz w:val="28"/>
          <w:szCs w:val="28"/>
        </w:rPr>
        <w:t xml:space="preserve">«Аляска», за згодою, в термін до 25.04.2024 року   (договір      оренди земельної </w:t>
      </w:r>
      <w:r w:rsidR="00E503CE">
        <w:rPr>
          <w:color w:val="000000" w:themeColor="text1"/>
          <w:sz w:val="28"/>
          <w:szCs w:val="28"/>
        </w:rPr>
        <w:t xml:space="preserve"> </w:t>
      </w:r>
      <w:r w:rsidRPr="008914EF">
        <w:rPr>
          <w:color w:val="000000" w:themeColor="text1"/>
          <w:sz w:val="28"/>
          <w:szCs w:val="28"/>
        </w:rPr>
        <w:t>ділянки,   укладений     ПП       «Аляска»,        від 29.07.2019 року № 32668382).</w:t>
      </w:r>
    </w:p>
    <w:p w:rsidR="00B20061" w:rsidRPr="008914EF" w:rsidRDefault="00B20061" w:rsidP="00B20061">
      <w:pPr>
        <w:ind w:left="284" w:firstLine="506"/>
        <w:jc w:val="both"/>
        <w:rPr>
          <w:color w:val="000000" w:themeColor="text1"/>
          <w:sz w:val="28"/>
          <w:szCs w:val="28"/>
        </w:rPr>
      </w:pPr>
    </w:p>
    <w:p w:rsidR="00B20061" w:rsidRDefault="00B20061" w:rsidP="00B20061">
      <w:pPr>
        <w:ind w:left="284" w:firstLine="140"/>
        <w:jc w:val="both"/>
        <w:rPr>
          <w:color w:val="000000" w:themeColor="text1"/>
          <w:sz w:val="28"/>
          <w:szCs w:val="28"/>
        </w:rPr>
      </w:pPr>
      <w:r w:rsidRPr="008914EF">
        <w:rPr>
          <w:color w:val="000000" w:themeColor="text1"/>
          <w:sz w:val="28"/>
          <w:szCs w:val="28"/>
        </w:rPr>
        <w:t xml:space="preserve">    2</w:t>
      </w:r>
      <w:r w:rsidR="00884EB8">
        <w:rPr>
          <w:color w:val="000000" w:themeColor="text1"/>
          <w:sz w:val="28"/>
          <w:szCs w:val="28"/>
        </w:rPr>
        <w:t>4</w:t>
      </w:r>
      <w:r w:rsidRPr="008914EF">
        <w:rPr>
          <w:color w:val="000000" w:themeColor="text1"/>
          <w:sz w:val="28"/>
          <w:szCs w:val="28"/>
        </w:rPr>
        <w:t xml:space="preserve">. Дати дозвіл товариству з обмеженою відповідальністю «О.І.ГРУП» на передачу в суборенду земельної ділянки площею 0.0599 га на вул. Короля Данила, 11-а для будівництва і обслуговування багатоквартирного житлового </w:t>
      </w:r>
    </w:p>
    <w:p w:rsidR="00B20061" w:rsidRPr="008914EF" w:rsidRDefault="00B20061" w:rsidP="00B20061">
      <w:pPr>
        <w:ind w:left="284" w:firstLine="140"/>
        <w:jc w:val="both"/>
        <w:rPr>
          <w:color w:val="000000" w:themeColor="text1"/>
          <w:sz w:val="28"/>
          <w:szCs w:val="28"/>
        </w:rPr>
      </w:pPr>
      <w:r w:rsidRPr="008914EF">
        <w:rPr>
          <w:color w:val="000000" w:themeColor="text1"/>
          <w:sz w:val="28"/>
          <w:szCs w:val="28"/>
        </w:rPr>
        <w:t>будинку з об’єктами торгово-розважальної та ринкової інфраструктури, кадастровий номер 2610100000:24:001:0108, від товариства з обмеженою відповідальністю «Ютім», за згодою, в термін до 31.07.2023 року   (договір      оренди земельної ділянки,   укладений    ТзОВ       «Ютім»,        від 18.10.2018 року № 28524168).</w:t>
      </w:r>
    </w:p>
    <w:p w:rsidR="00116168" w:rsidRDefault="00116168" w:rsidP="007A1A96">
      <w:pPr>
        <w:ind w:left="284" w:firstLine="140"/>
        <w:jc w:val="both"/>
        <w:rPr>
          <w:sz w:val="28"/>
          <w:szCs w:val="28"/>
        </w:rPr>
      </w:pPr>
    </w:p>
    <w:p w:rsidR="007A1A96" w:rsidRDefault="00116168" w:rsidP="007A1A96">
      <w:pPr>
        <w:ind w:left="284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884EB8">
        <w:rPr>
          <w:sz w:val="28"/>
          <w:szCs w:val="28"/>
        </w:rPr>
        <w:t>5</w:t>
      </w:r>
      <w:r w:rsidR="007A1A96">
        <w:rPr>
          <w:sz w:val="28"/>
          <w:szCs w:val="28"/>
        </w:rPr>
        <w:t>. Суб’єктам господарської діяльності, вказаним в додатках 5, 6, 7, 8, 9 до даного рішення, зареєструвати право оренди земельної ділянки у відповідності до чинного законодавства.</w:t>
      </w:r>
    </w:p>
    <w:p w:rsidR="007A1A96" w:rsidRDefault="007A1A96" w:rsidP="007A1A96">
      <w:pPr>
        <w:ind w:left="284" w:firstLine="140"/>
        <w:jc w:val="both"/>
        <w:rPr>
          <w:sz w:val="28"/>
          <w:szCs w:val="28"/>
        </w:rPr>
      </w:pPr>
    </w:p>
    <w:p w:rsidR="007A1A96" w:rsidRDefault="00116168" w:rsidP="007A1A96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884EB8">
        <w:rPr>
          <w:sz w:val="28"/>
          <w:szCs w:val="28"/>
        </w:rPr>
        <w:t>6.</w:t>
      </w:r>
      <w:r w:rsidR="007A1A96">
        <w:rPr>
          <w:sz w:val="28"/>
          <w:szCs w:val="28"/>
        </w:rPr>
        <w:t xml:space="preserve">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  </w:t>
      </w:r>
    </w:p>
    <w:p w:rsidR="000F5D66" w:rsidRDefault="000F5D66" w:rsidP="00B20061">
      <w:pPr>
        <w:tabs>
          <w:tab w:val="left" w:pos="709"/>
        </w:tabs>
        <w:ind w:left="284" w:firstLine="140"/>
        <w:jc w:val="center"/>
        <w:rPr>
          <w:sz w:val="28"/>
          <w:szCs w:val="28"/>
        </w:rPr>
      </w:pPr>
    </w:p>
    <w:p w:rsidR="007A1A96" w:rsidRDefault="00116168" w:rsidP="007A1A96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884EB8">
        <w:rPr>
          <w:sz w:val="28"/>
          <w:szCs w:val="28"/>
        </w:rPr>
        <w:t>7</w:t>
      </w:r>
      <w:r w:rsidR="007A1A96">
        <w:rPr>
          <w:sz w:val="28"/>
          <w:szCs w:val="28"/>
        </w:rPr>
        <w:t>. Встановити, що з дня закінчення дії договору оренди земельної ділянки і до дня державної реєстрації додаткової угоди до договору оренди землі орендар сплачує орендну плату згідно договору оренди термін дії якого поновлюється.</w:t>
      </w:r>
    </w:p>
    <w:p w:rsidR="0095228D" w:rsidRDefault="0095228D" w:rsidP="007A1A96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</w:p>
    <w:p w:rsidR="0095228D" w:rsidRDefault="0095228D" w:rsidP="007A1A96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</w:p>
    <w:p w:rsidR="0095228D" w:rsidRDefault="0095228D" w:rsidP="007A1A96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</w:p>
    <w:p w:rsidR="0095228D" w:rsidRDefault="0095228D" w:rsidP="0095228D">
      <w:pPr>
        <w:tabs>
          <w:tab w:val="left" w:pos="709"/>
        </w:tabs>
        <w:ind w:left="284" w:firstLine="140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</w:p>
    <w:p w:rsidR="007A1A96" w:rsidRDefault="007A1A96" w:rsidP="007A1A96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</w:p>
    <w:p w:rsidR="007A1A96" w:rsidRDefault="00116168" w:rsidP="007A1A96">
      <w:pPr>
        <w:tabs>
          <w:tab w:val="left" w:pos="709"/>
          <w:tab w:val="left" w:pos="993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2</w:t>
      </w:r>
      <w:r w:rsidR="00884EB8">
        <w:rPr>
          <w:sz w:val="28"/>
          <w:szCs w:val="28"/>
        </w:rPr>
        <w:t>8</w:t>
      </w:r>
      <w:r w:rsidR="007A1A96">
        <w:rPr>
          <w:sz w:val="28"/>
          <w:szCs w:val="28"/>
        </w:rPr>
        <w:t>. Головному управлінню ДФС в Івано-Франківській області вжити заходів щодо адміністрування плати за землю, згідно вимог Податкового кодексу України.</w:t>
      </w:r>
    </w:p>
    <w:p w:rsidR="007A1A96" w:rsidRDefault="007A1A96" w:rsidP="007A1A96">
      <w:pPr>
        <w:tabs>
          <w:tab w:val="left" w:pos="284"/>
          <w:tab w:val="left" w:pos="709"/>
        </w:tabs>
        <w:ind w:left="284"/>
        <w:jc w:val="both"/>
        <w:rPr>
          <w:sz w:val="28"/>
          <w:szCs w:val="28"/>
        </w:rPr>
      </w:pPr>
    </w:p>
    <w:p w:rsidR="007A1A96" w:rsidRDefault="007A1A96" w:rsidP="007A1A96">
      <w:pPr>
        <w:tabs>
          <w:tab w:val="left" w:pos="284"/>
          <w:tab w:val="left" w:pos="709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16168">
        <w:rPr>
          <w:sz w:val="28"/>
          <w:szCs w:val="28"/>
        </w:rPr>
        <w:t xml:space="preserve">        </w:t>
      </w:r>
      <w:r w:rsidR="00884EB8">
        <w:rPr>
          <w:sz w:val="28"/>
          <w:szCs w:val="28"/>
        </w:rPr>
        <w:t>29</w:t>
      </w:r>
      <w:r>
        <w:rPr>
          <w:sz w:val="28"/>
          <w:szCs w:val="28"/>
        </w:rPr>
        <w:t>. Направити копію даного рішення відділу Держгеокадастру у м. Івано-Франківську Івано-Франківської області для вжиття заходів реагування відповідно до компетенції.</w:t>
      </w:r>
    </w:p>
    <w:p w:rsidR="007A1A96" w:rsidRDefault="007A1A96" w:rsidP="007A1A96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</w:p>
    <w:p w:rsidR="007A1A96" w:rsidRDefault="00116168" w:rsidP="007A1A96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="00B20061">
        <w:rPr>
          <w:sz w:val="28"/>
          <w:szCs w:val="28"/>
        </w:rPr>
        <w:t>3</w:t>
      </w:r>
      <w:r w:rsidR="00884EB8">
        <w:rPr>
          <w:sz w:val="28"/>
          <w:szCs w:val="28"/>
        </w:rPr>
        <w:t>0</w:t>
      </w:r>
      <w:r w:rsidR="007A1A96">
        <w:rPr>
          <w:sz w:val="28"/>
          <w:szCs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7A1A96" w:rsidRDefault="007A1A96" w:rsidP="007A1A96">
      <w:pPr>
        <w:ind w:firstLine="424"/>
        <w:jc w:val="both"/>
        <w:rPr>
          <w:sz w:val="28"/>
          <w:szCs w:val="28"/>
        </w:rPr>
      </w:pPr>
    </w:p>
    <w:p w:rsidR="007A1A96" w:rsidRDefault="00116168" w:rsidP="007A1A96">
      <w:pPr>
        <w:ind w:left="284" w:hanging="284"/>
        <w:jc w:val="both"/>
        <w:rPr>
          <w:sz w:val="28"/>
          <w:szCs w:val="28"/>
        </w:rPr>
      </w:pPr>
      <w:r>
        <w:rPr>
          <w:sz w:val="28"/>
        </w:rPr>
        <w:t xml:space="preserve">              </w:t>
      </w:r>
      <w:r w:rsidR="00B20061">
        <w:rPr>
          <w:sz w:val="28"/>
        </w:rPr>
        <w:t>3</w:t>
      </w:r>
      <w:r w:rsidR="00884EB8">
        <w:rPr>
          <w:sz w:val="28"/>
        </w:rPr>
        <w:t>1</w:t>
      </w:r>
      <w:r w:rsidR="007A1A96">
        <w:rPr>
          <w:sz w:val="28"/>
          <w:szCs w:val="28"/>
        </w:rPr>
        <w:t>. Контроль за виконанням рішення покласти на першого заступника міського голови М. Вітенка та постійну депутатську комісію з питань містобудування та земельних відносин (В. Яблонь).</w:t>
      </w:r>
    </w:p>
    <w:p w:rsidR="007A1A96" w:rsidRDefault="007A1A96" w:rsidP="007A1A96">
      <w:pPr>
        <w:spacing w:after="200" w:line="276" w:lineRule="auto"/>
        <w:ind w:left="709" w:firstLine="426"/>
        <w:contextualSpacing/>
        <w:jc w:val="both"/>
        <w:rPr>
          <w:sz w:val="28"/>
        </w:rPr>
      </w:pPr>
    </w:p>
    <w:p w:rsidR="00B20061" w:rsidRDefault="00B20061" w:rsidP="007A1A96">
      <w:pPr>
        <w:spacing w:after="200" w:line="276" w:lineRule="auto"/>
        <w:ind w:left="709" w:firstLine="426"/>
        <w:contextualSpacing/>
        <w:jc w:val="both"/>
        <w:rPr>
          <w:sz w:val="28"/>
        </w:rPr>
      </w:pPr>
    </w:p>
    <w:p w:rsidR="000269BC" w:rsidRDefault="00345A70" w:rsidP="00B40876">
      <w:pPr>
        <w:ind w:firstLine="708"/>
        <w:rPr>
          <w:sz w:val="28"/>
        </w:rPr>
      </w:pPr>
      <w:r>
        <w:rPr>
          <w:sz w:val="28"/>
        </w:rPr>
        <w:t xml:space="preserve">     </w:t>
      </w:r>
      <w:r w:rsidR="000269BC">
        <w:rPr>
          <w:sz w:val="28"/>
        </w:rPr>
        <w:t>Міський голова</w:t>
      </w:r>
      <w:r w:rsidR="000269BC">
        <w:rPr>
          <w:sz w:val="28"/>
        </w:rPr>
        <w:tab/>
      </w:r>
      <w:r w:rsidR="000269BC">
        <w:rPr>
          <w:sz w:val="28"/>
        </w:rPr>
        <w:tab/>
      </w:r>
      <w:r w:rsidR="000269BC">
        <w:rPr>
          <w:sz w:val="28"/>
        </w:rPr>
        <w:tab/>
      </w:r>
      <w:r w:rsidR="000269BC">
        <w:rPr>
          <w:sz w:val="28"/>
        </w:rPr>
        <w:tab/>
      </w:r>
      <w:r w:rsidR="000269BC">
        <w:rPr>
          <w:sz w:val="28"/>
        </w:rPr>
        <w:tab/>
      </w:r>
      <w:r w:rsidR="000269BC">
        <w:rPr>
          <w:sz w:val="28"/>
        </w:rPr>
        <w:tab/>
        <w:t>Руслан Марцінків</w:t>
      </w:r>
    </w:p>
    <w:p w:rsidR="0091305C" w:rsidRDefault="0091305C" w:rsidP="00CC5FEA">
      <w:pPr>
        <w:jc w:val="both"/>
        <w:rPr>
          <w:sz w:val="28"/>
          <w:szCs w:val="28"/>
        </w:rPr>
        <w:sectPr w:rsidR="0091305C" w:rsidSect="00335BAF">
          <w:pgSz w:w="11906" w:h="16838"/>
          <w:pgMar w:top="425" w:right="567" w:bottom="284" w:left="1701" w:header="709" w:footer="709" w:gutter="0"/>
          <w:cols w:space="708"/>
          <w:docGrid w:linePitch="360"/>
        </w:sectPr>
      </w:pPr>
    </w:p>
    <w:p w:rsidR="005F52C7" w:rsidRDefault="0099296B" w:rsidP="008161D3">
      <w:p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F52C7" w:rsidRDefault="005F52C7" w:rsidP="008161D3">
      <w:pPr>
        <w:tabs>
          <w:tab w:val="left" w:pos="0"/>
          <w:tab w:val="left" w:pos="993"/>
        </w:tabs>
        <w:jc w:val="both"/>
        <w:rPr>
          <w:sz w:val="28"/>
          <w:szCs w:val="28"/>
        </w:rPr>
      </w:pPr>
    </w:p>
    <w:p w:rsidR="0091305C" w:rsidRDefault="0099296B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Додаток</w:t>
      </w:r>
      <w:r w:rsidR="00B41DA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91305C" w:rsidRDefault="0099296B">
      <w:pPr>
        <w:ind w:left="11328" w:right="-314" w:firstLine="12"/>
        <w:rPr>
          <w:sz w:val="28"/>
          <w:szCs w:val="28"/>
        </w:rPr>
      </w:pPr>
      <w:r>
        <w:rPr>
          <w:sz w:val="28"/>
          <w:szCs w:val="28"/>
        </w:rPr>
        <w:t>до рішення ___ сесії міської ради</w:t>
      </w:r>
    </w:p>
    <w:p w:rsidR="0091305C" w:rsidRDefault="0099296B">
      <w:pPr>
        <w:ind w:left="11328" w:firstLine="12"/>
        <w:jc w:val="both"/>
        <w:rPr>
          <w:sz w:val="28"/>
          <w:szCs w:val="28"/>
        </w:rPr>
      </w:pPr>
      <w:r>
        <w:rPr>
          <w:sz w:val="28"/>
          <w:szCs w:val="28"/>
        </w:rPr>
        <w:t>від _________ 201</w:t>
      </w:r>
      <w:r w:rsidR="00E6059E">
        <w:rPr>
          <w:sz w:val="28"/>
          <w:szCs w:val="28"/>
        </w:rPr>
        <w:t>9</w:t>
      </w:r>
      <w:r>
        <w:rPr>
          <w:sz w:val="28"/>
          <w:szCs w:val="28"/>
        </w:rPr>
        <w:t xml:space="preserve"> року № ____</w:t>
      </w:r>
    </w:p>
    <w:p w:rsidR="0091305C" w:rsidRDefault="0091305C">
      <w:pPr>
        <w:ind w:left="11328" w:firstLine="12"/>
        <w:jc w:val="both"/>
        <w:rPr>
          <w:sz w:val="28"/>
          <w:szCs w:val="28"/>
        </w:rPr>
      </w:pPr>
    </w:p>
    <w:p w:rsidR="0091305C" w:rsidRDefault="0099296B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91305C" w:rsidRDefault="0099296B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осіб землекористування, яким надано дозвіл на складання проектів землеустрою щодо відведення земельних ділянок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91305C" w:rsidTr="00C41DA2">
        <w:trPr>
          <w:cantSplit/>
          <w:trHeight w:val="1216"/>
        </w:trPr>
        <w:tc>
          <w:tcPr>
            <w:tcW w:w="563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з/п</w:t>
            </w:r>
          </w:p>
        </w:tc>
        <w:tc>
          <w:tcPr>
            <w:tcW w:w="2131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 особи</w:t>
            </w:r>
          </w:p>
        </w:tc>
        <w:tc>
          <w:tcPr>
            <w:tcW w:w="2122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280" w:type="dxa"/>
            <w:vAlign w:val="center"/>
          </w:tcPr>
          <w:p w:rsidR="0091305C" w:rsidRDefault="0099296B" w:rsidP="00321F28">
            <w:pPr>
              <w:tabs>
                <w:tab w:val="left" w:pos="1418"/>
              </w:tabs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Орієнтовна площа,</w:t>
            </w:r>
          </w:p>
          <w:p w:rsidR="0091305C" w:rsidRDefault="0099296B" w:rsidP="00321F28">
            <w:pPr>
              <w:tabs>
                <w:tab w:val="left" w:pos="1418"/>
              </w:tabs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2690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використання земельної ділянки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2978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на об'єкт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нерухомого майна</w:t>
            </w:r>
          </w:p>
        </w:tc>
        <w:tc>
          <w:tcPr>
            <w:tcW w:w="3971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Примітка</w:t>
            </w:r>
          </w:p>
        </w:tc>
      </w:tr>
      <w:tr w:rsidR="0091305C" w:rsidTr="00C41DA2">
        <w:trPr>
          <w:cantSplit/>
          <w:trHeight w:val="191"/>
        </w:trPr>
        <w:tc>
          <w:tcPr>
            <w:tcW w:w="563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31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2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80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0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8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71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655926" w:rsidTr="00AA4E6C">
        <w:trPr>
          <w:cantSplit/>
          <w:trHeight w:val="191"/>
        </w:trPr>
        <w:tc>
          <w:tcPr>
            <w:tcW w:w="563" w:type="dxa"/>
            <w:vAlign w:val="center"/>
          </w:tcPr>
          <w:p w:rsidR="00655926" w:rsidRDefault="00655926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655926" w:rsidRDefault="00655926" w:rsidP="00AA4E6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Буній Мирослав Володимирович</w:t>
            </w:r>
          </w:p>
        </w:tc>
        <w:tc>
          <w:tcPr>
            <w:tcW w:w="2122" w:type="dxa"/>
            <w:vAlign w:val="center"/>
          </w:tcPr>
          <w:p w:rsidR="00655926" w:rsidRDefault="00655926" w:rsidP="00AA4E6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</w:t>
            </w:r>
          </w:p>
          <w:p w:rsidR="00655926" w:rsidRDefault="00655926" w:rsidP="00AA4E6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Угорницька, 12-в</w:t>
            </w:r>
          </w:p>
        </w:tc>
        <w:tc>
          <w:tcPr>
            <w:tcW w:w="1280" w:type="dxa"/>
            <w:vAlign w:val="center"/>
          </w:tcPr>
          <w:p w:rsidR="00655926" w:rsidRDefault="00655926" w:rsidP="00AA4E6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0,1514</w:t>
            </w:r>
          </w:p>
          <w:p w:rsidR="00655926" w:rsidRDefault="00655926" w:rsidP="00AA4E6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655926" w:rsidRDefault="00655926" w:rsidP="00AA4E6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торгового комплексу "Зелений світ"</w:t>
            </w:r>
          </w:p>
        </w:tc>
        <w:tc>
          <w:tcPr>
            <w:tcW w:w="2978" w:type="dxa"/>
            <w:vAlign w:val="center"/>
          </w:tcPr>
          <w:p w:rsidR="00655926" w:rsidRDefault="00655926" w:rsidP="00AA4E6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від 14.02.2019 року</w:t>
            </w:r>
          </w:p>
        </w:tc>
        <w:tc>
          <w:tcPr>
            <w:tcW w:w="3971" w:type="dxa"/>
            <w:vAlign w:val="center"/>
          </w:tcPr>
          <w:p w:rsidR="00655926" w:rsidRDefault="00655926" w:rsidP="00AA4E6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21389  </w:t>
            </w:r>
          </w:p>
          <w:p w:rsidR="00655926" w:rsidRPr="002C3263" w:rsidRDefault="00655926" w:rsidP="00AA4E6C">
            <w:pPr>
              <w:tabs>
                <w:tab w:val="left" w:pos="1418"/>
              </w:tabs>
              <w:spacing w:line="240" w:lineRule="atLeast"/>
              <w:rPr>
                <w:i/>
                <w:sz w:val="22"/>
              </w:rPr>
            </w:pPr>
            <w:r w:rsidRPr="002C3263">
              <w:rPr>
                <w:i/>
                <w:sz w:val="22"/>
              </w:rPr>
              <w:t>на частину земельної ділянки претендує ОСББ «Затишний дім</w:t>
            </w:r>
            <w:r w:rsidR="002C3263">
              <w:rPr>
                <w:i/>
                <w:sz w:val="22"/>
              </w:rPr>
              <w:t>, 12</w:t>
            </w:r>
            <w:r w:rsidRPr="002C3263">
              <w:rPr>
                <w:i/>
                <w:sz w:val="22"/>
              </w:rPr>
              <w:t xml:space="preserve">» (рішення 22 сесії міської ради від 14.12.2018 року № 381-22 про надання дозволу на складання проекту землеустрою щодо відведення земельної ділянки; протокол засідання узгоджувальної комісії міськвиконкому по розгляду земельних спорів </w:t>
            </w:r>
            <w:r w:rsidR="002C3263" w:rsidRPr="002C3263">
              <w:rPr>
                <w:i/>
                <w:sz w:val="22"/>
              </w:rPr>
              <w:t>від 15.05.2019 року № 198)</w:t>
            </w:r>
          </w:p>
        </w:tc>
      </w:tr>
      <w:tr w:rsidR="007D2C47" w:rsidTr="00AA4E6C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7D2C47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D2C47" w:rsidRDefault="007D2C47" w:rsidP="009517C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Слівінська Оксана Мирославівна</w:t>
            </w:r>
          </w:p>
        </w:tc>
        <w:tc>
          <w:tcPr>
            <w:tcW w:w="2122" w:type="dxa"/>
            <w:vAlign w:val="center"/>
          </w:tcPr>
          <w:p w:rsidR="007D2C47" w:rsidRDefault="007D2C47" w:rsidP="009517C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Угорницька, 12-г</w:t>
            </w:r>
          </w:p>
        </w:tc>
        <w:tc>
          <w:tcPr>
            <w:tcW w:w="1280" w:type="dxa"/>
            <w:vAlign w:val="center"/>
          </w:tcPr>
          <w:p w:rsidR="007D2C47" w:rsidRDefault="007D2C47" w:rsidP="009517C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0,1000</w:t>
            </w:r>
          </w:p>
          <w:p w:rsidR="007D2C47" w:rsidRDefault="007D2C47" w:rsidP="009517C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2C47" w:rsidRDefault="007D2C47" w:rsidP="009517C6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для будівництва та обслуговування будівель торгівлі </w:t>
            </w:r>
          </w:p>
          <w:p w:rsidR="007D2C47" w:rsidRDefault="007D2C47" w:rsidP="009517C6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(для обслуговування крамниці будівельних матеріалів)</w:t>
            </w:r>
          </w:p>
        </w:tc>
        <w:tc>
          <w:tcPr>
            <w:tcW w:w="2978" w:type="dxa"/>
            <w:vAlign w:val="center"/>
          </w:tcPr>
          <w:p w:rsidR="007D2C47" w:rsidRDefault="007D2C47" w:rsidP="009517C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від 04.04.2016 року</w:t>
            </w:r>
          </w:p>
        </w:tc>
        <w:tc>
          <w:tcPr>
            <w:tcW w:w="3971" w:type="dxa"/>
            <w:vAlign w:val="center"/>
          </w:tcPr>
          <w:p w:rsidR="007D2C47" w:rsidRDefault="007D2C47" w:rsidP="009517C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18572  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5228D" w:rsidRDefault="0095228D" w:rsidP="009517C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7D2C47" w:rsidTr="00AA4E6C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7D2C47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D2C47" w:rsidRDefault="007D2C47" w:rsidP="005222BE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Павлюк Ярослав Іванович</w:t>
            </w:r>
          </w:p>
        </w:tc>
        <w:tc>
          <w:tcPr>
            <w:tcW w:w="2122" w:type="dxa"/>
            <w:vAlign w:val="center"/>
          </w:tcPr>
          <w:p w:rsidR="007D2C47" w:rsidRDefault="007D2C47" w:rsidP="005222BE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Євгена Коновальця -Академіка Сахарова</w:t>
            </w:r>
          </w:p>
        </w:tc>
        <w:tc>
          <w:tcPr>
            <w:tcW w:w="1280" w:type="dxa"/>
            <w:vAlign w:val="center"/>
          </w:tcPr>
          <w:p w:rsidR="007D2C47" w:rsidRDefault="007D2C47" w:rsidP="005222BE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0,1916</w:t>
            </w:r>
          </w:p>
          <w:p w:rsidR="007D2C47" w:rsidRDefault="007D2C47" w:rsidP="005222BE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2C47" w:rsidRDefault="007D2C47" w:rsidP="005222BE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багатоквартирного житлового будинку з приміщеннями громадського призначення</w:t>
            </w:r>
          </w:p>
        </w:tc>
        <w:tc>
          <w:tcPr>
            <w:tcW w:w="2978" w:type="dxa"/>
            <w:vAlign w:val="center"/>
          </w:tcPr>
          <w:p w:rsidR="007D2C47" w:rsidRDefault="007D2C47" w:rsidP="005222BE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7D2C47" w:rsidRDefault="007D2C47" w:rsidP="005222BE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довідка з МБК № 21353</w:t>
            </w:r>
          </w:p>
          <w:p w:rsidR="007D2C47" w:rsidRPr="005222BE" w:rsidRDefault="007D2C47" w:rsidP="005222BE">
            <w:pPr>
              <w:tabs>
                <w:tab w:val="left" w:pos="1418"/>
              </w:tabs>
              <w:spacing w:line="240" w:lineRule="atLeast"/>
              <w:rPr>
                <w:i/>
                <w:sz w:val="22"/>
              </w:rPr>
            </w:pPr>
            <w:r w:rsidRPr="005222BE">
              <w:rPr>
                <w:i/>
                <w:sz w:val="22"/>
              </w:rPr>
              <w:t>суперечить ст.134 ЗКУ</w:t>
            </w:r>
            <w:r>
              <w:rPr>
                <w:i/>
                <w:sz w:val="22"/>
              </w:rPr>
              <w:t xml:space="preserve"> (вільна від забудови земельна </w:t>
            </w:r>
            <w:r w:rsidRPr="005222BE">
              <w:rPr>
                <w:i/>
                <w:sz w:val="22"/>
              </w:rPr>
              <w:t xml:space="preserve">ділянка)  </w:t>
            </w:r>
          </w:p>
        </w:tc>
      </w:tr>
    </w:tbl>
    <w:p w:rsidR="00B20061" w:rsidRDefault="00B20061">
      <w:r>
        <w:br w:type="page"/>
      </w:r>
    </w:p>
    <w:p w:rsidR="00B20061" w:rsidRDefault="00B20061"/>
    <w:p w:rsidR="00B20061" w:rsidRDefault="00B20061"/>
    <w:p w:rsidR="00B20061" w:rsidRDefault="00B20061"/>
    <w:p w:rsidR="00B20061" w:rsidRDefault="00B20061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7D2C47" w:rsidTr="00AA4E6C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7D2C47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"Юридична компанія "Лекс Альянс" </w:t>
            </w:r>
          </w:p>
        </w:tc>
        <w:tc>
          <w:tcPr>
            <w:tcW w:w="2122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Софіївка, 12-а</w:t>
            </w:r>
          </w:p>
        </w:tc>
        <w:tc>
          <w:tcPr>
            <w:tcW w:w="1280" w:type="dxa"/>
            <w:vAlign w:val="center"/>
          </w:tcPr>
          <w:p w:rsidR="007D2C47" w:rsidRDefault="007812A2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0.0425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ринкової інфраструктури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(обслуговування нежитлових приміщень)</w:t>
            </w:r>
          </w:p>
        </w:tc>
        <w:tc>
          <w:tcPr>
            <w:tcW w:w="2978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реєстрація права власності на нерухоме майно від 03.01.2018 року </w:t>
            </w:r>
          </w:p>
        </w:tc>
        <w:tc>
          <w:tcPr>
            <w:tcW w:w="3971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20603  </w:t>
            </w:r>
          </w:p>
          <w:p w:rsidR="007812A2" w:rsidRDefault="007812A2" w:rsidP="00931D40">
            <w:pPr>
              <w:tabs>
                <w:tab w:val="left" w:pos="1418"/>
              </w:tabs>
              <w:spacing w:line="240" w:lineRule="atLeast"/>
              <w:rPr>
                <w:i/>
                <w:sz w:val="22"/>
              </w:rPr>
            </w:pPr>
            <w:r w:rsidRPr="007812A2">
              <w:rPr>
                <w:i/>
                <w:sz w:val="22"/>
              </w:rPr>
              <w:t>за вказаною адресою сформована земельна ділянка площею 0.0086 га з кадастровим номером 2610100000:08:005:0372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5228D" w:rsidRPr="007812A2" w:rsidRDefault="0095228D" w:rsidP="00931D40">
            <w:pPr>
              <w:tabs>
                <w:tab w:val="left" w:pos="1418"/>
              </w:tabs>
              <w:spacing w:line="240" w:lineRule="atLeast"/>
              <w:rPr>
                <w:i/>
                <w:sz w:val="22"/>
              </w:rPr>
            </w:pPr>
          </w:p>
        </w:tc>
      </w:tr>
      <w:tr w:rsidR="007D2C47" w:rsidTr="00AA4E6C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7D2C47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Кашалаба Неля Семенівна</w:t>
            </w:r>
          </w:p>
        </w:tc>
        <w:tc>
          <w:tcPr>
            <w:tcW w:w="2122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Гетьмана Мазепи, 173-в</w:t>
            </w:r>
          </w:p>
        </w:tc>
        <w:tc>
          <w:tcPr>
            <w:tcW w:w="128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0,0025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для обслуговування торгового приміщення 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№ 14</w:t>
            </w:r>
          </w:p>
        </w:tc>
        <w:tc>
          <w:tcPr>
            <w:tcW w:w="2978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свідоцтво на право власності на нерухоме майно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від 23.05.2007 року</w:t>
            </w:r>
          </w:p>
        </w:tc>
        <w:tc>
          <w:tcPr>
            <w:tcW w:w="3971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17806  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5228D" w:rsidRDefault="0095228D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7D2C47" w:rsidTr="00AA4E6C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7D2C47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Білоус Василь Васильович</w:t>
            </w:r>
          </w:p>
        </w:tc>
        <w:tc>
          <w:tcPr>
            <w:tcW w:w="2122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Гетьмана Мазепи, 173-в</w:t>
            </w:r>
          </w:p>
        </w:tc>
        <w:tc>
          <w:tcPr>
            <w:tcW w:w="128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0,0038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для обслуговування торгового приміщення </w:t>
            </w:r>
          </w:p>
          <w:p w:rsidR="007D2C47" w:rsidRDefault="007D2C47" w:rsidP="00F526A6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№ 6</w:t>
            </w:r>
          </w:p>
        </w:tc>
        <w:tc>
          <w:tcPr>
            <w:tcW w:w="2978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свідоцтво на право власності на нерухоме майно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від 23.05.2007 року</w:t>
            </w:r>
          </w:p>
        </w:tc>
        <w:tc>
          <w:tcPr>
            <w:tcW w:w="3971" w:type="dxa"/>
            <w:vAlign w:val="center"/>
          </w:tcPr>
          <w:p w:rsidR="007D2C47" w:rsidRDefault="007D2C47" w:rsidP="00F526A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16732  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5228D" w:rsidRDefault="0095228D" w:rsidP="00F526A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7D2C47" w:rsidTr="00AA4E6C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7D2C47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D2C47" w:rsidRDefault="007D2C47" w:rsidP="00F6017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Сивухіна Вікторія Юріївна</w:t>
            </w:r>
          </w:p>
        </w:tc>
        <w:tc>
          <w:tcPr>
            <w:tcW w:w="2122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Гетьмана Мазепи, 173-в</w:t>
            </w:r>
          </w:p>
        </w:tc>
        <w:tc>
          <w:tcPr>
            <w:tcW w:w="128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0,0023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для обслуговування торгового приміщення </w:t>
            </w:r>
          </w:p>
          <w:p w:rsidR="007D2C47" w:rsidRDefault="007D2C47" w:rsidP="00F60173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№ 12</w:t>
            </w:r>
          </w:p>
        </w:tc>
        <w:tc>
          <w:tcPr>
            <w:tcW w:w="2978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свідоцтво на право власності на нерухоме майно</w:t>
            </w:r>
          </w:p>
          <w:p w:rsidR="007D2C47" w:rsidRDefault="007D2C47" w:rsidP="00F6017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від 11.07.2007 року</w:t>
            </w:r>
          </w:p>
        </w:tc>
        <w:tc>
          <w:tcPr>
            <w:tcW w:w="3971" w:type="dxa"/>
            <w:vAlign w:val="center"/>
          </w:tcPr>
          <w:p w:rsidR="007D2C47" w:rsidRDefault="007D2C47" w:rsidP="00F6017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16725  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5228D" w:rsidRDefault="0095228D" w:rsidP="00F6017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7D2C47" w:rsidTr="00AA4E6C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7D2C47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D2C47" w:rsidRDefault="007D2C47" w:rsidP="00F6017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Ковальська Віра Андріївна, Левицький Михайло Васильович</w:t>
            </w:r>
          </w:p>
        </w:tc>
        <w:tc>
          <w:tcPr>
            <w:tcW w:w="2122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Гетьмана Мазепи, 173-в</w:t>
            </w:r>
          </w:p>
        </w:tc>
        <w:tc>
          <w:tcPr>
            <w:tcW w:w="128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0,0158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для обслуговування торгового приміщення </w:t>
            </w:r>
          </w:p>
          <w:p w:rsidR="007D2C47" w:rsidRDefault="007D2C47" w:rsidP="00F60173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№ 2</w:t>
            </w:r>
          </w:p>
        </w:tc>
        <w:tc>
          <w:tcPr>
            <w:tcW w:w="2978" w:type="dxa"/>
            <w:vAlign w:val="center"/>
          </w:tcPr>
          <w:p w:rsidR="007D2C47" w:rsidRDefault="007D2C47" w:rsidP="00F6017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від 16.09.2015 року</w:t>
            </w:r>
          </w:p>
        </w:tc>
        <w:tc>
          <w:tcPr>
            <w:tcW w:w="3971" w:type="dxa"/>
            <w:vAlign w:val="center"/>
          </w:tcPr>
          <w:p w:rsidR="0095228D" w:rsidRDefault="007D2C47" w:rsidP="00F6017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11924 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7D2C47" w:rsidRDefault="007D2C47" w:rsidP="00F6017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7D2C47" w:rsidTr="00AA4E6C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7D2C47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Іванків Іван Степанович</w:t>
            </w:r>
          </w:p>
        </w:tc>
        <w:tc>
          <w:tcPr>
            <w:tcW w:w="2122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Гетьмана Мазепи, 173-в</w:t>
            </w:r>
          </w:p>
        </w:tc>
        <w:tc>
          <w:tcPr>
            <w:tcW w:w="128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0,0045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для обслуговування торгового приміщення </w:t>
            </w:r>
          </w:p>
          <w:p w:rsidR="007D2C47" w:rsidRDefault="007D2C47" w:rsidP="0015306F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№ 8</w:t>
            </w:r>
          </w:p>
        </w:tc>
        <w:tc>
          <w:tcPr>
            <w:tcW w:w="2978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свідоцтво на право власності на нерухоме майно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від 23.05.2007 року</w:t>
            </w:r>
          </w:p>
        </w:tc>
        <w:tc>
          <w:tcPr>
            <w:tcW w:w="3971" w:type="dxa"/>
            <w:vAlign w:val="center"/>
          </w:tcPr>
          <w:p w:rsidR="0095228D" w:rsidRDefault="007D2C47" w:rsidP="00153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16728 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7D2C47" w:rsidRDefault="007D2C47" w:rsidP="0015306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7D2C47" w:rsidTr="00AA4E6C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7D2C47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Лабудяк Юрій Васильович, 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Заник Михайло Лук’янович</w:t>
            </w:r>
          </w:p>
        </w:tc>
        <w:tc>
          <w:tcPr>
            <w:tcW w:w="2122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Гетьмана Мазепи, 173-в</w:t>
            </w:r>
          </w:p>
        </w:tc>
        <w:tc>
          <w:tcPr>
            <w:tcW w:w="128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0,0025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для обслуговування торгового приміщення </w:t>
            </w:r>
          </w:p>
          <w:p w:rsidR="007D2C47" w:rsidRDefault="007D2C47" w:rsidP="00983FD2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№ 11</w:t>
            </w:r>
          </w:p>
        </w:tc>
        <w:tc>
          <w:tcPr>
            <w:tcW w:w="2978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свідоцтво на право власності на нерухоме майно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від 30.05.2007 року</w:t>
            </w:r>
          </w:p>
        </w:tc>
        <w:tc>
          <w:tcPr>
            <w:tcW w:w="3971" w:type="dxa"/>
            <w:vAlign w:val="center"/>
          </w:tcPr>
          <w:p w:rsidR="007D2C47" w:rsidRDefault="007D2C47" w:rsidP="00983FD2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16726  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5228D" w:rsidRDefault="0095228D" w:rsidP="00983FD2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</w:tbl>
    <w:p w:rsidR="0095228D" w:rsidRDefault="0095228D">
      <w:r>
        <w:br w:type="page"/>
      </w:r>
    </w:p>
    <w:p w:rsidR="0095228D" w:rsidRDefault="0095228D"/>
    <w:p w:rsidR="0095228D" w:rsidRDefault="0095228D"/>
    <w:p w:rsidR="0095228D" w:rsidRDefault="0095228D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7D2C47" w:rsidTr="00AA4E6C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7D2C47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Ременецька Тетяна Сергіївна</w:t>
            </w:r>
          </w:p>
        </w:tc>
        <w:tc>
          <w:tcPr>
            <w:tcW w:w="2122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Гетьмана Мазепи, 173-в</w:t>
            </w:r>
          </w:p>
        </w:tc>
        <w:tc>
          <w:tcPr>
            <w:tcW w:w="128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0,0033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для обслуговування торгового приміщення 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№ 10</w:t>
            </w:r>
          </w:p>
        </w:tc>
        <w:tc>
          <w:tcPr>
            <w:tcW w:w="2978" w:type="dxa"/>
            <w:vAlign w:val="center"/>
          </w:tcPr>
          <w:p w:rsidR="007D2C47" w:rsidRDefault="007D2C47" w:rsidP="001758F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від 01.06.2017 року</w:t>
            </w:r>
          </w:p>
        </w:tc>
        <w:tc>
          <w:tcPr>
            <w:tcW w:w="3971" w:type="dxa"/>
            <w:vAlign w:val="center"/>
          </w:tcPr>
          <w:p w:rsidR="007D2C47" w:rsidRDefault="007D2C47" w:rsidP="001758F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16727  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5228D" w:rsidRDefault="0095228D" w:rsidP="001758F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7D2C47" w:rsidTr="00AA4E6C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95228D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2131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Ясковець Віктор Васильович</w:t>
            </w:r>
          </w:p>
        </w:tc>
        <w:tc>
          <w:tcPr>
            <w:tcW w:w="2122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Гетьмана Мазепи, 173-в</w:t>
            </w:r>
          </w:p>
        </w:tc>
        <w:tc>
          <w:tcPr>
            <w:tcW w:w="128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0,0039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для обслуговування торгового приміщення </w:t>
            </w:r>
          </w:p>
          <w:p w:rsidR="007D2C47" w:rsidRDefault="007D2C47" w:rsidP="00D46AF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№ 4</w:t>
            </w:r>
          </w:p>
        </w:tc>
        <w:tc>
          <w:tcPr>
            <w:tcW w:w="2978" w:type="dxa"/>
            <w:vAlign w:val="center"/>
          </w:tcPr>
          <w:p w:rsidR="007D2C47" w:rsidRDefault="007D2C47" w:rsidP="00D46AF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свідоцтво на право власності на нерухоме майно</w:t>
            </w:r>
          </w:p>
          <w:p w:rsidR="007D2C47" w:rsidRDefault="007D2C47" w:rsidP="00D46AF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від 23.05.2007 року</w:t>
            </w:r>
          </w:p>
        </w:tc>
        <w:tc>
          <w:tcPr>
            <w:tcW w:w="3971" w:type="dxa"/>
            <w:vAlign w:val="center"/>
          </w:tcPr>
          <w:p w:rsidR="007D2C47" w:rsidRDefault="007D2C47" w:rsidP="00D46AF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17779  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5228D" w:rsidRDefault="0095228D" w:rsidP="00D46AF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  <w:p w:rsidR="0095228D" w:rsidRDefault="0095228D" w:rsidP="00D46AF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7D2C47" w:rsidTr="00931D40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7D2C47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</w:tcPr>
          <w:p w:rsidR="007D2C47" w:rsidRDefault="007D2C47" w:rsidP="00931D4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Підприємець Малженський Олег Богданович</w:t>
            </w:r>
          </w:p>
        </w:tc>
        <w:tc>
          <w:tcPr>
            <w:tcW w:w="2122" w:type="dxa"/>
          </w:tcPr>
          <w:p w:rsidR="007D2C47" w:rsidRDefault="007D2C47" w:rsidP="00931D4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Тичини, 52-а</w:t>
            </w:r>
          </w:p>
        </w:tc>
        <w:tc>
          <w:tcPr>
            <w:tcW w:w="1280" w:type="dxa"/>
          </w:tcPr>
          <w:p w:rsidR="007D2C47" w:rsidRDefault="007D2C47" w:rsidP="00931D4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0,0236</w:t>
            </w:r>
          </w:p>
          <w:p w:rsidR="007D2C47" w:rsidRDefault="007D2C47" w:rsidP="00931D4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  <w:p w:rsidR="007D2C47" w:rsidRDefault="007D2C47" w:rsidP="00931D4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690" w:type="dxa"/>
          </w:tcPr>
          <w:p w:rsidR="007D2C47" w:rsidRDefault="007D2C47" w:rsidP="00931D4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    обслуговування приміщення  центру сервісного обслуговування «Електронсервіс»</w:t>
            </w:r>
          </w:p>
          <w:p w:rsidR="007D2C47" w:rsidRDefault="007D2C47" w:rsidP="00931D4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78" w:type="dxa"/>
          </w:tcPr>
          <w:p w:rsidR="007D2C47" w:rsidRDefault="007D2C47" w:rsidP="00337137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свідоцтво на право власності на нерухоме майно</w:t>
            </w:r>
          </w:p>
          <w:p w:rsidR="007D2C47" w:rsidRDefault="007D2C47" w:rsidP="00337137">
            <w:pPr>
              <w:tabs>
                <w:tab w:val="left" w:pos="1418"/>
              </w:tabs>
              <w:rPr>
                <w:sz w:val="22"/>
                <w:szCs w:val="22"/>
              </w:rPr>
            </w:pPr>
            <w:r>
              <w:rPr>
                <w:sz w:val="22"/>
              </w:rPr>
              <w:t>від 24.07.2009 року</w:t>
            </w:r>
          </w:p>
        </w:tc>
        <w:tc>
          <w:tcPr>
            <w:tcW w:w="3971" w:type="dxa"/>
          </w:tcPr>
          <w:p w:rsidR="007D2C47" w:rsidRDefault="007D2C47" w:rsidP="00931D40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довідка з МБК </w:t>
            </w:r>
            <w:r w:rsidRPr="001010A6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 xml:space="preserve">21490 </w:t>
            </w:r>
            <w:r w:rsidRPr="005E2D06">
              <w:rPr>
                <w:sz w:val="22"/>
                <w:szCs w:val="22"/>
              </w:rPr>
              <w:t>(частина території в межах червоних ліній  вулиці</w:t>
            </w:r>
            <w:r>
              <w:rPr>
                <w:sz w:val="22"/>
                <w:szCs w:val="22"/>
              </w:rPr>
              <w:t>)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7D2C47" w:rsidRPr="00AE7BF9" w:rsidRDefault="007D2C47" w:rsidP="00931D40">
            <w:pPr>
              <w:tabs>
                <w:tab w:val="left" w:pos="1418"/>
              </w:tabs>
              <w:jc w:val="center"/>
              <w:rPr>
                <w:i/>
                <w:sz w:val="22"/>
                <w:szCs w:val="22"/>
              </w:rPr>
            </w:pPr>
          </w:p>
        </w:tc>
      </w:tr>
      <w:tr w:rsidR="007D2C47" w:rsidTr="00931D40">
        <w:trPr>
          <w:cantSplit/>
          <w:trHeight w:val="191"/>
        </w:trPr>
        <w:tc>
          <w:tcPr>
            <w:tcW w:w="563" w:type="dxa"/>
            <w:vAlign w:val="center"/>
          </w:tcPr>
          <w:p w:rsidR="007D2C47" w:rsidRDefault="007D2C47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Гринишин Назарій Дмитрович</w:t>
            </w:r>
          </w:p>
        </w:tc>
        <w:tc>
          <w:tcPr>
            <w:tcW w:w="2122" w:type="dxa"/>
            <w:vAlign w:val="center"/>
          </w:tcPr>
          <w:p w:rsidR="007D2C47" w:rsidRDefault="007D2C47" w:rsidP="006C7E32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Горбачевського, 11</w:t>
            </w:r>
          </w:p>
        </w:tc>
        <w:tc>
          <w:tcPr>
            <w:tcW w:w="1280" w:type="dxa"/>
            <w:vAlign w:val="center"/>
          </w:tcPr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0,1900</w:t>
            </w:r>
          </w:p>
          <w:p w:rsidR="007D2C47" w:rsidRDefault="007D2C47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2C47" w:rsidRDefault="007D2C47" w:rsidP="006C7E32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нежитлових приміщень</w:t>
            </w:r>
          </w:p>
        </w:tc>
        <w:tc>
          <w:tcPr>
            <w:tcW w:w="2978" w:type="dxa"/>
            <w:vAlign w:val="center"/>
          </w:tcPr>
          <w:p w:rsidR="007D2C47" w:rsidRDefault="007D2C47" w:rsidP="00B736E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від 09.02.2018 року</w:t>
            </w:r>
          </w:p>
        </w:tc>
        <w:tc>
          <w:tcPr>
            <w:tcW w:w="3971" w:type="dxa"/>
            <w:vAlign w:val="center"/>
          </w:tcPr>
          <w:p w:rsidR="007D2C47" w:rsidRDefault="007D2C47" w:rsidP="00B736E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21251  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5228D" w:rsidRDefault="0095228D" w:rsidP="00B736E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0961CA" w:rsidTr="00931D40">
        <w:trPr>
          <w:cantSplit/>
          <w:trHeight w:val="191"/>
        </w:trPr>
        <w:tc>
          <w:tcPr>
            <w:tcW w:w="563" w:type="dxa"/>
            <w:vAlign w:val="center"/>
          </w:tcPr>
          <w:p w:rsidR="000961CA" w:rsidRDefault="000961CA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961CA" w:rsidRDefault="000961CA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Об’єднання співвласників багатоквартирного будинку  </w:t>
            </w:r>
          </w:p>
          <w:p w:rsidR="000961CA" w:rsidRDefault="000961CA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"Король Данило"</w:t>
            </w:r>
          </w:p>
        </w:tc>
        <w:tc>
          <w:tcPr>
            <w:tcW w:w="2122" w:type="dxa"/>
            <w:vAlign w:val="center"/>
          </w:tcPr>
          <w:p w:rsidR="000961CA" w:rsidRDefault="000961CA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</w:p>
          <w:p w:rsidR="000961CA" w:rsidRDefault="000961CA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Короля Данила, 26</w:t>
            </w:r>
          </w:p>
        </w:tc>
        <w:tc>
          <w:tcPr>
            <w:tcW w:w="1280" w:type="dxa"/>
            <w:vAlign w:val="center"/>
          </w:tcPr>
          <w:p w:rsidR="000961CA" w:rsidRDefault="000961CA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0,1435</w:t>
            </w:r>
          </w:p>
          <w:p w:rsidR="000961CA" w:rsidRDefault="000961CA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961CA" w:rsidRDefault="000961CA" w:rsidP="00931D40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0961CA" w:rsidRDefault="000961CA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0961CA" w:rsidRDefault="000961CA" w:rsidP="00931D40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21418  </w:t>
            </w:r>
          </w:p>
        </w:tc>
      </w:tr>
      <w:tr w:rsidR="000961CA" w:rsidTr="00931D40">
        <w:trPr>
          <w:cantSplit/>
          <w:trHeight w:val="191"/>
        </w:trPr>
        <w:tc>
          <w:tcPr>
            <w:tcW w:w="563" w:type="dxa"/>
            <w:vAlign w:val="center"/>
          </w:tcPr>
          <w:p w:rsidR="000961CA" w:rsidRDefault="000961CA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Шпак Сергій Анатолійович</w:t>
            </w:r>
          </w:p>
        </w:tc>
        <w:tc>
          <w:tcPr>
            <w:tcW w:w="2122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Хриплинська, 39</w:t>
            </w:r>
          </w:p>
        </w:tc>
        <w:tc>
          <w:tcPr>
            <w:tcW w:w="1280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0,0934</w:t>
            </w:r>
          </w:p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для будівництва та обслуговування інших будівель громадської забудови </w:t>
            </w:r>
          </w:p>
          <w:p w:rsidR="000961CA" w:rsidRDefault="000961CA" w:rsidP="008C0E1F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(для обслуговування </w:t>
            </w:r>
            <w:r w:rsidR="008C0E1F">
              <w:rPr>
                <w:sz w:val="22"/>
              </w:rPr>
              <w:t>нежитлових приміщень</w:t>
            </w:r>
            <w:r>
              <w:rPr>
                <w:sz w:val="22"/>
              </w:rPr>
              <w:t>)</w:t>
            </w:r>
          </w:p>
        </w:tc>
        <w:tc>
          <w:tcPr>
            <w:tcW w:w="2978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свідоцтво на право власності на нерухоме майно</w:t>
            </w:r>
          </w:p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від 15.10.2014 року</w:t>
            </w:r>
          </w:p>
        </w:tc>
        <w:tc>
          <w:tcPr>
            <w:tcW w:w="3971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 21310  </w:t>
            </w:r>
          </w:p>
        </w:tc>
      </w:tr>
      <w:tr w:rsidR="000961CA" w:rsidTr="00931D40">
        <w:trPr>
          <w:cantSplit/>
          <w:trHeight w:val="191"/>
        </w:trPr>
        <w:tc>
          <w:tcPr>
            <w:tcW w:w="563" w:type="dxa"/>
            <w:vAlign w:val="center"/>
          </w:tcPr>
          <w:p w:rsidR="000961CA" w:rsidRDefault="000961CA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«Західполімер»</w:t>
            </w:r>
          </w:p>
        </w:tc>
        <w:tc>
          <w:tcPr>
            <w:tcW w:w="2122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Хриплинська, 39</w:t>
            </w:r>
          </w:p>
        </w:tc>
        <w:tc>
          <w:tcPr>
            <w:tcW w:w="1280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0,7213</w:t>
            </w:r>
          </w:p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для будівництва та обслуговування інших будівель громадської забудови </w:t>
            </w:r>
          </w:p>
          <w:p w:rsidR="000961CA" w:rsidRDefault="000961CA" w:rsidP="002B1F58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(для обслуговування нежитлових приміщень)</w:t>
            </w:r>
          </w:p>
        </w:tc>
        <w:tc>
          <w:tcPr>
            <w:tcW w:w="2978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свідоцтво на право власності на нерухоме майно</w:t>
            </w:r>
          </w:p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від 22.10.2014 року</w:t>
            </w:r>
          </w:p>
        </w:tc>
        <w:tc>
          <w:tcPr>
            <w:tcW w:w="3971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 21309  </w:t>
            </w:r>
          </w:p>
        </w:tc>
      </w:tr>
    </w:tbl>
    <w:p w:rsidR="0095228D" w:rsidRDefault="0095228D">
      <w:r>
        <w:br w:type="page"/>
      </w:r>
    </w:p>
    <w:p w:rsidR="0095228D" w:rsidRDefault="0095228D"/>
    <w:p w:rsidR="0095228D" w:rsidRDefault="0095228D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0961CA" w:rsidTr="00931D40">
        <w:trPr>
          <w:cantSplit/>
          <w:trHeight w:val="191"/>
        </w:trPr>
        <w:tc>
          <w:tcPr>
            <w:tcW w:w="563" w:type="dxa"/>
            <w:vAlign w:val="center"/>
          </w:tcPr>
          <w:p w:rsidR="000961CA" w:rsidRDefault="000961CA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961CA" w:rsidRDefault="000961CA" w:rsidP="002B1F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Об’єднання співвласників багатоквартирного будинку «Гординського, 22»</w:t>
            </w:r>
          </w:p>
        </w:tc>
        <w:tc>
          <w:tcPr>
            <w:tcW w:w="2122" w:type="dxa"/>
            <w:vAlign w:val="center"/>
          </w:tcPr>
          <w:p w:rsidR="000961CA" w:rsidRDefault="000961CA" w:rsidP="000E285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Гординського, 22</w:t>
            </w:r>
          </w:p>
        </w:tc>
        <w:tc>
          <w:tcPr>
            <w:tcW w:w="1280" w:type="dxa"/>
            <w:vAlign w:val="center"/>
          </w:tcPr>
          <w:p w:rsidR="000961CA" w:rsidRDefault="000961CA" w:rsidP="00337137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0,0506</w:t>
            </w:r>
          </w:p>
          <w:p w:rsidR="000961CA" w:rsidRDefault="000961CA" w:rsidP="00337137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961CA" w:rsidRDefault="000961CA" w:rsidP="000E285F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0961CA" w:rsidRDefault="000961CA" w:rsidP="00337137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0961CA" w:rsidRDefault="000961CA" w:rsidP="000E285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21494  </w:t>
            </w:r>
          </w:p>
        </w:tc>
      </w:tr>
      <w:tr w:rsidR="000961CA" w:rsidTr="00931D40">
        <w:trPr>
          <w:cantSplit/>
          <w:trHeight w:val="191"/>
        </w:trPr>
        <w:tc>
          <w:tcPr>
            <w:tcW w:w="563" w:type="dxa"/>
            <w:vAlign w:val="center"/>
          </w:tcPr>
          <w:p w:rsidR="000961CA" w:rsidRDefault="000961CA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961CA" w:rsidRDefault="000961CA" w:rsidP="00E1326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Об’єднання співвласників багатоквартирного будинку «СЕПТІМА»</w:t>
            </w:r>
          </w:p>
        </w:tc>
        <w:tc>
          <w:tcPr>
            <w:tcW w:w="2122" w:type="dxa"/>
            <w:vAlign w:val="center"/>
          </w:tcPr>
          <w:p w:rsidR="000961CA" w:rsidRDefault="000961CA" w:rsidP="00E1326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вул. Василіянок, </w:t>
            </w:r>
          </w:p>
          <w:p w:rsidR="000961CA" w:rsidRDefault="000961CA" w:rsidP="00E1326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16-б</w:t>
            </w:r>
          </w:p>
        </w:tc>
        <w:tc>
          <w:tcPr>
            <w:tcW w:w="1280" w:type="dxa"/>
            <w:vAlign w:val="center"/>
          </w:tcPr>
          <w:p w:rsidR="000961CA" w:rsidRDefault="000961CA" w:rsidP="00C111A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0,0360</w:t>
            </w:r>
          </w:p>
          <w:p w:rsidR="000961CA" w:rsidRDefault="000961CA" w:rsidP="00C111A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961CA" w:rsidRDefault="000961CA" w:rsidP="00E13268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0961CA" w:rsidRDefault="000961CA" w:rsidP="00C111A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0961CA" w:rsidRDefault="000961CA" w:rsidP="00E1326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21485  </w:t>
            </w:r>
          </w:p>
        </w:tc>
      </w:tr>
      <w:tr w:rsidR="000961CA" w:rsidTr="00931D40">
        <w:trPr>
          <w:cantSplit/>
          <w:trHeight w:val="191"/>
        </w:trPr>
        <w:tc>
          <w:tcPr>
            <w:tcW w:w="563" w:type="dxa"/>
            <w:vAlign w:val="center"/>
          </w:tcPr>
          <w:p w:rsidR="000961CA" w:rsidRDefault="000961CA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961CA" w:rsidRDefault="000961CA" w:rsidP="00175F45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 </w:t>
            </w:r>
          </w:p>
          <w:p w:rsidR="000961CA" w:rsidRDefault="000961CA" w:rsidP="00175F45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"Станіславів Комфорт"</w:t>
            </w:r>
          </w:p>
        </w:tc>
        <w:tc>
          <w:tcPr>
            <w:tcW w:w="2122" w:type="dxa"/>
            <w:vAlign w:val="center"/>
          </w:tcPr>
          <w:p w:rsidR="000961CA" w:rsidRDefault="000961CA" w:rsidP="00175F45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</w:p>
          <w:p w:rsidR="000961CA" w:rsidRDefault="00B20061" w:rsidP="00175F45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Євгена Коновальця, </w:t>
            </w:r>
            <w:r w:rsidR="000961CA">
              <w:rPr>
                <w:sz w:val="22"/>
              </w:rPr>
              <w:t xml:space="preserve"> 111 </w:t>
            </w:r>
          </w:p>
        </w:tc>
        <w:tc>
          <w:tcPr>
            <w:tcW w:w="1280" w:type="dxa"/>
            <w:vAlign w:val="center"/>
          </w:tcPr>
          <w:p w:rsidR="000961CA" w:rsidRDefault="000961CA" w:rsidP="00175F45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0,1644</w:t>
            </w:r>
          </w:p>
          <w:p w:rsidR="000961CA" w:rsidRDefault="000961CA" w:rsidP="00175F45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961CA" w:rsidRDefault="000961CA" w:rsidP="00175F45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0961CA" w:rsidRDefault="000961CA" w:rsidP="00175F45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0961CA" w:rsidRDefault="000961CA" w:rsidP="00175F45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21522  </w:t>
            </w:r>
          </w:p>
        </w:tc>
      </w:tr>
      <w:tr w:rsidR="000961CA" w:rsidTr="00931D40">
        <w:trPr>
          <w:cantSplit/>
          <w:trHeight w:val="191"/>
        </w:trPr>
        <w:tc>
          <w:tcPr>
            <w:tcW w:w="563" w:type="dxa"/>
            <w:vAlign w:val="center"/>
          </w:tcPr>
          <w:p w:rsidR="000961CA" w:rsidRDefault="000961CA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961CA" w:rsidRDefault="000961CA" w:rsidP="00E8623E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Об’єднання співвласників багатоквартирного будинку</w:t>
            </w:r>
          </w:p>
          <w:p w:rsidR="000961CA" w:rsidRDefault="000961CA" w:rsidP="00E8623E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«К. Вишневського, 8»</w:t>
            </w:r>
          </w:p>
        </w:tc>
        <w:tc>
          <w:tcPr>
            <w:tcW w:w="2122" w:type="dxa"/>
            <w:vAlign w:val="center"/>
          </w:tcPr>
          <w:p w:rsidR="000961CA" w:rsidRDefault="000961CA" w:rsidP="00E8623E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К. Вишневського, 8</w:t>
            </w:r>
          </w:p>
        </w:tc>
        <w:tc>
          <w:tcPr>
            <w:tcW w:w="1280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0,2041</w:t>
            </w:r>
          </w:p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0961CA" w:rsidRDefault="000961CA" w:rsidP="00E8623E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16735  </w:t>
            </w:r>
          </w:p>
        </w:tc>
      </w:tr>
      <w:tr w:rsidR="000961CA" w:rsidTr="00931D40">
        <w:trPr>
          <w:cantSplit/>
          <w:trHeight w:val="191"/>
        </w:trPr>
        <w:tc>
          <w:tcPr>
            <w:tcW w:w="563" w:type="dxa"/>
            <w:vAlign w:val="center"/>
          </w:tcPr>
          <w:p w:rsidR="000961CA" w:rsidRDefault="000961CA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961CA" w:rsidRDefault="000961CA" w:rsidP="000961C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Об’єднання співвласників багатоквартирного будинку «Цегельник-2»</w:t>
            </w:r>
          </w:p>
        </w:tc>
        <w:tc>
          <w:tcPr>
            <w:tcW w:w="2122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вул. Гетьмана Мазепи, </w:t>
            </w:r>
          </w:p>
          <w:p w:rsidR="000961CA" w:rsidRDefault="000961CA" w:rsidP="000961C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160</w:t>
            </w:r>
          </w:p>
        </w:tc>
        <w:tc>
          <w:tcPr>
            <w:tcW w:w="1280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0,3069</w:t>
            </w:r>
          </w:p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0961CA" w:rsidRDefault="000961CA" w:rsidP="000961C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21647  </w:t>
            </w:r>
          </w:p>
        </w:tc>
      </w:tr>
      <w:tr w:rsidR="000961CA" w:rsidTr="00931D40">
        <w:trPr>
          <w:cantSplit/>
          <w:trHeight w:val="191"/>
        </w:trPr>
        <w:tc>
          <w:tcPr>
            <w:tcW w:w="563" w:type="dxa"/>
            <w:vAlign w:val="center"/>
          </w:tcPr>
          <w:p w:rsidR="000961CA" w:rsidRDefault="000961CA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Дорожівський Роман Дмитрович</w:t>
            </w:r>
          </w:p>
        </w:tc>
        <w:tc>
          <w:tcPr>
            <w:tcW w:w="2122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Горбачевського, 11</w:t>
            </w:r>
          </w:p>
        </w:tc>
        <w:tc>
          <w:tcPr>
            <w:tcW w:w="1280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0,1400</w:t>
            </w:r>
          </w:p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виробничих приміщень</w:t>
            </w:r>
          </w:p>
        </w:tc>
        <w:tc>
          <w:tcPr>
            <w:tcW w:w="2978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від 05.09.2005 року</w:t>
            </w:r>
          </w:p>
        </w:tc>
        <w:tc>
          <w:tcPr>
            <w:tcW w:w="3971" w:type="dxa"/>
            <w:vAlign w:val="center"/>
          </w:tcPr>
          <w:p w:rsidR="000961CA" w:rsidRDefault="000961CA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21527 </w:t>
            </w:r>
          </w:p>
        </w:tc>
      </w:tr>
      <w:tr w:rsidR="00D01A58" w:rsidTr="00931D40">
        <w:trPr>
          <w:cantSplit/>
          <w:trHeight w:val="191"/>
        </w:trPr>
        <w:tc>
          <w:tcPr>
            <w:tcW w:w="563" w:type="dxa"/>
            <w:vAlign w:val="center"/>
          </w:tcPr>
          <w:p w:rsidR="00D01A58" w:rsidRDefault="00D01A58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D01A58" w:rsidRDefault="00D01A58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Боднар Григорій Віталійович</w:t>
            </w:r>
          </w:p>
        </w:tc>
        <w:tc>
          <w:tcPr>
            <w:tcW w:w="2122" w:type="dxa"/>
            <w:vAlign w:val="center"/>
          </w:tcPr>
          <w:p w:rsidR="00D01A58" w:rsidRDefault="00D01A58" w:rsidP="00D01A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Максимовича, 15-є</w:t>
            </w:r>
          </w:p>
        </w:tc>
        <w:tc>
          <w:tcPr>
            <w:tcW w:w="1280" w:type="dxa"/>
            <w:vAlign w:val="center"/>
          </w:tcPr>
          <w:p w:rsidR="00D01A58" w:rsidRDefault="00D01A58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</w:t>
            </w:r>
            <w:r w:rsidR="00F42E69">
              <w:rPr>
                <w:sz w:val="22"/>
              </w:rPr>
              <w:t>548</w:t>
            </w:r>
          </w:p>
          <w:p w:rsidR="00D01A58" w:rsidRDefault="00D01A58" w:rsidP="007A1A96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D01A58" w:rsidRDefault="00D01A58" w:rsidP="00D01A58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нежитлових приміщень</w:t>
            </w:r>
          </w:p>
        </w:tc>
        <w:tc>
          <w:tcPr>
            <w:tcW w:w="2978" w:type="dxa"/>
            <w:vAlign w:val="center"/>
          </w:tcPr>
          <w:p w:rsidR="00D01A58" w:rsidRDefault="00D01A58" w:rsidP="00D01A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від 20.06.2017 року</w:t>
            </w:r>
          </w:p>
        </w:tc>
        <w:tc>
          <w:tcPr>
            <w:tcW w:w="3971" w:type="dxa"/>
            <w:vAlign w:val="center"/>
          </w:tcPr>
          <w:p w:rsidR="00D01A58" w:rsidRDefault="00D01A58" w:rsidP="00D01A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20487 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5228D" w:rsidRDefault="0095228D" w:rsidP="00D01A5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D01A58" w:rsidTr="007A1A96">
        <w:trPr>
          <w:cantSplit/>
          <w:trHeight w:val="191"/>
        </w:trPr>
        <w:tc>
          <w:tcPr>
            <w:tcW w:w="563" w:type="dxa"/>
            <w:vAlign w:val="center"/>
          </w:tcPr>
          <w:p w:rsidR="00D01A58" w:rsidRDefault="00D01A58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</w:tcPr>
          <w:p w:rsidR="00D01A58" w:rsidRPr="00CB4353" w:rsidRDefault="00D01A58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B4353">
              <w:rPr>
                <w:color w:val="000000" w:themeColor="text1"/>
                <w:sz w:val="22"/>
                <w:szCs w:val="22"/>
              </w:rPr>
              <w:t>Цвігула Андрій Володимирович</w:t>
            </w:r>
          </w:p>
        </w:tc>
        <w:tc>
          <w:tcPr>
            <w:tcW w:w="2122" w:type="dxa"/>
          </w:tcPr>
          <w:p w:rsidR="00D01A58" w:rsidRPr="00CB4353" w:rsidRDefault="00D01A58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B4353">
              <w:rPr>
                <w:color w:val="000000" w:themeColor="text1"/>
                <w:sz w:val="22"/>
                <w:szCs w:val="22"/>
              </w:rPr>
              <w:t xml:space="preserve">вул. </w:t>
            </w:r>
          </w:p>
          <w:p w:rsidR="00D01A58" w:rsidRPr="00CB4353" w:rsidRDefault="00D01A58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B4353">
              <w:rPr>
                <w:color w:val="000000" w:themeColor="text1"/>
                <w:sz w:val="22"/>
                <w:szCs w:val="22"/>
              </w:rPr>
              <w:t>І. Миколайчука, 11</w:t>
            </w:r>
          </w:p>
        </w:tc>
        <w:tc>
          <w:tcPr>
            <w:tcW w:w="1280" w:type="dxa"/>
          </w:tcPr>
          <w:p w:rsidR="00D01A58" w:rsidRPr="00CB4353" w:rsidRDefault="00D01A58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01A58" w:rsidRPr="00CB4353" w:rsidRDefault="00D01A58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B4353">
              <w:rPr>
                <w:color w:val="000000" w:themeColor="text1"/>
                <w:sz w:val="22"/>
                <w:szCs w:val="22"/>
              </w:rPr>
              <w:t>0.0040</w:t>
            </w:r>
          </w:p>
        </w:tc>
        <w:tc>
          <w:tcPr>
            <w:tcW w:w="2690" w:type="dxa"/>
          </w:tcPr>
          <w:p w:rsidR="00D01A58" w:rsidRPr="00CB4353" w:rsidRDefault="00D01A58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B4353">
              <w:rPr>
                <w:color w:val="000000" w:themeColor="text1"/>
                <w:sz w:val="22"/>
                <w:szCs w:val="22"/>
              </w:rPr>
              <w:t>для обслуговування   торгового павільйону</w:t>
            </w:r>
          </w:p>
        </w:tc>
        <w:tc>
          <w:tcPr>
            <w:tcW w:w="2978" w:type="dxa"/>
          </w:tcPr>
          <w:p w:rsidR="00D01A58" w:rsidRPr="00CB4353" w:rsidRDefault="00D01A58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B4353">
              <w:rPr>
                <w:color w:val="000000" w:themeColor="text1"/>
                <w:sz w:val="22"/>
                <w:szCs w:val="22"/>
              </w:rPr>
              <w:t xml:space="preserve">реєстрація права власності на майно від 20.06.2018 року </w:t>
            </w:r>
          </w:p>
        </w:tc>
        <w:tc>
          <w:tcPr>
            <w:tcW w:w="3971" w:type="dxa"/>
          </w:tcPr>
          <w:p w:rsidR="00D01A58" w:rsidRDefault="00D01A58" w:rsidP="008C0E1F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CB4353">
              <w:rPr>
                <w:color w:val="000000" w:themeColor="text1"/>
                <w:sz w:val="22"/>
                <w:szCs w:val="22"/>
              </w:rPr>
              <w:t xml:space="preserve">довідка з МБК № </w:t>
            </w:r>
            <w:r>
              <w:rPr>
                <w:color w:val="000000" w:themeColor="text1"/>
                <w:sz w:val="22"/>
                <w:szCs w:val="22"/>
              </w:rPr>
              <w:t>21403</w:t>
            </w:r>
          </w:p>
          <w:p w:rsidR="00D01A58" w:rsidRPr="00CB4353" w:rsidRDefault="00D01A58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01A58" w:rsidRPr="00CB4353" w:rsidRDefault="00D01A58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95228D" w:rsidRDefault="0095228D">
      <w:r>
        <w:br w:type="page"/>
      </w:r>
    </w:p>
    <w:p w:rsidR="0095228D" w:rsidRDefault="0095228D"/>
    <w:p w:rsidR="0095228D" w:rsidRDefault="0095228D"/>
    <w:p w:rsidR="0095228D" w:rsidRDefault="0095228D"/>
    <w:p w:rsidR="0095228D" w:rsidRDefault="0095228D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B4233C" w:rsidTr="007A1A96">
        <w:trPr>
          <w:cantSplit/>
          <w:trHeight w:val="191"/>
        </w:trPr>
        <w:tc>
          <w:tcPr>
            <w:tcW w:w="563" w:type="dxa"/>
            <w:vAlign w:val="center"/>
          </w:tcPr>
          <w:p w:rsidR="00B4233C" w:rsidRDefault="00B4233C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</w:tcPr>
          <w:p w:rsidR="00B4233C" w:rsidRPr="00CB4353" w:rsidRDefault="00B4233C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Державне підприємство «Івано-Франківський науково-виробничий центр стандартизації, метрології та сертифікації»</w:t>
            </w:r>
          </w:p>
        </w:tc>
        <w:tc>
          <w:tcPr>
            <w:tcW w:w="2122" w:type="dxa"/>
          </w:tcPr>
          <w:p w:rsidR="00B4233C" w:rsidRPr="00CB4353" w:rsidRDefault="00B4233C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B4353">
              <w:rPr>
                <w:color w:val="000000" w:themeColor="text1"/>
                <w:sz w:val="22"/>
                <w:szCs w:val="22"/>
              </w:rPr>
              <w:t xml:space="preserve">вул. </w:t>
            </w:r>
          </w:p>
          <w:p w:rsidR="00B4233C" w:rsidRPr="00CB4353" w:rsidRDefault="00B4233C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Леся Курбаса, 6</w:t>
            </w:r>
          </w:p>
        </w:tc>
        <w:tc>
          <w:tcPr>
            <w:tcW w:w="1280" w:type="dxa"/>
          </w:tcPr>
          <w:p w:rsidR="00B4233C" w:rsidRPr="00CB4353" w:rsidRDefault="00B4233C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4233C" w:rsidRPr="00CB4353" w:rsidRDefault="00B4233C" w:rsidP="00B4233C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B4353">
              <w:rPr>
                <w:color w:val="000000" w:themeColor="text1"/>
                <w:sz w:val="22"/>
                <w:szCs w:val="22"/>
              </w:rPr>
              <w:t>0.0</w:t>
            </w:r>
            <w:r>
              <w:rPr>
                <w:color w:val="000000" w:themeColor="text1"/>
                <w:sz w:val="22"/>
                <w:szCs w:val="22"/>
              </w:rPr>
              <w:t>133</w:t>
            </w:r>
          </w:p>
        </w:tc>
        <w:tc>
          <w:tcPr>
            <w:tcW w:w="2690" w:type="dxa"/>
          </w:tcPr>
          <w:p w:rsidR="00B4233C" w:rsidRPr="00CB4353" w:rsidRDefault="00B4233C" w:rsidP="00B4233C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B4353">
              <w:rPr>
                <w:color w:val="000000" w:themeColor="text1"/>
                <w:sz w:val="22"/>
                <w:szCs w:val="22"/>
              </w:rPr>
              <w:t xml:space="preserve">для обслуговування   </w:t>
            </w:r>
            <w:r w:rsidR="00F42E69">
              <w:rPr>
                <w:color w:val="000000" w:themeColor="text1"/>
                <w:sz w:val="22"/>
                <w:szCs w:val="22"/>
              </w:rPr>
              <w:t>приміщень лабораторі</w:t>
            </w:r>
            <w:r>
              <w:rPr>
                <w:color w:val="000000" w:themeColor="text1"/>
                <w:sz w:val="22"/>
                <w:szCs w:val="22"/>
              </w:rPr>
              <w:t>ї</w:t>
            </w:r>
          </w:p>
        </w:tc>
        <w:tc>
          <w:tcPr>
            <w:tcW w:w="2978" w:type="dxa"/>
          </w:tcPr>
          <w:p w:rsidR="00B4233C" w:rsidRPr="00CB4353" w:rsidRDefault="00B4233C" w:rsidP="00B4233C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CB4353">
              <w:rPr>
                <w:color w:val="000000" w:themeColor="text1"/>
                <w:sz w:val="22"/>
                <w:szCs w:val="22"/>
              </w:rPr>
              <w:t>реєстрація</w:t>
            </w:r>
            <w:r>
              <w:rPr>
                <w:color w:val="000000" w:themeColor="text1"/>
                <w:sz w:val="22"/>
                <w:szCs w:val="22"/>
              </w:rPr>
              <w:t xml:space="preserve"> права власності на майно від 28.09</w:t>
            </w:r>
            <w:r w:rsidRPr="00CB4353">
              <w:rPr>
                <w:color w:val="000000" w:themeColor="text1"/>
                <w:sz w:val="22"/>
                <w:szCs w:val="22"/>
              </w:rPr>
              <w:t>.20</w:t>
            </w:r>
            <w:r>
              <w:rPr>
                <w:color w:val="000000" w:themeColor="text1"/>
                <w:sz w:val="22"/>
                <w:szCs w:val="22"/>
              </w:rPr>
              <w:t>05</w:t>
            </w:r>
            <w:r w:rsidRPr="00CB4353">
              <w:rPr>
                <w:color w:val="000000" w:themeColor="text1"/>
                <w:sz w:val="22"/>
                <w:szCs w:val="22"/>
              </w:rPr>
              <w:t xml:space="preserve"> року </w:t>
            </w:r>
          </w:p>
        </w:tc>
        <w:tc>
          <w:tcPr>
            <w:tcW w:w="3971" w:type="dxa"/>
          </w:tcPr>
          <w:p w:rsidR="00B4233C" w:rsidRDefault="00B4233C" w:rsidP="008C0E1F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CB4353">
              <w:rPr>
                <w:color w:val="000000" w:themeColor="text1"/>
                <w:sz w:val="22"/>
                <w:szCs w:val="22"/>
              </w:rPr>
              <w:t xml:space="preserve">довідка з МБК № </w:t>
            </w:r>
            <w:r>
              <w:rPr>
                <w:color w:val="000000" w:themeColor="text1"/>
                <w:sz w:val="22"/>
                <w:szCs w:val="22"/>
              </w:rPr>
              <w:t>21657</w:t>
            </w:r>
          </w:p>
          <w:p w:rsidR="00B4233C" w:rsidRPr="00CB4353" w:rsidRDefault="00B4233C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B4233C" w:rsidRPr="00CB4353" w:rsidRDefault="00B4233C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2700E" w:rsidTr="00884EB8">
        <w:trPr>
          <w:cantSplit/>
          <w:trHeight w:val="191"/>
        </w:trPr>
        <w:tc>
          <w:tcPr>
            <w:tcW w:w="563" w:type="dxa"/>
            <w:vAlign w:val="center"/>
          </w:tcPr>
          <w:p w:rsidR="00F2700E" w:rsidRDefault="00F2700E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Департамент освіти та науки Івано-Франківської міської ради</w:t>
            </w:r>
          </w:p>
        </w:tc>
        <w:tc>
          <w:tcPr>
            <w:tcW w:w="2122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 24 Серпня, поруч ЗОШ-25</w:t>
            </w:r>
          </w:p>
        </w:tc>
        <w:tc>
          <w:tcPr>
            <w:tcW w:w="1280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0.0826</w:t>
            </w:r>
          </w:p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2690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для будівництва та обслуговування будівель закладів освіти</w:t>
            </w:r>
          </w:p>
        </w:tc>
        <w:tc>
          <w:tcPr>
            <w:tcW w:w="2978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3971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МБК № 21733  </w:t>
            </w:r>
          </w:p>
        </w:tc>
      </w:tr>
      <w:tr w:rsidR="00F2700E" w:rsidTr="00884EB8">
        <w:trPr>
          <w:cantSplit/>
          <w:trHeight w:val="191"/>
        </w:trPr>
        <w:tc>
          <w:tcPr>
            <w:tcW w:w="563" w:type="dxa"/>
            <w:vAlign w:val="center"/>
          </w:tcPr>
          <w:p w:rsidR="00F2700E" w:rsidRDefault="00F2700E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Приватне підприємство «Беррі»</w:t>
            </w:r>
          </w:p>
        </w:tc>
        <w:tc>
          <w:tcPr>
            <w:tcW w:w="2122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 Гетьмана Мазепи, 169-а</w:t>
            </w:r>
          </w:p>
        </w:tc>
        <w:tc>
          <w:tcPr>
            <w:tcW w:w="1280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0.0461</w:t>
            </w:r>
          </w:p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2690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для будівництва та обслуговування будівель торгівлі (торговий павільйон)</w:t>
            </w:r>
          </w:p>
        </w:tc>
        <w:tc>
          <w:tcPr>
            <w:tcW w:w="2978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реєстрація права власності на майно від 19.07.2019 року</w:t>
            </w:r>
          </w:p>
        </w:tc>
        <w:tc>
          <w:tcPr>
            <w:tcW w:w="3971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МБК відсутня </w:t>
            </w:r>
          </w:p>
        </w:tc>
      </w:tr>
      <w:tr w:rsidR="00F2700E" w:rsidTr="007A1A96">
        <w:trPr>
          <w:cantSplit/>
          <w:trHeight w:val="191"/>
        </w:trPr>
        <w:tc>
          <w:tcPr>
            <w:tcW w:w="563" w:type="dxa"/>
            <w:vAlign w:val="center"/>
          </w:tcPr>
          <w:p w:rsidR="00F2700E" w:rsidRDefault="00F2700E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Івано-Франківська квартирно-експлуатаційна частина району Міністерства оборони України</w:t>
            </w:r>
          </w:p>
        </w:tc>
        <w:tc>
          <w:tcPr>
            <w:tcW w:w="2122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 xml:space="preserve">вул. </w:t>
            </w:r>
          </w:p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В. Чорновола, 119-а</w:t>
            </w:r>
          </w:p>
        </w:tc>
        <w:tc>
          <w:tcPr>
            <w:tcW w:w="1280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5.4148</w:t>
            </w:r>
          </w:p>
        </w:tc>
        <w:tc>
          <w:tcPr>
            <w:tcW w:w="2690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для розміщення військових формувань Міністерства оборони України</w:t>
            </w:r>
          </w:p>
        </w:tc>
        <w:tc>
          <w:tcPr>
            <w:tcW w:w="2978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 xml:space="preserve">реєстрація права власності на майно від 25.10.2017 року </w:t>
            </w:r>
          </w:p>
        </w:tc>
        <w:tc>
          <w:tcPr>
            <w:tcW w:w="3971" w:type="dxa"/>
          </w:tcPr>
          <w:p w:rsidR="00F2700E" w:rsidRPr="008914EF" w:rsidRDefault="00F2700E" w:rsidP="00181A07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довідка з МБК № 21742</w:t>
            </w:r>
          </w:p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2700E" w:rsidTr="007A1A96">
        <w:trPr>
          <w:cantSplit/>
          <w:trHeight w:val="191"/>
        </w:trPr>
        <w:tc>
          <w:tcPr>
            <w:tcW w:w="563" w:type="dxa"/>
            <w:vAlign w:val="center"/>
          </w:tcPr>
          <w:p w:rsidR="00F2700E" w:rsidRDefault="00F2700E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Івано-Франківська квартирно-експлуатаційна частина району Міністерства оборони України</w:t>
            </w:r>
          </w:p>
        </w:tc>
        <w:tc>
          <w:tcPr>
            <w:tcW w:w="2122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 xml:space="preserve">вул. </w:t>
            </w:r>
          </w:p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Старозамкова, 2-а</w:t>
            </w:r>
          </w:p>
        </w:tc>
        <w:tc>
          <w:tcPr>
            <w:tcW w:w="1280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0.2151</w:t>
            </w:r>
          </w:p>
        </w:tc>
        <w:tc>
          <w:tcPr>
            <w:tcW w:w="2690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для розміщення військових формувань Міністерства оборони України</w:t>
            </w:r>
          </w:p>
        </w:tc>
        <w:tc>
          <w:tcPr>
            <w:tcW w:w="2978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 xml:space="preserve">реєстрація права власності на майно від 25.10.2017 року </w:t>
            </w:r>
          </w:p>
        </w:tc>
        <w:tc>
          <w:tcPr>
            <w:tcW w:w="3971" w:type="dxa"/>
          </w:tcPr>
          <w:p w:rsidR="00F2700E" w:rsidRPr="008914EF" w:rsidRDefault="00F2700E" w:rsidP="00181A07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довідка з МБК № 21742</w:t>
            </w:r>
          </w:p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2700E" w:rsidTr="007A1A96">
        <w:trPr>
          <w:cantSplit/>
          <w:trHeight w:val="191"/>
        </w:trPr>
        <w:tc>
          <w:tcPr>
            <w:tcW w:w="563" w:type="dxa"/>
            <w:vAlign w:val="center"/>
          </w:tcPr>
          <w:p w:rsidR="00F2700E" w:rsidRDefault="00F2700E" w:rsidP="00655926">
            <w:pPr>
              <w:pStyle w:val="af4"/>
              <w:numPr>
                <w:ilvl w:val="0"/>
                <w:numId w:val="42"/>
              </w:numPr>
              <w:ind w:left="63" w:right="-108" w:firstLine="0"/>
              <w:jc w:val="center"/>
            </w:pPr>
          </w:p>
        </w:tc>
        <w:tc>
          <w:tcPr>
            <w:tcW w:w="2131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Співак Василь Олександрович</w:t>
            </w:r>
          </w:p>
        </w:tc>
        <w:tc>
          <w:tcPr>
            <w:tcW w:w="2122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 xml:space="preserve">вул. </w:t>
            </w:r>
          </w:p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Залізнична, 15-а</w:t>
            </w:r>
          </w:p>
        </w:tc>
        <w:tc>
          <w:tcPr>
            <w:tcW w:w="1280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0.1453</w:t>
            </w:r>
          </w:p>
        </w:tc>
        <w:tc>
          <w:tcPr>
            <w:tcW w:w="2690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для будівництва та обслуговування будівель ринкової інфрастр</w:t>
            </w:r>
            <w:r>
              <w:rPr>
                <w:color w:val="000000" w:themeColor="text1"/>
                <w:sz w:val="22"/>
                <w:szCs w:val="22"/>
              </w:rPr>
              <w:t>у</w:t>
            </w:r>
            <w:r w:rsidRPr="008914EF">
              <w:rPr>
                <w:color w:val="000000" w:themeColor="text1"/>
                <w:sz w:val="22"/>
                <w:szCs w:val="22"/>
              </w:rPr>
              <w:t>ктури</w:t>
            </w:r>
          </w:p>
        </w:tc>
        <w:tc>
          <w:tcPr>
            <w:tcW w:w="2978" w:type="dxa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 xml:space="preserve">реєстрація права власності на майно від 26.07.2019 року </w:t>
            </w:r>
          </w:p>
        </w:tc>
        <w:tc>
          <w:tcPr>
            <w:tcW w:w="3971" w:type="dxa"/>
          </w:tcPr>
          <w:p w:rsidR="00F2700E" w:rsidRDefault="00F2700E" w:rsidP="00181A07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довідка з МБК № 21752</w:t>
            </w:r>
          </w:p>
          <w:p w:rsidR="0095228D" w:rsidRPr="0095228D" w:rsidRDefault="0095228D" w:rsidP="0095228D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5228D" w:rsidRPr="008914EF" w:rsidRDefault="0095228D" w:rsidP="00181A07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</w:p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FD47D7" w:rsidRDefault="0099296B" w:rsidP="0066551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40967">
        <w:rPr>
          <w:sz w:val="28"/>
          <w:szCs w:val="28"/>
        </w:rPr>
        <w:tab/>
      </w:r>
    </w:p>
    <w:p w:rsidR="0091305C" w:rsidRDefault="00FD47D7" w:rsidP="00F40967">
      <w:pPr>
        <w:tabs>
          <w:tab w:val="left" w:pos="1418"/>
          <w:tab w:val="left" w:pos="2127"/>
          <w:tab w:val="left" w:pos="2775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793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801"/>
          <w:tab w:val="right" w:pos="15876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99296B">
        <w:rPr>
          <w:sz w:val="28"/>
          <w:szCs w:val="28"/>
        </w:rPr>
        <w:t>Секретар міської ради</w:t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  <w:t>Оксана Савчук</w:t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</w:p>
    <w:p w:rsidR="00F2700E" w:rsidRDefault="00F2700E">
      <w:pPr>
        <w:tabs>
          <w:tab w:val="left" w:pos="5805"/>
        </w:tabs>
        <w:ind w:left="9912"/>
        <w:rPr>
          <w:sz w:val="28"/>
          <w:szCs w:val="28"/>
        </w:rPr>
      </w:pPr>
    </w:p>
    <w:p w:rsidR="00DD4466" w:rsidRDefault="00DD4466" w:rsidP="00DD4466">
      <w:pPr>
        <w:tabs>
          <w:tab w:val="left" w:pos="5805"/>
          <w:tab w:val="left" w:pos="11340"/>
        </w:tabs>
        <w:ind w:left="11340"/>
        <w:rPr>
          <w:sz w:val="28"/>
        </w:rPr>
      </w:pPr>
      <w:r>
        <w:rPr>
          <w:sz w:val="28"/>
        </w:rPr>
        <w:t>Додаток  2</w:t>
      </w:r>
    </w:p>
    <w:p w:rsidR="00DD4466" w:rsidRDefault="00DD4466" w:rsidP="00DD4466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до рішення ___ сесії міської ради</w:t>
      </w:r>
    </w:p>
    <w:p w:rsidR="00DD4466" w:rsidRDefault="00DD4466" w:rsidP="00DD4466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від _________ 2019 року № ____</w:t>
      </w:r>
    </w:p>
    <w:p w:rsidR="00DD4466" w:rsidRDefault="00DD4466" w:rsidP="00DD4466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DD4466" w:rsidRDefault="00DD4466" w:rsidP="00DD4466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 xml:space="preserve">осіб землекористування, яким надано дозвіл на складання проектів землеустрою щодо відведення земельних ділянок, </w:t>
      </w:r>
    </w:p>
    <w:p w:rsidR="00DD4466" w:rsidRDefault="00DD4466" w:rsidP="00DD4466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цільове призначення яких змінюється</w:t>
      </w: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529"/>
        <w:gridCol w:w="1560"/>
        <w:gridCol w:w="2695"/>
        <w:gridCol w:w="878"/>
        <w:gridCol w:w="1587"/>
        <w:gridCol w:w="2778"/>
        <w:gridCol w:w="2409"/>
      </w:tblGrid>
      <w:tr w:rsidR="00DD4466" w:rsidTr="009E2B93">
        <w:trPr>
          <w:cantSplit/>
          <w:trHeight w:val="1216"/>
        </w:trPr>
        <w:tc>
          <w:tcPr>
            <w:tcW w:w="597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1985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529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560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2695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</w:t>
            </w:r>
          </w:p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(згідно КВЦПЗ </w:t>
            </w:r>
          </w:p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яке змінюється)</w:t>
            </w:r>
          </w:p>
        </w:tc>
        <w:tc>
          <w:tcPr>
            <w:tcW w:w="878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ind w:left="-80" w:right="-108"/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587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ind w:left="-109" w:right="-78"/>
              <w:jc w:val="center"/>
              <w:rPr>
                <w:sz w:val="22"/>
              </w:rPr>
            </w:pPr>
            <w:r>
              <w:rPr>
                <w:sz w:val="22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778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Змінене цільове призначення земельної ділянки</w:t>
            </w:r>
          </w:p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(згідно КВЦПЗ </w:t>
            </w:r>
          </w:p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 яке змінюється)</w:t>
            </w:r>
          </w:p>
        </w:tc>
        <w:tc>
          <w:tcPr>
            <w:tcW w:w="2409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DD4466" w:rsidTr="009E2B93">
        <w:trPr>
          <w:cantSplit/>
          <w:trHeight w:val="405"/>
        </w:trPr>
        <w:tc>
          <w:tcPr>
            <w:tcW w:w="597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29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695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78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587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778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409" w:type="dxa"/>
            <w:vAlign w:val="center"/>
          </w:tcPr>
          <w:p w:rsidR="00DD4466" w:rsidRDefault="00DD4466" w:rsidP="00DD446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830D4C" w:rsidTr="009E2B93">
        <w:trPr>
          <w:cantSplit/>
          <w:trHeight w:val="405"/>
        </w:trPr>
        <w:tc>
          <w:tcPr>
            <w:tcW w:w="597" w:type="dxa"/>
            <w:vAlign w:val="center"/>
          </w:tcPr>
          <w:p w:rsidR="00830D4C" w:rsidRPr="001916B1" w:rsidRDefault="00830D4C" w:rsidP="00175F45">
            <w:pPr>
              <w:ind w:right="-108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985" w:type="dxa"/>
            <w:vAlign w:val="center"/>
          </w:tcPr>
          <w:p w:rsidR="00830D4C" w:rsidRPr="001916B1" w:rsidRDefault="00830D4C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Товариство з обмеженою відповідальністю «Торонто-Серв»</w:t>
            </w:r>
          </w:p>
        </w:tc>
        <w:tc>
          <w:tcPr>
            <w:tcW w:w="1529" w:type="dxa"/>
            <w:vAlign w:val="center"/>
          </w:tcPr>
          <w:p w:rsidR="00830D4C" w:rsidRPr="001916B1" w:rsidRDefault="00830D4C" w:rsidP="00175F45">
            <w:pPr>
              <w:ind w:right="34"/>
              <w:rPr>
                <w:color w:val="000000" w:themeColor="text1"/>
                <w:sz w:val="22"/>
                <w:szCs w:val="22"/>
              </w:rPr>
            </w:pPr>
            <w:r w:rsidRPr="001916B1">
              <w:rPr>
                <w:color w:val="000000" w:themeColor="text1"/>
                <w:sz w:val="22"/>
                <w:szCs w:val="22"/>
              </w:rPr>
              <w:t>2610100000:</w:t>
            </w:r>
          </w:p>
          <w:p w:rsidR="00830D4C" w:rsidRPr="001916B1" w:rsidRDefault="00830D4C" w:rsidP="00175F45">
            <w:pPr>
              <w:ind w:right="34"/>
              <w:rPr>
                <w:color w:val="000000" w:themeColor="text1"/>
                <w:sz w:val="22"/>
                <w:szCs w:val="22"/>
              </w:rPr>
            </w:pPr>
            <w:r w:rsidRPr="001916B1">
              <w:rPr>
                <w:color w:val="000000" w:themeColor="text1"/>
                <w:sz w:val="22"/>
                <w:szCs w:val="22"/>
              </w:rPr>
              <w:t>06:003:0222</w:t>
            </w:r>
          </w:p>
        </w:tc>
        <w:tc>
          <w:tcPr>
            <w:tcW w:w="1560" w:type="dxa"/>
            <w:vAlign w:val="center"/>
          </w:tcPr>
          <w:p w:rsidR="00830D4C" w:rsidRPr="001916B1" w:rsidRDefault="00830D4C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вул. Академіка Сахарова, </w:t>
            </w:r>
          </w:p>
          <w:p w:rsidR="00830D4C" w:rsidRPr="001916B1" w:rsidRDefault="00830D4C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23-н</w:t>
            </w:r>
          </w:p>
        </w:tc>
        <w:tc>
          <w:tcPr>
            <w:tcW w:w="2695" w:type="dxa"/>
            <w:vAlign w:val="center"/>
          </w:tcPr>
          <w:p w:rsidR="00830D4C" w:rsidRPr="001916B1" w:rsidRDefault="00830D4C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11.02</w:t>
            </w:r>
            <w:r w:rsidRPr="001916B1">
              <w:rPr>
                <w:color w:val="000000" w:themeColor="text1"/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878" w:type="dxa"/>
            <w:vAlign w:val="center"/>
          </w:tcPr>
          <w:p w:rsidR="00830D4C" w:rsidRPr="001916B1" w:rsidRDefault="00830D4C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0,1451 </w:t>
            </w:r>
          </w:p>
        </w:tc>
        <w:tc>
          <w:tcPr>
            <w:tcW w:w="1587" w:type="dxa"/>
            <w:vAlign w:val="center"/>
          </w:tcPr>
          <w:p w:rsidR="00830D4C" w:rsidRPr="001916B1" w:rsidRDefault="00830D4C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право оренди земельної ділянки, договір оренди </w:t>
            </w:r>
          </w:p>
          <w:p w:rsidR="00830D4C" w:rsidRPr="001916B1" w:rsidRDefault="00830D4C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№ 8681412 від 11.02.2015 року</w:t>
            </w:r>
          </w:p>
        </w:tc>
        <w:tc>
          <w:tcPr>
            <w:tcW w:w="2778" w:type="dxa"/>
            <w:vAlign w:val="center"/>
          </w:tcPr>
          <w:p w:rsidR="00830D4C" w:rsidRPr="001916B1" w:rsidRDefault="00830D4C" w:rsidP="00175F45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02.10</w:t>
            </w:r>
            <w:r w:rsidRPr="001916B1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багатоквартирного житлового будинку</w:t>
            </w:r>
            <w:r>
              <w:rPr>
                <w:color w:val="000000" w:themeColor="text1"/>
                <w:sz w:val="22"/>
              </w:rPr>
              <w:t xml:space="preserve"> з об’єктами торгово-розважальної інфраструктури</w:t>
            </w:r>
          </w:p>
        </w:tc>
        <w:tc>
          <w:tcPr>
            <w:tcW w:w="2409" w:type="dxa"/>
            <w:vAlign w:val="center"/>
          </w:tcPr>
          <w:p w:rsidR="00830D4C" w:rsidRPr="001916B1" w:rsidRDefault="00830D4C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830D4C" w:rsidRPr="001916B1" w:rsidRDefault="00830D4C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№ 20275  </w:t>
            </w:r>
          </w:p>
          <w:p w:rsidR="00830D4C" w:rsidRPr="001916B1" w:rsidRDefault="00830D4C" w:rsidP="00175F45">
            <w:pPr>
              <w:jc w:val="center"/>
              <w:rPr>
                <w:color w:val="000000" w:themeColor="text1"/>
                <w:sz w:val="22"/>
              </w:rPr>
            </w:pPr>
          </w:p>
        </w:tc>
      </w:tr>
    </w:tbl>
    <w:p w:rsidR="0058213B" w:rsidRDefault="0058213B" w:rsidP="00DD4466">
      <w:pPr>
        <w:jc w:val="center"/>
        <w:rPr>
          <w:sz w:val="28"/>
        </w:rPr>
      </w:pPr>
    </w:p>
    <w:p w:rsidR="00DD4466" w:rsidRDefault="00DD4466" w:rsidP="00DD4466">
      <w:pPr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Оксана Савчук</w:t>
      </w:r>
    </w:p>
    <w:p w:rsidR="000852A2" w:rsidRDefault="000852A2">
      <w:pPr>
        <w:tabs>
          <w:tab w:val="left" w:pos="5805"/>
        </w:tabs>
        <w:ind w:left="9912"/>
        <w:rPr>
          <w:sz w:val="28"/>
          <w:szCs w:val="28"/>
        </w:rPr>
      </w:pPr>
    </w:p>
    <w:p w:rsidR="000852A2" w:rsidRDefault="000852A2">
      <w:pPr>
        <w:tabs>
          <w:tab w:val="left" w:pos="5805"/>
        </w:tabs>
        <w:ind w:left="9912"/>
        <w:rPr>
          <w:sz w:val="28"/>
          <w:szCs w:val="28"/>
        </w:rPr>
      </w:pPr>
    </w:p>
    <w:p w:rsidR="0058213B" w:rsidRDefault="0058213B">
      <w:pPr>
        <w:tabs>
          <w:tab w:val="left" w:pos="5805"/>
        </w:tabs>
        <w:ind w:left="9912"/>
        <w:rPr>
          <w:sz w:val="28"/>
          <w:szCs w:val="28"/>
        </w:rPr>
      </w:pPr>
    </w:p>
    <w:p w:rsidR="0058213B" w:rsidRDefault="0058213B">
      <w:pPr>
        <w:tabs>
          <w:tab w:val="left" w:pos="5805"/>
        </w:tabs>
        <w:ind w:left="9912"/>
        <w:rPr>
          <w:sz w:val="28"/>
          <w:szCs w:val="28"/>
        </w:rPr>
      </w:pPr>
    </w:p>
    <w:p w:rsidR="0058213B" w:rsidRDefault="0058213B">
      <w:pPr>
        <w:tabs>
          <w:tab w:val="left" w:pos="5805"/>
        </w:tabs>
        <w:ind w:left="9912"/>
        <w:rPr>
          <w:sz w:val="28"/>
          <w:szCs w:val="28"/>
        </w:rPr>
      </w:pPr>
    </w:p>
    <w:p w:rsidR="0058213B" w:rsidRDefault="0058213B">
      <w:pPr>
        <w:tabs>
          <w:tab w:val="left" w:pos="5805"/>
        </w:tabs>
        <w:ind w:left="9912"/>
        <w:rPr>
          <w:sz w:val="28"/>
          <w:szCs w:val="28"/>
        </w:rPr>
      </w:pPr>
    </w:p>
    <w:p w:rsidR="0058213B" w:rsidRDefault="0058213B">
      <w:pPr>
        <w:tabs>
          <w:tab w:val="left" w:pos="5805"/>
        </w:tabs>
        <w:ind w:left="9912"/>
        <w:rPr>
          <w:sz w:val="28"/>
          <w:szCs w:val="28"/>
        </w:rPr>
      </w:pPr>
    </w:p>
    <w:p w:rsidR="0058213B" w:rsidRDefault="0058213B">
      <w:pPr>
        <w:tabs>
          <w:tab w:val="left" w:pos="5805"/>
        </w:tabs>
        <w:ind w:left="9912"/>
        <w:rPr>
          <w:sz w:val="28"/>
          <w:szCs w:val="28"/>
        </w:rPr>
      </w:pPr>
    </w:p>
    <w:p w:rsidR="00303491" w:rsidRDefault="00303491">
      <w:pPr>
        <w:tabs>
          <w:tab w:val="left" w:pos="5805"/>
        </w:tabs>
        <w:ind w:left="9912"/>
        <w:rPr>
          <w:sz w:val="28"/>
          <w:szCs w:val="28"/>
        </w:rPr>
      </w:pPr>
    </w:p>
    <w:p w:rsidR="00303491" w:rsidRDefault="00303491">
      <w:pPr>
        <w:tabs>
          <w:tab w:val="left" w:pos="5805"/>
        </w:tabs>
        <w:ind w:left="9912"/>
        <w:rPr>
          <w:sz w:val="28"/>
          <w:szCs w:val="28"/>
        </w:rPr>
      </w:pPr>
    </w:p>
    <w:p w:rsidR="0058213B" w:rsidRDefault="0058213B">
      <w:pPr>
        <w:tabs>
          <w:tab w:val="left" w:pos="5805"/>
        </w:tabs>
        <w:ind w:left="9912"/>
        <w:rPr>
          <w:sz w:val="28"/>
          <w:szCs w:val="28"/>
        </w:rPr>
      </w:pPr>
    </w:p>
    <w:p w:rsidR="009D4BB2" w:rsidRDefault="0099296B">
      <w:pPr>
        <w:tabs>
          <w:tab w:val="left" w:pos="5805"/>
        </w:tabs>
        <w:ind w:left="9912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</w:p>
    <w:p w:rsidR="009D4BB2" w:rsidRDefault="009D4BB2">
      <w:pPr>
        <w:tabs>
          <w:tab w:val="left" w:pos="5805"/>
        </w:tabs>
        <w:ind w:left="9912"/>
        <w:rPr>
          <w:sz w:val="28"/>
          <w:szCs w:val="28"/>
        </w:rPr>
      </w:pPr>
    </w:p>
    <w:p w:rsidR="0091305C" w:rsidRDefault="009D4BB2">
      <w:pPr>
        <w:tabs>
          <w:tab w:val="left" w:pos="5805"/>
        </w:tabs>
        <w:ind w:left="991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9296B">
        <w:rPr>
          <w:sz w:val="28"/>
          <w:szCs w:val="28"/>
        </w:rPr>
        <w:t xml:space="preserve">Додаток </w:t>
      </w:r>
      <w:r w:rsidR="00DD4466">
        <w:rPr>
          <w:sz w:val="28"/>
          <w:szCs w:val="28"/>
        </w:rPr>
        <w:t>3</w:t>
      </w:r>
    </w:p>
    <w:p w:rsidR="0091305C" w:rsidRDefault="0099296B">
      <w:pPr>
        <w:ind w:left="11328" w:right="-314" w:firstLine="12"/>
        <w:rPr>
          <w:sz w:val="28"/>
          <w:szCs w:val="28"/>
        </w:rPr>
      </w:pPr>
      <w:r>
        <w:rPr>
          <w:sz w:val="28"/>
          <w:szCs w:val="28"/>
        </w:rPr>
        <w:t>до рішення ___ сесії міської ради</w:t>
      </w:r>
    </w:p>
    <w:p w:rsidR="0091305C" w:rsidRDefault="0099296B">
      <w:pPr>
        <w:ind w:left="11328" w:firstLine="12"/>
        <w:jc w:val="both"/>
        <w:rPr>
          <w:sz w:val="28"/>
          <w:szCs w:val="28"/>
        </w:rPr>
      </w:pPr>
      <w:r>
        <w:rPr>
          <w:sz w:val="28"/>
          <w:szCs w:val="28"/>
        </w:rPr>
        <w:t>від _________ 201</w:t>
      </w:r>
      <w:r w:rsidR="00DD4466">
        <w:rPr>
          <w:sz w:val="28"/>
          <w:szCs w:val="28"/>
        </w:rPr>
        <w:t>9</w:t>
      </w:r>
      <w:r>
        <w:rPr>
          <w:sz w:val="28"/>
          <w:szCs w:val="28"/>
        </w:rPr>
        <w:t xml:space="preserve"> року № ____</w:t>
      </w:r>
    </w:p>
    <w:p w:rsidR="0091305C" w:rsidRDefault="0099296B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91305C" w:rsidRDefault="0099296B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осіб землекористування, яким надано дозвіл на складання технічних документацій із землеустрою </w:t>
      </w:r>
    </w:p>
    <w:p w:rsidR="0091305C" w:rsidRDefault="0099296B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щодо встановлення меж земельних ділянок в натурі (на місцевості)</w:t>
      </w:r>
    </w:p>
    <w:p w:rsidR="00C2494B" w:rsidRDefault="00C2494B">
      <w:pPr>
        <w:tabs>
          <w:tab w:val="left" w:pos="1418"/>
        </w:tabs>
        <w:ind w:left="567"/>
        <w:jc w:val="center"/>
        <w:rPr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1418"/>
        <w:gridCol w:w="2693"/>
        <w:gridCol w:w="2977"/>
        <w:gridCol w:w="3969"/>
      </w:tblGrid>
      <w:tr w:rsidR="0091305C">
        <w:trPr>
          <w:cantSplit/>
          <w:trHeight w:val="1094"/>
        </w:trPr>
        <w:tc>
          <w:tcPr>
            <w:tcW w:w="567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з/п</w:t>
            </w:r>
          </w:p>
        </w:tc>
        <w:tc>
          <w:tcPr>
            <w:tcW w:w="1985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 особи</w:t>
            </w:r>
          </w:p>
        </w:tc>
        <w:tc>
          <w:tcPr>
            <w:tcW w:w="2126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Орієнтовна площа,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2693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використання земельної ділянки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на об'єкт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Примітка</w:t>
            </w:r>
          </w:p>
        </w:tc>
      </w:tr>
      <w:tr w:rsidR="0091305C">
        <w:trPr>
          <w:cantSplit/>
          <w:trHeight w:val="419"/>
        </w:trPr>
        <w:tc>
          <w:tcPr>
            <w:tcW w:w="567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3305C">
        <w:trPr>
          <w:cantSplit/>
          <w:trHeight w:val="419"/>
        </w:trPr>
        <w:tc>
          <w:tcPr>
            <w:tcW w:w="567" w:type="dxa"/>
          </w:tcPr>
          <w:p w:rsidR="00E3305C" w:rsidRDefault="00E3305C" w:rsidP="00AA4E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E3305C" w:rsidRDefault="00E3305C" w:rsidP="00AA4E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Державний вищий навчальний заклад «Прикарпатський національний університет </w:t>
            </w:r>
          </w:p>
          <w:p w:rsidR="00E3305C" w:rsidRDefault="00E3305C" w:rsidP="00AA4E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ім. В. Стефаника»</w:t>
            </w:r>
          </w:p>
        </w:tc>
        <w:tc>
          <w:tcPr>
            <w:tcW w:w="2126" w:type="dxa"/>
          </w:tcPr>
          <w:p w:rsidR="00E3305C" w:rsidRDefault="00E3305C" w:rsidP="00AA4E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Гетьмана</w:t>
            </w:r>
          </w:p>
          <w:p w:rsidR="00E3305C" w:rsidRDefault="00E3305C" w:rsidP="00AA4E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П. Дорошенка, 22-а, Сухомлинського, 2</w:t>
            </w:r>
          </w:p>
        </w:tc>
        <w:tc>
          <w:tcPr>
            <w:tcW w:w="1418" w:type="dxa"/>
          </w:tcPr>
          <w:p w:rsidR="00E3305C" w:rsidRDefault="00E3305C" w:rsidP="00AA4E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1.1253</w:t>
            </w:r>
          </w:p>
        </w:tc>
        <w:tc>
          <w:tcPr>
            <w:tcW w:w="2693" w:type="dxa"/>
          </w:tcPr>
          <w:p w:rsidR="00E3305C" w:rsidRDefault="00E3305C" w:rsidP="00AA4E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будівництва та обслуговування закладів освіти (гуртожитки </w:t>
            </w:r>
          </w:p>
          <w:p w:rsidR="00E3305C" w:rsidRDefault="00E3305C" w:rsidP="00AA4E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 та № 5)</w:t>
            </w:r>
          </w:p>
        </w:tc>
        <w:tc>
          <w:tcPr>
            <w:tcW w:w="2977" w:type="dxa"/>
          </w:tcPr>
          <w:p w:rsidR="00E3305C" w:rsidRDefault="00E3305C" w:rsidP="00AA4E6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реєстрація права власності на майно від 01.09.2017 року, від 15.12.2017 року</w:t>
            </w:r>
          </w:p>
        </w:tc>
        <w:tc>
          <w:tcPr>
            <w:tcW w:w="3969" w:type="dxa"/>
          </w:tcPr>
          <w:p w:rsidR="00E3305C" w:rsidRDefault="00E3305C" w:rsidP="00E3305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довідка з МБК № 18916;</w:t>
            </w:r>
          </w:p>
          <w:p w:rsidR="00E3305C" w:rsidRDefault="00E3305C" w:rsidP="00E3305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державний акт на право постійного користування землею </w:t>
            </w:r>
          </w:p>
          <w:p w:rsidR="00E3305C" w:rsidRDefault="00E3305C" w:rsidP="00E3305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 w:rsidRPr="00DC1EC1">
              <w:rPr>
                <w:sz w:val="22"/>
                <w:szCs w:val="22"/>
              </w:rPr>
              <w:t>від</w:t>
            </w:r>
            <w:r>
              <w:rPr>
                <w:sz w:val="22"/>
                <w:szCs w:val="22"/>
              </w:rPr>
              <w:t xml:space="preserve"> 09</w:t>
            </w:r>
            <w:r w:rsidRPr="00DC1EC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10</w:t>
            </w:r>
            <w:r w:rsidRPr="00DC1EC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2001 </w:t>
            </w:r>
            <w:r w:rsidRPr="00DC1EC1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. № 445;</w:t>
            </w:r>
          </w:p>
          <w:p w:rsidR="00E13268" w:rsidRDefault="00E3305C" w:rsidP="00E3305C">
            <w:pPr>
              <w:tabs>
                <w:tab w:val="left" w:pos="1418"/>
              </w:tabs>
              <w:jc w:val="center"/>
              <w:rPr>
                <w:i/>
                <w:sz w:val="22"/>
                <w:szCs w:val="22"/>
              </w:rPr>
            </w:pPr>
            <w:r w:rsidRPr="00E3305C">
              <w:rPr>
                <w:i/>
                <w:sz w:val="22"/>
                <w:szCs w:val="22"/>
              </w:rPr>
              <w:t xml:space="preserve">на частинну вказаної земельної ділянки рішенням 26 сесії від 07.08.2019 року </w:t>
            </w:r>
          </w:p>
          <w:p w:rsidR="00E3305C" w:rsidRPr="00E3305C" w:rsidRDefault="00E3305C" w:rsidP="00E3305C">
            <w:pPr>
              <w:tabs>
                <w:tab w:val="left" w:pos="1418"/>
              </w:tabs>
              <w:jc w:val="center"/>
              <w:rPr>
                <w:i/>
                <w:sz w:val="22"/>
                <w:szCs w:val="22"/>
              </w:rPr>
            </w:pPr>
            <w:r w:rsidRPr="00E3305C">
              <w:rPr>
                <w:i/>
                <w:sz w:val="22"/>
                <w:szCs w:val="22"/>
              </w:rPr>
              <w:t xml:space="preserve">№ 140-26 надано дозвіл Івано-Франківській міській раді на складання технічної документації із землеустрою щодо інвентаризації для влаштування скверу </w:t>
            </w:r>
          </w:p>
          <w:p w:rsidR="00E3305C" w:rsidRDefault="00E3305C" w:rsidP="00E3305C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3738A7" w:rsidRDefault="003738A7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91305C" w:rsidRDefault="0099296B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Оксана Савчук</w:t>
      </w:r>
    </w:p>
    <w:p w:rsidR="00FB6B4E" w:rsidRDefault="0099296B">
      <w:pPr>
        <w:tabs>
          <w:tab w:val="left" w:pos="5805"/>
          <w:tab w:val="left" w:pos="1148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B6B4E" w:rsidRDefault="00FB6B4E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3738A7" w:rsidRDefault="003738A7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3738A7" w:rsidRDefault="003738A7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3738A7" w:rsidRDefault="003738A7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3738A7" w:rsidRDefault="003738A7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3738A7" w:rsidRDefault="003738A7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3738A7" w:rsidRDefault="003738A7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3738A7" w:rsidRDefault="003738A7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8C786A" w:rsidRDefault="008C786A" w:rsidP="008C786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Додаток  4</w:t>
      </w:r>
    </w:p>
    <w:p w:rsidR="008C786A" w:rsidRDefault="008C786A" w:rsidP="008C786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до рішення ___ сесії міської ради</w:t>
      </w:r>
    </w:p>
    <w:p w:rsidR="008C786A" w:rsidRDefault="008C786A" w:rsidP="008C786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від _________ 2019 року № ____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 xml:space="preserve">осіб землекористування, яким дано згоду на поділ земельних ділянок 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4"/>
        </w:rPr>
      </w:pPr>
      <w:r>
        <w:rPr>
          <w:sz w:val="28"/>
        </w:rPr>
        <w:t xml:space="preserve">та </w:t>
      </w:r>
      <w:r w:rsidR="00C22DB4">
        <w:rPr>
          <w:sz w:val="28"/>
        </w:rPr>
        <w:t>складання</w:t>
      </w:r>
      <w:r>
        <w:rPr>
          <w:sz w:val="28"/>
        </w:rPr>
        <w:t xml:space="preserve"> технічної документація із землеустрою щодо поділу земельних ділянок </w:t>
      </w: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1447"/>
        <w:gridCol w:w="1955"/>
        <w:gridCol w:w="3230"/>
        <w:gridCol w:w="992"/>
        <w:gridCol w:w="2127"/>
        <w:gridCol w:w="2836"/>
      </w:tblGrid>
      <w:tr w:rsidR="008C786A" w:rsidTr="009E2B93">
        <w:trPr>
          <w:cantSplit/>
          <w:trHeight w:val="1216"/>
        </w:trPr>
        <w:tc>
          <w:tcPr>
            <w:tcW w:w="5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83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95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3230" w:type="dxa"/>
            <w:vAlign w:val="center"/>
          </w:tcPr>
          <w:p w:rsidR="008C786A" w:rsidRDefault="008C786A" w:rsidP="0029773F">
            <w:pPr>
              <w:tabs>
                <w:tab w:val="left" w:pos="14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</w:t>
            </w:r>
          </w:p>
          <w:p w:rsidR="008C786A" w:rsidRDefault="008C786A" w:rsidP="0029773F">
            <w:pPr>
              <w:tabs>
                <w:tab w:val="left" w:pos="14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земельної ділянки </w:t>
            </w:r>
          </w:p>
          <w:p w:rsidR="008C786A" w:rsidRDefault="008C786A" w:rsidP="0029773F">
            <w:pPr>
              <w:tabs>
                <w:tab w:val="left" w:pos="14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ind w:left="-108" w:right="-109"/>
              <w:jc w:val="center"/>
              <w:rPr>
                <w:sz w:val="22"/>
              </w:rPr>
            </w:pPr>
            <w:r>
              <w:rPr>
                <w:sz w:val="22"/>
              </w:rPr>
              <w:t>Загальна площа,</w:t>
            </w:r>
          </w:p>
          <w:p w:rsidR="008C786A" w:rsidRDefault="008C786A" w:rsidP="0029773F">
            <w:pPr>
              <w:tabs>
                <w:tab w:val="left" w:pos="1418"/>
              </w:tabs>
              <w:ind w:left="-108" w:right="-109"/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212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ind w:left="-107" w:right="-109"/>
              <w:jc w:val="center"/>
              <w:rPr>
                <w:sz w:val="22"/>
              </w:rPr>
            </w:pPr>
            <w:r>
              <w:rPr>
                <w:sz w:val="22"/>
              </w:rPr>
              <w:t>Орієнтовні площі проектних земельних ділянок,</w:t>
            </w:r>
          </w:p>
          <w:p w:rsidR="008C786A" w:rsidRDefault="008C786A" w:rsidP="0029773F">
            <w:pPr>
              <w:tabs>
                <w:tab w:val="left" w:pos="1418"/>
              </w:tabs>
              <w:ind w:left="-107" w:right="-109"/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283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8C786A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5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230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92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12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83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D442DB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D442DB" w:rsidRDefault="00D442DB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835" w:type="dxa"/>
            <w:vAlign w:val="center"/>
          </w:tcPr>
          <w:p w:rsidR="00D442DB" w:rsidRDefault="00D442DB" w:rsidP="002B1F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Приватне підприємство «Науково-технічна фірма "Білекс"</w:t>
            </w:r>
          </w:p>
        </w:tc>
        <w:tc>
          <w:tcPr>
            <w:tcW w:w="1447" w:type="dxa"/>
            <w:vAlign w:val="center"/>
          </w:tcPr>
          <w:p w:rsidR="00D442DB" w:rsidRDefault="00D442DB" w:rsidP="002B1F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2610100000:20:006:0187</w:t>
            </w:r>
          </w:p>
        </w:tc>
        <w:tc>
          <w:tcPr>
            <w:tcW w:w="1955" w:type="dxa"/>
            <w:vAlign w:val="center"/>
          </w:tcPr>
          <w:p w:rsidR="00D442DB" w:rsidRDefault="00D442DB" w:rsidP="002B1F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вул. Джохара Дудаєва, 31-а</w:t>
            </w:r>
          </w:p>
        </w:tc>
        <w:tc>
          <w:tcPr>
            <w:tcW w:w="3230" w:type="dxa"/>
            <w:vAlign w:val="center"/>
          </w:tcPr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D442DB" w:rsidRDefault="00D442DB" w:rsidP="002B1F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0,3920</w:t>
            </w:r>
          </w:p>
        </w:tc>
        <w:tc>
          <w:tcPr>
            <w:tcW w:w="2127" w:type="dxa"/>
            <w:vAlign w:val="center"/>
          </w:tcPr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ділянка 1-0,1200 га;</w:t>
            </w:r>
          </w:p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ділянка 2- 0,2720 га</w:t>
            </w:r>
          </w:p>
          <w:p w:rsidR="00D442DB" w:rsidRDefault="00D442DB" w:rsidP="002B1F58">
            <w:pPr>
              <w:rPr>
                <w:sz w:val="22"/>
              </w:rPr>
            </w:pPr>
          </w:p>
        </w:tc>
        <w:tc>
          <w:tcPr>
            <w:tcW w:w="2836" w:type="dxa"/>
            <w:vAlign w:val="center"/>
          </w:tcPr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№16967  </w:t>
            </w:r>
          </w:p>
          <w:p w:rsidR="007812A2" w:rsidRPr="007812A2" w:rsidRDefault="007812A2" w:rsidP="002B1F58">
            <w:pPr>
              <w:rPr>
                <w:i/>
                <w:sz w:val="22"/>
              </w:rPr>
            </w:pPr>
            <w:r w:rsidRPr="007812A2">
              <w:rPr>
                <w:i/>
                <w:sz w:val="22"/>
              </w:rPr>
              <w:t>згідно інформації з ДРРП (реєстрація права власності 04.04.2018 року):</w:t>
            </w:r>
          </w:p>
          <w:p w:rsidR="007812A2" w:rsidRPr="007812A2" w:rsidRDefault="007812A2" w:rsidP="002B1F58">
            <w:pPr>
              <w:rPr>
                <w:i/>
                <w:sz w:val="22"/>
              </w:rPr>
            </w:pPr>
            <w:r w:rsidRPr="007812A2">
              <w:rPr>
                <w:i/>
                <w:sz w:val="22"/>
              </w:rPr>
              <w:t>39/100 частини майна належить ПП «Науково-виробнича фірма «БІЛЕКС І К»;</w:t>
            </w:r>
          </w:p>
          <w:p w:rsidR="007812A2" w:rsidRDefault="007812A2" w:rsidP="002B1F58">
            <w:pPr>
              <w:rPr>
                <w:i/>
                <w:sz w:val="22"/>
              </w:rPr>
            </w:pPr>
            <w:r w:rsidRPr="007812A2">
              <w:rPr>
                <w:i/>
                <w:sz w:val="22"/>
              </w:rPr>
              <w:t>61/100 частини майна належить Козло Петру Мирославовичу</w:t>
            </w:r>
            <w:r w:rsidR="009D4BB2">
              <w:rPr>
                <w:i/>
                <w:sz w:val="22"/>
              </w:rPr>
              <w:t>;</w:t>
            </w:r>
          </w:p>
          <w:p w:rsidR="009D4BB2" w:rsidRPr="0095228D" w:rsidRDefault="009D4BB2" w:rsidP="009D4BB2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D4BB2" w:rsidRDefault="009D4BB2" w:rsidP="002B1F58">
            <w:pPr>
              <w:rPr>
                <w:sz w:val="22"/>
              </w:rPr>
            </w:pPr>
          </w:p>
        </w:tc>
      </w:tr>
    </w:tbl>
    <w:p w:rsidR="009D4BB2" w:rsidRDefault="009D4BB2">
      <w:r>
        <w:br w:type="page"/>
      </w:r>
    </w:p>
    <w:p w:rsidR="009D4BB2" w:rsidRDefault="009D4BB2"/>
    <w:p w:rsidR="009D4BB2" w:rsidRDefault="009D4BB2"/>
    <w:p w:rsidR="009D4BB2" w:rsidRDefault="009D4BB2"/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1447"/>
        <w:gridCol w:w="1955"/>
        <w:gridCol w:w="3230"/>
        <w:gridCol w:w="992"/>
        <w:gridCol w:w="2127"/>
        <w:gridCol w:w="2836"/>
      </w:tblGrid>
      <w:tr w:rsidR="00D442DB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D442DB" w:rsidRDefault="00D442DB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835" w:type="dxa"/>
            <w:vAlign w:val="center"/>
          </w:tcPr>
          <w:p w:rsidR="00D442DB" w:rsidRDefault="00D442DB" w:rsidP="002B1F5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</w:t>
            </w:r>
          </w:p>
          <w:p w:rsidR="00D442DB" w:rsidRDefault="00D442DB" w:rsidP="002B1F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«ОРІОН-ІФБУД»</w:t>
            </w:r>
          </w:p>
        </w:tc>
        <w:tc>
          <w:tcPr>
            <w:tcW w:w="1447" w:type="dxa"/>
            <w:vAlign w:val="center"/>
          </w:tcPr>
          <w:p w:rsidR="00D442DB" w:rsidRDefault="00D442DB" w:rsidP="002B1F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2610100000:20:003:0064</w:t>
            </w:r>
          </w:p>
        </w:tc>
        <w:tc>
          <w:tcPr>
            <w:tcW w:w="1955" w:type="dxa"/>
            <w:vAlign w:val="center"/>
          </w:tcPr>
          <w:p w:rsidR="00BB7E95" w:rsidRDefault="00D442DB" w:rsidP="002B1F5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</w:p>
          <w:p w:rsidR="00D442DB" w:rsidRDefault="00D442DB" w:rsidP="002B1F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С. Височана, 18</w:t>
            </w:r>
          </w:p>
        </w:tc>
        <w:tc>
          <w:tcPr>
            <w:tcW w:w="3230" w:type="dxa"/>
            <w:vAlign w:val="center"/>
          </w:tcPr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02.10   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992" w:type="dxa"/>
            <w:vAlign w:val="center"/>
          </w:tcPr>
          <w:p w:rsidR="00D442DB" w:rsidRDefault="00D442DB" w:rsidP="002B1F5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6,5614</w:t>
            </w:r>
          </w:p>
        </w:tc>
        <w:tc>
          <w:tcPr>
            <w:tcW w:w="2127" w:type="dxa"/>
            <w:vAlign w:val="center"/>
          </w:tcPr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ділянка 1 - 1,0238;</w:t>
            </w:r>
          </w:p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ділянка 2 -  0,6711;</w:t>
            </w:r>
          </w:p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ділянка 3 -  0,5603;</w:t>
            </w:r>
          </w:p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ділянка 4 – 0,6281;</w:t>
            </w:r>
          </w:p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ділянка 5 – 0,4979;</w:t>
            </w:r>
          </w:p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ділянка 6 – 0,8393;</w:t>
            </w:r>
          </w:p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ділянка 7 – 0,2682;</w:t>
            </w:r>
          </w:p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ділянка 8 – 0,9456;</w:t>
            </w:r>
          </w:p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ділянка 9 – 0,4190;</w:t>
            </w:r>
          </w:p>
          <w:p w:rsidR="00D442DB" w:rsidRDefault="00D442DB" w:rsidP="002B1F58">
            <w:pPr>
              <w:rPr>
                <w:sz w:val="22"/>
              </w:rPr>
            </w:pPr>
            <w:r>
              <w:rPr>
                <w:sz w:val="22"/>
              </w:rPr>
              <w:t>ділянка 10 – 0,7081</w:t>
            </w:r>
          </w:p>
          <w:p w:rsidR="00D442DB" w:rsidRDefault="00D442DB" w:rsidP="002B1F58">
            <w:pPr>
              <w:rPr>
                <w:sz w:val="22"/>
              </w:rPr>
            </w:pPr>
          </w:p>
        </w:tc>
        <w:tc>
          <w:tcPr>
            <w:tcW w:w="2836" w:type="dxa"/>
            <w:vAlign w:val="center"/>
          </w:tcPr>
          <w:p w:rsidR="00D442DB" w:rsidRPr="00D74F7B" w:rsidRDefault="00D442DB" w:rsidP="002B1F58">
            <w:pPr>
              <w:rPr>
                <w:sz w:val="22"/>
                <w:szCs w:val="22"/>
              </w:rPr>
            </w:pPr>
            <w:r w:rsidRPr="00D74F7B">
              <w:rPr>
                <w:sz w:val="22"/>
                <w:szCs w:val="22"/>
              </w:rPr>
              <w:t xml:space="preserve">довідка </w:t>
            </w:r>
            <w:r>
              <w:rPr>
                <w:sz w:val="22"/>
                <w:szCs w:val="22"/>
              </w:rPr>
              <w:t>з МБК № 21007</w:t>
            </w:r>
          </w:p>
        </w:tc>
      </w:tr>
      <w:tr w:rsidR="00BB7E95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BB7E95" w:rsidRDefault="00F2700E" w:rsidP="009D4BB2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br w:type="page"/>
            </w:r>
            <w:r w:rsidR="009D4BB2">
              <w:t>3</w:t>
            </w:r>
            <w:r w:rsidR="00BB7E95">
              <w:rPr>
                <w:sz w:val="22"/>
              </w:rPr>
              <w:t>.</w:t>
            </w:r>
          </w:p>
        </w:tc>
        <w:tc>
          <w:tcPr>
            <w:tcW w:w="2835" w:type="dxa"/>
            <w:vAlign w:val="center"/>
          </w:tcPr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"Тайко Електронікс Юкрейн Лімітед"</w:t>
            </w:r>
          </w:p>
        </w:tc>
        <w:tc>
          <w:tcPr>
            <w:tcW w:w="1447" w:type="dxa"/>
            <w:vAlign w:val="center"/>
          </w:tcPr>
          <w:p w:rsidR="00BB7E95" w:rsidRDefault="00BB7E95" w:rsidP="0033713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2610193001:16:009:0008</w:t>
            </w:r>
          </w:p>
        </w:tc>
        <w:tc>
          <w:tcPr>
            <w:tcW w:w="1955" w:type="dxa"/>
            <w:vAlign w:val="center"/>
          </w:tcPr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</w:p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>Марковецька, 3</w:t>
            </w:r>
          </w:p>
        </w:tc>
        <w:tc>
          <w:tcPr>
            <w:tcW w:w="3230" w:type="dxa"/>
            <w:vAlign w:val="center"/>
          </w:tcPr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BB7E95" w:rsidRDefault="00BB7E95" w:rsidP="0033713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0,1046</w:t>
            </w:r>
          </w:p>
        </w:tc>
        <w:tc>
          <w:tcPr>
            <w:tcW w:w="2127" w:type="dxa"/>
            <w:vAlign w:val="center"/>
          </w:tcPr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 ділянка 1-</w:t>
            </w:r>
            <w:r>
              <w:t xml:space="preserve"> </w:t>
            </w:r>
            <w:r>
              <w:rPr>
                <w:sz w:val="22"/>
              </w:rPr>
              <w:t>0,0658;</w:t>
            </w:r>
          </w:p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 ділянка 2- 0,0388</w:t>
            </w:r>
          </w:p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36" w:type="dxa"/>
            <w:vAlign w:val="center"/>
          </w:tcPr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21438  </w:t>
            </w:r>
          </w:p>
        </w:tc>
      </w:tr>
      <w:tr w:rsidR="00BB7E95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BB7E95" w:rsidRDefault="00BB7E95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835" w:type="dxa"/>
            <w:vAlign w:val="center"/>
          </w:tcPr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"Тайко Електронікс Юкрейн Лімітед"</w:t>
            </w:r>
          </w:p>
        </w:tc>
        <w:tc>
          <w:tcPr>
            <w:tcW w:w="1447" w:type="dxa"/>
            <w:vAlign w:val="center"/>
          </w:tcPr>
          <w:p w:rsidR="00BB7E95" w:rsidRDefault="00BB7E95" w:rsidP="0033713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2610193001:16:009:0011</w:t>
            </w:r>
          </w:p>
        </w:tc>
        <w:tc>
          <w:tcPr>
            <w:tcW w:w="1955" w:type="dxa"/>
            <w:vAlign w:val="center"/>
          </w:tcPr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</w:p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>Марковецька, 3</w:t>
            </w:r>
          </w:p>
        </w:tc>
        <w:tc>
          <w:tcPr>
            <w:tcW w:w="3230" w:type="dxa"/>
            <w:vAlign w:val="center"/>
          </w:tcPr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BB7E95" w:rsidRDefault="00BB7E95" w:rsidP="0033713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0,1431</w:t>
            </w:r>
          </w:p>
        </w:tc>
        <w:tc>
          <w:tcPr>
            <w:tcW w:w="2127" w:type="dxa"/>
            <w:vAlign w:val="center"/>
          </w:tcPr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 ділянка 1-</w:t>
            </w:r>
            <w:r>
              <w:t xml:space="preserve"> </w:t>
            </w:r>
            <w:r>
              <w:rPr>
                <w:sz w:val="22"/>
              </w:rPr>
              <w:t>0,1179;</w:t>
            </w:r>
          </w:p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 ділянка 2- 0,0252</w:t>
            </w:r>
          </w:p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2836" w:type="dxa"/>
            <w:vAlign w:val="center"/>
          </w:tcPr>
          <w:p w:rsidR="00BB7E95" w:rsidRDefault="00BB7E95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21437  </w:t>
            </w:r>
          </w:p>
        </w:tc>
      </w:tr>
      <w:tr w:rsidR="00A02D8C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A02D8C" w:rsidRDefault="00A02D8C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835" w:type="dxa"/>
            <w:vAlign w:val="center"/>
          </w:tcPr>
          <w:p w:rsidR="00A02D8C" w:rsidRDefault="00A02D8C" w:rsidP="00337137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"Тайко Електронікс Юкрейн Лімітед"</w:t>
            </w:r>
          </w:p>
        </w:tc>
        <w:tc>
          <w:tcPr>
            <w:tcW w:w="1447" w:type="dxa"/>
            <w:vAlign w:val="center"/>
          </w:tcPr>
          <w:p w:rsidR="00A02D8C" w:rsidRDefault="00A02D8C" w:rsidP="00A02D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2610193001:16:009:0071</w:t>
            </w:r>
          </w:p>
        </w:tc>
        <w:tc>
          <w:tcPr>
            <w:tcW w:w="1955" w:type="dxa"/>
            <w:vAlign w:val="center"/>
          </w:tcPr>
          <w:p w:rsidR="00A02D8C" w:rsidRDefault="00A02D8C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</w:p>
          <w:p w:rsidR="00A02D8C" w:rsidRDefault="00A02D8C" w:rsidP="00337137">
            <w:pPr>
              <w:rPr>
                <w:sz w:val="22"/>
              </w:rPr>
            </w:pPr>
            <w:r>
              <w:rPr>
                <w:sz w:val="22"/>
              </w:rPr>
              <w:t>Марковецька, 3</w:t>
            </w:r>
          </w:p>
        </w:tc>
        <w:tc>
          <w:tcPr>
            <w:tcW w:w="3230" w:type="dxa"/>
            <w:vAlign w:val="center"/>
          </w:tcPr>
          <w:p w:rsidR="00A02D8C" w:rsidRDefault="00A02D8C" w:rsidP="00337137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A02D8C" w:rsidRDefault="00A02D8C" w:rsidP="00A02D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0,2746</w:t>
            </w:r>
          </w:p>
        </w:tc>
        <w:tc>
          <w:tcPr>
            <w:tcW w:w="2127" w:type="dxa"/>
            <w:vAlign w:val="center"/>
          </w:tcPr>
          <w:p w:rsidR="00A02D8C" w:rsidRDefault="00A02D8C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 ділянка 1-</w:t>
            </w:r>
            <w:r>
              <w:t xml:space="preserve"> </w:t>
            </w:r>
            <w:r>
              <w:rPr>
                <w:sz w:val="22"/>
              </w:rPr>
              <w:t>0,2583;</w:t>
            </w:r>
          </w:p>
          <w:p w:rsidR="00A02D8C" w:rsidRDefault="00A02D8C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 ділянка 2- 0,0163</w:t>
            </w:r>
          </w:p>
          <w:p w:rsidR="00A02D8C" w:rsidRDefault="00A02D8C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2836" w:type="dxa"/>
            <w:vAlign w:val="center"/>
          </w:tcPr>
          <w:p w:rsidR="00A02D8C" w:rsidRDefault="00A02D8C" w:rsidP="00A02D8C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21439  </w:t>
            </w:r>
          </w:p>
        </w:tc>
      </w:tr>
      <w:tr w:rsidR="002F7CFD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2F7CFD" w:rsidRDefault="002F7CFD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2835" w:type="dxa"/>
            <w:vAlign w:val="center"/>
          </w:tcPr>
          <w:p w:rsidR="002F7CFD" w:rsidRDefault="002F7CFD" w:rsidP="00337137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"Тайко Електронікс Юкрейн Лімітед"</w:t>
            </w:r>
          </w:p>
        </w:tc>
        <w:tc>
          <w:tcPr>
            <w:tcW w:w="1447" w:type="dxa"/>
            <w:vAlign w:val="center"/>
          </w:tcPr>
          <w:p w:rsidR="002F7CFD" w:rsidRDefault="002F7CFD" w:rsidP="0033713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2610193001:16:009:0010</w:t>
            </w:r>
          </w:p>
        </w:tc>
        <w:tc>
          <w:tcPr>
            <w:tcW w:w="1955" w:type="dxa"/>
            <w:vAlign w:val="center"/>
          </w:tcPr>
          <w:p w:rsidR="002F7CFD" w:rsidRDefault="002F7CFD" w:rsidP="00337137">
            <w:pPr>
              <w:rPr>
                <w:sz w:val="22"/>
              </w:rPr>
            </w:pPr>
            <w:r>
              <w:rPr>
                <w:sz w:val="22"/>
              </w:rPr>
              <w:t>вул.</w:t>
            </w:r>
          </w:p>
          <w:p w:rsidR="002F7CFD" w:rsidRDefault="002F7CFD" w:rsidP="00337137">
            <w:pPr>
              <w:rPr>
                <w:sz w:val="22"/>
              </w:rPr>
            </w:pPr>
            <w:r>
              <w:rPr>
                <w:sz w:val="22"/>
              </w:rPr>
              <w:t>Марковецька, 3</w:t>
            </w:r>
          </w:p>
        </w:tc>
        <w:tc>
          <w:tcPr>
            <w:tcW w:w="3230" w:type="dxa"/>
            <w:vAlign w:val="center"/>
          </w:tcPr>
          <w:p w:rsidR="002F7CFD" w:rsidRDefault="002F7CFD" w:rsidP="00337137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  <w:vAlign w:val="center"/>
          </w:tcPr>
          <w:p w:rsidR="002F7CFD" w:rsidRDefault="002F7CFD" w:rsidP="0033713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0,1002</w:t>
            </w:r>
          </w:p>
        </w:tc>
        <w:tc>
          <w:tcPr>
            <w:tcW w:w="2127" w:type="dxa"/>
            <w:vAlign w:val="center"/>
          </w:tcPr>
          <w:p w:rsidR="002F7CFD" w:rsidRDefault="002F7CFD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 ділянка 1-</w:t>
            </w:r>
            <w:r>
              <w:t xml:space="preserve"> </w:t>
            </w:r>
            <w:r>
              <w:rPr>
                <w:sz w:val="22"/>
              </w:rPr>
              <w:t>0,0843;</w:t>
            </w:r>
          </w:p>
          <w:p w:rsidR="002F7CFD" w:rsidRDefault="002F7CFD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 ділянка 2- 0,0159</w:t>
            </w:r>
          </w:p>
          <w:p w:rsidR="002F7CFD" w:rsidRDefault="002F7CFD" w:rsidP="00337137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36" w:type="dxa"/>
            <w:vAlign w:val="center"/>
          </w:tcPr>
          <w:p w:rsidR="002F7CFD" w:rsidRDefault="002F7CFD" w:rsidP="00E13268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21436  </w:t>
            </w:r>
          </w:p>
        </w:tc>
      </w:tr>
    </w:tbl>
    <w:p w:rsidR="00303491" w:rsidRDefault="00303491" w:rsidP="008C786A">
      <w:pPr>
        <w:jc w:val="center"/>
        <w:rPr>
          <w:sz w:val="28"/>
        </w:rPr>
      </w:pPr>
    </w:p>
    <w:p w:rsidR="008C786A" w:rsidRDefault="008C786A" w:rsidP="008C786A">
      <w:pPr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Оксана Савчук</w:t>
      </w:r>
    </w:p>
    <w:p w:rsidR="00C70EB6" w:rsidRDefault="00C70EB6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303491" w:rsidRDefault="00303491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303491" w:rsidRDefault="00303491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C70EB6" w:rsidRDefault="00C70EB6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751BAC" w:rsidRDefault="009C0A69" w:rsidP="00751BAC">
      <w:pPr>
        <w:tabs>
          <w:tab w:val="left" w:pos="5805"/>
          <w:tab w:val="left" w:pos="11482"/>
        </w:tabs>
        <w:ind w:left="11482"/>
        <w:rPr>
          <w:sz w:val="28"/>
        </w:rPr>
      </w:pPr>
      <w:r>
        <w:rPr>
          <w:sz w:val="28"/>
        </w:rPr>
        <w:t xml:space="preserve">Додаток  </w:t>
      </w:r>
      <w:r w:rsidR="008C786A">
        <w:rPr>
          <w:sz w:val="28"/>
        </w:rPr>
        <w:t>5</w:t>
      </w:r>
    </w:p>
    <w:p w:rsidR="00751BAC" w:rsidRDefault="00751BAC" w:rsidP="00751BAC">
      <w:pPr>
        <w:tabs>
          <w:tab w:val="left" w:pos="11482"/>
        </w:tabs>
        <w:ind w:left="11482" w:right="-314"/>
        <w:rPr>
          <w:sz w:val="28"/>
        </w:rPr>
      </w:pPr>
      <w:r>
        <w:rPr>
          <w:sz w:val="28"/>
        </w:rPr>
        <w:t>до рішення ___ сесії міської ради</w:t>
      </w:r>
    </w:p>
    <w:p w:rsidR="00751BAC" w:rsidRDefault="00751BAC" w:rsidP="00751BAC">
      <w:pPr>
        <w:tabs>
          <w:tab w:val="left" w:pos="11482"/>
        </w:tabs>
        <w:ind w:left="11482"/>
        <w:jc w:val="both"/>
        <w:rPr>
          <w:sz w:val="28"/>
        </w:rPr>
      </w:pPr>
      <w:r>
        <w:rPr>
          <w:sz w:val="28"/>
        </w:rPr>
        <w:t>від _________ 2019 року № ____</w:t>
      </w:r>
    </w:p>
    <w:p w:rsidR="00751BAC" w:rsidRDefault="00751BAC" w:rsidP="00751BAC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751BAC" w:rsidRDefault="00751BAC" w:rsidP="00751BAC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осіб землекористування, яким затверджено проекти землеустрою щодо відведення земельних ділянок,</w:t>
      </w:r>
    </w:p>
    <w:p w:rsidR="00751BAC" w:rsidRDefault="00751BAC" w:rsidP="00751BAC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та передано земельні ділянки в користування</w:t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5"/>
        <w:gridCol w:w="1389"/>
        <w:gridCol w:w="1842"/>
        <w:gridCol w:w="2948"/>
        <w:gridCol w:w="2267"/>
        <w:gridCol w:w="992"/>
        <w:gridCol w:w="1446"/>
        <w:gridCol w:w="1106"/>
        <w:gridCol w:w="1559"/>
      </w:tblGrid>
      <w:tr w:rsidR="00751BAC" w:rsidTr="005D1297">
        <w:trPr>
          <w:cantSplit/>
          <w:trHeight w:val="1216"/>
        </w:trPr>
        <w:tc>
          <w:tcPr>
            <w:tcW w:w="39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185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389" w:type="dxa"/>
            <w:vAlign w:val="center"/>
          </w:tcPr>
          <w:p w:rsidR="00751BAC" w:rsidRDefault="00751BAC" w:rsidP="00751BAC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751BAC" w:rsidRDefault="00751BAC" w:rsidP="00751BAC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842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2948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земельної ділянки 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</w:t>
            </w:r>
          </w:p>
        </w:tc>
        <w:tc>
          <w:tcPr>
            <w:tcW w:w="226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використання земельної ділянки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  <w:tc>
          <w:tcPr>
            <w:tcW w:w="1106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користування та/або термін оренди, років</w:t>
            </w:r>
          </w:p>
        </w:tc>
        <w:tc>
          <w:tcPr>
            <w:tcW w:w="1559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751BAC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185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89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948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26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6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106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559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975F0D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975F0D" w:rsidRDefault="00975F0D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975F0D" w:rsidRDefault="00975F0D" w:rsidP="00975F0D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 "Аверс-Ю.Г."</w:t>
            </w:r>
          </w:p>
        </w:tc>
        <w:tc>
          <w:tcPr>
            <w:tcW w:w="1389" w:type="dxa"/>
            <w:vAlign w:val="center"/>
          </w:tcPr>
          <w:p w:rsidR="00975F0D" w:rsidRDefault="00975F0D" w:rsidP="00975F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2610100000:20:009:0369</w:t>
            </w:r>
          </w:p>
        </w:tc>
        <w:tc>
          <w:tcPr>
            <w:tcW w:w="1842" w:type="dxa"/>
            <w:vAlign w:val="center"/>
          </w:tcPr>
          <w:p w:rsidR="00975F0D" w:rsidRDefault="00975F0D" w:rsidP="00975F0D">
            <w:pPr>
              <w:rPr>
                <w:sz w:val="22"/>
              </w:rPr>
            </w:pPr>
            <w:r>
              <w:rPr>
                <w:sz w:val="22"/>
              </w:rPr>
              <w:t>вул. І. Левинського,</w:t>
            </w:r>
          </w:p>
          <w:p w:rsidR="00975F0D" w:rsidRDefault="00975F0D" w:rsidP="00975F0D">
            <w:pPr>
              <w:rPr>
                <w:sz w:val="22"/>
              </w:rPr>
            </w:pPr>
            <w:r>
              <w:rPr>
                <w:sz w:val="22"/>
              </w:rPr>
              <w:t>3-а корп. 6</w:t>
            </w:r>
          </w:p>
        </w:tc>
        <w:tc>
          <w:tcPr>
            <w:tcW w:w="2948" w:type="dxa"/>
            <w:vAlign w:val="center"/>
          </w:tcPr>
          <w:p w:rsidR="00975F0D" w:rsidRDefault="00975F0D" w:rsidP="00975F0D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975F0D" w:rsidRDefault="00975F0D" w:rsidP="00975F0D">
            <w:pPr>
              <w:rPr>
                <w:sz w:val="22"/>
              </w:rPr>
            </w:pPr>
            <w:r>
              <w:rPr>
                <w:sz w:val="22"/>
              </w:rPr>
              <w:t>для обслуговування виробничих будівель</w:t>
            </w:r>
          </w:p>
        </w:tc>
        <w:tc>
          <w:tcPr>
            <w:tcW w:w="992" w:type="dxa"/>
            <w:vAlign w:val="center"/>
          </w:tcPr>
          <w:p w:rsidR="00975F0D" w:rsidRDefault="00975F0D" w:rsidP="00975F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0,4865</w:t>
            </w:r>
          </w:p>
        </w:tc>
        <w:tc>
          <w:tcPr>
            <w:tcW w:w="1446" w:type="dxa"/>
            <w:vAlign w:val="center"/>
          </w:tcPr>
          <w:p w:rsidR="00975F0D" w:rsidRDefault="00975F0D" w:rsidP="00975F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19 сесія</w:t>
            </w:r>
          </w:p>
          <w:p w:rsidR="00975F0D" w:rsidRDefault="00975F0D" w:rsidP="00975F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975F0D" w:rsidRDefault="0035503C" w:rsidP="00975F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02.05.2018р.</w:t>
            </w:r>
            <w:r w:rsidR="00975F0D">
              <w:rPr>
                <w:sz w:val="22"/>
              </w:rPr>
              <w:t xml:space="preserve"> №135-19</w:t>
            </w:r>
          </w:p>
        </w:tc>
        <w:tc>
          <w:tcPr>
            <w:tcW w:w="1106" w:type="dxa"/>
            <w:vAlign w:val="center"/>
          </w:tcPr>
          <w:p w:rsidR="00975F0D" w:rsidRDefault="00975F0D" w:rsidP="00975F0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оренди на10 років </w:t>
            </w:r>
          </w:p>
        </w:tc>
        <w:tc>
          <w:tcPr>
            <w:tcW w:w="1559" w:type="dxa"/>
            <w:vAlign w:val="center"/>
          </w:tcPr>
          <w:p w:rsidR="009D4BB2" w:rsidRDefault="00975F0D" w:rsidP="00975F0D">
            <w:pPr>
              <w:rPr>
                <w:sz w:val="22"/>
              </w:rPr>
            </w:pPr>
            <w:r>
              <w:rPr>
                <w:sz w:val="22"/>
              </w:rPr>
              <w:t>довідка з МБК №17815</w:t>
            </w:r>
          </w:p>
          <w:p w:rsidR="009D4BB2" w:rsidRPr="0095228D" w:rsidRDefault="009D4BB2" w:rsidP="009D4BB2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75F0D" w:rsidRDefault="00975F0D" w:rsidP="00975F0D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</w:tr>
      <w:tr w:rsidR="005057C7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5057C7" w:rsidRDefault="005057C7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5057C7" w:rsidRDefault="005057C7" w:rsidP="00AA4E6C">
            <w:pPr>
              <w:rPr>
                <w:sz w:val="22"/>
              </w:rPr>
            </w:pPr>
            <w:r>
              <w:rPr>
                <w:sz w:val="22"/>
              </w:rPr>
              <w:t>Об’єднання співвласників багатоквартирного будинку   "Коліяж"</w:t>
            </w:r>
          </w:p>
        </w:tc>
        <w:tc>
          <w:tcPr>
            <w:tcW w:w="1389" w:type="dxa"/>
            <w:vAlign w:val="center"/>
          </w:tcPr>
          <w:p w:rsidR="005057C7" w:rsidRDefault="005057C7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2610100000:06:002:0486</w:t>
            </w:r>
          </w:p>
        </w:tc>
        <w:tc>
          <w:tcPr>
            <w:tcW w:w="1842" w:type="dxa"/>
            <w:vAlign w:val="center"/>
          </w:tcPr>
          <w:p w:rsidR="005057C7" w:rsidRDefault="005057C7" w:rsidP="00AA4E6C">
            <w:pPr>
              <w:rPr>
                <w:sz w:val="22"/>
              </w:rPr>
            </w:pPr>
            <w:r>
              <w:rPr>
                <w:sz w:val="22"/>
              </w:rPr>
              <w:t>вул. Богдана Лепкого, 41</w:t>
            </w:r>
          </w:p>
        </w:tc>
        <w:tc>
          <w:tcPr>
            <w:tcW w:w="2948" w:type="dxa"/>
            <w:vAlign w:val="center"/>
          </w:tcPr>
          <w:p w:rsidR="005057C7" w:rsidRDefault="005057C7" w:rsidP="00AA4E6C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5057C7" w:rsidRDefault="005057C7" w:rsidP="00AA4E6C">
            <w:pPr>
              <w:rPr>
                <w:sz w:val="22"/>
              </w:rPr>
            </w:pPr>
            <w:r>
              <w:rPr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5057C7" w:rsidRDefault="005057C7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0,0996</w:t>
            </w:r>
          </w:p>
        </w:tc>
        <w:tc>
          <w:tcPr>
            <w:tcW w:w="1446" w:type="dxa"/>
            <w:vAlign w:val="center"/>
          </w:tcPr>
          <w:p w:rsidR="005057C7" w:rsidRDefault="005057C7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 сесія</w:t>
            </w:r>
          </w:p>
          <w:p w:rsidR="005057C7" w:rsidRDefault="005057C7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5057C7" w:rsidRDefault="005057C7" w:rsidP="005057C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15.12.2017 р. № 410-17</w:t>
            </w:r>
          </w:p>
        </w:tc>
        <w:tc>
          <w:tcPr>
            <w:tcW w:w="1106" w:type="dxa"/>
            <w:vAlign w:val="center"/>
          </w:tcPr>
          <w:p w:rsidR="005057C7" w:rsidRDefault="005057C7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постій-ного користу-вання</w:t>
            </w: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5057C7" w:rsidRDefault="005057C7" w:rsidP="00AA4E6C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21270  </w:t>
            </w:r>
          </w:p>
        </w:tc>
      </w:tr>
      <w:tr w:rsidR="00CC328F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CC328F" w:rsidRDefault="00CC328F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CC328F" w:rsidRDefault="00CC328F" w:rsidP="00AA4E6C">
            <w:pPr>
              <w:rPr>
                <w:sz w:val="22"/>
              </w:rPr>
            </w:pPr>
            <w:r>
              <w:rPr>
                <w:sz w:val="22"/>
              </w:rPr>
              <w:t>Об’єднання співвласників багатоквартирного будинку   "Марійки Підгірянки  25А"</w:t>
            </w:r>
          </w:p>
        </w:tc>
        <w:tc>
          <w:tcPr>
            <w:tcW w:w="1389" w:type="dxa"/>
            <w:vAlign w:val="center"/>
          </w:tcPr>
          <w:p w:rsidR="00CC328F" w:rsidRDefault="00CC328F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2610100000:06:002:0498</w:t>
            </w:r>
          </w:p>
        </w:tc>
        <w:tc>
          <w:tcPr>
            <w:tcW w:w="1842" w:type="dxa"/>
            <w:vAlign w:val="center"/>
          </w:tcPr>
          <w:p w:rsidR="00CC328F" w:rsidRDefault="00CC328F" w:rsidP="00AA4E6C">
            <w:pPr>
              <w:rPr>
                <w:sz w:val="22"/>
              </w:rPr>
            </w:pPr>
            <w:r>
              <w:rPr>
                <w:sz w:val="22"/>
              </w:rPr>
              <w:t>вул. Марійки Підгірянки, 25-а</w:t>
            </w:r>
          </w:p>
        </w:tc>
        <w:tc>
          <w:tcPr>
            <w:tcW w:w="2948" w:type="dxa"/>
            <w:vAlign w:val="center"/>
          </w:tcPr>
          <w:p w:rsidR="00CC328F" w:rsidRDefault="00CC328F" w:rsidP="00AA4E6C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CC328F" w:rsidRDefault="00CC328F" w:rsidP="00AA4E6C">
            <w:pPr>
              <w:rPr>
                <w:sz w:val="22"/>
              </w:rPr>
            </w:pPr>
            <w:r>
              <w:rPr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CC328F" w:rsidRDefault="00CC328F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0,1350</w:t>
            </w:r>
          </w:p>
        </w:tc>
        <w:tc>
          <w:tcPr>
            <w:tcW w:w="1446" w:type="dxa"/>
            <w:vAlign w:val="center"/>
          </w:tcPr>
          <w:p w:rsidR="00CC328F" w:rsidRDefault="00CC328F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 сесія</w:t>
            </w:r>
          </w:p>
          <w:p w:rsidR="00CC328F" w:rsidRDefault="00CC328F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CC328F" w:rsidRDefault="00AA4E6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21.10.2016р.</w:t>
            </w:r>
            <w:r w:rsidR="00CC328F">
              <w:rPr>
                <w:sz w:val="22"/>
              </w:rPr>
              <w:t xml:space="preserve"> № 297-8</w:t>
            </w:r>
          </w:p>
        </w:tc>
        <w:tc>
          <w:tcPr>
            <w:tcW w:w="1106" w:type="dxa"/>
            <w:vAlign w:val="center"/>
          </w:tcPr>
          <w:p w:rsidR="00CC328F" w:rsidRDefault="00CC328F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постій-ного користу-вання</w:t>
            </w: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C328F" w:rsidRDefault="00CC328F" w:rsidP="00AA4E6C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20494  </w:t>
            </w:r>
          </w:p>
        </w:tc>
      </w:tr>
    </w:tbl>
    <w:p w:rsidR="00F2700E" w:rsidRDefault="00F2700E">
      <w:r>
        <w:br w:type="page"/>
      </w:r>
    </w:p>
    <w:p w:rsidR="00F2700E" w:rsidRDefault="00F2700E"/>
    <w:p w:rsidR="00F2700E" w:rsidRDefault="00F2700E"/>
    <w:p w:rsidR="00F2700E" w:rsidRDefault="00F2700E"/>
    <w:p w:rsidR="00F2700E" w:rsidRDefault="00F2700E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5"/>
        <w:gridCol w:w="1389"/>
        <w:gridCol w:w="1842"/>
        <w:gridCol w:w="2948"/>
        <w:gridCol w:w="2267"/>
        <w:gridCol w:w="992"/>
        <w:gridCol w:w="1446"/>
        <w:gridCol w:w="1106"/>
        <w:gridCol w:w="1559"/>
      </w:tblGrid>
      <w:tr w:rsidR="00E3305C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E3305C" w:rsidRDefault="00E3305C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E3305C" w:rsidRDefault="00E3305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 </w:t>
            </w:r>
          </w:p>
          <w:p w:rsidR="00E3305C" w:rsidRDefault="00E3305C" w:rsidP="00AA4E6C">
            <w:pPr>
              <w:rPr>
                <w:sz w:val="22"/>
              </w:rPr>
            </w:pPr>
            <w:r>
              <w:rPr>
                <w:sz w:val="22"/>
              </w:rPr>
              <w:t xml:space="preserve">      «Мальва»</w:t>
            </w:r>
          </w:p>
        </w:tc>
        <w:tc>
          <w:tcPr>
            <w:tcW w:w="1389" w:type="dxa"/>
            <w:vAlign w:val="center"/>
          </w:tcPr>
          <w:p w:rsidR="00E3305C" w:rsidRDefault="00E3305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2610100000:04:002:0325</w:t>
            </w:r>
          </w:p>
        </w:tc>
        <w:tc>
          <w:tcPr>
            <w:tcW w:w="1842" w:type="dxa"/>
            <w:vAlign w:val="center"/>
          </w:tcPr>
          <w:p w:rsidR="00E3305C" w:rsidRDefault="00E3305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вул.</w:t>
            </w:r>
          </w:p>
          <w:p w:rsidR="00E3305C" w:rsidRDefault="00E3305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Кардинала Любомира Гузара (Новгородська), 39</w:t>
            </w:r>
          </w:p>
        </w:tc>
        <w:tc>
          <w:tcPr>
            <w:tcW w:w="2948" w:type="dxa"/>
            <w:vAlign w:val="center"/>
          </w:tcPr>
          <w:p w:rsidR="00E3305C" w:rsidRDefault="00E3305C" w:rsidP="00AA4E6C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</w:t>
            </w:r>
          </w:p>
        </w:tc>
        <w:tc>
          <w:tcPr>
            <w:tcW w:w="2267" w:type="dxa"/>
            <w:vAlign w:val="center"/>
          </w:tcPr>
          <w:p w:rsidR="00E3305C" w:rsidRDefault="00E3305C" w:rsidP="00AA4E6C">
            <w:pPr>
              <w:rPr>
                <w:sz w:val="22"/>
              </w:rPr>
            </w:pPr>
            <w:r>
              <w:rPr>
                <w:sz w:val="22"/>
              </w:rPr>
              <w:t>для обслуговування нежитлового приміщення</w:t>
            </w:r>
          </w:p>
        </w:tc>
        <w:tc>
          <w:tcPr>
            <w:tcW w:w="992" w:type="dxa"/>
            <w:vAlign w:val="center"/>
          </w:tcPr>
          <w:p w:rsidR="00E3305C" w:rsidRDefault="00E3305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0,0360</w:t>
            </w:r>
          </w:p>
        </w:tc>
        <w:tc>
          <w:tcPr>
            <w:tcW w:w="1446" w:type="dxa"/>
            <w:vAlign w:val="center"/>
          </w:tcPr>
          <w:p w:rsidR="00E3305C" w:rsidRDefault="00E3305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 сесія</w:t>
            </w:r>
          </w:p>
          <w:p w:rsidR="00E3305C" w:rsidRDefault="00E3305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E3305C" w:rsidRDefault="00AA4E6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21.10.2016р.</w:t>
            </w:r>
            <w:r w:rsidR="00E3305C">
              <w:rPr>
                <w:sz w:val="22"/>
              </w:rPr>
              <w:t xml:space="preserve"> № 297-8</w:t>
            </w:r>
          </w:p>
        </w:tc>
        <w:tc>
          <w:tcPr>
            <w:tcW w:w="1106" w:type="dxa"/>
            <w:vAlign w:val="center"/>
          </w:tcPr>
          <w:p w:rsidR="00E3305C" w:rsidRDefault="00E3305C" w:rsidP="00AA4E6C">
            <w:pPr>
              <w:jc w:val="center"/>
            </w:pPr>
            <w:r>
              <w:rPr>
                <w:sz w:val="22"/>
              </w:rPr>
              <w:t>право оренди на 10 років</w:t>
            </w:r>
          </w:p>
          <w:p w:rsidR="00E3305C" w:rsidRDefault="00E3305C" w:rsidP="00AA4E6C">
            <w:pPr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:rsidR="00E3305C" w:rsidRDefault="00E3305C" w:rsidP="00AA4E6C">
            <w:pPr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:rsidR="00E3305C" w:rsidRDefault="00E3305C" w:rsidP="00E3305C">
            <w:pPr>
              <w:rPr>
                <w:sz w:val="22"/>
              </w:rPr>
            </w:pPr>
            <w:r>
              <w:rPr>
                <w:sz w:val="22"/>
              </w:rPr>
              <w:t>№ 21189</w:t>
            </w:r>
          </w:p>
          <w:p w:rsidR="00E3305C" w:rsidRPr="00E3305C" w:rsidRDefault="00E3305C" w:rsidP="00E3305C">
            <w:pPr>
              <w:rPr>
                <w:i/>
                <w:color w:val="FF0000"/>
                <w:sz w:val="22"/>
              </w:rPr>
            </w:pPr>
          </w:p>
        </w:tc>
      </w:tr>
      <w:tr w:rsidR="00AA4E6C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AA4E6C" w:rsidRDefault="00AA4E6C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AA4E6C" w:rsidRDefault="00AA4E6C" w:rsidP="00AA4E6C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 "Сантехцентр"</w:t>
            </w:r>
          </w:p>
        </w:tc>
        <w:tc>
          <w:tcPr>
            <w:tcW w:w="1389" w:type="dxa"/>
            <w:vAlign w:val="center"/>
          </w:tcPr>
          <w:p w:rsidR="00AA4E6C" w:rsidRDefault="00AA4E6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2610100000:20:005:0207</w:t>
            </w:r>
          </w:p>
        </w:tc>
        <w:tc>
          <w:tcPr>
            <w:tcW w:w="1842" w:type="dxa"/>
            <w:vAlign w:val="center"/>
          </w:tcPr>
          <w:p w:rsidR="00AA4E6C" w:rsidRDefault="00AA4E6C" w:rsidP="00AA4E6C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</w:p>
          <w:p w:rsidR="00AA4E6C" w:rsidRDefault="00AA4E6C" w:rsidP="00AA4E6C">
            <w:pPr>
              <w:rPr>
                <w:sz w:val="22"/>
              </w:rPr>
            </w:pPr>
            <w:r>
              <w:rPr>
                <w:sz w:val="22"/>
              </w:rPr>
              <w:t>С. Височана, 18</w:t>
            </w:r>
          </w:p>
        </w:tc>
        <w:tc>
          <w:tcPr>
            <w:tcW w:w="2948" w:type="dxa"/>
            <w:vAlign w:val="center"/>
          </w:tcPr>
          <w:p w:rsidR="00AA4E6C" w:rsidRDefault="00AA4E6C" w:rsidP="00AA4E6C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AA4E6C" w:rsidRDefault="00AA4E6C" w:rsidP="00AA4E6C">
            <w:pPr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нежитлових приміщень</w:t>
            </w:r>
          </w:p>
        </w:tc>
        <w:tc>
          <w:tcPr>
            <w:tcW w:w="992" w:type="dxa"/>
            <w:vAlign w:val="center"/>
          </w:tcPr>
          <w:p w:rsidR="00AA4E6C" w:rsidRDefault="00AA4E6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0,9789</w:t>
            </w:r>
          </w:p>
        </w:tc>
        <w:tc>
          <w:tcPr>
            <w:tcW w:w="1446" w:type="dxa"/>
            <w:vAlign w:val="center"/>
          </w:tcPr>
          <w:p w:rsidR="00AA4E6C" w:rsidRDefault="00AA4E6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 сесія</w:t>
            </w:r>
          </w:p>
          <w:p w:rsidR="00AA4E6C" w:rsidRDefault="00AA4E6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AA4E6C" w:rsidRDefault="00AA4E6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14.12.2018р. № 381-22</w:t>
            </w:r>
          </w:p>
        </w:tc>
        <w:tc>
          <w:tcPr>
            <w:tcW w:w="1106" w:type="dxa"/>
            <w:vAlign w:val="center"/>
          </w:tcPr>
          <w:p w:rsidR="00AA4E6C" w:rsidRDefault="00AA4E6C" w:rsidP="00AA4E6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на 10 років</w:t>
            </w: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9D4BB2" w:rsidRDefault="00AA4E6C" w:rsidP="00AA4E6C">
            <w:pPr>
              <w:rPr>
                <w:sz w:val="22"/>
              </w:rPr>
            </w:pPr>
            <w:r>
              <w:rPr>
                <w:sz w:val="22"/>
              </w:rPr>
              <w:t>довідка з МБК №18682</w:t>
            </w:r>
          </w:p>
          <w:p w:rsidR="009D4BB2" w:rsidRPr="0095228D" w:rsidRDefault="009D4BB2" w:rsidP="009D4BB2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AA4E6C" w:rsidRDefault="00AA4E6C" w:rsidP="00AA4E6C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</w:tr>
      <w:tr w:rsidR="000610EF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0610EF" w:rsidRDefault="000610EF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0610EF" w:rsidRDefault="000610EF" w:rsidP="00931D40">
            <w:pPr>
              <w:rPr>
                <w:sz w:val="22"/>
              </w:rPr>
            </w:pPr>
            <w:r>
              <w:rPr>
                <w:sz w:val="22"/>
              </w:rPr>
              <w:t>Комунальне підприємство  "Електроавтотранс"</w:t>
            </w:r>
          </w:p>
        </w:tc>
        <w:tc>
          <w:tcPr>
            <w:tcW w:w="1389" w:type="dxa"/>
            <w:vAlign w:val="center"/>
          </w:tcPr>
          <w:p w:rsidR="000610EF" w:rsidRDefault="000610EF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2610100000:24:004:0020</w:t>
            </w:r>
          </w:p>
        </w:tc>
        <w:tc>
          <w:tcPr>
            <w:tcW w:w="1842" w:type="dxa"/>
            <w:vAlign w:val="center"/>
          </w:tcPr>
          <w:p w:rsidR="000610EF" w:rsidRDefault="003C666C" w:rsidP="00931D40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r w:rsidR="000610EF">
              <w:rPr>
                <w:sz w:val="22"/>
              </w:rPr>
              <w:t xml:space="preserve">Гетьмана Мазепи </w:t>
            </w:r>
          </w:p>
        </w:tc>
        <w:tc>
          <w:tcPr>
            <w:tcW w:w="2948" w:type="dxa"/>
            <w:vAlign w:val="center"/>
          </w:tcPr>
          <w:p w:rsidR="000610EF" w:rsidRDefault="000610EF" w:rsidP="00931D40">
            <w:pPr>
              <w:rPr>
                <w:sz w:val="22"/>
              </w:rPr>
            </w:pPr>
            <w:r>
              <w:rPr>
                <w:sz w:val="22"/>
              </w:rPr>
              <w:t>12.07</w:t>
            </w:r>
            <w:r>
              <w:rPr>
                <w:sz w:val="22"/>
              </w:rPr>
              <w:tab/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2267" w:type="dxa"/>
            <w:vAlign w:val="center"/>
          </w:tcPr>
          <w:p w:rsidR="000610EF" w:rsidRDefault="000610EF" w:rsidP="00931D40">
            <w:pPr>
              <w:rPr>
                <w:sz w:val="22"/>
              </w:rPr>
            </w:pPr>
            <w:r>
              <w:rPr>
                <w:sz w:val="22"/>
              </w:rPr>
              <w:t>для розміщення та експлуатації будівель та споруд міського електроавтотранс-порту</w:t>
            </w:r>
          </w:p>
        </w:tc>
        <w:tc>
          <w:tcPr>
            <w:tcW w:w="992" w:type="dxa"/>
            <w:vAlign w:val="center"/>
          </w:tcPr>
          <w:p w:rsidR="000610EF" w:rsidRDefault="000610EF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0,0020</w:t>
            </w:r>
          </w:p>
        </w:tc>
        <w:tc>
          <w:tcPr>
            <w:tcW w:w="1446" w:type="dxa"/>
            <w:vAlign w:val="center"/>
          </w:tcPr>
          <w:p w:rsidR="000610EF" w:rsidRDefault="000610EF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21 сесія </w:t>
            </w:r>
          </w:p>
          <w:p w:rsidR="000610EF" w:rsidRDefault="000610EF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0610EF" w:rsidRDefault="000610EF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31.07.2018р. № 267-21</w:t>
            </w:r>
          </w:p>
        </w:tc>
        <w:tc>
          <w:tcPr>
            <w:tcW w:w="1106" w:type="dxa"/>
            <w:vAlign w:val="center"/>
          </w:tcPr>
          <w:p w:rsidR="000610EF" w:rsidRDefault="000610EF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постій-ного користу-вання </w:t>
            </w:r>
          </w:p>
        </w:tc>
        <w:tc>
          <w:tcPr>
            <w:tcW w:w="1559" w:type="dxa"/>
            <w:vAlign w:val="center"/>
          </w:tcPr>
          <w:p w:rsidR="000610EF" w:rsidRDefault="000610EF" w:rsidP="00931D40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№18412  </w:t>
            </w:r>
          </w:p>
        </w:tc>
      </w:tr>
      <w:tr w:rsidR="00C111A9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C111A9" w:rsidRDefault="00C111A9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C111A9" w:rsidRDefault="00C111A9" w:rsidP="00C111A9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 "Азеліт"</w:t>
            </w:r>
          </w:p>
        </w:tc>
        <w:tc>
          <w:tcPr>
            <w:tcW w:w="1389" w:type="dxa"/>
            <w:vAlign w:val="center"/>
          </w:tcPr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2610100000:04.003:0191</w:t>
            </w:r>
          </w:p>
        </w:tc>
        <w:tc>
          <w:tcPr>
            <w:tcW w:w="1842" w:type="dxa"/>
            <w:vAlign w:val="center"/>
          </w:tcPr>
          <w:p w:rsidR="00C111A9" w:rsidRDefault="00C111A9" w:rsidP="00C111A9">
            <w:pPr>
              <w:rPr>
                <w:sz w:val="22"/>
              </w:rPr>
            </w:pPr>
            <w:r>
              <w:rPr>
                <w:sz w:val="22"/>
              </w:rPr>
              <w:t>вул. Січових Стрільців, 26-а</w:t>
            </w:r>
          </w:p>
        </w:tc>
        <w:tc>
          <w:tcPr>
            <w:tcW w:w="2948" w:type="dxa"/>
            <w:vAlign w:val="center"/>
          </w:tcPr>
          <w:p w:rsidR="00C111A9" w:rsidRDefault="00C111A9" w:rsidP="00C111A9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C111A9" w:rsidRDefault="00C111A9" w:rsidP="00C111A9">
            <w:pPr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0,0743</w:t>
            </w:r>
          </w:p>
        </w:tc>
        <w:tc>
          <w:tcPr>
            <w:tcW w:w="1446" w:type="dxa"/>
            <w:vAlign w:val="center"/>
          </w:tcPr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сесія</w:t>
            </w:r>
          </w:p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21.06.2018р. №171-20</w:t>
            </w:r>
          </w:p>
        </w:tc>
        <w:tc>
          <w:tcPr>
            <w:tcW w:w="1106" w:type="dxa"/>
            <w:vAlign w:val="center"/>
          </w:tcPr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на</w:t>
            </w:r>
          </w:p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років </w:t>
            </w:r>
          </w:p>
        </w:tc>
        <w:tc>
          <w:tcPr>
            <w:tcW w:w="1559" w:type="dxa"/>
            <w:vAlign w:val="center"/>
          </w:tcPr>
          <w:p w:rsidR="00C111A9" w:rsidRDefault="00C111A9" w:rsidP="00C111A9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 21136  </w:t>
            </w:r>
          </w:p>
        </w:tc>
      </w:tr>
      <w:tr w:rsidR="00C111A9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C111A9" w:rsidRDefault="00C111A9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C111A9" w:rsidRDefault="00C111A9" w:rsidP="00C111A9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 "Азеліт"</w:t>
            </w:r>
          </w:p>
        </w:tc>
        <w:tc>
          <w:tcPr>
            <w:tcW w:w="1389" w:type="dxa"/>
            <w:vAlign w:val="center"/>
          </w:tcPr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2610100000:04.003:0190</w:t>
            </w:r>
          </w:p>
        </w:tc>
        <w:tc>
          <w:tcPr>
            <w:tcW w:w="1842" w:type="dxa"/>
            <w:vAlign w:val="center"/>
          </w:tcPr>
          <w:p w:rsidR="00C111A9" w:rsidRDefault="00C111A9" w:rsidP="00C111A9">
            <w:pPr>
              <w:rPr>
                <w:sz w:val="22"/>
              </w:rPr>
            </w:pPr>
            <w:r>
              <w:rPr>
                <w:sz w:val="22"/>
              </w:rPr>
              <w:t>вул. Січових Стрільців, 26-б</w:t>
            </w:r>
          </w:p>
        </w:tc>
        <w:tc>
          <w:tcPr>
            <w:tcW w:w="2948" w:type="dxa"/>
            <w:vAlign w:val="center"/>
          </w:tcPr>
          <w:p w:rsidR="00C111A9" w:rsidRDefault="00C111A9" w:rsidP="00C111A9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C111A9" w:rsidRDefault="00C111A9" w:rsidP="00C111A9">
            <w:pPr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0,0236</w:t>
            </w:r>
          </w:p>
        </w:tc>
        <w:tc>
          <w:tcPr>
            <w:tcW w:w="1446" w:type="dxa"/>
            <w:vAlign w:val="center"/>
          </w:tcPr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сесія</w:t>
            </w:r>
          </w:p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21.06.2018р. №171-20</w:t>
            </w:r>
          </w:p>
        </w:tc>
        <w:tc>
          <w:tcPr>
            <w:tcW w:w="1106" w:type="dxa"/>
            <w:vAlign w:val="center"/>
          </w:tcPr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на</w:t>
            </w:r>
          </w:p>
          <w:p w:rsidR="00C111A9" w:rsidRDefault="00C111A9" w:rsidP="00C111A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років </w:t>
            </w:r>
          </w:p>
        </w:tc>
        <w:tc>
          <w:tcPr>
            <w:tcW w:w="1559" w:type="dxa"/>
            <w:vAlign w:val="center"/>
          </w:tcPr>
          <w:p w:rsidR="00065F91" w:rsidRDefault="00C111A9" w:rsidP="00C111A9">
            <w:pPr>
              <w:rPr>
                <w:sz w:val="22"/>
              </w:rPr>
            </w:pPr>
            <w:r>
              <w:rPr>
                <w:sz w:val="22"/>
              </w:rPr>
              <w:t>довідка з МБК № 21137</w:t>
            </w:r>
          </w:p>
          <w:p w:rsidR="00C111A9" w:rsidRDefault="00C111A9" w:rsidP="00C111A9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</w:tr>
    </w:tbl>
    <w:p w:rsidR="00F2700E" w:rsidRDefault="00F2700E">
      <w:r>
        <w:br w:type="page"/>
      </w:r>
    </w:p>
    <w:p w:rsidR="00F2700E" w:rsidRDefault="00F2700E"/>
    <w:p w:rsidR="00F2700E" w:rsidRDefault="00F2700E"/>
    <w:p w:rsidR="00F2700E" w:rsidRDefault="00F2700E"/>
    <w:p w:rsidR="00F2700E" w:rsidRDefault="00F2700E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5"/>
        <w:gridCol w:w="1389"/>
        <w:gridCol w:w="1842"/>
        <w:gridCol w:w="2948"/>
        <w:gridCol w:w="2267"/>
        <w:gridCol w:w="992"/>
        <w:gridCol w:w="1446"/>
        <w:gridCol w:w="1106"/>
        <w:gridCol w:w="1559"/>
      </w:tblGrid>
      <w:tr w:rsidR="00A06187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A06187" w:rsidRDefault="00A06187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A06187" w:rsidRDefault="00A06187" w:rsidP="00175F45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 "ЄТГ-Карпати"</w:t>
            </w:r>
          </w:p>
        </w:tc>
        <w:tc>
          <w:tcPr>
            <w:tcW w:w="1389" w:type="dxa"/>
            <w:vAlign w:val="center"/>
          </w:tcPr>
          <w:p w:rsidR="00A06187" w:rsidRDefault="00A06187" w:rsidP="00175F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2610100000:03:005:0283</w:t>
            </w:r>
          </w:p>
        </w:tc>
        <w:tc>
          <w:tcPr>
            <w:tcW w:w="1842" w:type="dxa"/>
            <w:vAlign w:val="center"/>
          </w:tcPr>
          <w:p w:rsidR="00A06187" w:rsidRDefault="00A06187" w:rsidP="00175F45">
            <w:pPr>
              <w:rPr>
                <w:sz w:val="22"/>
              </w:rPr>
            </w:pPr>
            <w:r>
              <w:rPr>
                <w:sz w:val="22"/>
              </w:rPr>
              <w:t>вул. Бориславська, 29</w:t>
            </w:r>
          </w:p>
        </w:tc>
        <w:tc>
          <w:tcPr>
            <w:tcW w:w="2948" w:type="dxa"/>
            <w:vAlign w:val="center"/>
          </w:tcPr>
          <w:p w:rsidR="00A06187" w:rsidRDefault="00A06187" w:rsidP="00175F45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      </w:r>
          </w:p>
        </w:tc>
        <w:tc>
          <w:tcPr>
            <w:tcW w:w="2267" w:type="dxa"/>
            <w:vAlign w:val="center"/>
          </w:tcPr>
          <w:p w:rsidR="00A06187" w:rsidRDefault="00A06187" w:rsidP="00175F45">
            <w:pPr>
              <w:rPr>
                <w:sz w:val="22"/>
              </w:rPr>
            </w:pPr>
            <w:r>
              <w:rPr>
                <w:sz w:val="22"/>
              </w:rPr>
              <w:t>для обслуговування адміністративного будинку</w:t>
            </w:r>
          </w:p>
        </w:tc>
        <w:tc>
          <w:tcPr>
            <w:tcW w:w="992" w:type="dxa"/>
            <w:vAlign w:val="center"/>
          </w:tcPr>
          <w:p w:rsidR="00A06187" w:rsidRDefault="00A06187" w:rsidP="00175F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0,1214</w:t>
            </w:r>
          </w:p>
        </w:tc>
        <w:tc>
          <w:tcPr>
            <w:tcW w:w="1446" w:type="dxa"/>
            <w:vAlign w:val="center"/>
          </w:tcPr>
          <w:p w:rsidR="00A06187" w:rsidRDefault="00A06187" w:rsidP="00175F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 сесія</w:t>
            </w:r>
          </w:p>
          <w:p w:rsidR="00A06187" w:rsidRDefault="00A06187" w:rsidP="00175F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A06187" w:rsidRDefault="00A06187" w:rsidP="00175F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14.12.2018р. № 381-22</w:t>
            </w:r>
          </w:p>
        </w:tc>
        <w:tc>
          <w:tcPr>
            <w:tcW w:w="1106" w:type="dxa"/>
            <w:vAlign w:val="center"/>
          </w:tcPr>
          <w:p w:rsidR="00A06187" w:rsidRDefault="00A06187" w:rsidP="00175F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на</w:t>
            </w:r>
          </w:p>
          <w:p w:rsidR="00A06187" w:rsidRDefault="00A06187" w:rsidP="00175F45">
            <w:pPr>
              <w:jc w:val="center"/>
              <w:rPr>
                <w:sz w:val="22"/>
              </w:rPr>
            </w:pPr>
            <w:r>
              <w:t xml:space="preserve"> </w:t>
            </w:r>
            <w:r>
              <w:rPr>
                <w:sz w:val="22"/>
              </w:rPr>
              <w:t xml:space="preserve">49 років </w:t>
            </w:r>
          </w:p>
        </w:tc>
        <w:tc>
          <w:tcPr>
            <w:tcW w:w="1559" w:type="dxa"/>
            <w:vAlign w:val="center"/>
          </w:tcPr>
          <w:p w:rsidR="009D4BB2" w:rsidRDefault="00A06187" w:rsidP="00175F45">
            <w:pPr>
              <w:rPr>
                <w:sz w:val="22"/>
              </w:rPr>
            </w:pPr>
            <w:r>
              <w:rPr>
                <w:sz w:val="22"/>
              </w:rPr>
              <w:t>довідка з МБК № 20504</w:t>
            </w:r>
          </w:p>
          <w:p w:rsidR="009D4BB2" w:rsidRPr="0095228D" w:rsidRDefault="009D4BB2" w:rsidP="009D4BB2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A06187" w:rsidRDefault="00A06187" w:rsidP="00175F45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</w:tr>
      <w:tr w:rsidR="00283C96" w:rsidTr="005D1297">
        <w:trPr>
          <w:cantSplit/>
          <w:trHeight w:val="405"/>
        </w:trPr>
        <w:tc>
          <w:tcPr>
            <w:tcW w:w="397" w:type="dxa"/>
            <w:vAlign w:val="center"/>
          </w:tcPr>
          <w:p w:rsidR="00283C96" w:rsidRDefault="00283C96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283C96" w:rsidRPr="00E75920" w:rsidRDefault="00283C96" w:rsidP="007A1A96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 xml:space="preserve"> Трач Юрій Омельянович, Трач Оксана Омелянівна</w:t>
            </w:r>
          </w:p>
        </w:tc>
        <w:tc>
          <w:tcPr>
            <w:tcW w:w="1389" w:type="dxa"/>
            <w:vAlign w:val="center"/>
          </w:tcPr>
          <w:p w:rsidR="00283C96" w:rsidRPr="00E75920" w:rsidRDefault="00283C96" w:rsidP="007A1A96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2610100000:08:007:0468</w:t>
            </w:r>
          </w:p>
        </w:tc>
        <w:tc>
          <w:tcPr>
            <w:tcW w:w="1842" w:type="dxa"/>
            <w:vAlign w:val="center"/>
          </w:tcPr>
          <w:p w:rsidR="00283C96" w:rsidRPr="00E75920" w:rsidRDefault="00283C96" w:rsidP="007A1A96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вул.</w:t>
            </w:r>
          </w:p>
          <w:p w:rsidR="00283C96" w:rsidRPr="00E75920" w:rsidRDefault="00283C96" w:rsidP="007A1A96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Миру, 37</w:t>
            </w:r>
          </w:p>
        </w:tc>
        <w:tc>
          <w:tcPr>
            <w:tcW w:w="2948" w:type="dxa"/>
            <w:vAlign w:val="center"/>
          </w:tcPr>
          <w:p w:rsidR="00283C96" w:rsidRPr="00E75920" w:rsidRDefault="00283C96" w:rsidP="007A1A96">
            <w:pPr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02.01</w:t>
            </w:r>
            <w:r w:rsidRPr="00E75920">
              <w:rPr>
                <w:color w:val="000000" w:themeColor="text1"/>
                <w:sz w:val="22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267" w:type="dxa"/>
            <w:vAlign w:val="center"/>
          </w:tcPr>
          <w:p w:rsidR="00283C96" w:rsidRPr="00E75920" w:rsidRDefault="00283C96" w:rsidP="007A1A96">
            <w:pPr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283C96" w:rsidRPr="00E75920" w:rsidRDefault="00283C96" w:rsidP="007A1A96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0,0829</w:t>
            </w:r>
          </w:p>
        </w:tc>
        <w:tc>
          <w:tcPr>
            <w:tcW w:w="1446" w:type="dxa"/>
            <w:vAlign w:val="center"/>
          </w:tcPr>
          <w:p w:rsidR="00283C96" w:rsidRPr="00E75920" w:rsidRDefault="00283C96" w:rsidP="007A1A96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20 сесія</w:t>
            </w:r>
          </w:p>
          <w:p w:rsidR="00283C96" w:rsidRPr="00E75920" w:rsidRDefault="00283C96" w:rsidP="007A1A96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від</w:t>
            </w:r>
          </w:p>
          <w:p w:rsidR="00283C96" w:rsidRPr="00E75920" w:rsidRDefault="00283C96" w:rsidP="007A1A96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21.06.2018р.№ 171-20</w:t>
            </w:r>
          </w:p>
        </w:tc>
        <w:tc>
          <w:tcPr>
            <w:tcW w:w="1106" w:type="dxa"/>
            <w:vAlign w:val="center"/>
          </w:tcPr>
          <w:p w:rsidR="00283C96" w:rsidRDefault="00283C96" w:rsidP="007A1A96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право оренди</w:t>
            </w:r>
            <w:r>
              <w:rPr>
                <w:color w:val="000000" w:themeColor="text1"/>
                <w:sz w:val="22"/>
              </w:rPr>
              <w:t xml:space="preserve">, </w:t>
            </w:r>
          </w:p>
          <w:p w:rsidR="00283C96" w:rsidRPr="00E75920" w:rsidRDefault="00283C96" w:rsidP="007A1A96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 xml:space="preserve">10 років </w:t>
            </w:r>
          </w:p>
        </w:tc>
        <w:tc>
          <w:tcPr>
            <w:tcW w:w="1559" w:type="dxa"/>
            <w:vAlign w:val="center"/>
          </w:tcPr>
          <w:p w:rsidR="00283C96" w:rsidRPr="00E75920" w:rsidRDefault="00283C96" w:rsidP="007A1A96">
            <w:pPr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довідка з МБК</w:t>
            </w:r>
          </w:p>
          <w:p w:rsidR="00283C96" w:rsidRPr="00E75920" w:rsidRDefault="00283C96" w:rsidP="007A1A96">
            <w:pPr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 xml:space="preserve"> № 16928  </w:t>
            </w:r>
          </w:p>
        </w:tc>
      </w:tr>
    </w:tbl>
    <w:p w:rsidR="009D4BB2" w:rsidRDefault="009D4BB2">
      <w:r>
        <w:br w:type="page"/>
      </w:r>
    </w:p>
    <w:p w:rsidR="009D4BB2" w:rsidRDefault="009D4BB2"/>
    <w:p w:rsidR="009D4BB2" w:rsidRDefault="009D4BB2"/>
    <w:p w:rsidR="009D4BB2" w:rsidRDefault="009D4BB2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5"/>
        <w:gridCol w:w="1389"/>
        <w:gridCol w:w="1842"/>
        <w:gridCol w:w="2948"/>
        <w:gridCol w:w="2267"/>
        <w:gridCol w:w="992"/>
        <w:gridCol w:w="1446"/>
        <w:gridCol w:w="1106"/>
        <w:gridCol w:w="1559"/>
      </w:tblGrid>
      <w:tr w:rsidR="006660D4" w:rsidTr="007A1A96">
        <w:trPr>
          <w:cantSplit/>
          <w:trHeight w:val="405"/>
        </w:trPr>
        <w:tc>
          <w:tcPr>
            <w:tcW w:w="397" w:type="dxa"/>
            <w:vAlign w:val="center"/>
          </w:tcPr>
          <w:p w:rsidR="006660D4" w:rsidRDefault="006660D4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6660D4" w:rsidRPr="0046327E" w:rsidRDefault="006660D4" w:rsidP="007A1A96">
            <w:pPr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Підприємець Сметанюк Микола Богданович</w:t>
            </w:r>
          </w:p>
        </w:tc>
        <w:tc>
          <w:tcPr>
            <w:tcW w:w="1389" w:type="dxa"/>
            <w:vAlign w:val="center"/>
          </w:tcPr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2610100000:</w:t>
            </w:r>
          </w:p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02:001:0077</w:t>
            </w:r>
          </w:p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 xml:space="preserve">вул. </w:t>
            </w:r>
          </w:p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Надрічна</w:t>
            </w:r>
          </w:p>
        </w:tc>
        <w:tc>
          <w:tcPr>
            <w:tcW w:w="2948" w:type="dxa"/>
            <w:vAlign w:val="center"/>
          </w:tcPr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03.10 Для будівництва та обслуговування будівель ринкової інфраструктури</w:t>
            </w:r>
          </w:p>
        </w:tc>
        <w:tc>
          <w:tcPr>
            <w:tcW w:w="2267" w:type="dxa"/>
            <w:vAlign w:val="center"/>
          </w:tcPr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для будівництва збірно-розбірного блоку для миття машин</w:t>
            </w:r>
          </w:p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0,0914</w:t>
            </w:r>
          </w:p>
        </w:tc>
        <w:tc>
          <w:tcPr>
            <w:tcW w:w="1446" w:type="dxa"/>
            <w:vAlign w:val="center"/>
          </w:tcPr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рішення господарсь-кого суду Івано-Франківсь-кої області від 29.09.2010 року, справа № 3-14/102, про визнання права на складання проекту землеустрою щодо відведення земельної ділянки</w:t>
            </w:r>
          </w:p>
        </w:tc>
        <w:tc>
          <w:tcPr>
            <w:tcW w:w="1106" w:type="dxa"/>
            <w:vAlign w:val="center"/>
          </w:tcPr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</w:rPr>
              <w:t>право оренди на 10 років</w:t>
            </w:r>
          </w:p>
        </w:tc>
        <w:tc>
          <w:tcPr>
            <w:tcW w:w="1559" w:type="dxa"/>
          </w:tcPr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довідка з МБК</w:t>
            </w:r>
          </w:p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№ 20627 (територія зелених насаджень, ділянка в межах червоних ліній магістральної вулиці);</w:t>
            </w:r>
          </w:p>
          <w:p w:rsidR="006660D4" w:rsidRPr="0046327E" w:rsidRDefault="006660D4" w:rsidP="007A1A96">
            <w:pPr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46327E">
              <w:rPr>
                <w:i/>
                <w:color w:val="000000" w:themeColor="text1"/>
                <w:sz w:val="22"/>
                <w:szCs w:val="22"/>
              </w:rPr>
              <w:t>вільна від забудови земельна ділянка (із врахуванням</w:t>
            </w:r>
          </w:p>
          <w:p w:rsidR="006660D4" w:rsidRPr="0046327E" w:rsidRDefault="006660D4" w:rsidP="007A1A96">
            <w:pPr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46327E">
              <w:rPr>
                <w:i/>
                <w:color w:val="000000" w:themeColor="text1"/>
                <w:sz w:val="22"/>
                <w:szCs w:val="22"/>
              </w:rPr>
              <w:t xml:space="preserve"> ст. 134 ЗКУ)</w:t>
            </w:r>
          </w:p>
          <w:p w:rsidR="006660D4" w:rsidRPr="0046327E" w:rsidRDefault="006660D4" w:rsidP="007A1A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F2700E" w:rsidTr="00884EB8">
        <w:trPr>
          <w:cantSplit/>
          <w:trHeight w:val="405"/>
        </w:trPr>
        <w:tc>
          <w:tcPr>
            <w:tcW w:w="397" w:type="dxa"/>
            <w:vAlign w:val="center"/>
          </w:tcPr>
          <w:p w:rsidR="00F2700E" w:rsidRDefault="00F2700E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Департамент освіти і науки Івано-Франківської міської ради</w:t>
            </w:r>
          </w:p>
        </w:tc>
        <w:tc>
          <w:tcPr>
            <w:tcW w:w="1389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2610100000:04:004:0213</w:t>
            </w:r>
          </w:p>
        </w:tc>
        <w:tc>
          <w:tcPr>
            <w:tcW w:w="1842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 Гетьмана Мазепи, 40-б</w:t>
            </w:r>
          </w:p>
        </w:tc>
        <w:tc>
          <w:tcPr>
            <w:tcW w:w="2948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03.02</w:t>
            </w:r>
            <w:r w:rsidRPr="008914EF">
              <w:rPr>
                <w:color w:val="000000" w:themeColor="text1"/>
                <w:sz w:val="22"/>
              </w:rPr>
              <w:tab/>
              <w:t>Для будівництва та обслуговування будівель закладів освіти</w:t>
            </w:r>
          </w:p>
        </w:tc>
        <w:tc>
          <w:tcPr>
            <w:tcW w:w="2267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для обслуговування дошкільного навчального закладу № 3 "Бджілка"</w:t>
            </w:r>
          </w:p>
        </w:tc>
        <w:tc>
          <w:tcPr>
            <w:tcW w:w="992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0,9220</w:t>
            </w:r>
          </w:p>
        </w:tc>
        <w:tc>
          <w:tcPr>
            <w:tcW w:w="1446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56 сесія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від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30.07.2015 року 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№ 1842-56</w:t>
            </w:r>
          </w:p>
        </w:tc>
        <w:tc>
          <w:tcPr>
            <w:tcW w:w="1106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право постій-ного користу-вання</w:t>
            </w:r>
          </w:p>
        </w:tc>
        <w:tc>
          <w:tcPr>
            <w:tcW w:w="1559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МБК №8305  </w:t>
            </w:r>
          </w:p>
        </w:tc>
      </w:tr>
      <w:tr w:rsidR="00F2700E" w:rsidTr="00884EB8">
        <w:trPr>
          <w:cantSplit/>
          <w:trHeight w:val="405"/>
        </w:trPr>
        <w:tc>
          <w:tcPr>
            <w:tcW w:w="397" w:type="dxa"/>
            <w:vAlign w:val="center"/>
          </w:tcPr>
          <w:p w:rsidR="00F2700E" w:rsidRDefault="00F2700E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Об’єднання співвласників багатоквартирного будинку   "Шухевичів 16"</w:t>
            </w:r>
          </w:p>
        </w:tc>
        <w:tc>
          <w:tcPr>
            <w:tcW w:w="1389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2610100000:06:004:0470</w:t>
            </w:r>
          </w:p>
        </w:tc>
        <w:tc>
          <w:tcPr>
            <w:tcW w:w="1842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 Шухевичів, 16</w:t>
            </w:r>
          </w:p>
        </w:tc>
        <w:tc>
          <w:tcPr>
            <w:tcW w:w="2948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02.03</w:t>
            </w:r>
            <w:r w:rsidRPr="008914EF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0,2210</w:t>
            </w:r>
          </w:p>
        </w:tc>
        <w:tc>
          <w:tcPr>
            <w:tcW w:w="1446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25 сесія 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від 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25.04.2019 року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№ 90-25</w:t>
            </w:r>
          </w:p>
        </w:tc>
        <w:tc>
          <w:tcPr>
            <w:tcW w:w="1106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право постій-ного користу-вання</w:t>
            </w:r>
            <w:r w:rsidRPr="008914EF">
              <w:rPr>
                <w:color w:val="000000" w:themeColor="text1"/>
              </w:rPr>
              <w:t xml:space="preserve"> </w:t>
            </w:r>
            <w:r w:rsidRPr="008914EF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МБК №17921  </w:t>
            </w:r>
          </w:p>
        </w:tc>
      </w:tr>
      <w:tr w:rsidR="00F2700E" w:rsidTr="00884EB8">
        <w:trPr>
          <w:cantSplit/>
          <w:trHeight w:val="405"/>
        </w:trPr>
        <w:tc>
          <w:tcPr>
            <w:tcW w:w="397" w:type="dxa"/>
            <w:vAlign w:val="center"/>
          </w:tcPr>
          <w:p w:rsidR="00F2700E" w:rsidRDefault="00F2700E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Товариство з обмеженою відповідальністю  "ЕКО ІНДІГО"</w:t>
            </w:r>
          </w:p>
        </w:tc>
        <w:tc>
          <w:tcPr>
            <w:tcW w:w="1389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2610100000:08:001:0202</w:t>
            </w:r>
          </w:p>
        </w:tc>
        <w:tc>
          <w:tcPr>
            <w:tcW w:w="1842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 Максимовича, 15</w:t>
            </w:r>
          </w:p>
        </w:tc>
        <w:tc>
          <w:tcPr>
            <w:tcW w:w="2948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для обслуговування адміністративно-виробничих будівель</w:t>
            </w:r>
          </w:p>
        </w:tc>
        <w:tc>
          <w:tcPr>
            <w:tcW w:w="992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1,4188</w:t>
            </w:r>
          </w:p>
        </w:tc>
        <w:tc>
          <w:tcPr>
            <w:tcW w:w="1446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17 сесія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від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15.12.2017 року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№ 410-17 </w:t>
            </w:r>
          </w:p>
        </w:tc>
        <w:tc>
          <w:tcPr>
            <w:tcW w:w="1106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право оренди на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</w:rPr>
              <w:t xml:space="preserve"> </w:t>
            </w:r>
            <w:r w:rsidRPr="008914EF">
              <w:rPr>
                <w:color w:val="000000" w:themeColor="text1"/>
                <w:sz w:val="22"/>
              </w:rPr>
              <w:t xml:space="preserve">10 років </w:t>
            </w:r>
          </w:p>
        </w:tc>
        <w:tc>
          <w:tcPr>
            <w:tcW w:w="1559" w:type="dxa"/>
            <w:vAlign w:val="center"/>
          </w:tcPr>
          <w:p w:rsidR="009D4BB2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довідка з МБК №16313</w:t>
            </w:r>
          </w:p>
          <w:p w:rsidR="009D4BB2" w:rsidRPr="0095228D" w:rsidRDefault="009D4BB2" w:rsidP="009D4BB2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  </w:t>
            </w:r>
          </w:p>
        </w:tc>
      </w:tr>
    </w:tbl>
    <w:p w:rsidR="009D4BB2" w:rsidRDefault="009D4BB2">
      <w:r>
        <w:br w:type="page"/>
      </w:r>
    </w:p>
    <w:p w:rsidR="009D4BB2" w:rsidRDefault="009D4BB2"/>
    <w:p w:rsidR="009D4BB2" w:rsidRDefault="009D4BB2"/>
    <w:p w:rsidR="009D4BB2" w:rsidRDefault="009D4BB2"/>
    <w:p w:rsidR="009D4BB2" w:rsidRDefault="009D4BB2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5"/>
        <w:gridCol w:w="1389"/>
        <w:gridCol w:w="1842"/>
        <w:gridCol w:w="2948"/>
        <w:gridCol w:w="2267"/>
        <w:gridCol w:w="992"/>
        <w:gridCol w:w="1446"/>
        <w:gridCol w:w="1106"/>
        <w:gridCol w:w="1559"/>
      </w:tblGrid>
      <w:tr w:rsidR="00F2700E" w:rsidTr="00884EB8">
        <w:trPr>
          <w:cantSplit/>
          <w:trHeight w:val="405"/>
        </w:trPr>
        <w:tc>
          <w:tcPr>
            <w:tcW w:w="397" w:type="dxa"/>
            <w:vAlign w:val="center"/>
          </w:tcPr>
          <w:p w:rsidR="00F2700E" w:rsidRDefault="00F2700E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Товариство з обмеженою відповідальністю  "ЕКО ІНДІГО"</w:t>
            </w:r>
          </w:p>
        </w:tc>
        <w:tc>
          <w:tcPr>
            <w:tcW w:w="1389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2610100000:08:001:0201</w:t>
            </w:r>
          </w:p>
        </w:tc>
        <w:tc>
          <w:tcPr>
            <w:tcW w:w="1842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 Максимовича, 15</w:t>
            </w:r>
          </w:p>
        </w:tc>
        <w:tc>
          <w:tcPr>
            <w:tcW w:w="2948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для обслуговування адміністративно-виробничих будівель</w:t>
            </w:r>
          </w:p>
        </w:tc>
        <w:tc>
          <w:tcPr>
            <w:tcW w:w="992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0,1724</w:t>
            </w:r>
          </w:p>
        </w:tc>
        <w:tc>
          <w:tcPr>
            <w:tcW w:w="1446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17 сесія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від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15.12.2017 року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№ 410-17 </w:t>
            </w:r>
          </w:p>
        </w:tc>
        <w:tc>
          <w:tcPr>
            <w:tcW w:w="1106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право оренди на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</w:rPr>
              <w:t xml:space="preserve"> </w:t>
            </w:r>
            <w:r w:rsidRPr="008914EF">
              <w:rPr>
                <w:color w:val="000000" w:themeColor="text1"/>
                <w:sz w:val="22"/>
              </w:rPr>
              <w:t xml:space="preserve">10 років </w:t>
            </w:r>
          </w:p>
        </w:tc>
        <w:tc>
          <w:tcPr>
            <w:tcW w:w="1559" w:type="dxa"/>
            <w:vAlign w:val="center"/>
          </w:tcPr>
          <w:p w:rsidR="009D4BB2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МБК №16312 </w:t>
            </w:r>
          </w:p>
          <w:p w:rsidR="009D4BB2" w:rsidRPr="0095228D" w:rsidRDefault="009D4BB2" w:rsidP="009D4BB2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 </w:t>
            </w:r>
          </w:p>
        </w:tc>
      </w:tr>
      <w:tr w:rsidR="00F2700E" w:rsidTr="00884EB8">
        <w:trPr>
          <w:cantSplit/>
          <w:trHeight w:val="405"/>
        </w:trPr>
        <w:tc>
          <w:tcPr>
            <w:tcW w:w="397" w:type="dxa"/>
            <w:vAlign w:val="center"/>
          </w:tcPr>
          <w:p w:rsidR="00F2700E" w:rsidRDefault="00F2700E" w:rsidP="00975F0D">
            <w:pPr>
              <w:pStyle w:val="af4"/>
              <w:numPr>
                <w:ilvl w:val="0"/>
                <w:numId w:val="41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Підприємець  Ревчук Олена Василівна</w:t>
            </w:r>
          </w:p>
        </w:tc>
        <w:tc>
          <w:tcPr>
            <w:tcW w:w="1389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2610100000:21:001:0433</w:t>
            </w:r>
          </w:p>
        </w:tc>
        <w:tc>
          <w:tcPr>
            <w:tcW w:w="1842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 Отця І.Блавацького , 1-а</w:t>
            </w:r>
          </w:p>
        </w:tc>
        <w:tc>
          <w:tcPr>
            <w:tcW w:w="2948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03.07</w:t>
            </w:r>
            <w:r w:rsidRPr="008914EF">
              <w:rPr>
                <w:color w:val="000000" w:themeColor="text1"/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для обслуговування крамниці продпромтоварів</w:t>
            </w:r>
          </w:p>
        </w:tc>
        <w:tc>
          <w:tcPr>
            <w:tcW w:w="992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0,0719</w:t>
            </w:r>
          </w:p>
        </w:tc>
        <w:tc>
          <w:tcPr>
            <w:tcW w:w="1446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22 сесія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від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14.12.2018 року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№ 381-22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1106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право оренди на</w:t>
            </w:r>
            <w:r w:rsidRPr="008914EF">
              <w:rPr>
                <w:color w:val="000000" w:themeColor="text1"/>
              </w:rPr>
              <w:t xml:space="preserve"> </w:t>
            </w:r>
            <w:r w:rsidRPr="008914EF">
              <w:rPr>
                <w:color w:val="000000" w:themeColor="text1"/>
                <w:sz w:val="22"/>
              </w:rPr>
              <w:t xml:space="preserve">49 років </w:t>
            </w:r>
          </w:p>
        </w:tc>
        <w:tc>
          <w:tcPr>
            <w:tcW w:w="1559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МБК №21118  </w:t>
            </w:r>
          </w:p>
        </w:tc>
      </w:tr>
    </w:tbl>
    <w:p w:rsidR="00EE5EC9" w:rsidRDefault="00EE5EC9" w:rsidP="00EE5EC9">
      <w:pPr>
        <w:rPr>
          <w:sz w:val="28"/>
        </w:rPr>
      </w:pPr>
      <w:r>
        <w:rPr>
          <w:sz w:val="28"/>
        </w:rPr>
        <w:t xml:space="preserve">                            </w:t>
      </w:r>
    </w:p>
    <w:p w:rsidR="00751BAC" w:rsidRDefault="00EE5EC9" w:rsidP="00EE5EC9">
      <w:pPr>
        <w:rPr>
          <w:sz w:val="28"/>
        </w:rPr>
      </w:pPr>
      <w:r>
        <w:rPr>
          <w:sz w:val="28"/>
        </w:rPr>
        <w:t xml:space="preserve">                          С</w:t>
      </w:r>
      <w:r w:rsidR="00751BAC">
        <w:rPr>
          <w:sz w:val="28"/>
        </w:rPr>
        <w:t>екретар міської ради</w:t>
      </w:r>
      <w:r w:rsidR="00751BAC">
        <w:rPr>
          <w:sz w:val="28"/>
        </w:rPr>
        <w:tab/>
      </w:r>
      <w:r w:rsidR="00751BAC">
        <w:rPr>
          <w:sz w:val="28"/>
        </w:rPr>
        <w:tab/>
      </w:r>
      <w:r w:rsidR="00751BAC">
        <w:rPr>
          <w:sz w:val="28"/>
        </w:rPr>
        <w:tab/>
      </w:r>
      <w:r w:rsidR="00751BAC">
        <w:rPr>
          <w:sz w:val="28"/>
        </w:rPr>
        <w:tab/>
      </w:r>
      <w:r w:rsidR="00751BAC">
        <w:rPr>
          <w:sz w:val="28"/>
        </w:rPr>
        <w:tab/>
      </w:r>
      <w:r w:rsidR="00751BAC">
        <w:rPr>
          <w:sz w:val="28"/>
        </w:rPr>
        <w:tab/>
      </w:r>
      <w:r w:rsidR="00751BAC">
        <w:rPr>
          <w:sz w:val="28"/>
        </w:rPr>
        <w:tab/>
      </w:r>
      <w:r w:rsidR="00751BAC">
        <w:rPr>
          <w:sz w:val="28"/>
        </w:rPr>
        <w:tab/>
      </w:r>
      <w:r w:rsidR="00751BAC">
        <w:rPr>
          <w:sz w:val="28"/>
        </w:rPr>
        <w:tab/>
      </w:r>
      <w:r w:rsidR="00751BAC">
        <w:rPr>
          <w:sz w:val="28"/>
        </w:rPr>
        <w:tab/>
      </w:r>
      <w:r w:rsidR="00751BAC">
        <w:rPr>
          <w:sz w:val="28"/>
        </w:rPr>
        <w:tab/>
        <w:t>Оксана Савчук</w:t>
      </w:r>
    </w:p>
    <w:p w:rsidR="00751BAC" w:rsidRDefault="00751BAC" w:rsidP="00751BAC">
      <w:pPr>
        <w:jc w:val="center"/>
        <w:rPr>
          <w:sz w:val="28"/>
        </w:rPr>
      </w:pPr>
    </w:p>
    <w:p w:rsidR="004A1328" w:rsidRDefault="004A1328" w:rsidP="00751BAC">
      <w:pPr>
        <w:jc w:val="center"/>
        <w:rPr>
          <w:sz w:val="28"/>
        </w:rPr>
      </w:pPr>
    </w:p>
    <w:p w:rsidR="00F2700E" w:rsidRDefault="00F2700E" w:rsidP="00751BAC">
      <w:pPr>
        <w:jc w:val="center"/>
        <w:rPr>
          <w:sz w:val="28"/>
        </w:rPr>
      </w:pPr>
    </w:p>
    <w:p w:rsidR="00F2700E" w:rsidRDefault="00F2700E" w:rsidP="00751BAC">
      <w:pPr>
        <w:jc w:val="center"/>
        <w:rPr>
          <w:sz w:val="28"/>
        </w:rPr>
      </w:pPr>
    </w:p>
    <w:p w:rsidR="00F2700E" w:rsidRDefault="00F2700E" w:rsidP="00751BAC">
      <w:pPr>
        <w:jc w:val="center"/>
        <w:rPr>
          <w:sz w:val="28"/>
        </w:rPr>
      </w:pPr>
    </w:p>
    <w:p w:rsidR="00F2700E" w:rsidRDefault="00F2700E" w:rsidP="00751BAC">
      <w:pPr>
        <w:jc w:val="center"/>
        <w:rPr>
          <w:sz w:val="28"/>
        </w:rPr>
      </w:pPr>
    </w:p>
    <w:p w:rsidR="00F2700E" w:rsidRDefault="00F2700E" w:rsidP="00751BAC">
      <w:pPr>
        <w:jc w:val="center"/>
        <w:rPr>
          <w:sz w:val="28"/>
        </w:rPr>
      </w:pPr>
    </w:p>
    <w:p w:rsidR="00F2700E" w:rsidRDefault="00F2700E" w:rsidP="00751BAC">
      <w:pPr>
        <w:jc w:val="center"/>
        <w:rPr>
          <w:sz w:val="28"/>
        </w:rPr>
      </w:pPr>
    </w:p>
    <w:p w:rsidR="009D4BB2" w:rsidRDefault="009D4BB2" w:rsidP="00751BAC">
      <w:pPr>
        <w:jc w:val="center"/>
        <w:rPr>
          <w:sz w:val="28"/>
        </w:rPr>
      </w:pPr>
    </w:p>
    <w:p w:rsidR="009D4BB2" w:rsidRDefault="009D4BB2" w:rsidP="00751BAC">
      <w:pPr>
        <w:jc w:val="center"/>
        <w:rPr>
          <w:sz w:val="28"/>
        </w:rPr>
      </w:pPr>
    </w:p>
    <w:p w:rsidR="009D4BB2" w:rsidRDefault="009D4BB2" w:rsidP="00751BAC">
      <w:pPr>
        <w:jc w:val="center"/>
        <w:rPr>
          <w:sz w:val="28"/>
        </w:rPr>
      </w:pPr>
    </w:p>
    <w:p w:rsidR="009D4BB2" w:rsidRDefault="009D4BB2" w:rsidP="00751BAC">
      <w:pPr>
        <w:jc w:val="center"/>
        <w:rPr>
          <w:sz w:val="28"/>
        </w:rPr>
      </w:pPr>
    </w:p>
    <w:p w:rsidR="009D4BB2" w:rsidRDefault="009D4BB2" w:rsidP="00751BAC">
      <w:pPr>
        <w:jc w:val="center"/>
        <w:rPr>
          <w:sz w:val="28"/>
        </w:rPr>
      </w:pPr>
    </w:p>
    <w:p w:rsidR="009D4BB2" w:rsidRDefault="009D4BB2" w:rsidP="00751BAC">
      <w:pPr>
        <w:jc w:val="center"/>
        <w:rPr>
          <w:sz w:val="28"/>
        </w:rPr>
      </w:pPr>
    </w:p>
    <w:p w:rsidR="009D4BB2" w:rsidRDefault="009D4BB2" w:rsidP="00751BAC">
      <w:pPr>
        <w:jc w:val="center"/>
        <w:rPr>
          <w:sz w:val="28"/>
        </w:rPr>
      </w:pPr>
    </w:p>
    <w:p w:rsidR="009D4BB2" w:rsidRDefault="009D4BB2" w:rsidP="00751BAC">
      <w:pPr>
        <w:jc w:val="center"/>
        <w:rPr>
          <w:sz w:val="28"/>
        </w:rPr>
      </w:pPr>
    </w:p>
    <w:p w:rsidR="009D4BB2" w:rsidRDefault="009D4BB2" w:rsidP="00751BAC">
      <w:pPr>
        <w:jc w:val="center"/>
        <w:rPr>
          <w:sz w:val="28"/>
        </w:rPr>
      </w:pPr>
    </w:p>
    <w:p w:rsidR="009D4BB2" w:rsidRDefault="009D4BB2" w:rsidP="00751BAC">
      <w:pPr>
        <w:jc w:val="center"/>
        <w:rPr>
          <w:sz w:val="28"/>
        </w:rPr>
      </w:pPr>
    </w:p>
    <w:p w:rsidR="007A1A96" w:rsidRDefault="007A1A96" w:rsidP="00751BAC">
      <w:pPr>
        <w:jc w:val="center"/>
        <w:rPr>
          <w:sz w:val="28"/>
        </w:rPr>
      </w:pPr>
    </w:p>
    <w:p w:rsidR="002A4B8A" w:rsidRDefault="002A4B8A" w:rsidP="002A4B8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 xml:space="preserve">  Додаток  6  </w:t>
      </w:r>
    </w:p>
    <w:p w:rsidR="002A4B8A" w:rsidRDefault="002A4B8A" w:rsidP="002A4B8A">
      <w:pPr>
        <w:tabs>
          <w:tab w:val="left" w:pos="11482"/>
        </w:tabs>
        <w:ind w:left="11482" w:right="-314"/>
        <w:rPr>
          <w:sz w:val="28"/>
        </w:rPr>
      </w:pPr>
      <w:r>
        <w:rPr>
          <w:sz w:val="28"/>
        </w:rPr>
        <w:t>до рішення ___ сесії міської ради</w:t>
      </w:r>
    </w:p>
    <w:p w:rsidR="002A4B8A" w:rsidRDefault="002A4B8A" w:rsidP="002A4B8A">
      <w:pPr>
        <w:tabs>
          <w:tab w:val="left" w:pos="11482"/>
        </w:tabs>
        <w:ind w:left="11482"/>
        <w:jc w:val="both"/>
        <w:rPr>
          <w:sz w:val="28"/>
        </w:rPr>
      </w:pPr>
      <w:r>
        <w:rPr>
          <w:sz w:val="28"/>
        </w:rPr>
        <w:t>від _________ 2019 року № ____</w:t>
      </w:r>
    </w:p>
    <w:p w:rsidR="002A4B8A" w:rsidRDefault="002A4B8A" w:rsidP="002A4B8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2A4B8A" w:rsidRDefault="002A4B8A" w:rsidP="002A4B8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осіб землекористування, яким затверджено проекти землеустрою щодо відведення земельних ділянок,</w:t>
      </w:r>
    </w:p>
    <w:p w:rsidR="002A4B8A" w:rsidRDefault="002A4B8A" w:rsidP="002A4B8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цільове призначення яких змінюється</w:t>
      </w:r>
    </w:p>
    <w:tbl>
      <w:tblPr>
        <w:tblW w:w="161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1448"/>
        <w:gridCol w:w="1560"/>
        <w:gridCol w:w="2380"/>
        <w:gridCol w:w="1559"/>
        <w:gridCol w:w="1133"/>
        <w:gridCol w:w="1701"/>
        <w:gridCol w:w="1985"/>
        <w:gridCol w:w="1954"/>
      </w:tblGrid>
      <w:tr w:rsidR="002A4B8A" w:rsidTr="009C4559">
        <w:trPr>
          <w:cantSplit/>
          <w:trHeight w:val="1216"/>
        </w:trPr>
        <w:tc>
          <w:tcPr>
            <w:tcW w:w="597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1843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448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560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2380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1559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Вид користування </w:t>
            </w:r>
          </w:p>
        </w:tc>
        <w:tc>
          <w:tcPr>
            <w:tcW w:w="1133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701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Підстава розробки.</w:t>
            </w:r>
          </w:p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  <w:tc>
          <w:tcPr>
            <w:tcW w:w="1985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Змінене цільове призначення земельної ділянки (згідно КВЦПЗ)</w:t>
            </w:r>
          </w:p>
        </w:tc>
        <w:tc>
          <w:tcPr>
            <w:tcW w:w="1954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2A4B8A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8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80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133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985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954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4A1328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4A1328" w:rsidRPr="001916B1" w:rsidRDefault="004A1328" w:rsidP="00175F45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1</w:t>
            </w:r>
            <w:r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1843" w:type="dxa"/>
            <w:vAlign w:val="center"/>
          </w:tcPr>
          <w:p w:rsidR="004A1328" w:rsidRPr="001916B1" w:rsidRDefault="004A1328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Товариство з обмеженою відповідальністю «Юрікс»</w:t>
            </w:r>
          </w:p>
        </w:tc>
        <w:tc>
          <w:tcPr>
            <w:tcW w:w="1448" w:type="dxa"/>
            <w:vAlign w:val="center"/>
          </w:tcPr>
          <w:p w:rsidR="004A1328" w:rsidRPr="001916B1" w:rsidRDefault="004A1328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2610100000:08:011:0242</w:t>
            </w:r>
          </w:p>
        </w:tc>
        <w:tc>
          <w:tcPr>
            <w:tcW w:w="1560" w:type="dxa"/>
            <w:vAlign w:val="center"/>
          </w:tcPr>
          <w:p w:rsidR="004A1328" w:rsidRPr="001916B1" w:rsidRDefault="004A1328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вул.</w:t>
            </w:r>
          </w:p>
          <w:p w:rsidR="004A1328" w:rsidRPr="001916B1" w:rsidRDefault="004A1328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О. Кисілевсь-кої, 27/2</w:t>
            </w:r>
          </w:p>
        </w:tc>
        <w:tc>
          <w:tcPr>
            <w:tcW w:w="2380" w:type="dxa"/>
            <w:vAlign w:val="center"/>
          </w:tcPr>
          <w:p w:rsidR="004A1328" w:rsidRPr="001916B1" w:rsidRDefault="004A1328" w:rsidP="00175F45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02.01</w:t>
            </w:r>
            <w:r w:rsidRPr="001916B1">
              <w:rPr>
                <w:color w:val="000000" w:themeColor="text1"/>
                <w:sz w:val="22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59" w:type="dxa"/>
            <w:vAlign w:val="center"/>
          </w:tcPr>
          <w:p w:rsidR="004A1328" w:rsidRPr="001916B1" w:rsidRDefault="004A1328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право власності на земельну ділянку, витяг з ДРРП  </w:t>
            </w:r>
          </w:p>
          <w:p w:rsidR="004A1328" w:rsidRPr="001916B1" w:rsidRDefault="004A1328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№ 28208878</w:t>
            </w:r>
          </w:p>
          <w:p w:rsidR="004A1328" w:rsidRPr="001916B1" w:rsidRDefault="004A1328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від</w:t>
            </w:r>
          </w:p>
          <w:p w:rsidR="004A1328" w:rsidRPr="001916B1" w:rsidRDefault="004A1328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 27.09.2018 р.</w:t>
            </w:r>
          </w:p>
        </w:tc>
        <w:tc>
          <w:tcPr>
            <w:tcW w:w="1133" w:type="dxa"/>
            <w:vAlign w:val="center"/>
          </w:tcPr>
          <w:p w:rsidR="004A1328" w:rsidRPr="001916B1" w:rsidRDefault="004A1328" w:rsidP="00175F45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0,0405</w:t>
            </w:r>
          </w:p>
        </w:tc>
        <w:tc>
          <w:tcPr>
            <w:tcW w:w="1701" w:type="dxa"/>
            <w:vAlign w:val="center"/>
          </w:tcPr>
          <w:p w:rsidR="004A1328" w:rsidRPr="001916B1" w:rsidRDefault="004A1328" w:rsidP="00175F45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4A1328" w:rsidRPr="001916B1" w:rsidRDefault="004A1328" w:rsidP="00175F45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02.03</w:t>
            </w:r>
            <w:r w:rsidRPr="001916B1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багатоквартирно-го житлового будинку</w:t>
            </w:r>
          </w:p>
        </w:tc>
        <w:tc>
          <w:tcPr>
            <w:tcW w:w="1954" w:type="dxa"/>
            <w:vAlign w:val="center"/>
          </w:tcPr>
          <w:p w:rsidR="004A1328" w:rsidRPr="001916B1" w:rsidRDefault="004A1328" w:rsidP="00175F45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довідка з </w:t>
            </w:r>
          </w:p>
          <w:p w:rsidR="004A1328" w:rsidRPr="001916B1" w:rsidRDefault="004A1328" w:rsidP="00175F45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МБК №19524</w:t>
            </w:r>
          </w:p>
        </w:tc>
      </w:tr>
      <w:tr w:rsidR="00412866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412866" w:rsidRPr="001916B1" w:rsidRDefault="00412866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2.</w:t>
            </w:r>
          </w:p>
        </w:tc>
        <w:tc>
          <w:tcPr>
            <w:tcW w:w="1843" w:type="dxa"/>
            <w:vAlign w:val="center"/>
          </w:tcPr>
          <w:p w:rsidR="00412866" w:rsidRPr="001916B1" w:rsidRDefault="00412866" w:rsidP="00412866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Товариство з </w:t>
            </w:r>
            <w:r>
              <w:rPr>
                <w:color w:val="000000" w:themeColor="text1"/>
                <w:sz w:val="22"/>
              </w:rPr>
              <w:t>додатковою</w:t>
            </w:r>
            <w:r w:rsidRPr="001916B1">
              <w:rPr>
                <w:color w:val="000000" w:themeColor="text1"/>
                <w:sz w:val="22"/>
              </w:rPr>
              <w:t xml:space="preserve"> відповідальністю</w:t>
            </w:r>
            <w:r>
              <w:rPr>
                <w:color w:val="000000" w:themeColor="text1"/>
                <w:sz w:val="22"/>
              </w:rPr>
              <w:t xml:space="preserve"> громадського харчування</w:t>
            </w:r>
            <w:r w:rsidRPr="001916B1">
              <w:rPr>
                <w:color w:val="000000" w:themeColor="text1"/>
                <w:sz w:val="22"/>
              </w:rPr>
              <w:t xml:space="preserve"> «</w:t>
            </w:r>
            <w:r>
              <w:rPr>
                <w:color w:val="000000" w:themeColor="text1"/>
                <w:sz w:val="22"/>
              </w:rPr>
              <w:t>Перлина</w:t>
            </w:r>
            <w:r w:rsidRPr="001916B1">
              <w:rPr>
                <w:color w:val="000000" w:themeColor="text1"/>
                <w:sz w:val="22"/>
              </w:rPr>
              <w:t>»</w:t>
            </w:r>
          </w:p>
        </w:tc>
        <w:tc>
          <w:tcPr>
            <w:tcW w:w="1448" w:type="dxa"/>
            <w:vAlign w:val="center"/>
          </w:tcPr>
          <w:p w:rsidR="00412866" w:rsidRPr="001916B1" w:rsidRDefault="00412866" w:rsidP="00412866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2610100000:0</w:t>
            </w:r>
            <w:r>
              <w:rPr>
                <w:color w:val="000000" w:themeColor="text1"/>
                <w:sz w:val="22"/>
              </w:rPr>
              <w:t>3</w:t>
            </w:r>
            <w:r w:rsidRPr="001916B1">
              <w:rPr>
                <w:color w:val="000000" w:themeColor="text1"/>
                <w:sz w:val="22"/>
              </w:rPr>
              <w:t>:0</w:t>
            </w:r>
            <w:r>
              <w:rPr>
                <w:color w:val="000000" w:themeColor="text1"/>
                <w:sz w:val="22"/>
              </w:rPr>
              <w:t>02</w:t>
            </w:r>
            <w:r w:rsidRPr="001916B1">
              <w:rPr>
                <w:color w:val="000000" w:themeColor="text1"/>
                <w:sz w:val="22"/>
              </w:rPr>
              <w:t>:0</w:t>
            </w:r>
            <w:r>
              <w:rPr>
                <w:color w:val="000000" w:themeColor="text1"/>
                <w:sz w:val="22"/>
              </w:rPr>
              <w:t>681</w:t>
            </w:r>
          </w:p>
        </w:tc>
        <w:tc>
          <w:tcPr>
            <w:tcW w:w="1560" w:type="dxa"/>
            <w:vAlign w:val="center"/>
          </w:tcPr>
          <w:p w:rsidR="00412866" w:rsidRPr="001916B1" w:rsidRDefault="00412866" w:rsidP="007A1A96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вул.</w:t>
            </w:r>
          </w:p>
          <w:p w:rsidR="00412866" w:rsidRPr="001916B1" w:rsidRDefault="00412866" w:rsidP="00412866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О. К</w:t>
            </w:r>
            <w:r>
              <w:rPr>
                <w:color w:val="000000" w:themeColor="text1"/>
                <w:sz w:val="22"/>
              </w:rPr>
              <w:t>обилянсь-</w:t>
            </w:r>
            <w:r w:rsidRPr="001916B1">
              <w:rPr>
                <w:color w:val="000000" w:themeColor="text1"/>
                <w:sz w:val="22"/>
              </w:rPr>
              <w:t>кої, 22</w:t>
            </w:r>
            <w:r>
              <w:rPr>
                <w:color w:val="000000" w:themeColor="text1"/>
                <w:sz w:val="22"/>
              </w:rPr>
              <w:t>-а</w:t>
            </w:r>
          </w:p>
        </w:tc>
        <w:tc>
          <w:tcPr>
            <w:tcW w:w="2380" w:type="dxa"/>
            <w:vAlign w:val="center"/>
          </w:tcPr>
          <w:p w:rsidR="00412866" w:rsidRPr="001916B1" w:rsidRDefault="00412866" w:rsidP="007A1A96">
            <w:pPr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:rsidR="00412866" w:rsidRPr="001916B1" w:rsidRDefault="00412866" w:rsidP="007A1A96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право </w:t>
            </w:r>
            <w:r>
              <w:rPr>
                <w:color w:val="000000" w:themeColor="text1"/>
                <w:sz w:val="22"/>
              </w:rPr>
              <w:t xml:space="preserve">постійного користування земельної ділянки, державний акт </w:t>
            </w:r>
          </w:p>
          <w:p w:rsidR="00412866" w:rsidRPr="001916B1" w:rsidRDefault="00412866" w:rsidP="007A1A96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від</w:t>
            </w:r>
          </w:p>
          <w:p w:rsidR="00412866" w:rsidRPr="001916B1" w:rsidRDefault="00412866" w:rsidP="00412866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 2</w:t>
            </w:r>
            <w:r>
              <w:rPr>
                <w:color w:val="000000" w:themeColor="text1"/>
                <w:sz w:val="22"/>
              </w:rPr>
              <w:t>9</w:t>
            </w:r>
            <w:r w:rsidRPr="001916B1">
              <w:rPr>
                <w:color w:val="000000" w:themeColor="text1"/>
                <w:sz w:val="22"/>
              </w:rPr>
              <w:t>.</w:t>
            </w:r>
            <w:r>
              <w:rPr>
                <w:color w:val="000000" w:themeColor="text1"/>
                <w:sz w:val="22"/>
              </w:rPr>
              <w:t>12</w:t>
            </w:r>
            <w:r w:rsidRPr="001916B1">
              <w:rPr>
                <w:color w:val="000000" w:themeColor="text1"/>
                <w:sz w:val="22"/>
              </w:rPr>
              <w:t>.</w:t>
            </w:r>
            <w:r>
              <w:rPr>
                <w:color w:val="000000" w:themeColor="text1"/>
                <w:sz w:val="22"/>
              </w:rPr>
              <w:t>1997 лку № 184</w:t>
            </w:r>
            <w:r w:rsidRPr="001916B1">
              <w:rPr>
                <w:color w:val="000000" w:themeColor="text1"/>
                <w:sz w:val="22"/>
              </w:rPr>
              <w:t>.</w:t>
            </w:r>
          </w:p>
        </w:tc>
        <w:tc>
          <w:tcPr>
            <w:tcW w:w="1133" w:type="dxa"/>
            <w:vAlign w:val="center"/>
          </w:tcPr>
          <w:p w:rsidR="00412866" w:rsidRPr="001916B1" w:rsidRDefault="00412866" w:rsidP="00626EA9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</w:t>
            </w:r>
            <w:r w:rsidR="00626EA9">
              <w:rPr>
                <w:color w:val="000000" w:themeColor="text1"/>
                <w:sz w:val="22"/>
              </w:rPr>
              <w:t>2632</w:t>
            </w:r>
          </w:p>
        </w:tc>
        <w:tc>
          <w:tcPr>
            <w:tcW w:w="1701" w:type="dxa"/>
            <w:vAlign w:val="center"/>
          </w:tcPr>
          <w:p w:rsidR="00412866" w:rsidRPr="001916B1" w:rsidRDefault="00626EA9" w:rsidP="007A1A96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25 сесія від 25.04.2019 року № 90-25</w:t>
            </w:r>
          </w:p>
        </w:tc>
        <w:tc>
          <w:tcPr>
            <w:tcW w:w="1985" w:type="dxa"/>
            <w:vAlign w:val="center"/>
          </w:tcPr>
          <w:p w:rsidR="00412866" w:rsidRPr="001916B1" w:rsidRDefault="00412866" w:rsidP="007A1A96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02.03</w:t>
            </w:r>
            <w:r w:rsidRPr="001916B1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багатоквартирно-го житлового будинку</w:t>
            </w:r>
          </w:p>
        </w:tc>
        <w:tc>
          <w:tcPr>
            <w:tcW w:w="1954" w:type="dxa"/>
            <w:vAlign w:val="center"/>
          </w:tcPr>
          <w:p w:rsidR="00412866" w:rsidRPr="001916B1" w:rsidRDefault="00412866" w:rsidP="007A1A96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довідка з </w:t>
            </w:r>
          </w:p>
          <w:p w:rsidR="00412866" w:rsidRPr="001916B1" w:rsidRDefault="00412866" w:rsidP="00626EA9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МБК №</w:t>
            </w:r>
            <w:r w:rsidR="00626EA9">
              <w:rPr>
                <w:color w:val="000000" w:themeColor="text1"/>
                <w:sz w:val="22"/>
              </w:rPr>
              <w:t xml:space="preserve"> 20215</w:t>
            </w:r>
          </w:p>
        </w:tc>
      </w:tr>
    </w:tbl>
    <w:p w:rsidR="00F2700E" w:rsidRDefault="00F2700E">
      <w:r>
        <w:br w:type="page"/>
      </w:r>
    </w:p>
    <w:p w:rsidR="00F2700E" w:rsidRDefault="00F2700E"/>
    <w:p w:rsidR="00F2700E" w:rsidRDefault="00F2700E"/>
    <w:p w:rsidR="00F2700E" w:rsidRDefault="00F2700E"/>
    <w:tbl>
      <w:tblPr>
        <w:tblW w:w="161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1448"/>
        <w:gridCol w:w="1560"/>
        <w:gridCol w:w="2380"/>
        <w:gridCol w:w="1559"/>
        <w:gridCol w:w="1133"/>
        <w:gridCol w:w="1701"/>
        <w:gridCol w:w="1985"/>
        <w:gridCol w:w="1954"/>
      </w:tblGrid>
      <w:tr w:rsidR="00626EA9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626EA9" w:rsidRPr="001916B1" w:rsidRDefault="00626EA9" w:rsidP="007A1A96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3.</w:t>
            </w:r>
          </w:p>
        </w:tc>
        <w:tc>
          <w:tcPr>
            <w:tcW w:w="1843" w:type="dxa"/>
            <w:vAlign w:val="center"/>
          </w:tcPr>
          <w:p w:rsidR="00626EA9" w:rsidRPr="001916B1" w:rsidRDefault="00626EA9" w:rsidP="00626EA9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Товариство з обмеженою відповідальністю «</w:t>
            </w:r>
            <w:r>
              <w:rPr>
                <w:color w:val="000000" w:themeColor="text1"/>
                <w:sz w:val="22"/>
              </w:rPr>
              <w:t>Злагода-Буд</w:t>
            </w:r>
            <w:r w:rsidRPr="001916B1">
              <w:rPr>
                <w:color w:val="000000" w:themeColor="text1"/>
                <w:sz w:val="22"/>
              </w:rPr>
              <w:t>»</w:t>
            </w:r>
          </w:p>
        </w:tc>
        <w:tc>
          <w:tcPr>
            <w:tcW w:w="1448" w:type="dxa"/>
            <w:vAlign w:val="center"/>
          </w:tcPr>
          <w:p w:rsidR="00626EA9" w:rsidRPr="001916B1" w:rsidRDefault="00626EA9" w:rsidP="00626EA9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2610100000:0</w:t>
            </w:r>
            <w:r>
              <w:rPr>
                <w:color w:val="000000" w:themeColor="text1"/>
                <w:sz w:val="22"/>
              </w:rPr>
              <w:t>1</w:t>
            </w:r>
            <w:r w:rsidRPr="001916B1">
              <w:rPr>
                <w:color w:val="000000" w:themeColor="text1"/>
                <w:sz w:val="22"/>
              </w:rPr>
              <w:t>:0</w:t>
            </w:r>
            <w:r>
              <w:rPr>
                <w:color w:val="000000" w:themeColor="text1"/>
                <w:sz w:val="22"/>
              </w:rPr>
              <w:t>09</w:t>
            </w:r>
            <w:r w:rsidRPr="001916B1">
              <w:rPr>
                <w:color w:val="000000" w:themeColor="text1"/>
                <w:sz w:val="22"/>
              </w:rPr>
              <w:t>:0</w:t>
            </w:r>
            <w:r>
              <w:rPr>
                <w:color w:val="000000" w:themeColor="text1"/>
                <w:sz w:val="22"/>
              </w:rPr>
              <w:t>114</w:t>
            </w:r>
          </w:p>
        </w:tc>
        <w:tc>
          <w:tcPr>
            <w:tcW w:w="1560" w:type="dxa"/>
            <w:vAlign w:val="center"/>
          </w:tcPr>
          <w:p w:rsidR="00626EA9" w:rsidRPr="001916B1" w:rsidRDefault="00626EA9" w:rsidP="007A1A96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вул.</w:t>
            </w:r>
          </w:p>
          <w:p w:rsidR="00626EA9" w:rsidRDefault="00626EA9" w:rsidP="007A1A96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Пасічна, </w:t>
            </w:r>
          </w:p>
          <w:p w:rsidR="00626EA9" w:rsidRPr="001916B1" w:rsidRDefault="00626EA9" w:rsidP="007A1A96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5/1 – 5/2</w:t>
            </w:r>
          </w:p>
        </w:tc>
        <w:tc>
          <w:tcPr>
            <w:tcW w:w="2380" w:type="dxa"/>
            <w:vAlign w:val="center"/>
          </w:tcPr>
          <w:p w:rsidR="00626EA9" w:rsidRPr="001916B1" w:rsidRDefault="00626EA9" w:rsidP="007A1A96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02.01</w:t>
            </w:r>
            <w:r w:rsidRPr="001916B1">
              <w:rPr>
                <w:color w:val="000000" w:themeColor="text1"/>
                <w:sz w:val="22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59" w:type="dxa"/>
            <w:vAlign w:val="center"/>
          </w:tcPr>
          <w:p w:rsidR="00626EA9" w:rsidRPr="001916B1" w:rsidRDefault="00626EA9" w:rsidP="007A1A96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право власності на земельну ділянку, витяг з ДРРП  </w:t>
            </w:r>
          </w:p>
          <w:p w:rsidR="00626EA9" w:rsidRPr="001916B1" w:rsidRDefault="00626EA9" w:rsidP="007A1A96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№ </w:t>
            </w:r>
            <w:r>
              <w:rPr>
                <w:color w:val="000000" w:themeColor="text1"/>
                <w:sz w:val="22"/>
              </w:rPr>
              <w:t>32041685</w:t>
            </w:r>
          </w:p>
          <w:p w:rsidR="00626EA9" w:rsidRPr="001916B1" w:rsidRDefault="00626EA9" w:rsidP="007A1A96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від</w:t>
            </w:r>
          </w:p>
          <w:p w:rsidR="00626EA9" w:rsidRPr="001916B1" w:rsidRDefault="00626EA9" w:rsidP="00626EA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 14</w:t>
            </w:r>
            <w:r w:rsidRPr="001916B1">
              <w:rPr>
                <w:color w:val="000000" w:themeColor="text1"/>
                <w:sz w:val="22"/>
              </w:rPr>
              <w:t>.0</w:t>
            </w:r>
            <w:r>
              <w:rPr>
                <w:color w:val="000000" w:themeColor="text1"/>
                <w:sz w:val="22"/>
              </w:rPr>
              <w:t>6</w:t>
            </w:r>
            <w:r w:rsidRPr="001916B1">
              <w:rPr>
                <w:color w:val="000000" w:themeColor="text1"/>
                <w:sz w:val="22"/>
              </w:rPr>
              <w:t>.201</w:t>
            </w:r>
            <w:r>
              <w:rPr>
                <w:color w:val="000000" w:themeColor="text1"/>
                <w:sz w:val="22"/>
              </w:rPr>
              <w:t>9</w:t>
            </w:r>
            <w:r w:rsidRPr="001916B1">
              <w:rPr>
                <w:color w:val="000000" w:themeColor="text1"/>
                <w:sz w:val="22"/>
              </w:rPr>
              <w:t xml:space="preserve"> р.</w:t>
            </w:r>
          </w:p>
        </w:tc>
        <w:tc>
          <w:tcPr>
            <w:tcW w:w="1133" w:type="dxa"/>
            <w:vAlign w:val="center"/>
          </w:tcPr>
          <w:p w:rsidR="00626EA9" w:rsidRPr="001916B1" w:rsidRDefault="00626EA9" w:rsidP="00626EA9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0,</w:t>
            </w:r>
            <w:r>
              <w:rPr>
                <w:color w:val="000000" w:themeColor="text1"/>
                <w:sz w:val="22"/>
              </w:rPr>
              <w:t>1722</w:t>
            </w:r>
          </w:p>
        </w:tc>
        <w:tc>
          <w:tcPr>
            <w:tcW w:w="1701" w:type="dxa"/>
            <w:vAlign w:val="center"/>
          </w:tcPr>
          <w:p w:rsidR="00626EA9" w:rsidRPr="001916B1" w:rsidRDefault="00626EA9" w:rsidP="007A1A96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626EA9" w:rsidRPr="001916B1" w:rsidRDefault="00626EA9" w:rsidP="007A1A96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02.10</w:t>
            </w:r>
            <w:r w:rsidRPr="001916B1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багатоквартирного житлового будинку</w:t>
            </w:r>
            <w:r>
              <w:rPr>
                <w:color w:val="000000" w:themeColor="text1"/>
                <w:sz w:val="22"/>
              </w:rPr>
              <w:t xml:space="preserve"> з об’єктами торгово-розважальної інфраструктури</w:t>
            </w:r>
          </w:p>
        </w:tc>
        <w:tc>
          <w:tcPr>
            <w:tcW w:w="1954" w:type="dxa"/>
            <w:vAlign w:val="center"/>
          </w:tcPr>
          <w:p w:rsidR="00626EA9" w:rsidRPr="001916B1" w:rsidRDefault="00626EA9" w:rsidP="007A1A96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довідка з </w:t>
            </w:r>
          </w:p>
          <w:p w:rsidR="00626EA9" w:rsidRPr="001916B1" w:rsidRDefault="00626EA9" w:rsidP="00626EA9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МБК 21537</w:t>
            </w:r>
          </w:p>
        </w:tc>
      </w:tr>
      <w:tr w:rsidR="00F2700E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4.</w:t>
            </w:r>
          </w:p>
        </w:tc>
        <w:tc>
          <w:tcPr>
            <w:tcW w:w="1843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Товариство з обмеженою відповідальністю «Прованс Хоум»</w:t>
            </w:r>
          </w:p>
        </w:tc>
        <w:tc>
          <w:tcPr>
            <w:tcW w:w="1448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2610100000:14:001:0041</w:t>
            </w:r>
          </w:p>
        </w:tc>
        <w:tc>
          <w:tcPr>
            <w:tcW w:w="1560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Микитинець-ка, 2</w:t>
            </w:r>
          </w:p>
        </w:tc>
        <w:tc>
          <w:tcPr>
            <w:tcW w:w="2380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02.01</w:t>
            </w:r>
            <w:r w:rsidRPr="008914EF">
              <w:rPr>
                <w:color w:val="000000" w:themeColor="text1"/>
                <w:sz w:val="22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59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право власності на земельну ділянку, витяг з ДРРП  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№ 32107358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від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 20.06.2019 року</w:t>
            </w:r>
          </w:p>
        </w:tc>
        <w:tc>
          <w:tcPr>
            <w:tcW w:w="1133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0,0361</w:t>
            </w:r>
          </w:p>
        </w:tc>
        <w:tc>
          <w:tcPr>
            <w:tcW w:w="1701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02.03</w:t>
            </w:r>
            <w:r w:rsidRPr="008914EF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багатоквартирно-го житлового будинку</w:t>
            </w:r>
          </w:p>
        </w:tc>
        <w:tc>
          <w:tcPr>
            <w:tcW w:w="1954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</w:t>
            </w:r>
          </w:p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МБК 21663</w:t>
            </w:r>
          </w:p>
        </w:tc>
      </w:tr>
      <w:tr w:rsidR="00F2700E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5.</w:t>
            </w:r>
          </w:p>
        </w:tc>
        <w:tc>
          <w:tcPr>
            <w:tcW w:w="1843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Приватне підприємств</w:t>
            </w:r>
            <w:r>
              <w:rPr>
                <w:color w:val="000000" w:themeColor="text1"/>
                <w:sz w:val="22"/>
              </w:rPr>
              <w:t>о</w:t>
            </w:r>
            <w:r w:rsidRPr="008914EF">
              <w:rPr>
                <w:color w:val="000000" w:themeColor="text1"/>
                <w:sz w:val="22"/>
              </w:rPr>
              <w:t xml:space="preserve"> «РУМПА»</w:t>
            </w:r>
          </w:p>
        </w:tc>
        <w:tc>
          <w:tcPr>
            <w:tcW w:w="1448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2610100000:03:002:0673</w:t>
            </w:r>
          </w:p>
        </w:tc>
        <w:tc>
          <w:tcPr>
            <w:tcW w:w="1560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 Крайківсько-го, 5</w:t>
            </w:r>
          </w:p>
        </w:tc>
        <w:tc>
          <w:tcPr>
            <w:tcW w:w="2380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право оренди земельної ділянки, 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витяг з ДРРП  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№ 31704720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від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 22.05.2019 року</w:t>
            </w:r>
          </w:p>
        </w:tc>
        <w:tc>
          <w:tcPr>
            <w:tcW w:w="1133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1,0759</w:t>
            </w:r>
          </w:p>
        </w:tc>
        <w:tc>
          <w:tcPr>
            <w:tcW w:w="1701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 сесія від 07.06.2019 року № 140-26</w:t>
            </w:r>
          </w:p>
        </w:tc>
        <w:tc>
          <w:tcPr>
            <w:tcW w:w="1985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02.03</w:t>
            </w:r>
            <w:r w:rsidRPr="008914EF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багатоквартирно-го житлового будинку</w:t>
            </w:r>
          </w:p>
        </w:tc>
        <w:tc>
          <w:tcPr>
            <w:tcW w:w="1954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</w:t>
            </w:r>
          </w:p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МБК № 21677</w:t>
            </w:r>
          </w:p>
        </w:tc>
      </w:tr>
      <w:tr w:rsidR="00F2700E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6.</w:t>
            </w:r>
          </w:p>
        </w:tc>
        <w:tc>
          <w:tcPr>
            <w:tcW w:w="1843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Приватне підприємств</w:t>
            </w:r>
            <w:r>
              <w:rPr>
                <w:color w:val="000000" w:themeColor="text1"/>
                <w:sz w:val="22"/>
              </w:rPr>
              <w:t>о</w:t>
            </w:r>
            <w:r w:rsidRPr="008914EF">
              <w:rPr>
                <w:color w:val="000000" w:themeColor="text1"/>
                <w:sz w:val="22"/>
              </w:rPr>
              <w:t xml:space="preserve"> «ЗІРНЕКС»</w:t>
            </w:r>
          </w:p>
        </w:tc>
        <w:tc>
          <w:tcPr>
            <w:tcW w:w="1448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2610100000:03:002:0672</w:t>
            </w:r>
          </w:p>
        </w:tc>
        <w:tc>
          <w:tcPr>
            <w:tcW w:w="1560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 Промислова, 2-є</w:t>
            </w:r>
          </w:p>
        </w:tc>
        <w:tc>
          <w:tcPr>
            <w:tcW w:w="2380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03.15 Для будівництва та обслуговування інших будівель громадської забудови</w:t>
            </w:r>
          </w:p>
        </w:tc>
        <w:tc>
          <w:tcPr>
            <w:tcW w:w="1559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право оренди земельної ділянки, 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витяг з ДРРП  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№ 31704486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від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 22.05.2019 року</w:t>
            </w:r>
          </w:p>
        </w:tc>
        <w:tc>
          <w:tcPr>
            <w:tcW w:w="1133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</w:t>
            </w:r>
            <w:r w:rsidRPr="008914EF">
              <w:rPr>
                <w:color w:val="000000" w:themeColor="text1"/>
                <w:sz w:val="22"/>
              </w:rPr>
              <w:t>,9204</w:t>
            </w:r>
          </w:p>
        </w:tc>
        <w:tc>
          <w:tcPr>
            <w:tcW w:w="1701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 сесія від 07.06.2019 року № 140-26</w:t>
            </w:r>
          </w:p>
        </w:tc>
        <w:tc>
          <w:tcPr>
            <w:tcW w:w="1985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02.03</w:t>
            </w:r>
            <w:r w:rsidRPr="008914EF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багатоквартирно-го житлового будинку</w:t>
            </w:r>
          </w:p>
        </w:tc>
        <w:tc>
          <w:tcPr>
            <w:tcW w:w="1954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</w:t>
            </w:r>
          </w:p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МБК № 21676</w:t>
            </w:r>
          </w:p>
        </w:tc>
      </w:tr>
    </w:tbl>
    <w:p w:rsidR="00F2700E" w:rsidRDefault="00F2700E">
      <w:r>
        <w:br w:type="page"/>
      </w:r>
    </w:p>
    <w:p w:rsidR="00F2700E" w:rsidRDefault="00F2700E"/>
    <w:p w:rsidR="00F2700E" w:rsidRDefault="00F2700E"/>
    <w:p w:rsidR="00F2700E" w:rsidRDefault="00F2700E"/>
    <w:p w:rsidR="00F2700E" w:rsidRDefault="00F2700E"/>
    <w:tbl>
      <w:tblPr>
        <w:tblW w:w="161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1448"/>
        <w:gridCol w:w="1560"/>
        <w:gridCol w:w="2380"/>
        <w:gridCol w:w="1559"/>
        <w:gridCol w:w="1133"/>
        <w:gridCol w:w="1701"/>
        <w:gridCol w:w="1985"/>
        <w:gridCol w:w="1954"/>
      </w:tblGrid>
      <w:tr w:rsidR="00F2700E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7.</w:t>
            </w:r>
          </w:p>
        </w:tc>
        <w:tc>
          <w:tcPr>
            <w:tcW w:w="1843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Товариство з обмеженою відповідальністю «МАРКУС»</w:t>
            </w:r>
          </w:p>
        </w:tc>
        <w:tc>
          <w:tcPr>
            <w:tcW w:w="1448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2610100000:21:003:0425</w:t>
            </w:r>
          </w:p>
        </w:tc>
        <w:tc>
          <w:tcPr>
            <w:tcW w:w="1560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Отця І. Блавацького, 6-г</w:t>
            </w:r>
          </w:p>
        </w:tc>
        <w:tc>
          <w:tcPr>
            <w:tcW w:w="2380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559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право власності на земельну ділянку, витяг з ДРРП  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№ 15134453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від</w:t>
            </w:r>
          </w:p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 17.06.2016 року</w:t>
            </w:r>
          </w:p>
        </w:tc>
        <w:tc>
          <w:tcPr>
            <w:tcW w:w="1133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0,0993</w:t>
            </w:r>
          </w:p>
        </w:tc>
        <w:tc>
          <w:tcPr>
            <w:tcW w:w="1701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02.10</w:t>
            </w:r>
            <w:r w:rsidRPr="008914EF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багатоквартирного житлового будинку з об’єктами торгово-розважальної інфраструктури</w:t>
            </w:r>
          </w:p>
        </w:tc>
        <w:tc>
          <w:tcPr>
            <w:tcW w:w="1954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</w:t>
            </w:r>
          </w:p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МБК 21471</w:t>
            </w:r>
          </w:p>
        </w:tc>
      </w:tr>
    </w:tbl>
    <w:p w:rsidR="00A92399" w:rsidRDefault="00A92399" w:rsidP="00A92399">
      <w:pPr>
        <w:rPr>
          <w:sz w:val="28"/>
        </w:rPr>
      </w:pPr>
    </w:p>
    <w:p w:rsidR="002A4B8A" w:rsidRDefault="00A92399" w:rsidP="00A92399">
      <w:pPr>
        <w:rPr>
          <w:sz w:val="28"/>
        </w:rPr>
      </w:pPr>
      <w:r>
        <w:rPr>
          <w:sz w:val="28"/>
        </w:rPr>
        <w:t xml:space="preserve">                        </w:t>
      </w:r>
      <w:r w:rsidR="002A4B8A">
        <w:rPr>
          <w:sz w:val="28"/>
        </w:rPr>
        <w:t>Секретар міської ради</w:t>
      </w:r>
      <w:r w:rsidR="002A4B8A">
        <w:rPr>
          <w:sz w:val="28"/>
        </w:rPr>
        <w:tab/>
      </w:r>
      <w:r w:rsidR="002A4B8A">
        <w:rPr>
          <w:sz w:val="28"/>
        </w:rPr>
        <w:tab/>
      </w:r>
      <w:r w:rsidR="002A4B8A">
        <w:rPr>
          <w:sz w:val="28"/>
        </w:rPr>
        <w:tab/>
      </w:r>
      <w:r w:rsidR="002A4B8A">
        <w:rPr>
          <w:sz w:val="28"/>
        </w:rPr>
        <w:tab/>
      </w:r>
      <w:r w:rsidR="002A4B8A">
        <w:rPr>
          <w:sz w:val="28"/>
        </w:rPr>
        <w:tab/>
      </w:r>
      <w:r w:rsidR="002A4B8A">
        <w:rPr>
          <w:sz w:val="28"/>
        </w:rPr>
        <w:tab/>
      </w:r>
      <w:r w:rsidR="002A4B8A">
        <w:rPr>
          <w:sz w:val="28"/>
        </w:rPr>
        <w:tab/>
      </w:r>
      <w:r w:rsidR="002A4B8A">
        <w:rPr>
          <w:sz w:val="28"/>
        </w:rPr>
        <w:tab/>
      </w:r>
      <w:r w:rsidR="002A4B8A">
        <w:rPr>
          <w:sz w:val="28"/>
        </w:rPr>
        <w:tab/>
      </w:r>
      <w:r w:rsidR="002A4B8A">
        <w:rPr>
          <w:sz w:val="28"/>
        </w:rPr>
        <w:tab/>
      </w:r>
      <w:r w:rsidR="002A4B8A">
        <w:rPr>
          <w:sz w:val="28"/>
        </w:rPr>
        <w:tab/>
        <w:t>Оксана Савчук</w:t>
      </w:r>
    </w:p>
    <w:p w:rsidR="00042835" w:rsidRDefault="00042835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A92399" w:rsidRDefault="00A9239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552B43" w:rsidRDefault="00552B43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552B43" w:rsidRDefault="00552B43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DA20BD" w:rsidRDefault="00DA20BD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DA20BD" w:rsidRDefault="00DA20BD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DA20BD" w:rsidRDefault="00DA20BD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DA20BD" w:rsidRDefault="00DA20BD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DA20BD" w:rsidRDefault="00DA20BD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DA20BD" w:rsidRDefault="00DA20BD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7A1A96" w:rsidRDefault="007A1A96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7A1A96" w:rsidRDefault="007A1A96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7A1A96" w:rsidRDefault="007A1A96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7A1A96" w:rsidRDefault="007A1A96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7A1A96" w:rsidRDefault="007A1A96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7A1A96" w:rsidRDefault="007A1A96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7A1A96" w:rsidRDefault="007A1A96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7A1A96" w:rsidRDefault="007A1A96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7A1A96" w:rsidRDefault="007A1A96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7A1A96" w:rsidRDefault="007A1A96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DA20BD" w:rsidRDefault="00DA20BD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DA20BD" w:rsidRDefault="00DA20BD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CA0BC5" w:rsidRDefault="00CA0BC5" w:rsidP="00CA0BC5">
      <w:pPr>
        <w:tabs>
          <w:tab w:val="left" w:pos="5805"/>
          <w:tab w:val="left" w:pos="11482"/>
        </w:tabs>
        <w:ind w:left="11482"/>
        <w:rPr>
          <w:sz w:val="28"/>
        </w:rPr>
      </w:pPr>
      <w:r>
        <w:rPr>
          <w:sz w:val="28"/>
        </w:rPr>
        <w:t xml:space="preserve">Додаток  </w:t>
      </w:r>
      <w:r w:rsidR="002A4B8A">
        <w:rPr>
          <w:sz w:val="28"/>
        </w:rPr>
        <w:t>7</w:t>
      </w:r>
    </w:p>
    <w:p w:rsidR="00CA0BC5" w:rsidRDefault="00CA0BC5" w:rsidP="00CA0BC5">
      <w:pPr>
        <w:tabs>
          <w:tab w:val="left" w:pos="11482"/>
        </w:tabs>
        <w:ind w:left="11482" w:right="-314"/>
        <w:rPr>
          <w:sz w:val="28"/>
        </w:rPr>
      </w:pPr>
      <w:r>
        <w:rPr>
          <w:sz w:val="28"/>
        </w:rPr>
        <w:t>до рішення ___ сесії міської ради</w:t>
      </w:r>
    </w:p>
    <w:p w:rsidR="00CA0BC5" w:rsidRDefault="00CA0BC5" w:rsidP="00CA0BC5">
      <w:pPr>
        <w:tabs>
          <w:tab w:val="left" w:pos="11482"/>
        </w:tabs>
        <w:ind w:left="11482"/>
        <w:jc w:val="both"/>
        <w:rPr>
          <w:sz w:val="28"/>
        </w:rPr>
      </w:pPr>
      <w:r>
        <w:rPr>
          <w:sz w:val="28"/>
        </w:rPr>
        <w:t>від _________ 2019 року № ____</w:t>
      </w:r>
    </w:p>
    <w:p w:rsidR="00CA0BC5" w:rsidRDefault="00CA0BC5" w:rsidP="00CA0BC5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CA0BC5" w:rsidRDefault="00CA0BC5" w:rsidP="00CA0BC5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осіб землекористування, яким затверджено технічну документацію із землеустрою  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1447"/>
        <w:gridCol w:w="1814"/>
        <w:gridCol w:w="2380"/>
        <w:gridCol w:w="2267"/>
        <w:gridCol w:w="992"/>
        <w:gridCol w:w="1701"/>
        <w:gridCol w:w="993"/>
        <w:gridCol w:w="1984"/>
      </w:tblGrid>
      <w:tr w:rsidR="00CA0BC5" w:rsidTr="00A221D9">
        <w:trPr>
          <w:cantSplit/>
          <w:trHeight w:val="1216"/>
        </w:trPr>
        <w:tc>
          <w:tcPr>
            <w:tcW w:w="59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1843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2380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26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використання земельної ділянки</w:t>
            </w:r>
          </w:p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701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  <w:tc>
          <w:tcPr>
            <w:tcW w:w="993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користування та/або термін оренди, років</w:t>
            </w:r>
          </w:p>
        </w:tc>
        <w:tc>
          <w:tcPr>
            <w:tcW w:w="1984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CA0BC5" w:rsidTr="00A221D9">
        <w:trPr>
          <w:cantSplit/>
          <w:trHeight w:val="405"/>
        </w:trPr>
        <w:tc>
          <w:tcPr>
            <w:tcW w:w="59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14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80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26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993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984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377368" w:rsidTr="00A221D9">
        <w:trPr>
          <w:cantSplit/>
          <w:trHeight w:val="405"/>
        </w:trPr>
        <w:tc>
          <w:tcPr>
            <w:tcW w:w="597" w:type="dxa"/>
            <w:vAlign w:val="center"/>
          </w:tcPr>
          <w:p w:rsidR="00377368" w:rsidRDefault="00377368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843" w:type="dxa"/>
            <w:vAlign w:val="center"/>
          </w:tcPr>
          <w:p w:rsidR="00377368" w:rsidRDefault="00377368" w:rsidP="00931D40">
            <w:pPr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</w:t>
            </w:r>
            <w:r w:rsidR="006C7E32">
              <w:rPr>
                <w:sz w:val="22"/>
              </w:rPr>
              <w:t>«</w:t>
            </w:r>
            <w:r>
              <w:rPr>
                <w:sz w:val="22"/>
              </w:rPr>
              <w:t>Пасічна-ІФ</w:t>
            </w:r>
            <w:r w:rsidR="006C7E32">
              <w:rPr>
                <w:sz w:val="22"/>
              </w:rPr>
              <w:t>»</w:t>
            </w:r>
          </w:p>
        </w:tc>
        <w:tc>
          <w:tcPr>
            <w:tcW w:w="1447" w:type="dxa"/>
            <w:vAlign w:val="center"/>
          </w:tcPr>
          <w:p w:rsidR="00377368" w:rsidRDefault="00377368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2610100000:01:008:0175</w:t>
            </w:r>
          </w:p>
        </w:tc>
        <w:tc>
          <w:tcPr>
            <w:tcW w:w="1814" w:type="dxa"/>
            <w:vAlign w:val="center"/>
          </w:tcPr>
          <w:p w:rsidR="00377368" w:rsidRDefault="00377368" w:rsidP="00931D40">
            <w:pPr>
              <w:rPr>
                <w:sz w:val="22"/>
              </w:rPr>
            </w:pPr>
            <w:r>
              <w:rPr>
                <w:sz w:val="22"/>
              </w:rPr>
              <w:t>Юліана Целевича , 36-в</w:t>
            </w:r>
          </w:p>
        </w:tc>
        <w:tc>
          <w:tcPr>
            <w:tcW w:w="2380" w:type="dxa"/>
            <w:vAlign w:val="center"/>
          </w:tcPr>
          <w:p w:rsidR="00377368" w:rsidRDefault="00377368" w:rsidP="00931D40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377368" w:rsidRDefault="00377368" w:rsidP="00931D40">
            <w:pPr>
              <w:rPr>
                <w:sz w:val="22"/>
              </w:rPr>
            </w:pPr>
            <w:r>
              <w:rPr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377368" w:rsidRDefault="00377368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0,3572</w:t>
            </w:r>
          </w:p>
        </w:tc>
        <w:tc>
          <w:tcPr>
            <w:tcW w:w="1701" w:type="dxa"/>
            <w:vAlign w:val="center"/>
          </w:tcPr>
          <w:p w:rsidR="00377368" w:rsidRDefault="00377368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 сесія</w:t>
            </w:r>
          </w:p>
          <w:p w:rsidR="00377368" w:rsidRDefault="00377368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377368" w:rsidRDefault="00377368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21.06.2018р.</w:t>
            </w:r>
          </w:p>
          <w:p w:rsidR="00377368" w:rsidRDefault="00377368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№171-20</w:t>
            </w:r>
          </w:p>
        </w:tc>
        <w:tc>
          <w:tcPr>
            <w:tcW w:w="993" w:type="dxa"/>
            <w:vAlign w:val="center"/>
          </w:tcPr>
          <w:p w:rsidR="00377368" w:rsidRDefault="00377368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на</w:t>
            </w:r>
            <w:r>
              <w:t xml:space="preserve"> </w:t>
            </w:r>
            <w:r>
              <w:rPr>
                <w:sz w:val="22"/>
              </w:rPr>
              <w:t xml:space="preserve">10 років </w:t>
            </w:r>
          </w:p>
        </w:tc>
        <w:tc>
          <w:tcPr>
            <w:tcW w:w="1984" w:type="dxa"/>
            <w:vAlign w:val="center"/>
          </w:tcPr>
          <w:p w:rsidR="00377368" w:rsidRDefault="00377368" w:rsidP="00931D40">
            <w:pPr>
              <w:rPr>
                <w:sz w:val="22"/>
              </w:rPr>
            </w:pPr>
            <w:r>
              <w:rPr>
                <w:sz w:val="22"/>
              </w:rPr>
              <w:t>довідка з МБК №18754;</w:t>
            </w:r>
          </w:p>
          <w:p w:rsidR="00377368" w:rsidRDefault="00377368" w:rsidP="00931D40">
            <w:pPr>
              <w:rPr>
                <w:sz w:val="22"/>
              </w:rPr>
            </w:pPr>
            <w:r>
              <w:rPr>
                <w:sz w:val="22"/>
              </w:rPr>
              <w:t xml:space="preserve">припинити дію договору оренди земельної ділянки площею 0.4113 га, укладений ТзОВ «Пасічна-ІФ», від 02.07.2015 року </w:t>
            </w:r>
          </w:p>
          <w:p w:rsidR="00377368" w:rsidRDefault="00377368" w:rsidP="00931D40">
            <w:pPr>
              <w:rPr>
                <w:sz w:val="22"/>
              </w:rPr>
            </w:pPr>
            <w:r>
              <w:rPr>
                <w:sz w:val="22"/>
              </w:rPr>
              <w:t>№ 10264359</w:t>
            </w:r>
          </w:p>
        </w:tc>
      </w:tr>
      <w:tr w:rsidR="006660D4" w:rsidTr="00A221D9">
        <w:trPr>
          <w:cantSplit/>
          <w:trHeight w:val="405"/>
        </w:trPr>
        <w:tc>
          <w:tcPr>
            <w:tcW w:w="597" w:type="dxa"/>
            <w:vAlign w:val="center"/>
          </w:tcPr>
          <w:p w:rsidR="006660D4" w:rsidRDefault="006660D4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843" w:type="dxa"/>
            <w:vAlign w:val="center"/>
          </w:tcPr>
          <w:p w:rsidR="006660D4" w:rsidRDefault="006660D4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Публічне акціонерне товариство «Укртелеком»</w:t>
            </w:r>
          </w:p>
        </w:tc>
        <w:tc>
          <w:tcPr>
            <w:tcW w:w="1447" w:type="dxa"/>
            <w:vAlign w:val="center"/>
          </w:tcPr>
          <w:p w:rsidR="006660D4" w:rsidRDefault="006660D4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2610100000:01:008:0112</w:t>
            </w:r>
          </w:p>
        </w:tc>
        <w:tc>
          <w:tcPr>
            <w:tcW w:w="1814" w:type="dxa"/>
            <w:vAlign w:val="center"/>
          </w:tcPr>
          <w:p w:rsidR="006660D4" w:rsidRDefault="006660D4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вул.</w:t>
            </w:r>
          </w:p>
          <w:p w:rsidR="006660D4" w:rsidRDefault="006660D4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Юліана Целевича, 18-а</w:t>
            </w:r>
          </w:p>
        </w:tc>
        <w:tc>
          <w:tcPr>
            <w:tcW w:w="2380" w:type="dxa"/>
            <w:vAlign w:val="center"/>
          </w:tcPr>
          <w:p w:rsidR="006660D4" w:rsidRDefault="006660D4" w:rsidP="007A1A96">
            <w:pPr>
              <w:rPr>
                <w:sz w:val="22"/>
              </w:rPr>
            </w:pPr>
            <w:r>
              <w:rPr>
                <w:sz w:val="22"/>
              </w:rPr>
              <w:t>13.01</w:t>
            </w:r>
            <w:r>
              <w:rPr>
                <w:sz w:val="22"/>
              </w:rPr>
              <w:tab/>
              <w:t>Для розміщення та експлуатації об’єктів і споруд телекомунікацій</w:t>
            </w:r>
          </w:p>
        </w:tc>
        <w:tc>
          <w:tcPr>
            <w:tcW w:w="2267" w:type="dxa"/>
            <w:vAlign w:val="center"/>
          </w:tcPr>
          <w:p w:rsidR="006660D4" w:rsidRDefault="006660D4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виробничо-технічних будівель та споруд ЦТЕПМ-4</w:t>
            </w:r>
          </w:p>
        </w:tc>
        <w:tc>
          <w:tcPr>
            <w:tcW w:w="992" w:type="dxa"/>
            <w:vAlign w:val="center"/>
          </w:tcPr>
          <w:p w:rsidR="006660D4" w:rsidRDefault="006660D4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1,0229</w:t>
            </w:r>
          </w:p>
        </w:tc>
        <w:tc>
          <w:tcPr>
            <w:tcW w:w="1701" w:type="dxa"/>
            <w:vAlign w:val="center"/>
          </w:tcPr>
          <w:p w:rsidR="006660D4" w:rsidRDefault="006660D4" w:rsidP="007A1A96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vAlign w:val="center"/>
          </w:tcPr>
          <w:p w:rsidR="006660D4" w:rsidRDefault="006660D4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на 10 років</w:t>
            </w:r>
          </w:p>
        </w:tc>
        <w:tc>
          <w:tcPr>
            <w:tcW w:w="1984" w:type="dxa"/>
            <w:vAlign w:val="center"/>
          </w:tcPr>
          <w:p w:rsidR="006660D4" w:rsidRDefault="006660D4" w:rsidP="007A1A96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6660D4" w:rsidRDefault="006660D4" w:rsidP="007A1A96">
            <w:pPr>
              <w:rPr>
                <w:sz w:val="22"/>
              </w:rPr>
            </w:pPr>
            <w:r>
              <w:rPr>
                <w:sz w:val="22"/>
              </w:rPr>
              <w:t>№ 17878</w:t>
            </w:r>
          </w:p>
          <w:p w:rsidR="006660D4" w:rsidRPr="00A221D9" w:rsidRDefault="006660D4" w:rsidP="007A1A96">
            <w:pPr>
              <w:rPr>
                <w:i/>
                <w:sz w:val="22"/>
              </w:rPr>
            </w:pPr>
            <w:r w:rsidRPr="00A221D9">
              <w:rPr>
                <w:i/>
                <w:sz w:val="22"/>
              </w:rPr>
              <w:t>в порядку здійснення самоврядного контролю</w:t>
            </w:r>
          </w:p>
        </w:tc>
      </w:tr>
    </w:tbl>
    <w:p w:rsidR="00A221D9" w:rsidRDefault="00A221D9" w:rsidP="00CA0BC5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CA0BC5" w:rsidRDefault="00CA0BC5" w:rsidP="00CA0BC5">
      <w:pPr>
        <w:tabs>
          <w:tab w:val="left" w:pos="1418"/>
          <w:tab w:val="left" w:pos="2127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Оксана Савчук</w:t>
      </w:r>
    </w:p>
    <w:p w:rsidR="0029773F" w:rsidRDefault="0029773F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2A4B8A" w:rsidRDefault="002A4B8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2A4B8A" w:rsidRDefault="002A4B8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38372B" w:rsidRDefault="0038372B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C786A" w:rsidRDefault="008C786A" w:rsidP="008C786A">
      <w:pPr>
        <w:tabs>
          <w:tab w:val="left" w:pos="5805"/>
          <w:tab w:val="left" w:pos="11482"/>
        </w:tabs>
        <w:ind w:left="11482"/>
        <w:rPr>
          <w:sz w:val="28"/>
        </w:rPr>
      </w:pPr>
      <w:r>
        <w:rPr>
          <w:sz w:val="28"/>
        </w:rPr>
        <w:t xml:space="preserve">Додаток  </w:t>
      </w:r>
      <w:r w:rsidR="00662C2A">
        <w:rPr>
          <w:sz w:val="28"/>
        </w:rPr>
        <w:t>8</w:t>
      </w:r>
    </w:p>
    <w:p w:rsidR="008C786A" w:rsidRDefault="008C786A" w:rsidP="008C786A">
      <w:pPr>
        <w:tabs>
          <w:tab w:val="left" w:pos="11482"/>
        </w:tabs>
        <w:ind w:left="11482" w:right="-314"/>
        <w:rPr>
          <w:sz w:val="28"/>
        </w:rPr>
      </w:pPr>
      <w:r>
        <w:rPr>
          <w:sz w:val="28"/>
        </w:rPr>
        <w:t>до рішення ___ сесії міської ради</w:t>
      </w:r>
    </w:p>
    <w:p w:rsidR="008C786A" w:rsidRDefault="008C786A" w:rsidP="008C786A">
      <w:pPr>
        <w:tabs>
          <w:tab w:val="left" w:pos="11482"/>
        </w:tabs>
        <w:ind w:left="11482"/>
        <w:jc w:val="both"/>
        <w:rPr>
          <w:sz w:val="28"/>
        </w:rPr>
      </w:pPr>
      <w:r>
        <w:rPr>
          <w:sz w:val="28"/>
        </w:rPr>
        <w:t>від _________ 2019 року № ____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яке на них знаходиться</w:t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389"/>
        <w:gridCol w:w="1842"/>
        <w:gridCol w:w="3686"/>
        <w:gridCol w:w="1588"/>
        <w:gridCol w:w="1106"/>
        <w:gridCol w:w="1843"/>
        <w:gridCol w:w="2096"/>
      </w:tblGrid>
      <w:tr w:rsidR="008C786A" w:rsidTr="009C4559">
        <w:trPr>
          <w:cantSplit/>
          <w:trHeight w:val="1216"/>
        </w:trPr>
        <w:tc>
          <w:tcPr>
            <w:tcW w:w="5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198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особи, якій надається право користування</w:t>
            </w:r>
          </w:p>
        </w:tc>
        <w:tc>
          <w:tcPr>
            <w:tcW w:w="1389" w:type="dxa"/>
            <w:vAlign w:val="center"/>
          </w:tcPr>
          <w:p w:rsidR="008C786A" w:rsidRDefault="008C786A" w:rsidP="0029773F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8C786A" w:rsidRDefault="008C786A" w:rsidP="0029773F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842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368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земельної ділянки 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588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користування та/або термін</w:t>
            </w:r>
          </w:p>
        </w:tc>
        <w:tc>
          <w:tcPr>
            <w:tcW w:w="110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843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Документ, що підтверджує перехід права на майно</w:t>
            </w:r>
          </w:p>
        </w:tc>
        <w:tc>
          <w:tcPr>
            <w:tcW w:w="20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8C786A" w:rsidTr="009C4559">
        <w:trPr>
          <w:cantSplit/>
          <w:trHeight w:val="405"/>
        </w:trPr>
        <w:tc>
          <w:tcPr>
            <w:tcW w:w="5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89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68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588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10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843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0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FE068C" w:rsidTr="009C4559">
        <w:trPr>
          <w:cantSplit/>
          <w:trHeight w:val="405"/>
        </w:trPr>
        <w:tc>
          <w:tcPr>
            <w:tcW w:w="596" w:type="dxa"/>
            <w:vAlign w:val="center"/>
          </w:tcPr>
          <w:p w:rsidR="00FE068C" w:rsidRDefault="00FE068C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985" w:type="dxa"/>
            <w:vAlign w:val="center"/>
          </w:tcPr>
          <w:p w:rsidR="00FE068C" w:rsidRPr="00147357" w:rsidRDefault="00FE068C" w:rsidP="00931D4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Товариство з обмеженою відповідальністю «Західмістобуд»</w:t>
            </w:r>
          </w:p>
        </w:tc>
        <w:tc>
          <w:tcPr>
            <w:tcW w:w="1389" w:type="dxa"/>
            <w:vAlign w:val="center"/>
          </w:tcPr>
          <w:p w:rsidR="00FE068C" w:rsidRPr="00147357" w:rsidRDefault="00FE068C" w:rsidP="00931D40">
            <w:pPr>
              <w:jc w:val="center"/>
              <w:rPr>
                <w:sz w:val="22"/>
                <w:szCs w:val="22"/>
              </w:rPr>
            </w:pPr>
            <w:r w:rsidRPr="00147357">
              <w:rPr>
                <w:sz w:val="22"/>
                <w:szCs w:val="22"/>
              </w:rPr>
              <w:t>2610100000:</w:t>
            </w:r>
          </w:p>
          <w:p w:rsidR="00FE068C" w:rsidRDefault="00FE068C" w:rsidP="00931D40">
            <w:pPr>
              <w:tabs>
                <w:tab w:val="left" w:pos="1418"/>
              </w:tabs>
              <w:jc w:val="center"/>
              <w:rPr>
                <w:sz w:val="22"/>
              </w:rPr>
            </w:pPr>
            <w:r w:rsidRPr="00147357">
              <w:rPr>
                <w:sz w:val="22"/>
                <w:szCs w:val="22"/>
              </w:rPr>
              <w:t>08:004:0057</w:t>
            </w:r>
          </w:p>
        </w:tc>
        <w:tc>
          <w:tcPr>
            <w:tcW w:w="1842" w:type="dxa"/>
            <w:vAlign w:val="center"/>
          </w:tcPr>
          <w:p w:rsidR="00FE068C" w:rsidRDefault="00FE068C" w:rsidP="00931D40">
            <w:pPr>
              <w:tabs>
                <w:tab w:val="left" w:pos="1418"/>
              </w:tabs>
              <w:jc w:val="center"/>
              <w:rPr>
                <w:sz w:val="22"/>
              </w:rPr>
            </w:pPr>
            <w:r w:rsidRPr="00147357">
              <w:rPr>
                <w:sz w:val="22"/>
                <w:szCs w:val="22"/>
              </w:rPr>
              <w:t>вул. Максимовича, 13</w:t>
            </w:r>
          </w:p>
        </w:tc>
        <w:tc>
          <w:tcPr>
            <w:tcW w:w="3686" w:type="dxa"/>
            <w:vAlign w:val="center"/>
          </w:tcPr>
          <w:p w:rsidR="00FE068C" w:rsidRDefault="00FE068C" w:rsidP="00931D40">
            <w:pPr>
              <w:tabs>
                <w:tab w:val="left" w:pos="1418"/>
              </w:tabs>
              <w:jc w:val="center"/>
              <w:rPr>
                <w:sz w:val="22"/>
              </w:rPr>
            </w:pPr>
            <w:r w:rsidRPr="00147357">
              <w:rPr>
                <w:sz w:val="22"/>
                <w:szCs w:val="22"/>
              </w:rPr>
              <w:t>для розміщення та експлуатації основних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sz w:val="22"/>
                <w:szCs w:val="22"/>
              </w:rPr>
              <w:t xml:space="preserve"> (</w:t>
            </w:r>
            <w:r w:rsidRPr="00147357">
              <w:rPr>
                <w:sz w:val="22"/>
                <w:szCs w:val="22"/>
              </w:rPr>
              <w:t>для  будівництва та обслуговування адміністративно-виробничих будівель і споруд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88" w:type="dxa"/>
            <w:vAlign w:val="center"/>
          </w:tcPr>
          <w:p w:rsidR="00FE068C" w:rsidRDefault="00FE068C" w:rsidP="00931D40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оренди,  10 років</w:t>
            </w:r>
          </w:p>
        </w:tc>
        <w:tc>
          <w:tcPr>
            <w:tcW w:w="1106" w:type="dxa"/>
            <w:vAlign w:val="center"/>
          </w:tcPr>
          <w:p w:rsidR="00FE068C" w:rsidRDefault="00FE068C" w:rsidP="00931D40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1,</w:t>
            </w:r>
            <w:r w:rsidRPr="00147357">
              <w:rPr>
                <w:sz w:val="22"/>
                <w:szCs w:val="22"/>
              </w:rPr>
              <w:t>0871</w:t>
            </w:r>
          </w:p>
        </w:tc>
        <w:tc>
          <w:tcPr>
            <w:tcW w:w="1843" w:type="dxa"/>
            <w:vAlign w:val="center"/>
          </w:tcPr>
          <w:p w:rsidR="00FE068C" w:rsidRDefault="00FE068C" w:rsidP="00931D40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від 24.03.2016 року</w:t>
            </w:r>
          </w:p>
        </w:tc>
        <w:tc>
          <w:tcPr>
            <w:tcW w:w="2096" w:type="dxa"/>
            <w:vAlign w:val="center"/>
          </w:tcPr>
          <w:p w:rsidR="00FE068C" w:rsidRDefault="00FE068C" w:rsidP="00931D40">
            <w:pPr>
              <w:tabs>
                <w:tab w:val="left" w:pos="1418"/>
                <w:tab w:val="left" w:pos="212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припинити, за згодою,  </w:t>
            </w:r>
            <w:r w:rsidRPr="00147357">
              <w:rPr>
                <w:sz w:val="22"/>
                <w:szCs w:val="22"/>
              </w:rPr>
              <w:t xml:space="preserve">дію договору оренди земельної ділянки, укладеного ТзОВ «Західмістбуд», від 26.01.2012 року </w:t>
            </w:r>
          </w:p>
          <w:p w:rsidR="00FE068C" w:rsidRDefault="00FE068C" w:rsidP="00FE068C">
            <w:pPr>
              <w:tabs>
                <w:tab w:val="left" w:pos="1418"/>
                <w:tab w:val="left" w:pos="212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Pr="00147357">
              <w:rPr>
                <w:sz w:val="22"/>
                <w:szCs w:val="22"/>
              </w:rPr>
              <w:t>261010004000319</w:t>
            </w:r>
            <w:r>
              <w:rPr>
                <w:sz w:val="22"/>
                <w:szCs w:val="22"/>
              </w:rPr>
              <w:t xml:space="preserve"> </w:t>
            </w:r>
            <w:r w:rsidRPr="00147357">
              <w:rPr>
                <w:sz w:val="22"/>
                <w:szCs w:val="22"/>
              </w:rPr>
              <w:t xml:space="preserve">довідка з МБК  </w:t>
            </w:r>
          </w:p>
          <w:p w:rsidR="00FE068C" w:rsidRDefault="00FE068C" w:rsidP="00FE068C">
            <w:pPr>
              <w:tabs>
                <w:tab w:val="left" w:pos="1418"/>
                <w:tab w:val="left" w:pos="2127"/>
              </w:tabs>
              <w:jc w:val="center"/>
              <w:rPr>
                <w:sz w:val="22"/>
              </w:rPr>
            </w:pPr>
            <w:r w:rsidRPr="00147357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21237</w:t>
            </w:r>
          </w:p>
        </w:tc>
      </w:tr>
      <w:tr w:rsidR="0023451C" w:rsidTr="009C4559">
        <w:trPr>
          <w:cantSplit/>
          <w:trHeight w:val="405"/>
        </w:trPr>
        <w:tc>
          <w:tcPr>
            <w:tcW w:w="596" w:type="dxa"/>
            <w:vAlign w:val="center"/>
          </w:tcPr>
          <w:p w:rsidR="0023451C" w:rsidRDefault="0023451C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985" w:type="dxa"/>
            <w:vAlign w:val="center"/>
          </w:tcPr>
          <w:p w:rsidR="0023451C" w:rsidRDefault="0023451C" w:rsidP="00931D40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 "ЖЕО  Новий дім"</w:t>
            </w:r>
          </w:p>
        </w:tc>
        <w:tc>
          <w:tcPr>
            <w:tcW w:w="1389" w:type="dxa"/>
            <w:vAlign w:val="center"/>
          </w:tcPr>
          <w:p w:rsidR="0023451C" w:rsidRDefault="0023451C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2610100000:01:007:0013</w:t>
            </w:r>
          </w:p>
        </w:tc>
        <w:tc>
          <w:tcPr>
            <w:tcW w:w="1842" w:type="dxa"/>
            <w:vAlign w:val="center"/>
          </w:tcPr>
          <w:p w:rsidR="0023451C" w:rsidRDefault="0023451C" w:rsidP="00931D40">
            <w:pPr>
              <w:rPr>
                <w:sz w:val="22"/>
              </w:rPr>
            </w:pPr>
            <w:r>
              <w:rPr>
                <w:sz w:val="22"/>
              </w:rPr>
              <w:t>вул. Хіміків, 31</w:t>
            </w:r>
          </w:p>
        </w:tc>
        <w:tc>
          <w:tcPr>
            <w:tcW w:w="3686" w:type="dxa"/>
            <w:vAlign w:val="center"/>
          </w:tcPr>
          <w:p w:rsidR="0023451C" w:rsidRDefault="0023451C" w:rsidP="00931D40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 xml:space="preserve">Для будівництва і обслуговування багатоквартирного житлового будинку (для будівництва багатоквартирного житлового будинку з приміщеннями громадського призначення) </w:t>
            </w:r>
          </w:p>
        </w:tc>
        <w:tc>
          <w:tcPr>
            <w:tcW w:w="1588" w:type="dxa"/>
            <w:vAlign w:val="center"/>
          </w:tcPr>
          <w:p w:rsidR="0023451C" w:rsidRDefault="0023451C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оренди,</w:t>
            </w:r>
            <w:r>
              <w:t xml:space="preserve"> </w:t>
            </w:r>
            <w:r>
              <w:rPr>
                <w:sz w:val="22"/>
              </w:rPr>
              <w:t xml:space="preserve">10 років </w:t>
            </w:r>
          </w:p>
        </w:tc>
        <w:tc>
          <w:tcPr>
            <w:tcW w:w="1106" w:type="dxa"/>
            <w:vAlign w:val="center"/>
          </w:tcPr>
          <w:p w:rsidR="0023451C" w:rsidRDefault="0023451C" w:rsidP="00931D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0,3947</w:t>
            </w:r>
          </w:p>
        </w:tc>
        <w:tc>
          <w:tcPr>
            <w:tcW w:w="1843" w:type="dxa"/>
            <w:vAlign w:val="center"/>
          </w:tcPr>
          <w:p w:rsidR="0023451C" w:rsidRDefault="00C64696" w:rsidP="00C64696">
            <w:pPr>
              <w:rPr>
                <w:sz w:val="22"/>
              </w:rPr>
            </w:pPr>
            <w:r>
              <w:rPr>
                <w:sz w:val="22"/>
              </w:rPr>
              <w:t>акт прийманн</w:t>
            </w:r>
            <w:r w:rsidR="0023451C">
              <w:rPr>
                <w:sz w:val="22"/>
              </w:rPr>
              <w:t xml:space="preserve">я-передачі </w:t>
            </w:r>
            <w:r>
              <w:rPr>
                <w:sz w:val="22"/>
              </w:rPr>
              <w:t>житлового комплексу від 01.06.2017 року</w:t>
            </w:r>
          </w:p>
        </w:tc>
        <w:tc>
          <w:tcPr>
            <w:tcW w:w="2096" w:type="dxa"/>
            <w:vAlign w:val="center"/>
          </w:tcPr>
          <w:p w:rsidR="00C64696" w:rsidRDefault="00C64696" w:rsidP="00931D40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C64696" w:rsidRDefault="00C64696" w:rsidP="00931D40">
            <w:pPr>
              <w:rPr>
                <w:sz w:val="22"/>
              </w:rPr>
            </w:pPr>
            <w:r>
              <w:rPr>
                <w:sz w:val="22"/>
              </w:rPr>
              <w:t>№ 21141;</w:t>
            </w:r>
          </w:p>
          <w:p w:rsidR="00C64696" w:rsidRDefault="00C64696" w:rsidP="00C64696">
            <w:pPr>
              <w:tabs>
                <w:tab w:val="left" w:pos="1418"/>
                <w:tab w:val="left" w:pos="21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припинити, за згодою,  </w:t>
            </w:r>
            <w:r w:rsidRPr="00147357">
              <w:rPr>
                <w:sz w:val="22"/>
                <w:szCs w:val="22"/>
              </w:rPr>
              <w:t>дію договору оренди земельної ділянки, укладеного Т</w:t>
            </w:r>
            <w:r>
              <w:rPr>
                <w:sz w:val="22"/>
                <w:szCs w:val="22"/>
              </w:rPr>
              <w:t>ДВ «Будівельно-монтажна фірма «Івано-Франківськбуд</w:t>
            </w:r>
            <w:r w:rsidRPr="00147357">
              <w:rPr>
                <w:sz w:val="22"/>
                <w:szCs w:val="22"/>
              </w:rPr>
              <w:t xml:space="preserve">», від </w:t>
            </w:r>
            <w:r>
              <w:rPr>
                <w:sz w:val="22"/>
                <w:szCs w:val="22"/>
              </w:rPr>
              <w:t>31</w:t>
            </w:r>
            <w:r w:rsidRPr="00147357">
              <w:rPr>
                <w:sz w:val="22"/>
                <w:szCs w:val="22"/>
              </w:rPr>
              <w:t>.01.201</w:t>
            </w:r>
            <w:r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 xml:space="preserve"> року </w:t>
            </w:r>
          </w:p>
          <w:p w:rsidR="0023451C" w:rsidRDefault="00C64696" w:rsidP="00C64696">
            <w:pPr>
              <w:tabs>
                <w:tab w:val="left" w:pos="1418"/>
                <w:tab w:val="left" w:pos="2127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№ 4535648</w:t>
            </w:r>
          </w:p>
        </w:tc>
      </w:tr>
    </w:tbl>
    <w:p w:rsidR="00F2700E" w:rsidRDefault="00F2700E">
      <w:r>
        <w:br w:type="page"/>
      </w:r>
    </w:p>
    <w:p w:rsidR="00F2700E" w:rsidRDefault="00F2700E"/>
    <w:p w:rsidR="00F2700E" w:rsidRDefault="00F2700E"/>
    <w:p w:rsidR="00F2700E" w:rsidRDefault="00F2700E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389"/>
        <w:gridCol w:w="1842"/>
        <w:gridCol w:w="3686"/>
        <w:gridCol w:w="1588"/>
        <w:gridCol w:w="1106"/>
        <w:gridCol w:w="1843"/>
        <w:gridCol w:w="2096"/>
      </w:tblGrid>
      <w:tr w:rsidR="00A06187" w:rsidTr="009C4559">
        <w:trPr>
          <w:cantSplit/>
          <w:trHeight w:val="405"/>
        </w:trPr>
        <w:tc>
          <w:tcPr>
            <w:tcW w:w="596" w:type="dxa"/>
            <w:vAlign w:val="center"/>
          </w:tcPr>
          <w:p w:rsidR="00A06187" w:rsidRDefault="00A06187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985" w:type="dxa"/>
            <w:vAlign w:val="center"/>
          </w:tcPr>
          <w:p w:rsidR="00A06187" w:rsidRDefault="00A06187" w:rsidP="00175F45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 "ЖЕО Житло-Сервіс"</w:t>
            </w:r>
          </w:p>
        </w:tc>
        <w:tc>
          <w:tcPr>
            <w:tcW w:w="1389" w:type="dxa"/>
            <w:vAlign w:val="center"/>
          </w:tcPr>
          <w:p w:rsidR="00A06187" w:rsidRDefault="00A06187" w:rsidP="00175F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2610100000:20:004:0211</w:t>
            </w:r>
          </w:p>
        </w:tc>
        <w:tc>
          <w:tcPr>
            <w:tcW w:w="1842" w:type="dxa"/>
            <w:vAlign w:val="center"/>
          </w:tcPr>
          <w:p w:rsidR="00A06187" w:rsidRDefault="005F38C4" w:rsidP="00175F45">
            <w:pPr>
              <w:rPr>
                <w:sz w:val="22"/>
              </w:rPr>
            </w:pPr>
            <w:r>
              <w:rPr>
                <w:sz w:val="22"/>
              </w:rPr>
              <w:t>вул. Карпатської Січі</w:t>
            </w:r>
            <w:r w:rsidR="00A06187">
              <w:rPr>
                <w:sz w:val="22"/>
              </w:rPr>
              <w:t>, 6-а</w:t>
            </w:r>
          </w:p>
        </w:tc>
        <w:tc>
          <w:tcPr>
            <w:tcW w:w="3686" w:type="dxa"/>
            <w:vAlign w:val="center"/>
          </w:tcPr>
          <w:p w:rsidR="00A06187" w:rsidRDefault="00A06187" w:rsidP="00175F45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</w:t>
            </w:r>
            <w:r w:rsidR="005F38C4">
              <w:rPr>
                <w:sz w:val="22"/>
              </w:rPr>
              <w:t>оквартирного житлового будинку (</w:t>
            </w:r>
            <w:r>
              <w:rPr>
                <w:sz w:val="22"/>
              </w:rPr>
              <w:t>для обслуговування багатоквартирного житлового будинку</w:t>
            </w:r>
            <w:r w:rsidR="005F38C4">
              <w:rPr>
                <w:sz w:val="22"/>
              </w:rPr>
              <w:t>)</w:t>
            </w:r>
          </w:p>
        </w:tc>
        <w:tc>
          <w:tcPr>
            <w:tcW w:w="1588" w:type="dxa"/>
            <w:vAlign w:val="center"/>
          </w:tcPr>
          <w:p w:rsidR="00A06187" w:rsidRDefault="005F38C4" w:rsidP="00175F45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оренди, </w:t>
            </w:r>
            <w:r w:rsidR="00A06187">
              <w:t xml:space="preserve"> </w:t>
            </w:r>
            <w:r w:rsidR="00A06187">
              <w:rPr>
                <w:sz w:val="22"/>
              </w:rPr>
              <w:t xml:space="preserve">49 років </w:t>
            </w:r>
          </w:p>
        </w:tc>
        <w:tc>
          <w:tcPr>
            <w:tcW w:w="1106" w:type="dxa"/>
            <w:vAlign w:val="center"/>
          </w:tcPr>
          <w:p w:rsidR="00A06187" w:rsidRDefault="00A06187" w:rsidP="00175F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0,0292</w:t>
            </w:r>
          </w:p>
        </w:tc>
        <w:tc>
          <w:tcPr>
            <w:tcW w:w="1843" w:type="dxa"/>
            <w:vAlign w:val="center"/>
          </w:tcPr>
          <w:p w:rsidR="00A06187" w:rsidRDefault="005F38C4" w:rsidP="005F38C4">
            <w:pPr>
              <w:rPr>
                <w:sz w:val="22"/>
              </w:rPr>
            </w:pPr>
            <w:r>
              <w:rPr>
                <w:sz w:val="22"/>
              </w:rPr>
              <w:t>акт приймання-передачі житлового комплексу від 30.06.2016 року</w:t>
            </w:r>
          </w:p>
        </w:tc>
        <w:tc>
          <w:tcPr>
            <w:tcW w:w="2096" w:type="dxa"/>
            <w:vAlign w:val="center"/>
          </w:tcPr>
          <w:p w:rsidR="005F38C4" w:rsidRDefault="005F38C4" w:rsidP="00175F45">
            <w:pPr>
              <w:rPr>
                <w:sz w:val="22"/>
              </w:rPr>
            </w:pPr>
            <w:r>
              <w:rPr>
                <w:sz w:val="22"/>
              </w:rPr>
              <w:t>д</w:t>
            </w:r>
            <w:r w:rsidR="00A06187">
              <w:rPr>
                <w:sz w:val="22"/>
              </w:rPr>
              <w:t xml:space="preserve">овідка з МБК </w:t>
            </w:r>
          </w:p>
          <w:p w:rsidR="00A06187" w:rsidRDefault="00A06187" w:rsidP="00175F45">
            <w:pPr>
              <w:rPr>
                <w:sz w:val="22"/>
              </w:rPr>
            </w:pPr>
            <w:r>
              <w:rPr>
                <w:sz w:val="22"/>
              </w:rPr>
              <w:t>№</w:t>
            </w:r>
            <w:r w:rsidR="004B03C6">
              <w:rPr>
                <w:sz w:val="22"/>
              </w:rPr>
              <w:t xml:space="preserve"> 21308</w:t>
            </w:r>
          </w:p>
          <w:p w:rsidR="0058328A" w:rsidRPr="005F38C4" w:rsidRDefault="0058328A" w:rsidP="004B03C6">
            <w:pPr>
              <w:rPr>
                <w:i/>
                <w:sz w:val="22"/>
              </w:rPr>
            </w:pPr>
          </w:p>
        </w:tc>
      </w:tr>
      <w:tr w:rsidR="004B03C6" w:rsidTr="009C4559">
        <w:trPr>
          <w:cantSplit/>
          <w:trHeight w:val="405"/>
        </w:trPr>
        <w:tc>
          <w:tcPr>
            <w:tcW w:w="596" w:type="dxa"/>
            <w:vAlign w:val="center"/>
          </w:tcPr>
          <w:p w:rsidR="004B03C6" w:rsidRDefault="004B03C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1985" w:type="dxa"/>
            <w:vAlign w:val="center"/>
          </w:tcPr>
          <w:p w:rsidR="004B03C6" w:rsidRDefault="004B03C6" w:rsidP="007A1A96">
            <w:pPr>
              <w:rPr>
                <w:sz w:val="22"/>
              </w:rPr>
            </w:pPr>
            <w:r>
              <w:rPr>
                <w:sz w:val="22"/>
              </w:rPr>
              <w:t>Комар Любомир Денисович</w:t>
            </w:r>
          </w:p>
        </w:tc>
        <w:tc>
          <w:tcPr>
            <w:tcW w:w="1389" w:type="dxa"/>
            <w:vAlign w:val="center"/>
          </w:tcPr>
          <w:p w:rsidR="004B03C6" w:rsidRDefault="004B03C6" w:rsidP="004B03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2610100000:21:001:0115</w:t>
            </w:r>
          </w:p>
        </w:tc>
        <w:tc>
          <w:tcPr>
            <w:tcW w:w="1842" w:type="dxa"/>
            <w:vAlign w:val="center"/>
          </w:tcPr>
          <w:p w:rsidR="004B03C6" w:rsidRDefault="004B03C6" w:rsidP="004B03C6">
            <w:pPr>
              <w:rPr>
                <w:sz w:val="22"/>
              </w:rPr>
            </w:pPr>
            <w:r>
              <w:rPr>
                <w:sz w:val="22"/>
              </w:rPr>
              <w:t>вул. Євгена Коновальця - Рильського</w:t>
            </w:r>
          </w:p>
        </w:tc>
        <w:tc>
          <w:tcPr>
            <w:tcW w:w="3686" w:type="dxa"/>
            <w:vAlign w:val="center"/>
          </w:tcPr>
          <w:p w:rsidR="004B03C6" w:rsidRDefault="004B03C6" w:rsidP="004B03C6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 xml:space="preserve">Для будівництва  та обслуговування будівель торгівлі (для будівництва та обслуговування крамниці з продажу автозапчастин) </w:t>
            </w:r>
          </w:p>
        </w:tc>
        <w:tc>
          <w:tcPr>
            <w:tcW w:w="1588" w:type="dxa"/>
            <w:vAlign w:val="center"/>
          </w:tcPr>
          <w:p w:rsidR="004B03C6" w:rsidRDefault="004B03C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оренди,</w:t>
            </w:r>
            <w:r>
              <w:t xml:space="preserve"> </w:t>
            </w:r>
            <w:r>
              <w:rPr>
                <w:sz w:val="22"/>
              </w:rPr>
              <w:t xml:space="preserve">10 років </w:t>
            </w:r>
          </w:p>
        </w:tc>
        <w:tc>
          <w:tcPr>
            <w:tcW w:w="1106" w:type="dxa"/>
            <w:vAlign w:val="center"/>
          </w:tcPr>
          <w:p w:rsidR="004B03C6" w:rsidRDefault="004B03C6" w:rsidP="004B03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0,0508</w:t>
            </w:r>
          </w:p>
        </w:tc>
        <w:tc>
          <w:tcPr>
            <w:tcW w:w="1843" w:type="dxa"/>
            <w:vAlign w:val="center"/>
          </w:tcPr>
          <w:p w:rsidR="004B03C6" w:rsidRDefault="004B03C6" w:rsidP="004B3D55">
            <w:pPr>
              <w:rPr>
                <w:sz w:val="22"/>
              </w:rPr>
            </w:pPr>
            <w:r>
              <w:rPr>
                <w:sz w:val="22"/>
              </w:rPr>
              <w:t>договір купівлі-продажу незавершеного будівництва від 0</w:t>
            </w:r>
            <w:r w:rsidR="004B3D55">
              <w:rPr>
                <w:sz w:val="22"/>
              </w:rPr>
              <w:t>5</w:t>
            </w:r>
            <w:r>
              <w:rPr>
                <w:sz w:val="22"/>
              </w:rPr>
              <w:t>.07.2019 року</w:t>
            </w:r>
          </w:p>
        </w:tc>
        <w:tc>
          <w:tcPr>
            <w:tcW w:w="2096" w:type="dxa"/>
            <w:vAlign w:val="center"/>
          </w:tcPr>
          <w:p w:rsidR="004B03C6" w:rsidRDefault="004B03C6" w:rsidP="007A1A96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4B03C6" w:rsidRDefault="004B03C6" w:rsidP="007A1A96">
            <w:pPr>
              <w:rPr>
                <w:sz w:val="22"/>
              </w:rPr>
            </w:pPr>
            <w:r>
              <w:rPr>
                <w:sz w:val="22"/>
              </w:rPr>
              <w:t>№ 21712;</w:t>
            </w:r>
          </w:p>
          <w:p w:rsidR="004B03C6" w:rsidRDefault="004B03C6" w:rsidP="007A1A96">
            <w:pPr>
              <w:tabs>
                <w:tab w:val="left" w:pos="1418"/>
                <w:tab w:val="left" w:pos="21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припинити, за згодою,  </w:t>
            </w:r>
            <w:r w:rsidRPr="00147357">
              <w:rPr>
                <w:sz w:val="22"/>
                <w:szCs w:val="22"/>
              </w:rPr>
              <w:t xml:space="preserve">дію договору оренди земельної ділянки, укладеного </w:t>
            </w:r>
            <w:r w:rsidR="004B3D55">
              <w:rPr>
                <w:sz w:val="22"/>
                <w:szCs w:val="22"/>
              </w:rPr>
              <w:t>Завадецькою Л. М.</w:t>
            </w:r>
            <w:r w:rsidRPr="00147357">
              <w:rPr>
                <w:sz w:val="22"/>
                <w:szCs w:val="22"/>
              </w:rPr>
              <w:t xml:space="preserve">, від </w:t>
            </w:r>
            <w:r>
              <w:rPr>
                <w:sz w:val="22"/>
                <w:szCs w:val="22"/>
              </w:rPr>
              <w:t>1</w:t>
            </w:r>
            <w:r w:rsidR="004B3D55">
              <w:rPr>
                <w:sz w:val="22"/>
                <w:szCs w:val="22"/>
              </w:rPr>
              <w:t>7</w:t>
            </w:r>
            <w:r w:rsidRPr="00147357">
              <w:rPr>
                <w:sz w:val="22"/>
                <w:szCs w:val="22"/>
              </w:rPr>
              <w:t>.01.201</w:t>
            </w:r>
            <w:r>
              <w:rPr>
                <w:sz w:val="22"/>
                <w:szCs w:val="22"/>
              </w:rPr>
              <w:t>4</w:t>
            </w:r>
            <w:r w:rsidRPr="00147357">
              <w:rPr>
                <w:sz w:val="22"/>
                <w:szCs w:val="22"/>
              </w:rPr>
              <w:t xml:space="preserve"> року </w:t>
            </w:r>
          </w:p>
          <w:p w:rsidR="004B03C6" w:rsidRDefault="004B03C6" w:rsidP="004B3D55">
            <w:pPr>
              <w:tabs>
                <w:tab w:val="left" w:pos="1418"/>
                <w:tab w:val="left" w:pos="2127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№ 4</w:t>
            </w:r>
            <w:r w:rsidR="004B3D55">
              <w:rPr>
                <w:sz w:val="22"/>
                <w:szCs w:val="22"/>
              </w:rPr>
              <w:t>326661</w:t>
            </w:r>
          </w:p>
        </w:tc>
      </w:tr>
      <w:tr w:rsidR="004B3D55" w:rsidTr="009C4559">
        <w:trPr>
          <w:cantSplit/>
          <w:trHeight w:val="405"/>
        </w:trPr>
        <w:tc>
          <w:tcPr>
            <w:tcW w:w="596" w:type="dxa"/>
            <w:vAlign w:val="center"/>
          </w:tcPr>
          <w:p w:rsidR="004B3D55" w:rsidRDefault="004B3D55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1985" w:type="dxa"/>
            <w:vAlign w:val="center"/>
          </w:tcPr>
          <w:p w:rsidR="004B3D55" w:rsidRDefault="00941685" w:rsidP="007A1A96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«Інокс Плюс»</w:t>
            </w:r>
          </w:p>
        </w:tc>
        <w:tc>
          <w:tcPr>
            <w:tcW w:w="1389" w:type="dxa"/>
            <w:vAlign w:val="center"/>
          </w:tcPr>
          <w:p w:rsidR="004B3D55" w:rsidRDefault="00941685" w:rsidP="009416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</w:t>
            </w:r>
            <w:r w:rsidR="004B3D55">
              <w:rPr>
                <w:sz w:val="22"/>
              </w:rPr>
              <w:t>1</w:t>
            </w:r>
            <w:r>
              <w:rPr>
                <w:sz w:val="22"/>
              </w:rPr>
              <w:t>4</w:t>
            </w:r>
            <w:r w:rsidR="004B3D55">
              <w:rPr>
                <w:sz w:val="22"/>
              </w:rPr>
              <w:t>:00</w:t>
            </w:r>
            <w:r>
              <w:rPr>
                <w:sz w:val="22"/>
              </w:rPr>
              <w:t>2</w:t>
            </w:r>
            <w:r w:rsidR="004B3D55">
              <w:rPr>
                <w:sz w:val="22"/>
              </w:rPr>
              <w:t>:0</w:t>
            </w:r>
            <w:r>
              <w:rPr>
                <w:sz w:val="22"/>
              </w:rPr>
              <w:t>338</w:t>
            </w:r>
          </w:p>
        </w:tc>
        <w:tc>
          <w:tcPr>
            <w:tcW w:w="1842" w:type="dxa"/>
            <w:vAlign w:val="center"/>
          </w:tcPr>
          <w:p w:rsidR="004B3D55" w:rsidRDefault="004B3D55" w:rsidP="00941685">
            <w:pPr>
              <w:rPr>
                <w:sz w:val="22"/>
              </w:rPr>
            </w:pPr>
            <w:r>
              <w:rPr>
                <w:sz w:val="22"/>
              </w:rPr>
              <w:t xml:space="preserve">вул. </w:t>
            </w:r>
            <w:r w:rsidR="00941685">
              <w:rPr>
                <w:sz w:val="22"/>
              </w:rPr>
              <w:t>Головатого, 50/1</w:t>
            </w:r>
          </w:p>
        </w:tc>
        <w:tc>
          <w:tcPr>
            <w:tcW w:w="3686" w:type="dxa"/>
            <w:vAlign w:val="center"/>
          </w:tcPr>
          <w:p w:rsidR="004B3D55" w:rsidRDefault="004B3D55" w:rsidP="00941685">
            <w:pPr>
              <w:rPr>
                <w:sz w:val="22"/>
              </w:rPr>
            </w:pPr>
            <w:r>
              <w:rPr>
                <w:sz w:val="22"/>
              </w:rPr>
              <w:t>03.</w:t>
            </w:r>
            <w:r w:rsidR="00941685">
              <w:rPr>
                <w:sz w:val="22"/>
              </w:rPr>
              <w:t>15</w:t>
            </w:r>
            <w:r>
              <w:rPr>
                <w:sz w:val="22"/>
              </w:rPr>
              <w:tab/>
              <w:t xml:space="preserve">Для будівництва  та обслуговування </w:t>
            </w:r>
            <w:r w:rsidR="00941685">
              <w:rPr>
                <w:sz w:val="22"/>
              </w:rPr>
              <w:t xml:space="preserve">інших </w:t>
            </w:r>
            <w:r>
              <w:rPr>
                <w:sz w:val="22"/>
              </w:rPr>
              <w:t xml:space="preserve">будівель </w:t>
            </w:r>
            <w:r w:rsidR="00941685">
              <w:rPr>
                <w:sz w:val="22"/>
              </w:rPr>
              <w:t>громадської забудови</w:t>
            </w:r>
            <w:r>
              <w:rPr>
                <w:sz w:val="22"/>
              </w:rPr>
              <w:t xml:space="preserve"> (для </w:t>
            </w:r>
            <w:r w:rsidR="00941685">
              <w:rPr>
                <w:sz w:val="22"/>
              </w:rPr>
              <w:t>о</w:t>
            </w:r>
            <w:r>
              <w:rPr>
                <w:sz w:val="22"/>
              </w:rPr>
              <w:t xml:space="preserve">бслуговування </w:t>
            </w:r>
            <w:r w:rsidR="00941685">
              <w:rPr>
                <w:sz w:val="22"/>
              </w:rPr>
              <w:t>майстерні по ремонту автомобілів</w:t>
            </w:r>
            <w:r>
              <w:rPr>
                <w:sz w:val="22"/>
              </w:rPr>
              <w:t xml:space="preserve">) </w:t>
            </w:r>
          </w:p>
        </w:tc>
        <w:tc>
          <w:tcPr>
            <w:tcW w:w="1588" w:type="dxa"/>
            <w:vAlign w:val="center"/>
          </w:tcPr>
          <w:p w:rsidR="004B3D55" w:rsidRDefault="004B3D55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оренди,</w:t>
            </w:r>
            <w:r>
              <w:t xml:space="preserve"> </w:t>
            </w:r>
            <w:r>
              <w:rPr>
                <w:sz w:val="22"/>
              </w:rPr>
              <w:t xml:space="preserve">10 років </w:t>
            </w:r>
          </w:p>
        </w:tc>
        <w:tc>
          <w:tcPr>
            <w:tcW w:w="1106" w:type="dxa"/>
            <w:vAlign w:val="center"/>
          </w:tcPr>
          <w:p w:rsidR="004B3D55" w:rsidRDefault="004B3D55" w:rsidP="009416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  <w:r w:rsidR="00941685">
              <w:rPr>
                <w:sz w:val="22"/>
              </w:rPr>
              <w:t>446</w:t>
            </w:r>
          </w:p>
        </w:tc>
        <w:tc>
          <w:tcPr>
            <w:tcW w:w="1843" w:type="dxa"/>
            <w:vAlign w:val="center"/>
          </w:tcPr>
          <w:p w:rsidR="004B3D55" w:rsidRDefault="004B3D55" w:rsidP="00941685">
            <w:pPr>
              <w:rPr>
                <w:sz w:val="22"/>
              </w:rPr>
            </w:pPr>
            <w:r>
              <w:rPr>
                <w:sz w:val="22"/>
              </w:rPr>
              <w:t>договір купівлі-продажу не</w:t>
            </w:r>
            <w:r w:rsidR="00941685">
              <w:rPr>
                <w:sz w:val="22"/>
              </w:rPr>
              <w:t>житлового приміщення від 29</w:t>
            </w:r>
            <w:r>
              <w:rPr>
                <w:sz w:val="22"/>
              </w:rPr>
              <w:t>.0</w:t>
            </w:r>
            <w:r w:rsidR="00941685">
              <w:rPr>
                <w:sz w:val="22"/>
              </w:rPr>
              <w:t>8</w:t>
            </w:r>
            <w:r>
              <w:rPr>
                <w:sz w:val="22"/>
              </w:rPr>
              <w:t>.201</w:t>
            </w:r>
            <w:r w:rsidR="00941685">
              <w:rPr>
                <w:sz w:val="22"/>
              </w:rPr>
              <w:t>8</w:t>
            </w:r>
            <w:r>
              <w:rPr>
                <w:sz w:val="22"/>
              </w:rPr>
              <w:t xml:space="preserve"> року</w:t>
            </w:r>
          </w:p>
        </w:tc>
        <w:tc>
          <w:tcPr>
            <w:tcW w:w="2096" w:type="dxa"/>
            <w:vAlign w:val="center"/>
          </w:tcPr>
          <w:p w:rsidR="004B3D55" w:rsidRDefault="004B3D55" w:rsidP="007A1A96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4B3D55" w:rsidRDefault="004B3D55" w:rsidP="007A1A96">
            <w:pPr>
              <w:rPr>
                <w:sz w:val="22"/>
              </w:rPr>
            </w:pPr>
            <w:r>
              <w:rPr>
                <w:sz w:val="22"/>
              </w:rPr>
              <w:t>№ 21</w:t>
            </w:r>
            <w:r w:rsidR="00941685">
              <w:rPr>
                <w:sz w:val="22"/>
              </w:rPr>
              <w:t>568</w:t>
            </w:r>
            <w:r>
              <w:rPr>
                <w:sz w:val="22"/>
              </w:rPr>
              <w:t>;</w:t>
            </w:r>
          </w:p>
          <w:p w:rsidR="004B3D55" w:rsidRDefault="004B3D55" w:rsidP="007A1A96">
            <w:pPr>
              <w:tabs>
                <w:tab w:val="left" w:pos="1418"/>
                <w:tab w:val="left" w:pos="21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припинити, за згодою,  </w:t>
            </w:r>
            <w:r w:rsidRPr="00147357">
              <w:rPr>
                <w:sz w:val="22"/>
                <w:szCs w:val="22"/>
              </w:rPr>
              <w:t xml:space="preserve">дію договору оренди земельної ділянки, укладеного </w:t>
            </w:r>
            <w:r w:rsidR="00941685">
              <w:rPr>
                <w:sz w:val="22"/>
                <w:szCs w:val="22"/>
              </w:rPr>
              <w:t>кооперативом «Автосервіс НІК»</w:t>
            </w:r>
            <w:r w:rsidRPr="00147357">
              <w:rPr>
                <w:sz w:val="22"/>
                <w:szCs w:val="22"/>
              </w:rPr>
              <w:t xml:space="preserve">, від </w:t>
            </w:r>
            <w:r>
              <w:rPr>
                <w:sz w:val="22"/>
                <w:szCs w:val="22"/>
              </w:rPr>
              <w:t>1</w:t>
            </w:r>
            <w:r w:rsidR="00941685">
              <w:rPr>
                <w:sz w:val="22"/>
                <w:szCs w:val="22"/>
              </w:rPr>
              <w:t>8</w:t>
            </w:r>
            <w:r w:rsidRPr="00147357">
              <w:rPr>
                <w:sz w:val="22"/>
                <w:szCs w:val="22"/>
              </w:rPr>
              <w:t>.01.201</w:t>
            </w:r>
            <w:r w:rsidR="00941685">
              <w:rPr>
                <w:sz w:val="22"/>
                <w:szCs w:val="22"/>
              </w:rPr>
              <w:t>7</w:t>
            </w:r>
            <w:r w:rsidRPr="00147357">
              <w:rPr>
                <w:sz w:val="22"/>
                <w:szCs w:val="22"/>
              </w:rPr>
              <w:t xml:space="preserve"> року </w:t>
            </w:r>
          </w:p>
          <w:p w:rsidR="004B3D55" w:rsidRDefault="004B3D55" w:rsidP="00941685">
            <w:pPr>
              <w:tabs>
                <w:tab w:val="left" w:pos="1418"/>
                <w:tab w:val="left" w:pos="2127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 xml:space="preserve">№ </w:t>
            </w:r>
            <w:r w:rsidR="00941685">
              <w:rPr>
                <w:sz w:val="22"/>
                <w:szCs w:val="22"/>
              </w:rPr>
              <w:t>18683533</w:t>
            </w:r>
          </w:p>
        </w:tc>
      </w:tr>
      <w:tr w:rsidR="00A1445E" w:rsidTr="009C4559">
        <w:trPr>
          <w:cantSplit/>
          <w:trHeight w:val="405"/>
        </w:trPr>
        <w:tc>
          <w:tcPr>
            <w:tcW w:w="596" w:type="dxa"/>
            <w:vAlign w:val="center"/>
          </w:tcPr>
          <w:p w:rsidR="00A1445E" w:rsidRDefault="00A1445E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1985" w:type="dxa"/>
            <w:vAlign w:val="center"/>
          </w:tcPr>
          <w:p w:rsidR="00A1445E" w:rsidRDefault="00A1445E" w:rsidP="007A1A96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«Веста-Електро»</w:t>
            </w:r>
          </w:p>
        </w:tc>
        <w:tc>
          <w:tcPr>
            <w:tcW w:w="1389" w:type="dxa"/>
            <w:vAlign w:val="center"/>
          </w:tcPr>
          <w:p w:rsidR="00A1445E" w:rsidRDefault="00A1445E" w:rsidP="00A144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2610100000:03:001:0079</w:t>
            </w:r>
          </w:p>
        </w:tc>
        <w:tc>
          <w:tcPr>
            <w:tcW w:w="1842" w:type="dxa"/>
            <w:vAlign w:val="center"/>
          </w:tcPr>
          <w:p w:rsidR="00A1445E" w:rsidRDefault="00A1445E" w:rsidP="00A1445E">
            <w:pPr>
              <w:rPr>
                <w:sz w:val="22"/>
              </w:rPr>
            </w:pPr>
            <w:r>
              <w:rPr>
                <w:sz w:val="22"/>
              </w:rPr>
              <w:t xml:space="preserve">вул. Промислова, </w:t>
            </w:r>
          </w:p>
          <w:p w:rsidR="00A1445E" w:rsidRDefault="00A1445E" w:rsidP="00A1445E">
            <w:pPr>
              <w:rPr>
                <w:sz w:val="22"/>
              </w:rPr>
            </w:pPr>
            <w:r>
              <w:rPr>
                <w:sz w:val="22"/>
              </w:rPr>
              <w:t>29-г</w:t>
            </w:r>
          </w:p>
        </w:tc>
        <w:tc>
          <w:tcPr>
            <w:tcW w:w="3686" w:type="dxa"/>
            <w:vAlign w:val="center"/>
          </w:tcPr>
          <w:p w:rsidR="00A1445E" w:rsidRDefault="00A1445E" w:rsidP="00A1445E">
            <w:pPr>
              <w:rPr>
                <w:sz w:val="22"/>
              </w:rPr>
            </w:pPr>
            <w:r>
              <w:rPr>
                <w:sz w:val="22"/>
              </w:rPr>
              <w:t>03.15</w:t>
            </w:r>
            <w:r>
              <w:rPr>
                <w:sz w:val="22"/>
              </w:rPr>
              <w:tab/>
              <w:t xml:space="preserve">Для будівництва  та обслуговування інших будівель громадської забудови (для  обслуговування адміністративно-виробничих прміщень) </w:t>
            </w:r>
          </w:p>
        </w:tc>
        <w:tc>
          <w:tcPr>
            <w:tcW w:w="1588" w:type="dxa"/>
            <w:vAlign w:val="center"/>
          </w:tcPr>
          <w:p w:rsidR="00A1445E" w:rsidRDefault="00A1445E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оренди,</w:t>
            </w:r>
            <w:r>
              <w:t xml:space="preserve"> </w:t>
            </w:r>
            <w:r>
              <w:rPr>
                <w:sz w:val="22"/>
              </w:rPr>
              <w:t xml:space="preserve">15 років </w:t>
            </w:r>
          </w:p>
        </w:tc>
        <w:tc>
          <w:tcPr>
            <w:tcW w:w="1106" w:type="dxa"/>
            <w:vAlign w:val="center"/>
          </w:tcPr>
          <w:p w:rsidR="00A1445E" w:rsidRDefault="00A1445E" w:rsidP="00A144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0,0687</w:t>
            </w:r>
          </w:p>
        </w:tc>
        <w:tc>
          <w:tcPr>
            <w:tcW w:w="1843" w:type="dxa"/>
            <w:vAlign w:val="center"/>
          </w:tcPr>
          <w:p w:rsidR="00A1445E" w:rsidRDefault="00A1445E" w:rsidP="00A1445E">
            <w:pPr>
              <w:rPr>
                <w:sz w:val="22"/>
              </w:rPr>
            </w:pPr>
            <w:r>
              <w:rPr>
                <w:sz w:val="22"/>
              </w:rPr>
              <w:t>договір купівлі-продажу нерухомого майна  від 11.06.2019 року</w:t>
            </w:r>
          </w:p>
        </w:tc>
        <w:tc>
          <w:tcPr>
            <w:tcW w:w="2096" w:type="dxa"/>
            <w:vAlign w:val="center"/>
          </w:tcPr>
          <w:p w:rsidR="00A1445E" w:rsidRDefault="00A1445E" w:rsidP="007A1A96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A1445E" w:rsidRDefault="00A1445E" w:rsidP="007A1A96">
            <w:pPr>
              <w:rPr>
                <w:sz w:val="22"/>
              </w:rPr>
            </w:pPr>
            <w:r>
              <w:rPr>
                <w:sz w:val="22"/>
              </w:rPr>
              <w:t>№ 21712;</w:t>
            </w:r>
          </w:p>
          <w:p w:rsidR="00A1445E" w:rsidRDefault="00A1445E" w:rsidP="007A1A96">
            <w:pPr>
              <w:tabs>
                <w:tab w:val="left" w:pos="1418"/>
                <w:tab w:val="left" w:pos="212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припинити, за згодою,  </w:t>
            </w:r>
            <w:r w:rsidRPr="00147357">
              <w:rPr>
                <w:sz w:val="22"/>
                <w:szCs w:val="22"/>
              </w:rPr>
              <w:t xml:space="preserve">дію договору оренди земельної ділянки, укладеного </w:t>
            </w:r>
            <w:r>
              <w:rPr>
                <w:sz w:val="22"/>
                <w:szCs w:val="22"/>
              </w:rPr>
              <w:t>ПВКФ «Гріф»</w:t>
            </w:r>
            <w:r w:rsidRPr="00147357">
              <w:rPr>
                <w:sz w:val="22"/>
                <w:szCs w:val="22"/>
              </w:rPr>
              <w:t xml:space="preserve">, від </w:t>
            </w:r>
            <w:r>
              <w:rPr>
                <w:sz w:val="22"/>
                <w:szCs w:val="22"/>
              </w:rPr>
              <w:t>14</w:t>
            </w:r>
            <w:r w:rsidRPr="00147357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147357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6</w:t>
            </w:r>
            <w:r w:rsidRPr="00147357">
              <w:rPr>
                <w:sz w:val="22"/>
                <w:szCs w:val="22"/>
              </w:rPr>
              <w:t xml:space="preserve"> року </w:t>
            </w:r>
          </w:p>
          <w:p w:rsidR="00A1445E" w:rsidRDefault="00A1445E" w:rsidP="00A1445E">
            <w:pPr>
              <w:tabs>
                <w:tab w:val="left" w:pos="1418"/>
                <w:tab w:val="left" w:pos="2127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№ 16416976</w:t>
            </w:r>
          </w:p>
        </w:tc>
      </w:tr>
    </w:tbl>
    <w:p w:rsidR="00F2700E" w:rsidRDefault="00F2700E">
      <w:r>
        <w:br w:type="page"/>
      </w:r>
    </w:p>
    <w:p w:rsidR="00F2700E" w:rsidRDefault="00F2700E"/>
    <w:p w:rsidR="00F2700E" w:rsidRDefault="00F2700E"/>
    <w:p w:rsidR="00F2700E" w:rsidRDefault="00F2700E"/>
    <w:p w:rsidR="00F2700E" w:rsidRDefault="00F2700E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389"/>
        <w:gridCol w:w="1842"/>
        <w:gridCol w:w="3686"/>
        <w:gridCol w:w="1588"/>
        <w:gridCol w:w="1106"/>
        <w:gridCol w:w="1843"/>
        <w:gridCol w:w="2096"/>
      </w:tblGrid>
      <w:tr w:rsidR="00F2700E" w:rsidTr="009C4559">
        <w:trPr>
          <w:cantSplit/>
          <w:trHeight w:val="405"/>
        </w:trPr>
        <w:tc>
          <w:tcPr>
            <w:tcW w:w="596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7.</w:t>
            </w:r>
          </w:p>
        </w:tc>
        <w:tc>
          <w:tcPr>
            <w:tcW w:w="1985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Курилів Олег Олексійович</w:t>
            </w:r>
          </w:p>
        </w:tc>
        <w:tc>
          <w:tcPr>
            <w:tcW w:w="1389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2610100000:24:004:0086</w:t>
            </w:r>
          </w:p>
        </w:tc>
        <w:tc>
          <w:tcPr>
            <w:tcW w:w="1842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вул. Сухомлинсь-кого, 2-б</w:t>
            </w:r>
          </w:p>
        </w:tc>
        <w:tc>
          <w:tcPr>
            <w:tcW w:w="3686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03.07</w:t>
            </w:r>
            <w:r w:rsidRPr="008914EF">
              <w:rPr>
                <w:color w:val="000000" w:themeColor="text1"/>
                <w:sz w:val="22"/>
              </w:rPr>
              <w:tab/>
              <w:t xml:space="preserve">Для будівництва  та обслуговування будівель торгівлі (для  обслуговування павільйону склотари) </w:t>
            </w:r>
          </w:p>
        </w:tc>
        <w:tc>
          <w:tcPr>
            <w:tcW w:w="1588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право оренди,</w:t>
            </w:r>
            <w:r w:rsidRPr="008914EF">
              <w:rPr>
                <w:color w:val="000000" w:themeColor="text1"/>
              </w:rPr>
              <w:t xml:space="preserve"> </w:t>
            </w:r>
            <w:r w:rsidRPr="008914EF">
              <w:rPr>
                <w:color w:val="000000" w:themeColor="text1"/>
                <w:sz w:val="22"/>
              </w:rPr>
              <w:t xml:space="preserve">10 років </w:t>
            </w:r>
          </w:p>
        </w:tc>
        <w:tc>
          <w:tcPr>
            <w:tcW w:w="1106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0,0252</w:t>
            </w:r>
          </w:p>
        </w:tc>
        <w:tc>
          <w:tcPr>
            <w:tcW w:w="1843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договір купівлі-продажу нерухомого майна  від 14.02.2014 року</w:t>
            </w:r>
          </w:p>
        </w:tc>
        <w:tc>
          <w:tcPr>
            <w:tcW w:w="2096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№ 21703;</w:t>
            </w:r>
          </w:p>
          <w:p w:rsidR="00F2700E" w:rsidRPr="008914EF" w:rsidRDefault="00F2700E" w:rsidP="00884EB8">
            <w:pPr>
              <w:tabs>
                <w:tab w:val="left" w:pos="1418"/>
                <w:tab w:val="left" w:pos="2127"/>
              </w:tabs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 xml:space="preserve">припинити  дію договору оренди земельної ділянки, укладеного підприємцем Торбяком Миколою Олексійовичем, від 24.11.2010 року </w:t>
            </w:r>
          </w:p>
          <w:p w:rsidR="00F2700E" w:rsidRPr="008914EF" w:rsidRDefault="00F2700E" w:rsidP="00884EB8">
            <w:pPr>
              <w:tabs>
                <w:tab w:val="left" w:pos="1418"/>
                <w:tab w:val="left" w:pos="2127"/>
              </w:tabs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№ 041029400320</w:t>
            </w:r>
          </w:p>
        </w:tc>
      </w:tr>
      <w:tr w:rsidR="00F2700E" w:rsidTr="009C4559">
        <w:trPr>
          <w:cantSplit/>
          <w:trHeight w:val="405"/>
        </w:trPr>
        <w:tc>
          <w:tcPr>
            <w:tcW w:w="596" w:type="dxa"/>
            <w:vAlign w:val="center"/>
          </w:tcPr>
          <w:p w:rsidR="00F2700E" w:rsidRPr="008914EF" w:rsidRDefault="00F2700E" w:rsidP="00884EB8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8.</w:t>
            </w:r>
          </w:p>
        </w:tc>
        <w:tc>
          <w:tcPr>
            <w:tcW w:w="1985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Паньків Михайло Федорович</w:t>
            </w:r>
          </w:p>
        </w:tc>
        <w:tc>
          <w:tcPr>
            <w:tcW w:w="1389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2610100000:06:001:0105</w:t>
            </w:r>
          </w:p>
        </w:tc>
        <w:tc>
          <w:tcPr>
            <w:tcW w:w="1842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вул. Гаркуші, </w:t>
            </w:r>
          </w:p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37-р</w:t>
            </w:r>
          </w:p>
        </w:tc>
        <w:tc>
          <w:tcPr>
            <w:tcW w:w="3686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03.07</w:t>
            </w:r>
            <w:r w:rsidRPr="008914EF">
              <w:rPr>
                <w:color w:val="000000" w:themeColor="text1"/>
                <w:sz w:val="22"/>
              </w:rPr>
              <w:tab/>
              <w:t xml:space="preserve">Для будівництва  та обслуговування будівель торгівлі (для  розміщення та обслуговування торгового павільйону) </w:t>
            </w:r>
          </w:p>
        </w:tc>
        <w:tc>
          <w:tcPr>
            <w:tcW w:w="1588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право оренди,</w:t>
            </w:r>
            <w:r w:rsidRPr="008914EF">
              <w:rPr>
                <w:color w:val="000000" w:themeColor="text1"/>
              </w:rPr>
              <w:t xml:space="preserve"> </w:t>
            </w:r>
            <w:r w:rsidRPr="008914EF">
              <w:rPr>
                <w:color w:val="000000" w:themeColor="text1"/>
                <w:sz w:val="22"/>
              </w:rPr>
              <w:t xml:space="preserve">10 років </w:t>
            </w:r>
          </w:p>
        </w:tc>
        <w:tc>
          <w:tcPr>
            <w:tcW w:w="1106" w:type="dxa"/>
            <w:vAlign w:val="center"/>
          </w:tcPr>
          <w:p w:rsidR="00F2700E" w:rsidRPr="008914EF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0,0101</w:t>
            </w:r>
          </w:p>
        </w:tc>
        <w:tc>
          <w:tcPr>
            <w:tcW w:w="1843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свідоцтво про право  на спадщину за законом</w:t>
            </w:r>
          </w:p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 від 27.03.2018 року</w:t>
            </w:r>
          </w:p>
        </w:tc>
        <w:tc>
          <w:tcPr>
            <w:tcW w:w="2096" w:type="dxa"/>
            <w:vAlign w:val="center"/>
          </w:tcPr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F2700E" w:rsidRPr="008914EF" w:rsidRDefault="00F2700E" w:rsidP="00884EB8">
            <w:pPr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</w:rPr>
              <w:t>№ 21656;</w:t>
            </w:r>
          </w:p>
          <w:p w:rsidR="00F2700E" w:rsidRPr="008914EF" w:rsidRDefault="00F2700E" w:rsidP="00884EB8">
            <w:pPr>
              <w:tabs>
                <w:tab w:val="left" w:pos="1418"/>
                <w:tab w:val="left" w:pos="2127"/>
              </w:tabs>
              <w:rPr>
                <w:color w:val="000000" w:themeColor="text1"/>
                <w:sz w:val="22"/>
                <w:szCs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 xml:space="preserve">припинити  дію договору оренди земельної ділянки, укладеного підприємцем Паньківим Олегом Михайловичем (у зв’язку зі смертю), від 08.10.2014 року </w:t>
            </w:r>
          </w:p>
          <w:p w:rsidR="00F2700E" w:rsidRPr="008914EF" w:rsidRDefault="00F2700E" w:rsidP="00884EB8">
            <w:pPr>
              <w:tabs>
                <w:tab w:val="left" w:pos="1418"/>
                <w:tab w:val="left" w:pos="2127"/>
              </w:tabs>
              <w:rPr>
                <w:color w:val="000000" w:themeColor="text1"/>
                <w:sz w:val="22"/>
              </w:rPr>
            </w:pPr>
            <w:r w:rsidRPr="008914EF">
              <w:rPr>
                <w:color w:val="000000" w:themeColor="text1"/>
                <w:sz w:val="22"/>
                <w:szCs w:val="22"/>
              </w:rPr>
              <w:t>№ 7259213</w:t>
            </w:r>
          </w:p>
        </w:tc>
      </w:tr>
    </w:tbl>
    <w:p w:rsidR="00F2700E" w:rsidRDefault="00F2700E">
      <w:r>
        <w:br w:type="page"/>
      </w:r>
    </w:p>
    <w:p w:rsidR="00F2700E" w:rsidRDefault="00F2700E"/>
    <w:p w:rsidR="00F2700E" w:rsidRDefault="00F2700E"/>
    <w:p w:rsidR="00F2700E" w:rsidRDefault="00F2700E"/>
    <w:p w:rsidR="00F2700E" w:rsidRDefault="00F2700E"/>
    <w:p w:rsidR="00F2700E" w:rsidRDefault="00F2700E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389"/>
        <w:gridCol w:w="1842"/>
        <w:gridCol w:w="3686"/>
        <w:gridCol w:w="1588"/>
        <w:gridCol w:w="1106"/>
        <w:gridCol w:w="1843"/>
        <w:gridCol w:w="2096"/>
      </w:tblGrid>
      <w:tr w:rsidR="00F2700E" w:rsidTr="009C4559">
        <w:trPr>
          <w:cantSplit/>
          <w:trHeight w:val="405"/>
        </w:trPr>
        <w:tc>
          <w:tcPr>
            <w:tcW w:w="596" w:type="dxa"/>
            <w:vAlign w:val="center"/>
          </w:tcPr>
          <w:p w:rsidR="00F2700E" w:rsidRDefault="00F2700E" w:rsidP="00884EB8">
            <w:pPr>
              <w:widowControl/>
              <w:autoSpaceDE/>
              <w:autoSpaceDN/>
              <w:adjustRightInd/>
              <w:spacing w:after="200" w:line="276" w:lineRule="auto"/>
              <w:contextualSpacing/>
              <w:rPr>
                <w:sz w:val="22"/>
              </w:rPr>
            </w:pPr>
            <w:r>
              <w:rPr>
                <w:sz w:val="22"/>
              </w:rPr>
              <w:t>9.</w:t>
            </w:r>
          </w:p>
        </w:tc>
        <w:tc>
          <w:tcPr>
            <w:tcW w:w="1985" w:type="dxa"/>
            <w:vAlign w:val="center"/>
          </w:tcPr>
          <w:p w:rsidR="00F2700E" w:rsidRPr="00E75920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Товариство з обмеженою відповідальністю «Торгово-розважальний комплекс «Вікторія»</w:t>
            </w:r>
          </w:p>
        </w:tc>
        <w:tc>
          <w:tcPr>
            <w:tcW w:w="1389" w:type="dxa"/>
            <w:vAlign w:val="center"/>
          </w:tcPr>
          <w:p w:rsidR="00F2700E" w:rsidRPr="00E75920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2610100000:20:009:0305</w:t>
            </w:r>
          </w:p>
        </w:tc>
        <w:tc>
          <w:tcPr>
            <w:tcW w:w="1842" w:type="dxa"/>
            <w:vAlign w:val="center"/>
          </w:tcPr>
          <w:p w:rsidR="00F2700E" w:rsidRPr="00E75920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Євгена Коновальця, 227-а</w:t>
            </w:r>
          </w:p>
        </w:tc>
        <w:tc>
          <w:tcPr>
            <w:tcW w:w="3686" w:type="dxa"/>
            <w:vAlign w:val="center"/>
          </w:tcPr>
          <w:p w:rsidR="00F2700E" w:rsidRPr="00E75920" w:rsidRDefault="00F2700E" w:rsidP="00884EB8">
            <w:pPr>
              <w:rPr>
                <w:color w:val="000000" w:themeColor="text1"/>
                <w:sz w:val="22"/>
                <w:szCs w:val="22"/>
              </w:rPr>
            </w:pPr>
            <w:r w:rsidRPr="00E75920">
              <w:rPr>
                <w:color w:val="000000" w:themeColor="text1"/>
                <w:sz w:val="22"/>
                <w:szCs w:val="22"/>
              </w:rPr>
              <w:t xml:space="preserve">03.08 </w:t>
            </w:r>
            <w:r w:rsidRPr="00E75920">
              <w:rPr>
                <w:color w:val="000000" w:themeColor="text1"/>
                <w:sz w:val="22"/>
                <w:szCs w:val="22"/>
                <w:shd w:val="clear" w:color="auto" w:fill="FFFFFF"/>
              </w:rPr>
              <w:t>Для будівництва та обслуговування об'єктів туристичної інфраструктури та закладів громадського харчування (для обслуговування кафе)</w:t>
            </w:r>
          </w:p>
        </w:tc>
        <w:tc>
          <w:tcPr>
            <w:tcW w:w="1588" w:type="dxa"/>
            <w:vAlign w:val="center"/>
          </w:tcPr>
          <w:p w:rsidR="00F2700E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право оренди на</w:t>
            </w:r>
          </w:p>
          <w:p w:rsidR="00F2700E" w:rsidRPr="00E75920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3 роки</w:t>
            </w:r>
          </w:p>
        </w:tc>
        <w:tc>
          <w:tcPr>
            <w:tcW w:w="1106" w:type="dxa"/>
            <w:vAlign w:val="center"/>
          </w:tcPr>
          <w:p w:rsidR="00F2700E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0,0908</w:t>
            </w:r>
          </w:p>
          <w:p w:rsidR="00F2700E" w:rsidRPr="00E75920" w:rsidRDefault="00F2700E" w:rsidP="00884EB8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F2700E" w:rsidRPr="00E75920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 xml:space="preserve">клопотання арбітражного керуючого </w:t>
            </w:r>
          </w:p>
          <w:p w:rsidR="00F2700E" w:rsidRPr="00E75920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 xml:space="preserve">Бігуна Р. Д. про повернення нерухомого майна ТзОВ </w:t>
            </w:r>
          </w:p>
          <w:p w:rsidR="00F2700E" w:rsidRPr="00E75920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«М-Туройл»</w:t>
            </w:r>
          </w:p>
          <w:p w:rsidR="00F2700E" w:rsidRPr="00E75920" w:rsidRDefault="00F2700E" w:rsidP="00884EB8">
            <w:pPr>
              <w:jc w:val="center"/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 xml:space="preserve">(від </w:t>
            </w:r>
            <w:r>
              <w:rPr>
                <w:color w:val="000000" w:themeColor="text1"/>
                <w:sz w:val="22"/>
              </w:rPr>
              <w:t>25</w:t>
            </w:r>
            <w:r w:rsidRPr="00E75920">
              <w:rPr>
                <w:color w:val="000000" w:themeColor="text1"/>
                <w:sz w:val="22"/>
              </w:rPr>
              <w:t>.0</w:t>
            </w:r>
            <w:r>
              <w:rPr>
                <w:color w:val="000000" w:themeColor="text1"/>
                <w:sz w:val="22"/>
              </w:rPr>
              <w:t>7</w:t>
            </w:r>
            <w:r w:rsidRPr="00E75920">
              <w:rPr>
                <w:color w:val="000000" w:themeColor="text1"/>
                <w:sz w:val="22"/>
              </w:rPr>
              <w:t>.2019 року № 0</w:t>
            </w:r>
            <w:r>
              <w:rPr>
                <w:color w:val="000000" w:themeColor="text1"/>
                <w:sz w:val="22"/>
              </w:rPr>
              <w:t>73</w:t>
            </w:r>
            <w:r w:rsidRPr="00E75920"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2096" w:type="dxa"/>
            <w:vAlign w:val="center"/>
          </w:tcPr>
          <w:p w:rsidR="00F2700E" w:rsidRDefault="00F2700E" w:rsidP="00884EB8">
            <w:pPr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 xml:space="preserve">припинити дію договору оренди земельної ділянки, укладеного ТзОВ «Торгово-розважальний комплекс «Вікторія»., від 29.12.2014 року </w:t>
            </w:r>
          </w:p>
          <w:p w:rsidR="00F2700E" w:rsidRDefault="00F2700E" w:rsidP="00884EB8">
            <w:pPr>
              <w:rPr>
                <w:color w:val="000000" w:themeColor="text1"/>
                <w:sz w:val="22"/>
              </w:rPr>
            </w:pPr>
            <w:r w:rsidRPr="00E75920">
              <w:rPr>
                <w:color w:val="000000" w:themeColor="text1"/>
                <w:sz w:val="22"/>
              </w:rPr>
              <w:t>№ 8297671</w:t>
            </w:r>
            <w:r>
              <w:rPr>
                <w:color w:val="000000" w:themeColor="text1"/>
                <w:sz w:val="22"/>
              </w:rPr>
              <w:t xml:space="preserve"> (термін дії до 03.12.2019 року)</w:t>
            </w:r>
          </w:p>
          <w:p w:rsidR="00F2700E" w:rsidRDefault="00F2700E" w:rsidP="00884EB8">
            <w:pPr>
              <w:rPr>
                <w:i/>
                <w:color w:val="000000" w:themeColor="text1"/>
                <w:sz w:val="22"/>
              </w:rPr>
            </w:pPr>
            <w:r w:rsidRPr="003B5D09">
              <w:rPr>
                <w:i/>
                <w:color w:val="000000" w:themeColor="text1"/>
                <w:sz w:val="22"/>
              </w:rPr>
              <w:t>відсутня згода ТзОВ «ТРК «Вікторія» на припинення (розірвання) договору оренди землі</w:t>
            </w:r>
            <w:r w:rsidR="00545F88">
              <w:rPr>
                <w:i/>
                <w:color w:val="000000" w:themeColor="text1"/>
                <w:sz w:val="22"/>
              </w:rPr>
              <w:t>;</w:t>
            </w:r>
          </w:p>
          <w:p w:rsidR="00545F88" w:rsidRPr="0095228D" w:rsidRDefault="00545F88" w:rsidP="00545F88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545F88" w:rsidRPr="003B5D09" w:rsidRDefault="00545F88" w:rsidP="00884EB8">
            <w:pPr>
              <w:rPr>
                <w:i/>
                <w:color w:val="000000" w:themeColor="text1"/>
                <w:sz w:val="22"/>
              </w:rPr>
            </w:pPr>
          </w:p>
          <w:p w:rsidR="00F2700E" w:rsidRPr="00E75920" w:rsidRDefault="00F2700E" w:rsidP="00884EB8">
            <w:pPr>
              <w:rPr>
                <w:color w:val="000000" w:themeColor="text1"/>
                <w:sz w:val="22"/>
              </w:rPr>
            </w:pPr>
          </w:p>
        </w:tc>
      </w:tr>
    </w:tbl>
    <w:p w:rsidR="00635094" w:rsidRDefault="00635094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B80355" w:rsidRDefault="00B80355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8C786A" w:rsidRDefault="008C786A" w:rsidP="008C786A">
      <w:pPr>
        <w:tabs>
          <w:tab w:val="left" w:pos="1418"/>
          <w:tab w:val="left" w:pos="2127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Оксана Савчук</w:t>
      </w:r>
    </w:p>
    <w:p w:rsidR="00811F78" w:rsidRDefault="00811F78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F2700E" w:rsidRDefault="00F2700E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F2700E" w:rsidRDefault="00F2700E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F2700E" w:rsidRDefault="00F2700E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F2700E" w:rsidRDefault="00F2700E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F2700E" w:rsidRDefault="00F2700E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F2700E" w:rsidRDefault="00F2700E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F2700E" w:rsidRDefault="00F2700E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F2700E" w:rsidRDefault="00F2700E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F2700E" w:rsidRDefault="00F2700E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7A1A96" w:rsidRDefault="00811F78" w:rsidP="007A1A96">
      <w:pPr>
        <w:tabs>
          <w:tab w:val="left" w:pos="5805"/>
        </w:tabs>
        <w:ind w:left="9912"/>
        <w:rPr>
          <w:sz w:val="28"/>
        </w:rPr>
      </w:pPr>
      <w:r w:rsidRPr="00811F78">
        <w:rPr>
          <w:sz w:val="28"/>
          <w:lang w:eastAsia="uk-UA"/>
        </w:rPr>
        <w:t xml:space="preserve">                </w:t>
      </w:r>
      <w:r w:rsidR="00D51B5D">
        <w:rPr>
          <w:sz w:val="28"/>
          <w:lang w:eastAsia="uk-UA"/>
        </w:rPr>
        <w:t xml:space="preserve">     </w:t>
      </w:r>
      <w:r w:rsidR="007A1A96">
        <w:rPr>
          <w:sz w:val="28"/>
        </w:rPr>
        <w:t>Додаток  9</w:t>
      </w:r>
    </w:p>
    <w:p w:rsidR="007A1A96" w:rsidRDefault="007A1A96" w:rsidP="007A1A96">
      <w:pPr>
        <w:ind w:left="11328" w:right="-314" w:firstLine="12"/>
        <w:rPr>
          <w:sz w:val="28"/>
        </w:rPr>
      </w:pPr>
      <w:r>
        <w:rPr>
          <w:sz w:val="28"/>
        </w:rPr>
        <w:t>до рішення ___ сесії міської ради</w:t>
      </w:r>
    </w:p>
    <w:p w:rsidR="007A1A96" w:rsidRDefault="007A1A96" w:rsidP="007A1A96">
      <w:pPr>
        <w:ind w:left="11328" w:firstLine="12"/>
        <w:jc w:val="both"/>
        <w:rPr>
          <w:sz w:val="28"/>
        </w:rPr>
      </w:pPr>
      <w:r>
        <w:rPr>
          <w:sz w:val="28"/>
        </w:rPr>
        <w:t>від ________  2019 року № ___</w:t>
      </w:r>
    </w:p>
    <w:p w:rsidR="007A1A96" w:rsidRDefault="007A1A96" w:rsidP="007A1A96">
      <w:pPr>
        <w:tabs>
          <w:tab w:val="left" w:pos="1418"/>
        </w:tabs>
        <w:ind w:left="567"/>
        <w:jc w:val="center"/>
        <w:rPr>
          <w:sz w:val="28"/>
        </w:rPr>
      </w:pPr>
    </w:p>
    <w:p w:rsidR="007A1A96" w:rsidRDefault="007A1A96" w:rsidP="007A1A96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7A1A96" w:rsidRDefault="007A1A96" w:rsidP="007A1A96">
      <w:pPr>
        <w:tabs>
          <w:tab w:val="left" w:pos="1418"/>
        </w:tabs>
        <w:ind w:left="1077"/>
        <w:jc w:val="center"/>
        <w:rPr>
          <w:sz w:val="28"/>
        </w:rPr>
      </w:pPr>
      <w:r>
        <w:rPr>
          <w:sz w:val="28"/>
        </w:rPr>
        <w:t>договорів оренди які підлягають поновленню (продовженню)</w:t>
      </w:r>
    </w:p>
    <w:p w:rsidR="007A1A96" w:rsidRDefault="007A1A96" w:rsidP="007A1A96">
      <w:pPr>
        <w:tabs>
          <w:tab w:val="left" w:pos="1418"/>
        </w:tabs>
        <w:ind w:left="1077"/>
        <w:jc w:val="center"/>
        <w:rPr>
          <w:sz w:val="28"/>
        </w:rPr>
      </w:pP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6"/>
        <w:gridCol w:w="1447"/>
        <w:gridCol w:w="1755"/>
        <w:gridCol w:w="2948"/>
        <w:gridCol w:w="2267"/>
        <w:gridCol w:w="992"/>
        <w:gridCol w:w="1446"/>
        <w:gridCol w:w="1103"/>
        <w:gridCol w:w="1590"/>
      </w:tblGrid>
      <w:tr w:rsidR="007A1A96" w:rsidTr="009A333C">
        <w:trPr>
          <w:cantSplit/>
        </w:trPr>
        <w:tc>
          <w:tcPr>
            <w:tcW w:w="597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</w:t>
            </w:r>
          </w:p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(згідно КВЦПЗ)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використання земельної ділянки</w:t>
            </w:r>
          </w:p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Дата закінчення договору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ind w:left="-138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Термін продовження оренди </w:t>
            </w:r>
          </w:p>
        </w:tc>
        <w:tc>
          <w:tcPr>
            <w:tcW w:w="1590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7A1A96" w:rsidTr="009A333C">
        <w:trPr>
          <w:cantSplit/>
        </w:trPr>
        <w:tc>
          <w:tcPr>
            <w:tcW w:w="597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590" w:type="dxa"/>
            <w:vAlign w:val="center"/>
          </w:tcPr>
          <w:p w:rsidR="007A1A96" w:rsidRDefault="007A1A96" w:rsidP="007A1A96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7A1A96" w:rsidTr="009A333C">
        <w:trPr>
          <w:trHeight w:val="998"/>
        </w:trPr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Приватне підприємство  "Ростімекс"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2610190501:09:004:0095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Василя Симоненка, 15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роздрібної торгівлі та комерційних послуг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комплексу павільйонів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0,0367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14.02.2019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21131</w:t>
            </w:r>
            <w:r w:rsidR="007A1A96">
              <w:rPr>
                <w:sz w:val="22"/>
              </w:rPr>
              <w:t xml:space="preserve"> </w:t>
            </w:r>
          </w:p>
        </w:tc>
      </w:tr>
      <w:tr w:rsidR="007A1A96" w:rsidTr="009A333C">
        <w:trPr>
          <w:trHeight w:val="1111"/>
        </w:trPr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Підприємець Панічевський Орест Ярославович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2610100000:20:005:0175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Євге</w:t>
            </w:r>
            <w:r w:rsidR="00D51B5D">
              <w:rPr>
                <w:sz w:val="22"/>
              </w:rPr>
              <w:t>на Коновальця</w:t>
            </w:r>
            <w:r>
              <w:rPr>
                <w:sz w:val="22"/>
              </w:rPr>
              <w:t>, 145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 xml:space="preserve">Для будівництва та обслуговування будівель торгівлі 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крамниці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0,0100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30.09.2018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21329</w:t>
            </w:r>
            <w:r w:rsidR="007A1A96">
              <w:rPr>
                <w:sz w:val="22"/>
              </w:rPr>
              <w:t xml:space="preserve">  </w:t>
            </w:r>
          </w:p>
        </w:tc>
      </w:tr>
      <w:tr w:rsidR="007A1A96" w:rsidTr="009A333C">
        <w:trPr>
          <w:trHeight w:val="1411"/>
        </w:trPr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"Автомобільна група "Богдан"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2610100000:01:005:0040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Калуське шосе, 6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автосалону та станції технічного обслуговування автомобілів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0,7688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08.07.2019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21252</w:t>
            </w:r>
            <w:r w:rsidR="007A1A96">
              <w:rPr>
                <w:sz w:val="22"/>
              </w:rPr>
              <w:t xml:space="preserve">  </w:t>
            </w:r>
          </w:p>
        </w:tc>
      </w:tr>
      <w:tr w:rsidR="007A1A96" w:rsidTr="009A333C">
        <w:trPr>
          <w:trHeight w:val="1403"/>
        </w:trPr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Громадська  спілка "Івано-Франківська обласна федерація футболу"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2610100000:04:004:0137</w:t>
            </w:r>
          </w:p>
        </w:tc>
        <w:tc>
          <w:tcPr>
            <w:tcW w:w="1755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В. </w:t>
            </w:r>
            <w:r w:rsidR="003021A2">
              <w:rPr>
                <w:sz w:val="22"/>
              </w:rPr>
              <w:t>Чорновола</w:t>
            </w:r>
            <w:r w:rsidR="007A1A96">
              <w:rPr>
                <w:sz w:val="22"/>
              </w:rPr>
              <w:t>, 80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07.02</w:t>
            </w:r>
            <w:r>
              <w:rPr>
                <w:sz w:val="22"/>
              </w:rPr>
              <w:tab/>
              <w:t>Для будівництва та обслуговування об'єктів фізичної культури і спорту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офісних приміщень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0,0247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28.08.2018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21176</w:t>
            </w:r>
            <w:r w:rsidR="007A1A96">
              <w:rPr>
                <w:sz w:val="22"/>
              </w:rPr>
              <w:t xml:space="preserve">  </w:t>
            </w:r>
          </w:p>
        </w:tc>
      </w:tr>
      <w:tr w:rsidR="007A1A96" w:rsidTr="009A333C">
        <w:trPr>
          <w:trHeight w:val="1887"/>
        </w:trPr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"Карпаттех</w:t>
            </w:r>
            <w:r w:rsidR="00884EB8">
              <w:rPr>
                <w:sz w:val="22"/>
              </w:rPr>
              <w:t>-</w:t>
            </w:r>
            <w:r>
              <w:rPr>
                <w:sz w:val="22"/>
              </w:rPr>
              <w:t>індустрія"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2610100000:21:006:0372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Василишина, 22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адміністративно-виробничих та складських приміщень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0,9947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12.02.2019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9A333C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21486</w:t>
            </w:r>
          </w:p>
          <w:p w:rsidR="009A333C" w:rsidRPr="0095228D" w:rsidRDefault="009A333C" w:rsidP="009A333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</w:tr>
      <w:tr w:rsidR="007A1A96" w:rsidTr="009A333C">
        <w:trPr>
          <w:trHeight w:val="1984"/>
        </w:trPr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"Карпаттех</w:t>
            </w:r>
            <w:r w:rsidR="00884EB8">
              <w:rPr>
                <w:sz w:val="22"/>
              </w:rPr>
              <w:t>-</w:t>
            </w:r>
            <w:r>
              <w:rPr>
                <w:sz w:val="22"/>
              </w:rPr>
              <w:t>індустрія"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2610100000:21:006:0376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Василишина, 22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адміністративно-виробничих та складських приміщень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0,0070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12.02.2019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21487</w:t>
            </w:r>
            <w:r w:rsidR="007A1A96">
              <w:rPr>
                <w:sz w:val="22"/>
              </w:rPr>
              <w:t xml:space="preserve">  </w:t>
            </w:r>
          </w:p>
          <w:p w:rsidR="009A333C" w:rsidRPr="0095228D" w:rsidRDefault="009A333C" w:rsidP="009A333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A333C" w:rsidRDefault="009A333C" w:rsidP="007A1A96">
            <w:pPr>
              <w:jc w:val="center"/>
              <w:rPr>
                <w:sz w:val="22"/>
              </w:rPr>
            </w:pPr>
          </w:p>
        </w:tc>
      </w:tr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Підприємець Василів Михайло Михайлович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2610100000:06:001:0089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Вовчинецька, 34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приміщення магазину продтоварів з кафе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0,0082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24.01.2019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20578</w:t>
            </w:r>
            <w:r w:rsidR="007A1A96">
              <w:rPr>
                <w:sz w:val="22"/>
              </w:rPr>
              <w:t xml:space="preserve"> </w:t>
            </w:r>
          </w:p>
        </w:tc>
      </w:tr>
      <w:tr w:rsidR="007A1A96" w:rsidTr="009A333C">
        <w:trPr>
          <w:trHeight w:val="1091"/>
        </w:trPr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Підприємець Василик Ганна Степанівна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2610100000:04:001:0023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Галицька, 47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вхідного тамбуру до крамниці промпродтоварів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0,0025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07.05.2019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21227</w:t>
            </w:r>
            <w:r w:rsidR="007A1A96">
              <w:rPr>
                <w:sz w:val="22"/>
              </w:rPr>
              <w:t xml:space="preserve">  </w:t>
            </w:r>
          </w:p>
        </w:tc>
      </w:tr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Підприємець Гриців Наталія Михайлівна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2610190501:09:004:0141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Василя Стуса , поруч буд №9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будівництва торгового комплексу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0,1758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28.01.2019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21511</w:t>
            </w:r>
            <w:r w:rsidR="007A1A96">
              <w:rPr>
                <w:sz w:val="22"/>
              </w:rPr>
              <w:t xml:space="preserve">  </w:t>
            </w:r>
          </w:p>
        </w:tc>
      </w:tr>
    </w:tbl>
    <w:p w:rsidR="003021A2" w:rsidRDefault="003021A2">
      <w:r>
        <w:br w:type="page"/>
      </w:r>
    </w:p>
    <w:p w:rsidR="003021A2" w:rsidRDefault="003021A2"/>
    <w:p w:rsidR="003021A2" w:rsidRDefault="003021A2"/>
    <w:p w:rsidR="003021A2" w:rsidRDefault="003021A2"/>
    <w:p w:rsidR="003021A2" w:rsidRDefault="003021A2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6"/>
        <w:gridCol w:w="1447"/>
        <w:gridCol w:w="1755"/>
        <w:gridCol w:w="2948"/>
        <w:gridCol w:w="2267"/>
        <w:gridCol w:w="992"/>
        <w:gridCol w:w="1446"/>
        <w:gridCol w:w="1103"/>
        <w:gridCol w:w="1590"/>
      </w:tblGrid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Пурій Ігор Іванович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2610100000:20:007:0127</w:t>
            </w:r>
          </w:p>
        </w:tc>
        <w:tc>
          <w:tcPr>
            <w:tcW w:w="1755" w:type="dxa"/>
            <w:vAlign w:val="center"/>
          </w:tcPr>
          <w:p w:rsidR="007A1A96" w:rsidRDefault="009A333C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Симона Петлюри</w:t>
            </w:r>
            <w:r w:rsidR="007A1A96">
              <w:rPr>
                <w:sz w:val="22"/>
              </w:rPr>
              <w:t>, 2-д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адміністративно-виробничих приміщень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0,0345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06.05.2019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</w:t>
            </w:r>
            <w:r w:rsidR="00D51B5D">
              <w:rPr>
                <w:sz w:val="22"/>
              </w:rPr>
              <w:t>МБК № 21496</w:t>
            </w:r>
            <w:r>
              <w:rPr>
                <w:sz w:val="22"/>
              </w:rPr>
              <w:t xml:space="preserve">  </w:t>
            </w:r>
          </w:p>
        </w:tc>
      </w:tr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"Віза-Вторма"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2610100000:20:008:0163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Ботанічна , 10-а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виробничо-складських будівель і споруд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0,2251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15.04.2019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21043</w:t>
            </w:r>
            <w:r w:rsidR="007A1A96">
              <w:rPr>
                <w:sz w:val="22"/>
              </w:rPr>
              <w:t xml:space="preserve">  </w:t>
            </w:r>
          </w:p>
        </w:tc>
      </w:tr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"Віза-Вторма"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2610100000:20:008:0162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Ботанічна , 10-а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виробничо-складських будівель і споруд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0,5725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15.04.2019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21042</w:t>
            </w:r>
            <w:r w:rsidR="007A1A96">
              <w:rPr>
                <w:sz w:val="22"/>
              </w:rPr>
              <w:t xml:space="preserve">  </w:t>
            </w:r>
          </w:p>
        </w:tc>
      </w:tr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Підприємець Бойчук Вадим Вадимович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2610100000:20:007:0126</w:t>
            </w:r>
          </w:p>
        </w:tc>
        <w:tc>
          <w:tcPr>
            <w:tcW w:w="1755" w:type="dxa"/>
            <w:vAlign w:val="center"/>
          </w:tcPr>
          <w:p w:rsidR="007A1A96" w:rsidRDefault="009A333C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Симона</w:t>
            </w:r>
            <w:r w:rsidR="007A1A96">
              <w:rPr>
                <w:sz w:val="22"/>
              </w:rPr>
              <w:t xml:space="preserve"> Петлюри,</w:t>
            </w:r>
            <w:r>
              <w:rPr>
                <w:sz w:val="22"/>
              </w:rPr>
              <w:t xml:space="preserve"> </w:t>
            </w:r>
            <w:r w:rsidR="007A1A96">
              <w:rPr>
                <w:sz w:val="22"/>
              </w:rPr>
              <w:t xml:space="preserve"> 2-ж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адміністративно-виробничих приміщень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0,0697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06.05.2019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20220</w:t>
            </w:r>
            <w:r w:rsidR="007A1A96">
              <w:rPr>
                <w:sz w:val="22"/>
              </w:rPr>
              <w:t xml:space="preserve">  </w:t>
            </w:r>
          </w:p>
        </w:tc>
      </w:tr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Приватне підприємство      «М Тек»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2610100000:20:004:0141</w:t>
            </w:r>
          </w:p>
        </w:tc>
        <w:tc>
          <w:tcPr>
            <w:tcW w:w="1755" w:type="dxa"/>
            <w:vAlign w:val="center"/>
          </w:tcPr>
          <w:p w:rsidR="007A1A96" w:rsidRDefault="009A333C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Євгена Коновальця</w:t>
            </w:r>
            <w:r w:rsidR="007A1A96">
              <w:rPr>
                <w:sz w:val="22"/>
              </w:rPr>
              <w:t>, 146-ж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торгово-виробничого комплексу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0,0661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22.09.2019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  <w:tc>
          <w:tcPr>
            <w:tcW w:w="1590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21103</w:t>
            </w:r>
          </w:p>
        </w:tc>
      </w:tr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Приватне підприємство "Елдена"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2610100000:20:004:0120</w:t>
            </w:r>
          </w:p>
        </w:tc>
        <w:tc>
          <w:tcPr>
            <w:tcW w:w="1755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 розі вул. Євгена</w:t>
            </w:r>
            <w:r w:rsidR="007A1A96">
              <w:rPr>
                <w:sz w:val="22"/>
              </w:rPr>
              <w:t xml:space="preserve"> К</w:t>
            </w:r>
            <w:r>
              <w:rPr>
                <w:sz w:val="22"/>
              </w:rPr>
              <w:t>оновальця-Національної Гвардії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торгового павільйону-кафе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0,0092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24.02.2018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20610</w:t>
            </w:r>
            <w:r w:rsidR="007A1A96">
              <w:rPr>
                <w:sz w:val="22"/>
              </w:rPr>
              <w:t xml:space="preserve">  </w:t>
            </w:r>
          </w:p>
        </w:tc>
      </w:tr>
    </w:tbl>
    <w:p w:rsidR="003021A2" w:rsidRDefault="003021A2">
      <w:r>
        <w:br w:type="page"/>
      </w:r>
    </w:p>
    <w:p w:rsidR="003021A2" w:rsidRDefault="003021A2"/>
    <w:p w:rsidR="003021A2" w:rsidRDefault="003021A2"/>
    <w:p w:rsidR="003021A2" w:rsidRDefault="003021A2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6"/>
        <w:gridCol w:w="1447"/>
        <w:gridCol w:w="1755"/>
        <w:gridCol w:w="2948"/>
        <w:gridCol w:w="2267"/>
        <w:gridCol w:w="992"/>
        <w:gridCol w:w="1446"/>
        <w:gridCol w:w="1103"/>
        <w:gridCol w:w="1590"/>
      </w:tblGrid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Підприємець Дичек Зіновій Іванович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2610100000:08:009:0088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 ро</w:t>
            </w:r>
            <w:r w:rsidR="00D51B5D">
              <w:rPr>
                <w:sz w:val="22"/>
              </w:rPr>
              <w:t>зі вул. Гната Хоткевича-Молодіжної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 xml:space="preserve">03.15 Для будівництва та обслуговування інших будівель громадської забудови 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будівництва приватної стоматологічної поліклініки з офісними приміщеннями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0,0529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11.03.2019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роки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21443</w:t>
            </w:r>
            <w:r w:rsidR="007A1A96">
              <w:rPr>
                <w:sz w:val="22"/>
              </w:rPr>
              <w:t xml:space="preserve">  </w:t>
            </w:r>
          </w:p>
        </w:tc>
      </w:tr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Фізична особа-підприємець Басараб Елла Павлівна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2610190501:09:006:0105</w:t>
            </w:r>
          </w:p>
        </w:tc>
        <w:tc>
          <w:tcPr>
            <w:tcW w:w="1755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Івана Миколайчука</w:t>
            </w:r>
            <w:r w:rsidR="007A1A96">
              <w:rPr>
                <w:sz w:val="22"/>
              </w:rPr>
              <w:t>, 14-а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торгового закладу із зупинкою громадського транспорту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0,0090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20.05.2019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20975</w:t>
            </w:r>
            <w:r w:rsidR="007A1A96">
              <w:rPr>
                <w:sz w:val="22"/>
              </w:rPr>
              <w:t xml:space="preserve">  </w:t>
            </w:r>
          </w:p>
        </w:tc>
      </w:tr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Підприємець Сербін Василь Васильович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2610100000:20:005:0113</w:t>
            </w:r>
          </w:p>
        </w:tc>
        <w:tc>
          <w:tcPr>
            <w:tcW w:w="1755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І.Макуха</w:t>
            </w:r>
            <w:r w:rsidR="007A1A96">
              <w:rPr>
                <w:sz w:val="22"/>
              </w:rPr>
              <w:t>, 41-а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гаражів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0,0227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17.05.2019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19482</w:t>
            </w:r>
            <w:r w:rsidR="007A1A96">
              <w:rPr>
                <w:sz w:val="22"/>
              </w:rPr>
              <w:t xml:space="preserve">  </w:t>
            </w:r>
          </w:p>
        </w:tc>
      </w:tr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Громадянка Задворницька Христина Романівна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2610100000:08:010:0280</w:t>
            </w:r>
          </w:p>
        </w:tc>
        <w:tc>
          <w:tcPr>
            <w:tcW w:w="1755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Незалежності</w:t>
            </w:r>
            <w:r w:rsidR="007A1A96">
              <w:rPr>
                <w:sz w:val="22"/>
              </w:rPr>
              <w:t>, 249/1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02.01</w:t>
            </w:r>
            <w:r>
              <w:rPr>
                <w:sz w:val="22"/>
              </w:rPr>
              <w:tab/>
              <w:t xml:space="preserve">Для будівництва і обслуговування житлового будинку, господарських будівель і споруд (присадибна ділянка) 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житлового будинку, господарських будівель і споруд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0,0953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28.01.2019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21610</w:t>
            </w:r>
            <w:r w:rsidR="007A1A96">
              <w:rPr>
                <w:sz w:val="22"/>
              </w:rPr>
              <w:t xml:space="preserve">  </w:t>
            </w:r>
          </w:p>
        </w:tc>
      </w:tr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Громадянин Ільчишин Іван Володимирович 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2610100000:01:005:0038</w:t>
            </w:r>
          </w:p>
        </w:tc>
        <w:tc>
          <w:tcPr>
            <w:tcW w:w="1755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Галицька</w:t>
            </w:r>
            <w:r w:rsidR="007A1A96">
              <w:rPr>
                <w:sz w:val="22"/>
              </w:rPr>
              <w:t>, 201-г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власних нежитлових приміщень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0,4668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07.08.2018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20961</w:t>
            </w:r>
            <w:r w:rsidR="007A1A96">
              <w:rPr>
                <w:sz w:val="22"/>
              </w:rPr>
              <w:t xml:space="preserve"> </w:t>
            </w:r>
          </w:p>
        </w:tc>
      </w:tr>
      <w:tr w:rsidR="007A1A96" w:rsidTr="009A333C">
        <w:tc>
          <w:tcPr>
            <w:tcW w:w="597" w:type="dxa"/>
            <w:vAlign w:val="center"/>
          </w:tcPr>
          <w:p w:rsidR="007A1A96" w:rsidRDefault="007A1A96" w:rsidP="007A1A96">
            <w:pPr>
              <w:pStyle w:val="af4"/>
              <w:numPr>
                <w:ilvl w:val="0"/>
                <w:numId w:val="4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"Постачторг"</w:t>
            </w:r>
          </w:p>
        </w:tc>
        <w:tc>
          <w:tcPr>
            <w:tcW w:w="1447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2610100000:21:006:0408</w:t>
            </w:r>
          </w:p>
        </w:tc>
        <w:tc>
          <w:tcPr>
            <w:tcW w:w="1755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Василишина, 22</w:t>
            </w:r>
          </w:p>
        </w:tc>
        <w:tc>
          <w:tcPr>
            <w:tcW w:w="2948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2267" w:type="dxa"/>
            <w:vAlign w:val="center"/>
          </w:tcPr>
          <w:p w:rsidR="007A1A96" w:rsidRDefault="007A1A96" w:rsidP="007A1A96">
            <w:pPr>
              <w:rPr>
                <w:sz w:val="22"/>
              </w:rPr>
            </w:pPr>
            <w:r>
              <w:rPr>
                <w:sz w:val="22"/>
              </w:rPr>
              <w:t>для обслуговування адміністративно-виробничих та складських приміщень</w:t>
            </w:r>
          </w:p>
        </w:tc>
        <w:tc>
          <w:tcPr>
            <w:tcW w:w="992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0,9856</w:t>
            </w:r>
          </w:p>
        </w:tc>
        <w:tc>
          <w:tcPr>
            <w:tcW w:w="1446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30.07.2019</w:t>
            </w:r>
          </w:p>
        </w:tc>
        <w:tc>
          <w:tcPr>
            <w:tcW w:w="1103" w:type="dxa"/>
            <w:vAlign w:val="center"/>
          </w:tcPr>
          <w:p w:rsidR="007A1A96" w:rsidRDefault="007A1A96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років</w:t>
            </w:r>
          </w:p>
        </w:tc>
        <w:tc>
          <w:tcPr>
            <w:tcW w:w="1590" w:type="dxa"/>
            <w:vAlign w:val="center"/>
          </w:tcPr>
          <w:p w:rsidR="007A1A96" w:rsidRDefault="00D51B5D" w:rsidP="007A1A9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21638</w:t>
            </w:r>
            <w:r w:rsidR="007A1A96">
              <w:rPr>
                <w:sz w:val="22"/>
              </w:rPr>
              <w:t xml:space="preserve">  </w:t>
            </w:r>
          </w:p>
          <w:p w:rsidR="009A333C" w:rsidRPr="0095228D" w:rsidRDefault="009A333C" w:rsidP="009A333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9A333C" w:rsidRDefault="009A333C" w:rsidP="007A1A96">
            <w:pPr>
              <w:jc w:val="center"/>
              <w:rPr>
                <w:sz w:val="22"/>
              </w:rPr>
            </w:pPr>
          </w:p>
        </w:tc>
      </w:tr>
    </w:tbl>
    <w:p w:rsidR="00601F16" w:rsidRDefault="007A1A96" w:rsidP="003021A2">
      <w:pPr>
        <w:tabs>
          <w:tab w:val="left" w:pos="1418"/>
          <w:tab w:val="left" w:pos="2127"/>
        </w:tabs>
        <w:jc w:val="center"/>
        <w:rPr>
          <w:sz w:val="28"/>
          <w:lang w:eastAsia="uk-UA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</w:t>
      </w:r>
      <w:r>
        <w:rPr>
          <w:sz w:val="28"/>
        </w:rPr>
        <w:tab/>
        <w:t>Оксана Савчук</w:t>
      </w:r>
    </w:p>
    <w:sectPr w:rsidR="00601F16" w:rsidSect="00CD3DB1">
      <w:pgSz w:w="16838" w:h="11906" w:orient="landscape"/>
      <w:pgMar w:top="709" w:right="395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93D" w:rsidRDefault="00D3093D">
      <w:r>
        <w:separator/>
      </w:r>
    </w:p>
  </w:endnote>
  <w:endnote w:type="continuationSeparator" w:id="0">
    <w:p w:rsidR="00D3093D" w:rsidRDefault="00D30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93D" w:rsidRDefault="00D3093D">
      <w:r>
        <w:separator/>
      </w:r>
    </w:p>
  </w:footnote>
  <w:footnote w:type="continuationSeparator" w:id="0">
    <w:p w:rsidR="00D3093D" w:rsidRDefault="00D30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605CB"/>
    <w:multiLevelType w:val="hybridMultilevel"/>
    <w:tmpl w:val="01C41D52"/>
    <w:lvl w:ilvl="0" w:tplc="550C35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D5A58AE">
      <w:start w:val="1"/>
      <w:numFmt w:val="lowerLetter"/>
      <w:lvlText w:val="%2."/>
      <w:lvlJc w:val="left"/>
      <w:pPr>
        <w:ind w:left="1440" w:hanging="360"/>
      </w:pPr>
    </w:lvl>
    <w:lvl w:ilvl="2" w:tplc="6D445E18">
      <w:start w:val="1"/>
      <w:numFmt w:val="lowerRoman"/>
      <w:lvlText w:val="%3."/>
      <w:lvlJc w:val="right"/>
      <w:pPr>
        <w:ind w:left="2160" w:hanging="180"/>
      </w:pPr>
    </w:lvl>
    <w:lvl w:ilvl="3" w:tplc="57F025EE">
      <w:start w:val="1"/>
      <w:numFmt w:val="decimal"/>
      <w:lvlText w:val="%4."/>
      <w:lvlJc w:val="left"/>
      <w:pPr>
        <w:ind w:left="2880" w:hanging="360"/>
      </w:pPr>
    </w:lvl>
    <w:lvl w:ilvl="4" w:tplc="8F38DF9A">
      <w:start w:val="1"/>
      <w:numFmt w:val="lowerLetter"/>
      <w:lvlText w:val="%5."/>
      <w:lvlJc w:val="left"/>
      <w:pPr>
        <w:ind w:left="3600" w:hanging="360"/>
      </w:pPr>
    </w:lvl>
    <w:lvl w:ilvl="5" w:tplc="96AA688C">
      <w:start w:val="1"/>
      <w:numFmt w:val="lowerRoman"/>
      <w:lvlText w:val="%6."/>
      <w:lvlJc w:val="right"/>
      <w:pPr>
        <w:ind w:left="4320" w:hanging="180"/>
      </w:pPr>
    </w:lvl>
    <w:lvl w:ilvl="6" w:tplc="31A862D0">
      <w:start w:val="1"/>
      <w:numFmt w:val="decimal"/>
      <w:lvlText w:val="%7."/>
      <w:lvlJc w:val="left"/>
      <w:pPr>
        <w:ind w:left="5040" w:hanging="360"/>
      </w:pPr>
    </w:lvl>
    <w:lvl w:ilvl="7" w:tplc="25D6FC8A">
      <w:start w:val="1"/>
      <w:numFmt w:val="lowerLetter"/>
      <w:lvlText w:val="%8."/>
      <w:lvlJc w:val="left"/>
      <w:pPr>
        <w:ind w:left="5760" w:hanging="360"/>
      </w:pPr>
    </w:lvl>
    <w:lvl w:ilvl="8" w:tplc="E68AF4C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72A5F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122167B"/>
    <w:multiLevelType w:val="singleLevel"/>
    <w:tmpl w:val="E57204A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3" w15:restartNumberingAfterBreak="0">
    <w:nsid w:val="0B85263C"/>
    <w:multiLevelType w:val="multilevel"/>
    <w:tmpl w:val="F7F41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633115"/>
    <w:multiLevelType w:val="hybridMultilevel"/>
    <w:tmpl w:val="5F3AC792"/>
    <w:lvl w:ilvl="0" w:tplc="C5223E58">
      <w:start w:val="1"/>
      <w:numFmt w:val="decimal"/>
      <w:lvlText w:val="%1."/>
      <w:lvlJc w:val="left"/>
      <w:pPr>
        <w:ind w:left="1630" w:hanging="990"/>
      </w:pPr>
    </w:lvl>
    <w:lvl w:ilvl="1" w:tplc="1D4AF7DA">
      <w:start w:val="1"/>
      <w:numFmt w:val="lowerLetter"/>
      <w:lvlText w:val="%2."/>
      <w:lvlJc w:val="left"/>
      <w:pPr>
        <w:ind w:left="1720" w:hanging="360"/>
      </w:pPr>
    </w:lvl>
    <w:lvl w:ilvl="2" w:tplc="EF2E489C">
      <w:start w:val="1"/>
      <w:numFmt w:val="lowerRoman"/>
      <w:lvlText w:val="%3."/>
      <w:lvlJc w:val="right"/>
      <w:pPr>
        <w:ind w:left="2440" w:hanging="180"/>
      </w:pPr>
    </w:lvl>
    <w:lvl w:ilvl="3" w:tplc="1D9E7CC2">
      <w:start w:val="1"/>
      <w:numFmt w:val="decimal"/>
      <w:lvlText w:val="%4."/>
      <w:lvlJc w:val="left"/>
      <w:pPr>
        <w:ind w:left="3160" w:hanging="360"/>
      </w:pPr>
    </w:lvl>
    <w:lvl w:ilvl="4" w:tplc="C10A591C">
      <w:start w:val="1"/>
      <w:numFmt w:val="lowerLetter"/>
      <w:lvlText w:val="%5."/>
      <w:lvlJc w:val="left"/>
      <w:pPr>
        <w:ind w:left="3880" w:hanging="360"/>
      </w:pPr>
    </w:lvl>
    <w:lvl w:ilvl="5" w:tplc="116E16B4">
      <w:start w:val="1"/>
      <w:numFmt w:val="lowerRoman"/>
      <w:lvlText w:val="%6."/>
      <w:lvlJc w:val="right"/>
      <w:pPr>
        <w:ind w:left="4600" w:hanging="180"/>
      </w:pPr>
    </w:lvl>
    <w:lvl w:ilvl="6" w:tplc="3C0AB172">
      <w:start w:val="1"/>
      <w:numFmt w:val="decimal"/>
      <w:lvlText w:val="%7."/>
      <w:lvlJc w:val="left"/>
      <w:pPr>
        <w:ind w:left="5320" w:hanging="360"/>
      </w:pPr>
    </w:lvl>
    <w:lvl w:ilvl="7" w:tplc="D0FE3B2C">
      <w:start w:val="1"/>
      <w:numFmt w:val="lowerLetter"/>
      <w:lvlText w:val="%8."/>
      <w:lvlJc w:val="left"/>
      <w:pPr>
        <w:ind w:left="6040" w:hanging="360"/>
      </w:pPr>
    </w:lvl>
    <w:lvl w:ilvl="8" w:tplc="803A9BCA">
      <w:start w:val="1"/>
      <w:numFmt w:val="lowerRoman"/>
      <w:lvlText w:val="%9."/>
      <w:lvlJc w:val="right"/>
      <w:pPr>
        <w:ind w:left="6760" w:hanging="180"/>
      </w:pPr>
    </w:lvl>
  </w:abstractNum>
  <w:abstractNum w:abstractNumId="5" w15:restartNumberingAfterBreak="0">
    <w:nsid w:val="0F043B90"/>
    <w:multiLevelType w:val="hybridMultilevel"/>
    <w:tmpl w:val="A4444196"/>
    <w:lvl w:ilvl="0" w:tplc="A62A40B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ED4BB2E">
      <w:start w:val="1"/>
      <w:numFmt w:val="lowerLetter"/>
      <w:lvlText w:val="%2."/>
      <w:lvlJc w:val="left"/>
      <w:pPr>
        <w:ind w:left="1222" w:hanging="360"/>
      </w:pPr>
    </w:lvl>
    <w:lvl w:ilvl="2" w:tplc="85D4B95A">
      <w:start w:val="1"/>
      <w:numFmt w:val="lowerRoman"/>
      <w:lvlText w:val="%3."/>
      <w:lvlJc w:val="right"/>
      <w:pPr>
        <w:ind w:left="1942" w:hanging="180"/>
      </w:pPr>
    </w:lvl>
    <w:lvl w:ilvl="3" w:tplc="6AAA52A6">
      <w:start w:val="1"/>
      <w:numFmt w:val="decimal"/>
      <w:lvlText w:val="%4."/>
      <w:lvlJc w:val="left"/>
      <w:pPr>
        <w:ind w:left="2662" w:hanging="360"/>
      </w:pPr>
    </w:lvl>
    <w:lvl w:ilvl="4" w:tplc="050E2C8C">
      <w:start w:val="1"/>
      <w:numFmt w:val="lowerLetter"/>
      <w:lvlText w:val="%5."/>
      <w:lvlJc w:val="left"/>
      <w:pPr>
        <w:ind w:left="3382" w:hanging="360"/>
      </w:pPr>
    </w:lvl>
    <w:lvl w:ilvl="5" w:tplc="3B98B022">
      <w:start w:val="1"/>
      <w:numFmt w:val="lowerRoman"/>
      <w:lvlText w:val="%6."/>
      <w:lvlJc w:val="right"/>
      <w:pPr>
        <w:ind w:left="4102" w:hanging="180"/>
      </w:pPr>
    </w:lvl>
    <w:lvl w:ilvl="6" w:tplc="BC1AE5E2">
      <w:start w:val="1"/>
      <w:numFmt w:val="decimal"/>
      <w:lvlText w:val="%7."/>
      <w:lvlJc w:val="left"/>
      <w:pPr>
        <w:ind w:left="4822" w:hanging="360"/>
      </w:pPr>
    </w:lvl>
    <w:lvl w:ilvl="7" w:tplc="C8A01860">
      <w:start w:val="1"/>
      <w:numFmt w:val="lowerLetter"/>
      <w:lvlText w:val="%8."/>
      <w:lvlJc w:val="left"/>
      <w:pPr>
        <w:ind w:left="5542" w:hanging="360"/>
      </w:pPr>
    </w:lvl>
    <w:lvl w:ilvl="8" w:tplc="6BF29AE2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13E1F9A"/>
    <w:multiLevelType w:val="hybridMultilevel"/>
    <w:tmpl w:val="D16226AC"/>
    <w:lvl w:ilvl="0" w:tplc="8A4626D2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8265D7"/>
    <w:multiLevelType w:val="hybridMultilevel"/>
    <w:tmpl w:val="67C44234"/>
    <w:lvl w:ilvl="0" w:tplc="24C628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C6CA466">
      <w:start w:val="1"/>
      <w:numFmt w:val="lowerLetter"/>
      <w:lvlText w:val="%2."/>
      <w:lvlJc w:val="left"/>
      <w:pPr>
        <w:ind w:left="1222" w:hanging="360"/>
      </w:pPr>
    </w:lvl>
    <w:lvl w:ilvl="2" w:tplc="696230A4">
      <w:start w:val="1"/>
      <w:numFmt w:val="lowerRoman"/>
      <w:lvlText w:val="%3."/>
      <w:lvlJc w:val="right"/>
      <w:pPr>
        <w:ind w:left="1942" w:hanging="180"/>
      </w:pPr>
    </w:lvl>
    <w:lvl w:ilvl="3" w:tplc="78E67FC2">
      <w:start w:val="1"/>
      <w:numFmt w:val="decimal"/>
      <w:lvlText w:val="%4."/>
      <w:lvlJc w:val="left"/>
      <w:pPr>
        <w:ind w:left="2662" w:hanging="360"/>
      </w:pPr>
    </w:lvl>
    <w:lvl w:ilvl="4" w:tplc="C5D87A58">
      <w:start w:val="1"/>
      <w:numFmt w:val="lowerLetter"/>
      <w:lvlText w:val="%5."/>
      <w:lvlJc w:val="left"/>
      <w:pPr>
        <w:ind w:left="3382" w:hanging="360"/>
      </w:pPr>
    </w:lvl>
    <w:lvl w:ilvl="5" w:tplc="FF7AA63C">
      <w:start w:val="1"/>
      <w:numFmt w:val="lowerRoman"/>
      <w:lvlText w:val="%6."/>
      <w:lvlJc w:val="right"/>
      <w:pPr>
        <w:ind w:left="4102" w:hanging="180"/>
      </w:pPr>
    </w:lvl>
    <w:lvl w:ilvl="6" w:tplc="DA58E12E">
      <w:start w:val="1"/>
      <w:numFmt w:val="decimal"/>
      <w:lvlText w:val="%7."/>
      <w:lvlJc w:val="left"/>
      <w:pPr>
        <w:ind w:left="4822" w:hanging="360"/>
      </w:pPr>
    </w:lvl>
    <w:lvl w:ilvl="7" w:tplc="5C28F894">
      <w:start w:val="1"/>
      <w:numFmt w:val="lowerLetter"/>
      <w:lvlText w:val="%8."/>
      <w:lvlJc w:val="left"/>
      <w:pPr>
        <w:ind w:left="5542" w:hanging="360"/>
      </w:pPr>
    </w:lvl>
    <w:lvl w:ilvl="8" w:tplc="03F878E0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4C745C7"/>
    <w:multiLevelType w:val="hybridMultilevel"/>
    <w:tmpl w:val="75407F0C"/>
    <w:lvl w:ilvl="0" w:tplc="F50A2748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9" w15:restartNumberingAfterBreak="0">
    <w:nsid w:val="16C7729B"/>
    <w:multiLevelType w:val="hybridMultilevel"/>
    <w:tmpl w:val="CEEE4112"/>
    <w:lvl w:ilvl="0" w:tplc="33E67DC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0" w15:restartNumberingAfterBreak="0">
    <w:nsid w:val="1E2A5F08"/>
    <w:multiLevelType w:val="hybridMultilevel"/>
    <w:tmpl w:val="1B90CDA2"/>
    <w:lvl w:ilvl="0" w:tplc="499409C6">
      <w:start w:val="1"/>
      <w:numFmt w:val="decimal"/>
      <w:lvlText w:val="%1."/>
      <w:lvlJc w:val="left"/>
      <w:pPr>
        <w:ind w:left="720" w:hanging="360"/>
      </w:pPr>
    </w:lvl>
    <w:lvl w:ilvl="1" w:tplc="5C406180">
      <w:start w:val="1"/>
      <w:numFmt w:val="lowerLetter"/>
      <w:lvlText w:val="%2."/>
      <w:lvlJc w:val="left"/>
      <w:pPr>
        <w:ind w:left="1440" w:hanging="360"/>
      </w:pPr>
    </w:lvl>
    <w:lvl w:ilvl="2" w:tplc="E328F834">
      <w:start w:val="1"/>
      <w:numFmt w:val="lowerRoman"/>
      <w:lvlText w:val="%3."/>
      <w:lvlJc w:val="right"/>
      <w:pPr>
        <w:ind w:left="2160" w:hanging="180"/>
      </w:pPr>
    </w:lvl>
    <w:lvl w:ilvl="3" w:tplc="875A160E">
      <w:start w:val="1"/>
      <w:numFmt w:val="decimal"/>
      <w:lvlText w:val="%4."/>
      <w:lvlJc w:val="left"/>
      <w:pPr>
        <w:ind w:left="2880" w:hanging="360"/>
      </w:pPr>
    </w:lvl>
    <w:lvl w:ilvl="4" w:tplc="5DE6D03E">
      <w:start w:val="1"/>
      <w:numFmt w:val="lowerLetter"/>
      <w:lvlText w:val="%5."/>
      <w:lvlJc w:val="left"/>
      <w:pPr>
        <w:ind w:left="3600" w:hanging="360"/>
      </w:pPr>
    </w:lvl>
    <w:lvl w:ilvl="5" w:tplc="4F6C3BC4">
      <w:start w:val="1"/>
      <w:numFmt w:val="lowerRoman"/>
      <w:lvlText w:val="%6."/>
      <w:lvlJc w:val="right"/>
      <w:pPr>
        <w:ind w:left="4320" w:hanging="180"/>
      </w:pPr>
    </w:lvl>
    <w:lvl w:ilvl="6" w:tplc="5BCAEAD6">
      <w:start w:val="1"/>
      <w:numFmt w:val="decimal"/>
      <w:lvlText w:val="%7."/>
      <w:lvlJc w:val="left"/>
      <w:pPr>
        <w:ind w:left="5040" w:hanging="360"/>
      </w:pPr>
    </w:lvl>
    <w:lvl w:ilvl="7" w:tplc="B34E506A">
      <w:start w:val="1"/>
      <w:numFmt w:val="lowerLetter"/>
      <w:lvlText w:val="%8."/>
      <w:lvlJc w:val="left"/>
      <w:pPr>
        <w:ind w:left="5760" w:hanging="360"/>
      </w:pPr>
    </w:lvl>
    <w:lvl w:ilvl="8" w:tplc="52D8871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722F71"/>
    <w:multiLevelType w:val="hybridMultilevel"/>
    <w:tmpl w:val="6B32B8C8"/>
    <w:lvl w:ilvl="0" w:tplc="4DE4960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3674499E">
      <w:start w:val="1"/>
      <w:numFmt w:val="lowerLetter"/>
      <w:lvlText w:val="%2."/>
      <w:lvlJc w:val="left"/>
      <w:pPr>
        <w:ind w:left="1222" w:hanging="360"/>
      </w:pPr>
    </w:lvl>
    <w:lvl w:ilvl="2" w:tplc="810E7FF6">
      <w:start w:val="1"/>
      <w:numFmt w:val="lowerRoman"/>
      <w:lvlText w:val="%3."/>
      <w:lvlJc w:val="right"/>
      <w:pPr>
        <w:ind w:left="1942" w:hanging="180"/>
      </w:pPr>
    </w:lvl>
    <w:lvl w:ilvl="3" w:tplc="870436DA">
      <w:start w:val="1"/>
      <w:numFmt w:val="decimal"/>
      <w:lvlText w:val="%4."/>
      <w:lvlJc w:val="left"/>
      <w:pPr>
        <w:ind w:left="2662" w:hanging="360"/>
      </w:pPr>
    </w:lvl>
    <w:lvl w:ilvl="4" w:tplc="9DF8B6FE">
      <w:start w:val="1"/>
      <w:numFmt w:val="lowerLetter"/>
      <w:lvlText w:val="%5."/>
      <w:lvlJc w:val="left"/>
      <w:pPr>
        <w:ind w:left="3382" w:hanging="360"/>
      </w:pPr>
    </w:lvl>
    <w:lvl w:ilvl="5" w:tplc="C2BE64DA">
      <w:start w:val="1"/>
      <w:numFmt w:val="lowerRoman"/>
      <w:lvlText w:val="%6."/>
      <w:lvlJc w:val="right"/>
      <w:pPr>
        <w:ind w:left="4102" w:hanging="180"/>
      </w:pPr>
    </w:lvl>
    <w:lvl w:ilvl="6" w:tplc="9C9CBA06">
      <w:start w:val="1"/>
      <w:numFmt w:val="decimal"/>
      <w:lvlText w:val="%7."/>
      <w:lvlJc w:val="left"/>
      <w:pPr>
        <w:ind w:left="4822" w:hanging="360"/>
      </w:pPr>
    </w:lvl>
    <w:lvl w:ilvl="7" w:tplc="20D4D050">
      <w:start w:val="1"/>
      <w:numFmt w:val="lowerLetter"/>
      <w:lvlText w:val="%8."/>
      <w:lvlJc w:val="left"/>
      <w:pPr>
        <w:ind w:left="5542" w:hanging="360"/>
      </w:pPr>
    </w:lvl>
    <w:lvl w:ilvl="8" w:tplc="494068F0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70651BB"/>
    <w:multiLevelType w:val="hybridMultilevel"/>
    <w:tmpl w:val="20A24B00"/>
    <w:lvl w:ilvl="0" w:tplc="D3E824DA">
      <w:start w:val="1"/>
      <w:numFmt w:val="decimal"/>
      <w:lvlText w:val="%1."/>
      <w:lvlJc w:val="left"/>
      <w:pPr>
        <w:ind w:left="1781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501" w:hanging="360"/>
      </w:pPr>
    </w:lvl>
    <w:lvl w:ilvl="2" w:tplc="0422001B" w:tentative="1">
      <w:start w:val="1"/>
      <w:numFmt w:val="lowerRoman"/>
      <w:lvlText w:val="%3."/>
      <w:lvlJc w:val="right"/>
      <w:pPr>
        <w:ind w:left="3221" w:hanging="180"/>
      </w:pPr>
    </w:lvl>
    <w:lvl w:ilvl="3" w:tplc="0422000F" w:tentative="1">
      <w:start w:val="1"/>
      <w:numFmt w:val="decimal"/>
      <w:lvlText w:val="%4."/>
      <w:lvlJc w:val="left"/>
      <w:pPr>
        <w:ind w:left="3941" w:hanging="360"/>
      </w:pPr>
    </w:lvl>
    <w:lvl w:ilvl="4" w:tplc="04220019" w:tentative="1">
      <w:start w:val="1"/>
      <w:numFmt w:val="lowerLetter"/>
      <w:lvlText w:val="%5."/>
      <w:lvlJc w:val="left"/>
      <w:pPr>
        <w:ind w:left="4661" w:hanging="360"/>
      </w:pPr>
    </w:lvl>
    <w:lvl w:ilvl="5" w:tplc="0422001B" w:tentative="1">
      <w:start w:val="1"/>
      <w:numFmt w:val="lowerRoman"/>
      <w:lvlText w:val="%6."/>
      <w:lvlJc w:val="right"/>
      <w:pPr>
        <w:ind w:left="5381" w:hanging="180"/>
      </w:pPr>
    </w:lvl>
    <w:lvl w:ilvl="6" w:tplc="0422000F" w:tentative="1">
      <w:start w:val="1"/>
      <w:numFmt w:val="decimal"/>
      <w:lvlText w:val="%7."/>
      <w:lvlJc w:val="left"/>
      <w:pPr>
        <w:ind w:left="6101" w:hanging="360"/>
      </w:pPr>
    </w:lvl>
    <w:lvl w:ilvl="7" w:tplc="04220019" w:tentative="1">
      <w:start w:val="1"/>
      <w:numFmt w:val="lowerLetter"/>
      <w:lvlText w:val="%8."/>
      <w:lvlJc w:val="left"/>
      <w:pPr>
        <w:ind w:left="6821" w:hanging="360"/>
      </w:pPr>
    </w:lvl>
    <w:lvl w:ilvl="8" w:tplc="0422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3" w15:restartNumberingAfterBreak="0">
    <w:nsid w:val="2A8451CD"/>
    <w:multiLevelType w:val="hybridMultilevel"/>
    <w:tmpl w:val="C4A6D0DE"/>
    <w:lvl w:ilvl="0" w:tplc="5B58B3EE">
      <w:start w:val="1"/>
      <w:numFmt w:val="decimal"/>
      <w:lvlText w:val="%1."/>
      <w:lvlJc w:val="left"/>
      <w:pPr>
        <w:ind w:left="720" w:hanging="360"/>
      </w:pPr>
    </w:lvl>
    <w:lvl w:ilvl="1" w:tplc="3A808AD6">
      <w:start w:val="1"/>
      <w:numFmt w:val="lowerLetter"/>
      <w:lvlText w:val="%2."/>
      <w:lvlJc w:val="left"/>
      <w:pPr>
        <w:ind w:left="1440" w:hanging="360"/>
      </w:pPr>
    </w:lvl>
    <w:lvl w:ilvl="2" w:tplc="B5E47DEC">
      <w:start w:val="1"/>
      <w:numFmt w:val="lowerRoman"/>
      <w:lvlText w:val="%3."/>
      <w:lvlJc w:val="right"/>
      <w:pPr>
        <w:ind w:left="2160" w:hanging="180"/>
      </w:pPr>
    </w:lvl>
    <w:lvl w:ilvl="3" w:tplc="6C7417EA">
      <w:start w:val="1"/>
      <w:numFmt w:val="decimal"/>
      <w:lvlText w:val="%4."/>
      <w:lvlJc w:val="left"/>
      <w:pPr>
        <w:ind w:left="2880" w:hanging="360"/>
      </w:pPr>
    </w:lvl>
    <w:lvl w:ilvl="4" w:tplc="B8C4EC64">
      <w:start w:val="1"/>
      <w:numFmt w:val="lowerLetter"/>
      <w:lvlText w:val="%5."/>
      <w:lvlJc w:val="left"/>
      <w:pPr>
        <w:ind w:left="3600" w:hanging="360"/>
      </w:pPr>
    </w:lvl>
    <w:lvl w:ilvl="5" w:tplc="6A84C772">
      <w:start w:val="1"/>
      <w:numFmt w:val="lowerRoman"/>
      <w:lvlText w:val="%6."/>
      <w:lvlJc w:val="right"/>
      <w:pPr>
        <w:ind w:left="4320" w:hanging="180"/>
      </w:pPr>
    </w:lvl>
    <w:lvl w:ilvl="6" w:tplc="E508F62A">
      <w:start w:val="1"/>
      <w:numFmt w:val="decimal"/>
      <w:lvlText w:val="%7."/>
      <w:lvlJc w:val="left"/>
      <w:pPr>
        <w:ind w:left="5040" w:hanging="360"/>
      </w:pPr>
    </w:lvl>
    <w:lvl w:ilvl="7" w:tplc="4BAA1BD0">
      <w:start w:val="1"/>
      <w:numFmt w:val="lowerLetter"/>
      <w:lvlText w:val="%8."/>
      <w:lvlJc w:val="left"/>
      <w:pPr>
        <w:ind w:left="5760" w:hanging="360"/>
      </w:pPr>
    </w:lvl>
    <w:lvl w:ilvl="8" w:tplc="7414A3B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E1CC3"/>
    <w:multiLevelType w:val="hybridMultilevel"/>
    <w:tmpl w:val="2876792C"/>
    <w:lvl w:ilvl="0" w:tplc="F93866EE">
      <w:start w:val="1"/>
      <w:numFmt w:val="decimal"/>
      <w:lvlText w:val="%1."/>
      <w:lvlJc w:val="left"/>
      <w:pPr>
        <w:ind w:left="720" w:hanging="360"/>
      </w:pPr>
    </w:lvl>
    <w:lvl w:ilvl="1" w:tplc="1C762E82">
      <w:start w:val="1"/>
      <w:numFmt w:val="lowerLetter"/>
      <w:lvlText w:val="%2."/>
      <w:lvlJc w:val="left"/>
      <w:pPr>
        <w:ind w:left="1440" w:hanging="360"/>
      </w:pPr>
    </w:lvl>
    <w:lvl w:ilvl="2" w:tplc="9F02924E">
      <w:start w:val="1"/>
      <w:numFmt w:val="lowerRoman"/>
      <w:lvlText w:val="%3."/>
      <w:lvlJc w:val="right"/>
      <w:pPr>
        <w:ind w:left="2160" w:hanging="180"/>
      </w:pPr>
    </w:lvl>
    <w:lvl w:ilvl="3" w:tplc="6180D57A">
      <w:start w:val="1"/>
      <w:numFmt w:val="decimal"/>
      <w:lvlText w:val="%4."/>
      <w:lvlJc w:val="left"/>
      <w:pPr>
        <w:ind w:left="2880" w:hanging="360"/>
      </w:pPr>
    </w:lvl>
    <w:lvl w:ilvl="4" w:tplc="4658127E">
      <w:start w:val="1"/>
      <w:numFmt w:val="lowerLetter"/>
      <w:lvlText w:val="%5."/>
      <w:lvlJc w:val="left"/>
      <w:pPr>
        <w:ind w:left="3600" w:hanging="360"/>
      </w:pPr>
    </w:lvl>
    <w:lvl w:ilvl="5" w:tplc="B0EE3F88">
      <w:start w:val="1"/>
      <w:numFmt w:val="lowerRoman"/>
      <w:lvlText w:val="%6."/>
      <w:lvlJc w:val="right"/>
      <w:pPr>
        <w:ind w:left="4320" w:hanging="180"/>
      </w:pPr>
    </w:lvl>
    <w:lvl w:ilvl="6" w:tplc="D0B2D38A">
      <w:start w:val="1"/>
      <w:numFmt w:val="decimal"/>
      <w:lvlText w:val="%7."/>
      <w:lvlJc w:val="left"/>
      <w:pPr>
        <w:ind w:left="5040" w:hanging="360"/>
      </w:pPr>
    </w:lvl>
    <w:lvl w:ilvl="7" w:tplc="D85E2BB6">
      <w:start w:val="1"/>
      <w:numFmt w:val="lowerLetter"/>
      <w:lvlText w:val="%8."/>
      <w:lvlJc w:val="left"/>
      <w:pPr>
        <w:ind w:left="5760" w:hanging="360"/>
      </w:pPr>
    </w:lvl>
    <w:lvl w:ilvl="8" w:tplc="6A84ADF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1EAD"/>
    <w:multiLevelType w:val="hybridMultilevel"/>
    <w:tmpl w:val="F268406C"/>
    <w:lvl w:ilvl="0" w:tplc="C91255F0">
      <w:start w:val="1"/>
      <w:numFmt w:val="decimal"/>
      <w:lvlText w:val="%1."/>
      <w:lvlJc w:val="left"/>
      <w:pPr>
        <w:ind w:left="720" w:hanging="360"/>
      </w:pPr>
    </w:lvl>
    <w:lvl w:ilvl="1" w:tplc="5FEA0C68">
      <w:start w:val="1"/>
      <w:numFmt w:val="lowerLetter"/>
      <w:lvlText w:val="%2."/>
      <w:lvlJc w:val="left"/>
      <w:pPr>
        <w:ind w:left="1440" w:hanging="360"/>
      </w:pPr>
    </w:lvl>
    <w:lvl w:ilvl="2" w:tplc="351CC780">
      <w:start w:val="1"/>
      <w:numFmt w:val="lowerRoman"/>
      <w:lvlText w:val="%3."/>
      <w:lvlJc w:val="right"/>
      <w:pPr>
        <w:ind w:left="2160" w:hanging="180"/>
      </w:pPr>
    </w:lvl>
    <w:lvl w:ilvl="3" w:tplc="EEB88736">
      <w:start w:val="1"/>
      <w:numFmt w:val="decimal"/>
      <w:lvlText w:val="%4."/>
      <w:lvlJc w:val="left"/>
      <w:pPr>
        <w:ind w:left="2880" w:hanging="360"/>
      </w:pPr>
    </w:lvl>
    <w:lvl w:ilvl="4" w:tplc="C5BAF970">
      <w:start w:val="1"/>
      <w:numFmt w:val="lowerLetter"/>
      <w:lvlText w:val="%5."/>
      <w:lvlJc w:val="left"/>
      <w:pPr>
        <w:ind w:left="3600" w:hanging="360"/>
      </w:pPr>
    </w:lvl>
    <w:lvl w:ilvl="5" w:tplc="E2206D26">
      <w:start w:val="1"/>
      <w:numFmt w:val="lowerRoman"/>
      <w:lvlText w:val="%6."/>
      <w:lvlJc w:val="right"/>
      <w:pPr>
        <w:ind w:left="4320" w:hanging="180"/>
      </w:pPr>
    </w:lvl>
    <w:lvl w:ilvl="6" w:tplc="BE3E05FC">
      <w:start w:val="1"/>
      <w:numFmt w:val="decimal"/>
      <w:lvlText w:val="%7."/>
      <w:lvlJc w:val="left"/>
      <w:pPr>
        <w:ind w:left="5040" w:hanging="360"/>
      </w:pPr>
    </w:lvl>
    <w:lvl w:ilvl="7" w:tplc="DAA69174">
      <w:start w:val="1"/>
      <w:numFmt w:val="lowerLetter"/>
      <w:lvlText w:val="%8."/>
      <w:lvlJc w:val="left"/>
      <w:pPr>
        <w:ind w:left="5760" w:hanging="360"/>
      </w:pPr>
    </w:lvl>
    <w:lvl w:ilvl="8" w:tplc="9C04E0C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A0ACB"/>
    <w:multiLevelType w:val="hybridMultilevel"/>
    <w:tmpl w:val="94948350"/>
    <w:lvl w:ilvl="0" w:tplc="0376261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A726D48">
      <w:start w:val="1"/>
      <w:numFmt w:val="lowerLetter"/>
      <w:lvlText w:val="%2."/>
      <w:lvlJc w:val="left"/>
      <w:pPr>
        <w:ind w:left="1222" w:hanging="360"/>
      </w:pPr>
    </w:lvl>
    <w:lvl w:ilvl="2" w:tplc="F5789F14">
      <w:start w:val="1"/>
      <w:numFmt w:val="lowerRoman"/>
      <w:lvlText w:val="%3."/>
      <w:lvlJc w:val="right"/>
      <w:pPr>
        <w:ind w:left="1942" w:hanging="180"/>
      </w:pPr>
    </w:lvl>
    <w:lvl w:ilvl="3" w:tplc="6B96E8CC">
      <w:start w:val="1"/>
      <w:numFmt w:val="decimal"/>
      <w:lvlText w:val="%4."/>
      <w:lvlJc w:val="left"/>
      <w:pPr>
        <w:ind w:left="2662" w:hanging="360"/>
      </w:pPr>
    </w:lvl>
    <w:lvl w:ilvl="4" w:tplc="8D0A3C9E">
      <w:start w:val="1"/>
      <w:numFmt w:val="lowerLetter"/>
      <w:lvlText w:val="%5."/>
      <w:lvlJc w:val="left"/>
      <w:pPr>
        <w:ind w:left="3382" w:hanging="360"/>
      </w:pPr>
    </w:lvl>
    <w:lvl w:ilvl="5" w:tplc="E1F87F66">
      <w:start w:val="1"/>
      <w:numFmt w:val="lowerRoman"/>
      <w:lvlText w:val="%6."/>
      <w:lvlJc w:val="right"/>
      <w:pPr>
        <w:ind w:left="4102" w:hanging="180"/>
      </w:pPr>
    </w:lvl>
    <w:lvl w:ilvl="6" w:tplc="09A436E2">
      <w:start w:val="1"/>
      <w:numFmt w:val="decimal"/>
      <w:lvlText w:val="%7."/>
      <w:lvlJc w:val="left"/>
      <w:pPr>
        <w:ind w:left="4822" w:hanging="360"/>
      </w:pPr>
    </w:lvl>
    <w:lvl w:ilvl="7" w:tplc="E5F0D930">
      <w:start w:val="1"/>
      <w:numFmt w:val="lowerLetter"/>
      <w:lvlText w:val="%8."/>
      <w:lvlJc w:val="left"/>
      <w:pPr>
        <w:ind w:left="5542" w:hanging="360"/>
      </w:pPr>
    </w:lvl>
    <w:lvl w:ilvl="8" w:tplc="B3FEA700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D73634C"/>
    <w:multiLevelType w:val="hybridMultilevel"/>
    <w:tmpl w:val="7228E102"/>
    <w:lvl w:ilvl="0" w:tplc="C9427C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E9898C6">
      <w:start w:val="1"/>
      <w:numFmt w:val="lowerLetter"/>
      <w:lvlText w:val="%2."/>
      <w:lvlJc w:val="left"/>
      <w:pPr>
        <w:ind w:left="1222" w:hanging="360"/>
      </w:pPr>
    </w:lvl>
    <w:lvl w:ilvl="2" w:tplc="606213FA">
      <w:start w:val="1"/>
      <w:numFmt w:val="lowerRoman"/>
      <w:lvlText w:val="%3."/>
      <w:lvlJc w:val="right"/>
      <w:pPr>
        <w:ind w:left="1942" w:hanging="180"/>
      </w:pPr>
    </w:lvl>
    <w:lvl w:ilvl="3" w:tplc="9E9AE006">
      <w:start w:val="1"/>
      <w:numFmt w:val="decimal"/>
      <w:lvlText w:val="%4."/>
      <w:lvlJc w:val="left"/>
      <w:pPr>
        <w:ind w:left="2662" w:hanging="360"/>
      </w:pPr>
    </w:lvl>
    <w:lvl w:ilvl="4" w:tplc="0076E8F6">
      <w:start w:val="1"/>
      <w:numFmt w:val="lowerLetter"/>
      <w:lvlText w:val="%5."/>
      <w:lvlJc w:val="left"/>
      <w:pPr>
        <w:ind w:left="3382" w:hanging="360"/>
      </w:pPr>
    </w:lvl>
    <w:lvl w:ilvl="5" w:tplc="E4448B80">
      <w:start w:val="1"/>
      <w:numFmt w:val="lowerRoman"/>
      <w:lvlText w:val="%6."/>
      <w:lvlJc w:val="right"/>
      <w:pPr>
        <w:ind w:left="4102" w:hanging="180"/>
      </w:pPr>
    </w:lvl>
    <w:lvl w:ilvl="6" w:tplc="210899D6">
      <w:start w:val="1"/>
      <w:numFmt w:val="decimal"/>
      <w:lvlText w:val="%7."/>
      <w:lvlJc w:val="left"/>
      <w:pPr>
        <w:ind w:left="4822" w:hanging="360"/>
      </w:pPr>
    </w:lvl>
    <w:lvl w:ilvl="7" w:tplc="12384D6C">
      <w:start w:val="1"/>
      <w:numFmt w:val="lowerLetter"/>
      <w:lvlText w:val="%8."/>
      <w:lvlJc w:val="left"/>
      <w:pPr>
        <w:ind w:left="5542" w:hanging="360"/>
      </w:pPr>
    </w:lvl>
    <w:lvl w:ilvl="8" w:tplc="B9B4A4B4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08114BA"/>
    <w:multiLevelType w:val="multilevel"/>
    <w:tmpl w:val="9378CB06"/>
    <w:lvl w:ilvl="0">
      <w:start w:val="2018"/>
      <w:numFmt w:val="decimal"/>
      <w:lvlText w:val="29.0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34B0C9F"/>
    <w:multiLevelType w:val="hybridMultilevel"/>
    <w:tmpl w:val="B2E0F312"/>
    <w:lvl w:ilvl="0" w:tplc="8D9AE2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8133A4"/>
    <w:multiLevelType w:val="singleLevel"/>
    <w:tmpl w:val="DA3A61C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3769774F"/>
    <w:multiLevelType w:val="hybridMultilevel"/>
    <w:tmpl w:val="ECB0CE54"/>
    <w:lvl w:ilvl="0" w:tplc="2452ADA8">
      <w:start w:val="1"/>
      <w:numFmt w:val="decimal"/>
      <w:lvlText w:val="%1."/>
      <w:lvlJc w:val="left"/>
      <w:pPr>
        <w:ind w:left="644" w:hanging="360"/>
      </w:pPr>
    </w:lvl>
    <w:lvl w:ilvl="1" w:tplc="8D5ED7EE">
      <w:start w:val="1"/>
      <w:numFmt w:val="lowerLetter"/>
      <w:lvlText w:val="%2."/>
      <w:lvlJc w:val="left"/>
      <w:pPr>
        <w:ind w:left="1349" w:hanging="360"/>
      </w:pPr>
    </w:lvl>
    <w:lvl w:ilvl="2" w:tplc="76948F82">
      <w:start w:val="1"/>
      <w:numFmt w:val="lowerRoman"/>
      <w:lvlText w:val="%3."/>
      <w:lvlJc w:val="right"/>
      <w:pPr>
        <w:ind w:left="2069" w:hanging="180"/>
      </w:pPr>
    </w:lvl>
    <w:lvl w:ilvl="3" w:tplc="E5185CFC">
      <w:start w:val="1"/>
      <w:numFmt w:val="decimal"/>
      <w:lvlText w:val="%4."/>
      <w:lvlJc w:val="left"/>
      <w:pPr>
        <w:ind w:left="2789" w:hanging="360"/>
      </w:pPr>
    </w:lvl>
    <w:lvl w:ilvl="4" w:tplc="96D01A32">
      <w:start w:val="1"/>
      <w:numFmt w:val="lowerLetter"/>
      <w:lvlText w:val="%5."/>
      <w:lvlJc w:val="left"/>
      <w:pPr>
        <w:ind w:left="3509" w:hanging="360"/>
      </w:pPr>
    </w:lvl>
    <w:lvl w:ilvl="5" w:tplc="680E5878">
      <w:start w:val="1"/>
      <w:numFmt w:val="lowerRoman"/>
      <w:lvlText w:val="%6."/>
      <w:lvlJc w:val="right"/>
      <w:pPr>
        <w:ind w:left="4229" w:hanging="180"/>
      </w:pPr>
    </w:lvl>
    <w:lvl w:ilvl="6" w:tplc="52F28886">
      <w:start w:val="1"/>
      <w:numFmt w:val="decimal"/>
      <w:lvlText w:val="%7."/>
      <w:lvlJc w:val="left"/>
      <w:pPr>
        <w:ind w:left="4949" w:hanging="360"/>
      </w:pPr>
    </w:lvl>
    <w:lvl w:ilvl="7" w:tplc="DE3A1400">
      <w:start w:val="1"/>
      <w:numFmt w:val="lowerLetter"/>
      <w:lvlText w:val="%8."/>
      <w:lvlJc w:val="left"/>
      <w:pPr>
        <w:ind w:left="5669" w:hanging="360"/>
      </w:pPr>
    </w:lvl>
    <w:lvl w:ilvl="8" w:tplc="B8FE727E">
      <w:start w:val="1"/>
      <w:numFmt w:val="lowerRoman"/>
      <w:lvlText w:val="%9."/>
      <w:lvlJc w:val="right"/>
      <w:pPr>
        <w:ind w:left="6389" w:hanging="180"/>
      </w:pPr>
    </w:lvl>
  </w:abstractNum>
  <w:abstractNum w:abstractNumId="22" w15:restartNumberingAfterBreak="0">
    <w:nsid w:val="427A0F43"/>
    <w:multiLevelType w:val="hybridMultilevel"/>
    <w:tmpl w:val="64E060CE"/>
    <w:lvl w:ilvl="0" w:tplc="4A96D22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C46177C">
      <w:start w:val="1"/>
      <w:numFmt w:val="lowerLetter"/>
      <w:lvlText w:val="%2."/>
      <w:lvlJc w:val="left"/>
      <w:pPr>
        <w:ind w:left="1222" w:hanging="360"/>
      </w:pPr>
    </w:lvl>
    <w:lvl w:ilvl="2" w:tplc="5728FB84">
      <w:start w:val="1"/>
      <w:numFmt w:val="lowerRoman"/>
      <w:lvlText w:val="%3."/>
      <w:lvlJc w:val="right"/>
      <w:pPr>
        <w:ind w:left="1942" w:hanging="180"/>
      </w:pPr>
    </w:lvl>
    <w:lvl w:ilvl="3" w:tplc="B000A2DE">
      <w:start w:val="1"/>
      <w:numFmt w:val="decimal"/>
      <w:lvlText w:val="%4."/>
      <w:lvlJc w:val="left"/>
      <w:pPr>
        <w:ind w:left="2662" w:hanging="360"/>
      </w:pPr>
    </w:lvl>
    <w:lvl w:ilvl="4" w:tplc="C010D316">
      <w:start w:val="1"/>
      <w:numFmt w:val="lowerLetter"/>
      <w:lvlText w:val="%5."/>
      <w:lvlJc w:val="left"/>
      <w:pPr>
        <w:ind w:left="3382" w:hanging="360"/>
      </w:pPr>
    </w:lvl>
    <w:lvl w:ilvl="5" w:tplc="B20C1BA8">
      <w:start w:val="1"/>
      <w:numFmt w:val="lowerRoman"/>
      <w:lvlText w:val="%6."/>
      <w:lvlJc w:val="right"/>
      <w:pPr>
        <w:ind w:left="4102" w:hanging="180"/>
      </w:pPr>
    </w:lvl>
    <w:lvl w:ilvl="6" w:tplc="4844DD52">
      <w:start w:val="1"/>
      <w:numFmt w:val="decimal"/>
      <w:lvlText w:val="%7."/>
      <w:lvlJc w:val="left"/>
      <w:pPr>
        <w:ind w:left="4822" w:hanging="360"/>
      </w:pPr>
    </w:lvl>
    <w:lvl w:ilvl="7" w:tplc="4D5C4F34">
      <w:start w:val="1"/>
      <w:numFmt w:val="lowerLetter"/>
      <w:lvlText w:val="%8."/>
      <w:lvlJc w:val="left"/>
      <w:pPr>
        <w:ind w:left="5542" w:hanging="360"/>
      </w:pPr>
    </w:lvl>
    <w:lvl w:ilvl="8" w:tplc="056A0578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4F060B4"/>
    <w:multiLevelType w:val="hybridMultilevel"/>
    <w:tmpl w:val="28EEAFD0"/>
    <w:lvl w:ilvl="0" w:tplc="3212280E">
      <w:start w:val="1"/>
      <w:numFmt w:val="decimal"/>
      <w:lvlText w:val="%1."/>
      <w:lvlJc w:val="left"/>
      <w:pPr>
        <w:ind w:left="1630" w:hanging="990"/>
      </w:pPr>
    </w:lvl>
    <w:lvl w:ilvl="1" w:tplc="28582476">
      <w:start w:val="1"/>
      <w:numFmt w:val="lowerLetter"/>
      <w:lvlText w:val="%2."/>
      <w:lvlJc w:val="left"/>
      <w:pPr>
        <w:ind w:left="1720" w:hanging="360"/>
      </w:pPr>
    </w:lvl>
    <w:lvl w:ilvl="2" w:tplc="3280B9E2">
      <w:start w:val="1"/>
      <w:numFmt w:val="lowerRoman"/>
      <w:lvlText w:val="%3."/>
      <w:lvlJc w:val="right"/>
      <w:pPr>
        <w:ind w:left="2440" w:hanging="180"/>
      </w:pPr>
    </w:lvl>
    <w:lvl w:ilvl="3" w:tplc="A22AA5F6">
      <w:start w:val="1"/>
      <w:numFmt w:val="decimal"/>
      <w:lvlText w:val="%4."/>
      <w:lvlJc w:val="left"/>
      <w:pPr>
        <w:ind w:left="3160" w:hanging="360"/>
      </w:pPr>
    </w:lvl>
    <w:lvl w:ilvl="4" w:tplc="7988B8A0">
      <w:start w:val="1"/>
      <w:numFmt w:val="lowerLetter"/>
      <w:lvlText w:val="%5."/>
      <w:lvlJc w:val="left"/>
      <w:pPr>
        <w:ind w:left="3880" w:hanging="360"/>
      </w:pPr>
    </w:lvl>
    <w:lvl w:ilvl="5" w:tplc="7FA2F4CE">
      <w:start w:val="1"/>
      <w:numFmt w:val="lowerRoman"/>
      <w:lvlText w:val="%6."/>
      <w:lvlJc w:val="right"/>
      <w:pPr>
        <w:ind w:left="4600" w:hanging="180"/>
      </w:pPr>
    </w:lvl>
    <w:lvl w:ilvl="6" w:tplc="330A5FB6">
      <w:start w:val="1"/>
      <w:numFmt w:val="decimal"/>
      <w:lvlText w:val="%7."/>
      <w:lvlJc w:val="left"/>
      <w:pPr>
        <w:ind w:left="5320" w:hanging="360"/>
      </w:pPr>
    </w:lvl>
    <w:lvl w:ilvl="7" w:tplc="4B9631DE">
      <w:start w:val="1"/>
      <w:numFmt w:val="lowerLetter"/>
      <w:lvlText w:val="%8."/>
      <w:lvlJc w:val="left"/>
      <w:pPr>
        <w:ind w:left="6040" w:hanging="360"/>
      </w:pPr>
    </w:lvl>
    <w:lvl w:ilvl="8" w:tplc="65E0DD7E">
      <w:start w:val="1"/>
      <w:numFmt w:val="lowerRoman"/>
      <w:lvlText w:val="%9."/>
      <w:lvlJc w:val="right"/>
      <w:pPr>
        <w:ind w:left="6760" w:hanging="180"/>
      </w:pPr>
    </w:lvl>
  </w:abstractNum>
  <w:abstractNum w:abstractNumId="24" w15:restartNumberingAfterBreak="0">
    <w:nsid w:val="46451513"/>
    <w:multiLevelType w:val="hybridMultilevel"/>
    <w:tmpl w:val="763AFB0E"/>
    <w:lvl w:ilvl="0" w:tplc="E9C4CA6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7A8FB4A">
      <w:start w:val="1"/>
      <w:numFmt w:val="lowerLetter"/>
      <w:lvlText w:val="%2."/>
      <w:lvlJc w:val="left"/>
      <w:pPr>
        <w:ind w:left="1222" w:hanging="360"/>
      </w:pPr>
    </w:lvl>
    <w:lvl w:ilvl="2" w:tplc="DDE0993C">
      <w:start w:val="1"/>
      <w:numFmt w:val="lowerRoman"/>
      <w:lvlText w:val="%3."/>
      <w:lvlJc w:val="right"/>
      <w:pPr>
        <w:ind w:left="1942" w:hanging="180"/>
      </w:pPr>
    </w:lvl>
    <w:lvl w:ilvl="3" w:tplc="40FC68BA">
      <w:start w:val="1"/>
      <w:numFmt w:val="decimal"/>
      <w:lvlText w:val="%4."/>
      <w:lvlJc w:val="left"/>
      <w:pPr>
        <w:ind w:left="2662" w:hanging="360"/>
      </w:pPr>
    </w:lvl>
    <w:lvl w:ilvl="4" w:tplc="2CAC146E">
      <w:start w:val="1"/>
      <w:numFmt w:val="lowerLetter"/>
      <w:lvlText w:val="%5."/>
      <w:lvlJc w:val="left"/>
      <w:pPr>
        <w:ind w:left="3382" w:hanging="360"/>
      </w:pPr>
    </w:lvl>
    <w:lvl w:ilvl="5" w:tplc="07140602">
      <w:start w:val="1"/>
      <w:numFmt w:val="lowerRoman"/>
      <w:lvlText w:val="%6."/>
      <w:lvlJc w:val="right"/>
      <w:pPr>
        <w:ind w:left="4102" w:hanging="180"/>
      </w:pPr>
    </w:lvl>
    <w:lvl w:ilvl="6" w:tplc="B6D8F242">
      <w:start w:val="1"/>
      <w:numFmt w:val="decimal"/>
      <w:lvlText w:val="%7."/>
      <w:lvlJc w:val="left"/>
      <w:pPr>
        <w:ind w:left="4822" w:hanging="360"/>
      </w:pPr>
    </w:lvl>
    <w:lvl w:ilvl="7" w:tplc="5D5AC8F0">
      <w:start w:val="1"/>
      <w:numFmt w:val="lowerLetter"/>
      <w:lvlText w:val="%8."/>
      <w:lvlJc w:val="left"/>
      <w:pPr>
        <w:ind w:left="5542" w:hanging="360"/>
      </w:pPr>
    </w:lvl>
    <w:lvl w:ilvl="8" w:tplc="39549F20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A0B5ADE"/>
    <w:multiLevelType w:val="multilevel"/>
    <w:tmpl w:val="19FACD08"/>
    <w:lvl w:ilvl="0">
      <w:start w:val="3"/>
      <w:numFmt w:val="decimal"/>
      <w:lvlText w:val="%1."/>
      <w:lvlJc w:val="left"/>
      <w:pPr>
        <w:ind w:left="10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2160"/>
      </w:pPr>
      <w:rPr>
        <w:rFonts w:hint="default"/>
      </w:rPr>
    </w:lvl>
  </w:abstractNum>
  <w:abstractNum w:abstractNumId="26" w15:restartNumberingAfterBreak="0">
    <w:nsid w:val="4BD3252C"/>
    <w:multiLevelType w:val="hybridMultilevel"/>
    <w:tmpl w:val="1D92E8B8"/>
    <w:lvl w:ilvl="0" w:tplc="0674FC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011032"/>
    <w:multiLevelType w:val="hybridMultilevel"/>
    <w:tmpl w:val="62967C76"/>
    <w:lvl w:ilvl="0" w:tplc="2DB62A34">
      <w:start w:val="5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8" w15:restartNumberingAfterBreak="0">
    <w:nsid w:val="59735793"/>
    <w:multiLevelType w:val="hybridMultilevel"/>
    <w:tmpl w:val="28EEAFD0"/>
    <w:lvl w:ilvl="0" w:tplc="3212280E">
      <w:start w:val="1"/>
      <w:numFmt w:val="decimal"/>
      <w:lvlText w:val="%1."/>
      <w:lvlJc w:val="left"/>
      <w:pPr>
        <w:ind w:left="1630" w:hanging="990"/>
      </w:pPr>
    </w:lvl>
    <w:lvl w:ilvl="1" w:tplc="28582476">
      <w:start w:val="1"/>
      <w:numFmt w:val="lowerLetter"/>
      <w:lvlText w:val="%2."/>
      <w:lvlJc w:val="left"/>
      <w:pPr>
        <w:ind w:left="1720" w:hanging="360"/>
      </w:pPr>
    </w:lvl>
    <w:lvl w:ilvl="2" w:tplc="3280B9E2">
      <w:start w:val="1"/>
      <w:numFmt w:val="lowerRoman"/>
      <w:lvlText w:val="%3."/>
      <w:lvlJc w:val="right"/>
      <w:pPr>
        <w:ind w:left="2440" w:hanging="180"/>
      </w:pPr>
    </w:lvl>
    <w:lvl w:ilvl="3" w:tplc="A22AA5F6">
      <w:start w:val="1"/>
      <w:numFmt w:val="decimal"/>
      <w:lvlText w:val="%4."/>
      <w:lvlJc w:val="left"/>
      <w:pPr>
        <w:ind w:left="3160" w:hanging="360"/>
      </w:pPr>
    </w:lvl>
    <w:lvl w:ilvl="4" w:tplc="7988B8A0">
      <w:start w:val="1"/>
      <w:numFmt w:val="lowerLetter"/>
      <w:lvlText w:val="%5."/>
      <w:lvlJc w:val="left"/>
      <w:pPr>
        <w:ind w:left="3880" w:hanging="360"/>
      </w:pPr>
    </w:lvl>
    <w:lvl w:ilvl="5" w:tplc="7FA2F4CE">
      <w:start w:val="1"/>
      <w:numFmt w:val="lowerRoman"/>
      <w:lvlText w:val="%6."/>
      <w:lvlJc w:val="right"/>
      <w:pPr>
        <w:ind w:left="4600" w:hanging="180"/>
      </w:pPr>
    </w:lvl>
    <w:lvl w:ilvl="6" w:tplc="330A5FB6">
      <w:start w:val="1"/>
      <w:numFmt w:val="decimal"/>
      <w:lvlText w:val="%7."/>
      <w:lvlJc w:val="left"/>
      <w:pPr>
        <w:ind w:left="5320" w:hanging="360"/>
      </w:pPr>
    </w:lvl>
    <w:lvl w:ilvl="7" w:tplc="4B9631DE">
      <w:start w:val="1"/>
      <w:numFmt w:val="lowerLetter"/>
      <w:lvlText w:val="%8."/>
      <w:lvlJc w:val="left"/>
      <w:pPr>
        <w:ind w:left="6040" w:hanging="360"/>
      </w:pPr>
    </w:lvl>
    <w:lvl w:ilvl="8" w:tplc="65E0DD7E">
      <w:start w:val="1"/>
      <w:numFmt w:val="lowerRoman"/>
      <w:lvlText w:val="%9."/>
      <w:lvlJc w:val="right"/>
      <w:pPr>
        <w:ind w:left="6760" w:hanging="180"/>
      </w:pPr>
    </w:lvl>
  </w:abstractNum>
  <w:abstractNum w:abstractNumId="29" w15:restartNumberingAfterBreak="0">
    <w:nsid w:val="5DBE05A8"/>
    <w:multiLevelType w:val="hybridMultilevel"/>
    <w:tmpl w:val="7028094C"/>
    <w:lvl w:ilvl="0" w:tplc="196A596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53A4364A">
      <w:start w:val="1"/>
      <w:numFmt w:val="lowerLetter"/>
      <w:lvlText w:val="%2."/>
      <w:lvlJc w:val="left"/>
      <w:pPr>
        <w:ind w:left="1222" w:hanging="360"/>
      </w:pPr>
    </w:lvl>
    <w:lvl w:ilvl="2" w:tplc="3EAA8196">
      <w:start w:val="1"/>
      <w:numFmt w:val="lowerRoman"/>
      <w:lvlText w:val="%3."/>
      <w:lvlJc w:val="right"/>
      <w:pPr>
        <w:ind w:left="1942" w:hanging="180"/>
      </w:pPr>
    </w:lvl>
    <w:lvl w:ilvl="3" w:tplc="C8EEC844">
      <w:start w:val="1"/>
      <w:numFmt w:val="decimal"/>
      <w:lvlText w:val="%4."/>
      <w:lvlJc w:val="left"/>
      <w:pPr>
        <w:ind w:left="2662" w:hanging="360"/>
      </w:pPr>
    </w:lvl>
    <w:lvl w:ilvl="4" w:tplc="5B2AB70A">
      <w:start w:val="1"/>
      <w:numFmt w:val="lowerLetter"/>
      <w:lvlText w:val="%5."/>
      <w:lvlJc w:val="left"/>
      <w:pPr>
        <w:ind w:left="3382" w:hanging="360"/>
      </w:pPr>
    </w:lvl>
    <w:lvl w:ilvl="5" w:tplc="9968AC16">
      <w:start w:val="1"/>
      <w:numFmt w:val="lowerRoman"/>
      <w:lvlText w:val="%6."/>
      <w:lvlJc w:val="right"/>
      <w:pPr>
        <w:ind w:left="4102" w:hanging="180"/>
      </w:pPr>
    </w:lvl>
    <w:lvl w:ilvl="6" w:tplc="60BC82AE">
      <w:start w:val="1"/>
      <w:numFmt w:val="decimal"/>
      <w:lvlText w:val="%7."/>
      <w:lvlJc w:val="left"/>
      <w:pPr>
        <w:ind w:left="4822" w:hanging="360"/>
      </w:pPr>
    </w:lvl>
    <w:lvl w:ilvl="7" w:tplc="BCD6036A">
      <w:start w:val="1"/>
      <w:numFmt w:val="lowerLetter"/>
      <w:lvlText w:val="%8."/>
      <w:lvlJc w:val="left"/>
      <w:pPr>
        <w:ind w:left="5542" w:hanging="360"/>
      </w:pPr>
    </w:lvl>
    <w:lvl w:ilvl="8" w:tplc="4A6C6984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26F0213"/>
    <w:multiLevelType w:val="hybridMultilevel"/>
    <w:tmpl w:val="CFC2BB40"/>
    <w:lvl w:ilvl="0" w:tplc="410A8E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426FB"/>
    <w:multiLevelType w:val="hybridMultilevel"/>
    <w:tmpl w:val="730AA6EE"/>
    <w:lvl w:ilvl="0" w:tplc="031211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54D7488"/>
    <w:multiLevelType w:val="hybridMultilevel"/>
    <w:tmpl w:val="D152F084"/>
    <w:lvl w:ilvl="0" w:tplc="BC56A6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6F6550A">
      <w:start w:val="1"/>
      <w:numFmt w:val="lowerLetter"/>
      <w:lvlText w:val="%2."/>
      <w:lvlJc w:val="left"/>
      <w:pPr>
        <w:ind w:left="1222" w:hanging="360"/>
      </w:pPr>
    </w:lvl>
    <w:lvl w:ilvl="2" w:tplc="ED1617C6">
      <w:start w:val="1"/>
      <w:numFmt w:val="lowerRoman"/>
      <w:lvlText w:val="%3."/>
      <w:lvlJc w:val="right"/>
      <w:pPr>
        <w:ind w:left="1942" w:hanging="180"/>
      </w:pPr>
    </w:lvl>
    <w:lvl w:ilvl="3" w:tplc="50BCBFEC">
      <w:start w:val="1"/>
      <w:numFmt w:val="decimal"/>
      <w:lvlText w:val="%4."/>
      <w:lvlJc w:val="left"/>
      <w:pPr>
        <w:ind w:left="2662" w:hanging="360"/>
      </w:pPr>
    </w:lvl>
    <w:lvl w:ilvl="4" w:tplc="62E6A7F6">
      <w:start w:val="1"/>
      <w:numFmt w:val="lowerLetter"/>
      <w:lvlText w:val="%5."/>
      <w:lvlJc w:val="left"/>
      <w:pPr>
        <w:ind w:left="3382" w:hanging="360"/>
      </w:pPr>
    </w:lvl>
    <w:lvl w:ilvl="5" w:tplc="F6666DCA">
      <w:start w:val="1"/>
      <w:numFmt w:val="lowerRoman"/>
      <w:lvlText w:val="%6."/>
      <w:lvlJc w:val="right"/>
      <w:pPr>
        <w:ind w:left="4102" w:hanging="180"/>
      </w:pPr>
    </w:lvl>
    <w:lvl w:ilvl="6" w:tplc="5E08ED90">
      <w:start w:val="1"/>
      <w:numFmt w:val="decimal"/>
      <w:lvlText w:val="%7."/>
      <w:lvlJc w:val="left"/>
      <w:pPr>
        <w:ind w:left="4822" w:hanging="360"/>
      </w:pPr>
    </w:lvl>
    <w:lvl w:ilvl="7" w:tplc="53DEC718">
      <w:start w:val="1"/>
      <w:numFmt w:val="lowerLetter"/>
      <w:lvlText w:val="%8."/>
      <w:lvlJc w:val="left"/>
      <w:pPr>
        <w:ind w:left="5542" w:hanging="360"/>
      </w:pPr>
    </w:lvl>
    <w:lvl w:ilvl="8" w:tplc="6A18B480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6907DAE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34" w15:restartNumberingAfterBreak="0">
    <w:nsid w:val="733E6FB2"/>
    <w:multiLevelType w:val="hybridMultilevel"/>
    <w:tmpl w:val="048CD4E4"/>
    <w:lvl w:ilvl="0" w:tplc="46C08482">
      <w:start w:val="7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5" w15:restartNumberingAfterBreak="0">
    <w:nsid w:val="745771F2"/>
    <w:multiLevelType w:val="hybridMultilevel"/>
    <w:tmpl w:val="B108FE66"/>
    <w:lvl w:ilvl="0" w:tplc="1F8467FE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240AF686">
      <w:start w:val="1"/>
      <w:numFmt w:val="lowerLetter"/>
      <w:lvlText w:val="%2."/>
      <w:lvlJc w:val="left"/>
      <w:pPr>
        <w:ind w:left="1440" w:hanging="360"/>
      </w:pPr>
    </w:lvl>
    <w:lvl w:ilvl="2" w:tplc="2F68EE78">
      <w:start w:val="1"/>
      <w:numFmt w:val="lowerRoman"/>
      <w:lvlText w:val="%3."/>
      <w:lvlJc w:val="right"/>
      <w:pPr>
        <w:ind w:left="2160" w:hanging="180"/>
      </w:pPr>
    </w:lvl>
    <w:lvl w:ilvl="3" w:tplc="0A5830F6">
      <w:start w:val="1"/>
      <w:numFmt w:val="decimal"/>
      <w:lvlText w:val="%4."/>
      <w:lvlJc w:val="left"/>
      <w:pPr>
        <w:ind w:left="2880" w:hanging="360"/>
      </w:pPr>
    </w:lvl>
    <w:lvl w:ilvl="4" w:tplc="B74C8E7C">
      <w:start w:val="1"/>
      <w:numFmt w:val="lowerLetter"/>
      <w:lvlText w:val="%5."/>
      <w:lvlJc w:val="left"/>
      <w:pPr>
        <w:ind w:left="3600" w:hanging="360"/>
      </w:pPr>
    </w:lvl>
    <w:lvl w:ilvl="5" w:tplc="C0B2F906">
      <w:start w:val="1"/>
      <w:numFmt w:val="lowerRoman"/>
      <w:lvlText w:val="%6."/>
      <w:lvlJc w:val="right"/>
      <w:pPr>
        <w:ind w:left="4320" w:hanging="180"/>
      </w:pPr>
    </w:lvl>
    <w:lvl w:ilvl="6" w:tplc="E78ED884">
      <w:start w:val="1"/>
      <w:numFmt w:val="decimal"/>
      <w:lvlText w:val="%7."/>
      <w:lvlJc w:val="left"/>
      <w:pPr>
        <w:ind w:left="5040" w:hanging="360"/>
      </w:pPr>
    </w:lvl>
    <w:lvl w:ilvl="7" w:tplc="C71AAB0C">
      <w:start w:val="1"/>
      <w:numFmt w:val="lowerLetter"/>
      <w:lvlText w:val="%8."/>
      <w:lvlJc w:val="left"/>
      <w:pPr>
        <w:ind w:left="5760" w:hanging="360"/>
      </w:pPr>
    </w:lvl>
    <w:lvl w:ilvl="8" w:tplc="7598D9D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407B0"/>
    <w:multiLevelType w:val="singleLevel"/>
    <w:tmpl w:val="5706D4A4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4A40B37"/>
    <w:multiLevelType w:val="hybridMultilevel"/>
    <w:tmpl w:val="F22AE6B6"/>
    <w:lvl w:ilvl="0" w:tplc="52749204">
      <w:start w:val="1"/>
      <w:numFmt w:val="decimal"/>
      <w:lvlText w:val="%1."/>
      <w:lvlJc w:val="left"/>
      <w:pPr>
        <w:ind w:left="502" w:hanging="360"/>
      </w:pPr>
    </w:lvl>
    <w:lvl w:ilvl="1" w:tplc="4B880394">
      <w:start w:val="1"/>
      <w:numFmt w:val="lowerLetter"/>
      <w:lvlText w:val="%2."/>
      <w:lvlJc w:val="left"/>
      <w:pPr>
        <w:ind w:left="1440" w:hanging="360"/>
      </w:pPr>
    </w:lvl>
    <w:lvl w:ilvl="2" w:tplc="AEE62AA6">
      <w:start w:val="1"/>
      <w:numFmt w:val="lowerRoman"/>
      <w:lvlText w:val="%3."/>
      <w:lvlJc w:val="right"/>
      <w:pPr>
        <w:ind w:left="2160" w:hanging="180"/>
      </w:pPr>
    </w:lvl>
    <w:lvl w:ilvl="3" w:tplc="6C821DBE">
      <w:start w:val="1"/>
      <w:numFmt w:val="decimal"/>
      <w:lvlText w:val="%4."/>
      <w:lvlJc w:val="left"/>
      <w:pPr>
        <w:ind w:left="2880" w:hanging="360"/>
      </w:pPr>
    </w:lvl>
    <w:lvl w:ilvl="4" w:tplc="4E347D36">
      <w:start w:val="1"/>
      <w:numFmt w:val="lowerLetter"/>
      <w:lvlText w:val="%5."/>
      <w:lvlJc w:val="left"/>
      <w:pPr>
        <w:ind w:left="3600" w:hanging="360"/>
      </w:pPr>
    </w:lvl>
    <w:lvl w:ilvl="5" w:tplc="E4006254">
      <w:start w:val="1"/>
      <w:numFmt w:val="lowerRoman"/>
      <w:lvlText w:val="%6."/>
      <w:lvlJc w:val="right"/>
      <w:pPr>
        <w:ind w:left="4320" w:hanging="180"/>
      </w:pPr>
    </w:lvl>
    <w:lvl w:ilvl="6" w:tplc="B40A6CAA">
      <w:start w:val="1"/>
      <w:numFmt w:val="decimal"/>
      <w:lvlText w:val="%7."/>
      <w:lvlJc w:val="left"/>
      <w:pPr>
        <w:ind w:left="5040" w:hanging="360"/>
      </w:pPr>
    </w:lvl>
    <w:lvl w:ilvl="7" w:tplc="42D435A4">
      <w:start w:val="1"/>
      <w:numFmt w:val="lowerLetter"/>
      <w:lvlText w:val="%8."/>
      <w:lvlJc w:val="left"/>
      <w:pPr>
        <w:ind w:left="5760" w:hanging="360"/>
      </w:pPr>
    </w:lvl>
    <w:lvl w:ilvl="8" w:tplc="617A0B3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F0F39"/>
    <w:multiLevelType w:val="hybridMultilevel"/>
    <w:tmpl w:val="67906A7C"/>
    <w:lvl w:ilvl="0" w:tplc="85686C5E">
      <w:start w:val="1"/>
      <w:numFmt w:val="decimal"/>
      <w:lvlText w:val="%1."/>
      <w:lvlJc w:val="left"/>
      <w:pPr>
        <w:ind w:left="720" w:hanging="360"/>
      </w:pPr>
    </w:lvl>
    <w:lvl w:ilvl="1" w:tplc="A96E4DEC">
      <w:start w:val="1"/>
      <w:numFmt w:val="lowerLetter"/>
      <w:lvlText w:val="%2."/>
      <w:lvlJc w:val="left"/>
      <w:pPr>
        <w:ind w:left="1440" w:hanging="360"/>
      </w:pPr>
    </w:lvl>
    <w:lvl w:ilvl="2" w:tplc="A5E49D80">
      <w:start w:val="1"/>
      <w:numFmt w:val="lowerRoman"/>
      <w:lvlText w:val="%3."/>
      <w:lvlJc w:val="right"/>
      <w:pPr>
        <w:ind w:left="2160" w:hanging="180"/>
      </w:pPr>
    </w:lvl>
    <w:lvl w:ilvl="3" w:tplc="9F24D6AC">
      <w:start w:val="1"/>
      <w:numFmt w:val="decimal"/>
      <w:lvlText w:val="%4."/>
      <w:lvlJc w:val="left"/>
      <w:pPr>
        <w:ind w:left="2880" w:hanging="360"/>
      </w:pPr>
    </w:lvl>
    <w:lvl w:ilvl="4" w:tplc="1032D3C2">
      <w:start w:val="1"/>
      <w:numFmt w:val="lowerLetter"/>
      <w:lvlText w:val="%5."/>
      <w:lvlJc w:val="left"/>
      <w:pPr>
        <w:ind w:left="3600" w:hanging="360"/>
      </w:pPr>
    </w:lvl>
    <w:lvl w:ilvl="5" w:tplc="322E9A22">
      <w:start w:val="1"/>
      <w:numFmt w:val="lowerRoman"/>
      <w:lvlText w:val="%6."/>
      <w:lvlJc w:val="right"/>
      <w:pPr>
        <w:ind w:left="4320" w:hanging="180"/>
      </w:pPr>
    </w:lvl>
    <w:lvl w:ilvl="6" w:tplc="9D2871FE">
      <w:start w:val="1"/>
      <w:numFmt w:val="decimal"/>
      <w:lvlText w:val="%7."/>
      <w:lvlJc w:val="left"/>
      <w:pPr>
        <w:ind w:left="5040" w:hanging="360"/>
      </w:pPr>
    </w:lvl>
    <w:lvl w:ilvl="7" w:tplc="AB8E106A">
      <w:start w:val="1"/>
      <w:numFmt w:val="lowerLetter"/>
      <w:lvlText w:val="%8."/>
      <w:lvlJc w:val="left"/>
      <w:pPr>
        <w:ind w:left="5760" w:hanging="360"/>
      </w:pPr>
    </w:lvl>
    <w:lvl w:ilvl="8" w:tplc="27EE204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E529FD"/>
    <w:multiLevelType w:val="hybridMultilevel"/>
    <w:tmpl w:val="397A75B6"/>
    <w:lvl w:ilvl="0" w:tplc="D084DB28">
      <w:start w:val="1"/>
      <w:numFmt w:val="decimal"/>
      <w:lvlText w:val="%1."/>
      <w:lvlJc w:val="left"/>
      <w:pPr>
        <w:ind w:left="1630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0" w:hanging="360"/>
      </w:pPr>
    </w:lvl>
    <w:lvl w:ilvl="2" w:tplc="0422001B" w:tentative="1">
      <w:start w:val="1"/>
      <w:numFmt w:val="lowerRoman"/>
      <w:lvlText w:val="%3."/>
      <w:lvlJc w:val="right"/>
      <w:pPr>
        <w:ind w:left="2440" w:hanging="180"/>
      </w:pPr>
    </w:lvl>
    <w:lvl w:ilvl="3" w:tplc="0422000F" w:tentative="1">
      <w:start w:val="1"/>
      <w:numFmt w:val="decimal"/>
      <w:lvlText w:val="%4."/>
      <w:lvlJc w:val="left"/>
      <w:pPr>
        <w:ind w:left="3160" w:hanging="360"/>
      </w:pPr>
    </w:lvl>
    <w:lvl w:ilvl="4" w:tplc="04220019" w:tentative="1">
      <w:start w:val="1"/>
      <w:numFmt w:val="lowerLetter"/>
      <w:lvlText w:val="%5."/>
      <w:lvlJc w:val="left"/>
      <w:pPr>
        <w:ind w:left="3880" w:hanging="360"/>
      </w:pPr>
    </w:lvl>
    <w:lvl w:ilvl="5" w:tplc="0422001B" w:tentative="1">
      <w:start w:val="1"/>
      <w:numFmt w:val="lowerRoman"/>
      <w:lvlText w:val="%6."/>
      <w:lvlJc w:val="right"/>
      <w:pPr>
        <w:ind w:left="4600" w:hanging="180"/>
      </w:pPr>
    </w:lvl>
    <w:lvl w:ilvl="6" w:tplc="0422000F" w:tentative="1">
      <w:start w:val="1"/>
      <w:numFmt w:val="decimal"/>
      <w:lvlText w:val="%7."/>
      <w:lvlJc w:val="left"/>
      <w:pPr>
        <w:ind w:left="5320" w:hanging="360"/>
      </w:pPr>
    </w:lvl>
    <w:lvl w:ilvl="7" w:tplc="04220019" w:tentative="1">
      <w:start w:val="1"/>
      <w:numFmt w:val="lowerLetter"/>
      <w:lvlText w:val="%8."/>
      <w:lvlJc w:val="left"/>
      <w:pPr>
        <w:ind w:left="6040" w:hanging="360"/>
      </w:pPr>
    </w:lvl>
    <w:lvl w:ilvl="8" w:tplc="0422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40" w15:restartNumberingAfterBreak="0">
    <w:nsid w:val="7D090CAB"/>
    <w:multiLevelType w:val="hybridMultilevel"/>
    <w:tmpl w:val="3FCE3F5E"/>
    <w:lvl w:ilvl="0" w:tplc="4E6E4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D245E78">
      <w:start w:val="1"/>
      <w:numFmt w:val="lowerLetter"/>
      <w:lvlText w:val="%2."/>
      <w:lvlJc w:val="left"/>
      <w:pPr>
        <w:ind w:left="1222" w:hanging="360"/>
      </w:pPr>
    </w:lvl>
    <w:lvl w:ilvl="2" w:tplc="B7829B4E">
      <w:start w:val="1"/>
      <w:numFmt w:val="lowerRoman"/>
      <w:lvlText w:val="%3."/>
      <w:lvlJc w:val="right"/>
      <w:pPr>
        <w:ind w:left="1942" w:hanging="180"/>
      </w:pPr>
    </w:lvl>
    <w:lvl w:ilvl="3" w:tplc="6FB8885C">
      <w:start w:val="1"/>
      <w:numFmt w:val="decimal"/>
      <w:lvlText w:val="%4."/>
      <w:lvlJc w:val="left"/>
      <w:pPr>
        <w:ind w:left="2662" w:hanging="360"/>
      </w:pPr>
    </w:lvl>
    <w:lvl w:ilvl="4" w:tplc="C7548684">
      <w:start w:val="1"/>
      <w:numFmt w:val="lowerLetter"/>
      <w:lvlText w:val="%5."/>
      <w:lvlJc w:val="left"/>
      <w:pPr>
        <w:ind w:left="3382" w:hanging="360"/>
      </w:pPr>
    </w:lvl>
    <w:lvl w:ilvl="5" w:tplc="F7CE5882">
      <w:start w:val="1"/>
      <w:numFmt w:val="lowerRoman"/>
      <w:lvlText w:val="%6."/>
      <w:lvlJc w:val="right"/>
      <w:pPr>
        <w:ind w:left="4102" w:hanging="180"/>
      </w:pPr>
    </w:lvl>
    <w:lvl w:ilvl="6" w:tplc="E5EE7188">
      <w:start w:val="1"/>
      <w:numFmt w:val="decimal"/>
      <w:lvlText w:val="%7."/>
      <w:lvlJc w:val="left"/>
      <w:pPr>
        <w:ind w:left="4822" w:hanging="360"/>
      </w:pPr>
    </w:lvl>
    <w:lvl w:ilvl="7" w:tplc="EA2E934E">
      <w:start w:val="1"/>
      <w:numFmt w:val="lowerLetter"/>
      <w:lvlText w:val="%8."/>
      <w:lvlJc w:val="left"/>
      <w:pPr>
        <w:ind w:left="5542" w:hanging="360"/>
      </w:pPr>
    </w:lvl>
    <w:lvl w:ilvl="8" w:tplc="9BC42218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D2709C4"/>
    <w:multiLevelType w:val="hybridMultilevel"/>
    <w:tmpl w:val="AB50BB9A"/>
    <w:lvl w:ilvl="0" w:tplc="B838D990">
      <w:start w:val="1"/>
      <w:numFmt w:val="decimal"/>
      <w:lvlText w:val="%1."/>
      <w:lvlJc w:val="left"/>
      <w:pPr>
        <w:ind w:left="720" w:hanging="360"/>
      </w:pPr>
    </w:lvl>
    <w:lvl w:ilvl="1" w:tplc="027C9FC4">
      <w:start w:val="1"/>
      <w:numFmt w:val="lowerLetter"/>
      <w:lvlText w:val="%2."/>
      <w:lvlJc w:val="left"/>
      <w:pPr>
        <w:ind w:left="1440" w:hanging="360"/>
      </w:pPr>
    </w:lvl>
    <w:lvl w:ilvl="2" w:tplc="B1E2B804">
      <w:start w:val="1"/>
      <w:numFmt w:val="lowerRoman"/>
      <w:lvlText w:val="%3."/>
      <w:lvlJc w:val="right"/>
      <w:pPr>
        <w:ind w:left="2160" w:hanging="180"/>
      </w:pPr>
    </w:lvl>
    <w:lvl w:ilvl="3" w:tplc="F970CAEC">
      <w:start w:val="1"/>
      <w:numFmt w:val="decimal"/>
      <w:lvlText w:val="%4."/>
      <w:lvlJc w:val="left"/>
      <w:pPr>
        <w:ind w:left="2880" w:hanging="360"/>
      </w:pPr>
    </w:lvl>
    <w:lvl w:ilvl="4" w:tplc="5568EB2E">
      <w:start w:val="1"/>
      <w:numFmt w:val="lowerLetter"/>
      <w:lvlText w:val="%5."/>
      <w:lvlJc w:val="left"/>
      <w:pPr>
        <w:ind w:left="3600" w:hanging="360"/>
      </w:pPr>
    </w:lvl>
    <w:lvl w:ilvl="5" w:tplc="F55EDCD6">
      <w:start w:val="1"/>
      <w:numFmt w:val="lowerRoman"/>
      <w:lvlText w:val="%6."/>
      <w:lvlJc w:val="right"/>
      <w:pPr>
        <w:ind w:left="4320" w:hanging="180"/>
      </w:pPr>
    </w:lvl>
    <w:lvl w:ilvl="6" w:tplc="81E0CDE2">
      <w:start w:val="1"/>
      <w:numFmt w:val="decimal"/>
      <w:lvlText w:val="%7."/>
      <w:lvlJc w:val="left"/>
      <w:pPr>
        <w:ind w:left="5040" w:hanging="360"/>
      </w:pPr>
    </w:lvl>
    <w:lvl w:ilvl="7" w:tplc="0EE25DA2">
      <w:start w:val="1"/>
      <w:numFmt w:val="lowerLetter"/>
      <w:lvlText w:val="%8."/>
      <w:lvlJc w:val="left"/>
      <w:pPr>
        <w:ind w:left="5760" w:hanging="360"/>
      </w:pPr>
    </w:lvl>
    <w:lvl w:ilvl="8" w:tplc="9552F54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"/>
  </w:num>
  <w:num w:numId="3">
    <w:abstractNumId w:val="20"/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8"/>
  </w:num>
  <w:num w:numId="8">
    <w:abstractNumId w:val="25"/>
  </w:num>
  <w:num w:numId="9">
    <w:abstractNumId w:val="12"/>
  </w:num>
  <w:num w:numId="10">
    <w:abstractNumId w:val="39"/>
  </w:num>
  <w:num w:numId="11">
    <w:abstractNumId w:val="33"/>
  </w:num>
  <w:num w:numId="12">
    <w:abstractNumId w:val="27"/>
  </w:num>
  <w:num w:numId="13">
    <w:abstractNumId w:val="6"/>
  </w:num>
  <w:num w:numId="14">
    <w:abstractNumId w:val="30"/>
  </w:num>
  <w:num w:numId="15">
    <w:abstractNumId w:val="19"/>
  </w:num>
  <w:num w:numId="16">
    <w:abstractNumId w:val="34"/>
  </w:num>
  <w:num w:numId="17">
    <w:abstractNumId w:val="3"/>
  </w:num>
  <w:num w:numId="18">
    <w:abstractNumId w:val="18"/>
  </w:num>
  <w:num w:numId="19">
    <w:abstractNumId w:val="7"/>
  </w:num>
  <w:num w:numId="20">
    <w:abstractNumId w:val="13"/>
  </w:num>
  <w:num w:numId="21">
    <w:abstractNumId w:val="29"/>
  </w:num>
  <w:num w:numId="22">
    <w:abstractNumId w:val="17"/>
  </w:num>
  <w:num w:numId="23">
    <w:abstractNumId w:val="24"/>
  </w:num>
  <w:num w:numId="24">
    <w:abstractNumId w:val="31"/>
  </w:num>
  <w:num w:numId="25">
    <w:abstractNumId w:val="23"/>
  </w:num>
  <w:num w:numId="26">
    <w:abstractNumId w:val="28"/>
  </w:num>
  <w:num w:numId="27">
    <w:abstractNumId w:val="40"/>
  </w:num>
  <w:num w:numId="28">
    <w:abstractNumId w:val="32"/>
  </w:num>
  <w:num w:numId="29">
    <w:abstractNumId w:val="35"/>
  </w:num>
  <w:num w:numId="30">
    <w:abstractNumId w:val="11"/>
  </w:num>
  <w:num w:numId="31">
    <w:abstractNumId w:val="38"/>
  </w:num>
  <w:num w:numId="32">
    <w:abstractNumId w:val="21"/>
  </w:num>
  <w:num w:numId="33">
    <w:abstractNumId w:val="37"/>
  </w:num>
  <w:num w:numId="34">
    <w:abstractNumId w:val="16"/>
  </w:num>
  <w:num w:numId="35">
    <w:abstractNumId w:val="22"/>
  </w:num>
  <w:num w:numId="36">
    <w:abstractNumId w:val="4"/>
  </w:num>
  <w:num w:numId="37">
    <w:abstractNumId w:val="0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5"/>
  </w:num>
  <w:num w:numId="41">
    <w:abstractNumId w:val="10"/>
  </w:num>
  <w:num w:numId="42">
    <w:abstractNumId w:val="5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4EE2"/>
    <w:rsid w:val="0000547C"/>
    <w:rsid w:val="0000569A"/>
    <w:rsid w:val="00016528"/>
    <w:rsid w:val="000168E8"/>
    <w:rsid w:val="0002192F"/>
    <w:rsid w:val="0002428F"/>
    <w:rsid w:val="00024852"/>
    <w:rsid w:val="000269BC"/>
    <w:rsid w:val="0003001D"/>
    <w:rsid w:val="00030928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41E2"/>
    <w:rsid w:val="0005792B"/>
    <w:rsid w:val="00060573"/>
    <w:rsid w:val="000610EF"/>
    <w:rsid w:val="00061C1F"/>
    <w:rsid w:val="000631AC"/>
    <w:rsid w:val="00063422"/>
    <w:rsid w:val="00064AE4"/>
    <w:rsid w:val="00065015"/>
    <w:rsid w:val="000658CF"/>
    <w:rsid w:val="00065F91"/>
    <w:rsid w:val="00067294"/>
    <w:rsid w:val="0007104C"/>
    <w:rsid w:val="00072E20"/>
    <w:rsid w:val="00081ED9"/>
    <w:rsid w:val="00083409"/>
    <w:rsid w:val="00083D87"/>
    <w:rsid w:val="00083DC0"/>
    <w:rsid w:val="00084A94"/>
    <w:rsid w:val="000852A2"/>
    <w:rsid w:val="00086669"/>
    <w:rsid w:val="00090680"/>
    <w:rsid w:val="00091158"/>
    <w:rsid w:val="0009131A"/>
    <w:rsid w:val="000927A4"/>
    <w:rsid w:val="00092E17"/>
    <w:rsid w:val="000943A7"/>
    <w:rsid w:val="000956E8"/>
    <w:rsid w:val="000961CA"/>
    <w:rsid w:val="0009666A"/>
    <w:rsid w:val="00096F97"/>
    <w:rsid w:val="000975BB"/>
    <w:rsid w:val="000A0847"/>
    <w:rsid w:val="000A2D54"/>
    <w:rsid w:val="000A2E60"/>
    <w:rsid w:val="000A3A63"/>
    <w:rsid w:val="000A3F94"/>
    <w:rsid w:val="000A5512"/>
    <w:rsid w:val="000A7AD9"/>
    <w:rsid w:val="000B09F3"/>
    <w:rsid w:val="000B15BF"/>
    <w:rsid w:val="000B1FAE"/>
    <w:rsid w:val="000B22FC"/>
    <w:rsid w:val="000B2BD1"/>
    <w:rsid w:val="000B3F7C"/>
    <w:rsid w:val="000B50DB"/>
    <w:rsid w:val="000C2B7E"/>
    <w:rsid w:val="000C2F7F"/>
    <w:rsid w:val="000C50F8"/>
    <w:rsid w:val="000C530A"/>
    <w:rsid w:val="000C6A02"/>
    <w:rsid w:val="000D1023"/>
    <w:rsid w:val="000D1B65"/>
    <w:rsid w:val="000D3E8D"/>
    <w:rsid w:val="000D63FF"/>
    <w:rsid w:val="000D75A9"/>
    <w:rsid w:val="000E098A"/>
    <w:rsid w:val="000E23F0"/>
    <w:rsid w:val="000E285F"/>
    <w:rsid w:val="000E5081"/>
    <w:rsid w:val="000E5EDF"/>
    <w:rsid w:val="000E6097"/>
    <w:rsid w:val="000E7501"/>
    <w:rsid w:val="000F07D5"/>
    <w:rsid w:val="000F1F6F"/>
    <w:rsid w:val="000F2AF2"/>
    <w:rsid w:val="000F5D66"/>
    <w:rsid w:val="000F6383"/>
    <w:rsid w:val="000F6A47"/>
    <w:rsid w:val="000F6B12"/>
    <w:rsid w:val="000F741A"/>
    <w:rsid w:val="00100485"/>
    <w:rsid w:val="00100998"/>
    <w:rsid w:val="001009BA"/>
    <w:rsid w:val="00101B87"/>
    <w:rsid w:val="00106F89"/>
    <w:rsid w:val="0011051C"/>
    <w:rsid w:val="00115E7C"/>
    <w:rsid w:val="001160C0"/>
    <w:rsid w:val="00116168"/>
    <w:rsid w:val="00116391"/>
    <w:rsid w:val="001167C7"/>
    <w:rsid w:val="00123B66"/>
    <w:rsid w:val="0012503E"/>
    <w:rsid w:val="00126EB7"/>
    <w:rsid w:val="00127170"/>
    <w:rsid w:val="00127BE1"/>
    <w:rsid w:val="00127BF5"/>
    <w:rsid w:val="00135FF6"/>
    <w:rsid w:val="00136185"/>
    <w:rsid w:val="0013701E"/>
    <w:rsid w:val="00137B11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306F"/>
    <w:rsid w:val="001530E8"/>
    <w:rsid w:val="00153B8D"/>
    <w:rsid w:val="00153F59"/>
    <w:rsid w:val="00156A7F"/>
    <w:rsid w:val="001577CE"/>
    <w:rsid w:val="00157CED"/>
    <w:rsid w:val="001645A7"/>
    <w:rsid w:val="00164D47"/>
    <w:rsid w:val="0017330A"/>
    <w:rsid w:val="0017531B"/>
    <w:rsid w:val="001758F0"/>
    <w:rsid w:val="00175F45"/>
    <w:rsid w:val="00177BBE"/>
    <w:rsid w:val="001803BE"/>
    <w:rsid w:val="00181A07"/>
    <w:rsid w:val="00182E81"/>
    <w:rsid w:val="00185AA6"/>
    <w:rsid w:val="0019093C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FDD"/>
    <w:rsid w:val="001A202E"/>
    <w:rsid w:val="001A277A"/>
    <w:rsid w:val="001A3EDA"/>
    <w:rsid w:val="001A78C4"/>
    <w:rsid w:val="001B0BC1"/>
    <w:rsid w:val="001B1F42"/>
    <w:rsid w:val="001C141F"/>
    <w:rsid w:val="001C23B1"/>
    <w:rsid w:val="001C3EE9"/>
    <w:rsid w:val="001C6E58"/>
    <w:rsid w:val="001C701E"/>
    <w:rsid w:val="001C716F"/>
    <w:rsid w:val="001D3781"/>
    <w:rsid w:val="001D69C5"/>
    <w:rsid w:val="001D6AD1"/>
    <w:rsid w:val="001D6DB1"/>
    <w:rsid w:val="001E00F5"/>
    <w:rsid w:val="001E16DE"/>
    <w:rsid w:val="001E3B71"/>
    <w:rsid w:val="001E4267"/>
    <w:rsid w:val="001E4DDC"/>
    <w:rsid w:val="001F02DC"/>
    <w:rsid w:val="001F0435"/>
    <w:rsid w:val="001F1EA0"/>
    <w:rsid w:val="001F402B"/>
    <w:rsid w:val="001F47AE"/>
    <w:rsid w:val="00200092"/>
    <w:rsid w:val="002016C9"/>
    <w:rsid w:val="00204B46"/>
    <w:rsid w:val="002063F9"/>
    <w:rsid w:val="00206AE3"/>
    <w:rsid w:val="002101C7"/>
    <w:rsid w:val="00210C8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60A1"/>
    <w:rsid w:val="00236FC7"/>
    <w:rsid w:val="002373E9"/>
    <w:rsid w:val="00237586"/>
    <w:rsid w:val="002378F4"/>
    <w:rsid w:val="00241811"/>
    <w:rsid w:val="002432D0"/>
    <w:rsid w:val="002449A1"/>
    <w:rsid w:val="002463F4"/>
    <w:rsid w:val="00247F65"/>
    <w:rsid w:val="00251C7A"/>
    <w:rsid w:val="00251F8F"/>
    <w:rsid w:val="00254025"/>
    <w:rsid w:val="0025541B"/>
    <w:rsid w:val="00255F63"/>
    <w:rsid w:val="00260F56"/>
    <w:rsid w:val="002640BE"/>
    <w:rsid w:val="002676BD"/>
    <w:rsid w:val="00272B3B"/>
    <w:rsid w:val="0027757F"/>
    <w:rsid w:val="00280222"/>
    <w:rsid w:val="0028247A"/>
    <w:rsid w:val="00283C96"/>
    <w:rsid w:val="00284116"/>
    <w:rsid w:val="00284F6A"/>
    <w:rsid w:val="00286246"/>
    <w:rsid w:val="0029189C"/>
    <w:rsid w:val="00293822"/>
    <w:rsid w:val="00294FF8"/>
    <w:rsid w:val="0029528D"/>
    <w:rsid w:val="00295D86"/>
    <w:rsid w:val="0029773F"/>
    <w:rsid w:val="002A114B"/>
    <w:rsid w:val="002A2E9E"/>
    <w:rsid w:val="002A380C"/>
    <w:rsid w:val="002A44E9"/>
    <w:rsid w:val="002A4B8A"/>
    <w:rsid w:val="002A609E"/>
    <w:rsid w:val="002B0037"/>
    <w:rsid w:val="002B1578"/>
    <w:rsid w:val="002B1F58"/>
    <w:rsid w:val="002B2876"/>
    <w:rsid w:val="002B3435"/>
    <w:rsid w:val="002B3996"/>
    <w:rsid w:val="002B47AC"/>
    <w:rsid w:val="002B7A27"/>
    <w:rsid w:val="002C128F"/>
    <w:rsid w:val="002C1CE1"/>
    <w:rsid w:val="002C1FD0"/>
    <w:rsid w:val="002C3263"/>
    <w:rsid w:val="002C3734"/>
    <w:rsid w:val="002C5D91"/>
    <w:rsid w:val="002D2A1E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61CF"/>
    <w:rsid w:val="002E700E"/>
    <w:rsid w:val="002F1476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CFD"/>
    <w:rsid w:val="003021A2"/>
    <w:rsid w:val="00303491"/>
    <w:rsid w:val="00303E1B"/>
    <w:rsid w:val="0030493C"/>
    <w:rsid w:val="00311F4D"/>
    <w:rsid w:val="00316829"/>
    <w:rsid w:val="00321F28"/>
    <w:rsid w:val="00322626"/>
    <w:rsid w:val="0032282C"/>
    <w:rsid w:val="00322967"/>
    <w:rsid w:val="00326B24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A70"/>
    <w:rsid w:val="00345EA0"/>
    <w:rsid w:val="00346410"/>
    <w:rsid w:val="003466E4"/>
    <w:rsid w:val="003532C3"/>
    <w:rsid w:val="0035503C"/>
    <w:rsid w:val="00361ECC"/>
    <w:rsid w:val="0036491F"/>
    <w:rsid w:val="003656AA"/>
    <w:rsid w:val="003664B7"/>
    <w:rsid w:val="003710A8"/>
    <w:rsid w:val="003710E3"/>
    <w:rsid w:val="003738A7"/>
    <w:rsid w:val="00375840"/>
    <w:rsid w:val="00377368"/>
    <w:rsid w:val="00381DDB"/>
    <w:rsid w:val="0038372B"/>
    <w:rsid w:val="00384A7D"/>
    <w:rsid w:val="0038610A"/>
    <w:rsid w:val="00387658"/>
    <w:rsid w:val="00387C5C"/>
    <w:rsid w:val="00387EDC"/>
    <w:rsid w:val="00391D4C"/>
    <w:rsid w:val="00395ACE"/>
    <w:rsid w:val="00396CDC"/>
    <w:rsid w:val="003973DB"/>
    <w:rsid w:val="003A1B05"/>
    <w:rsid w:val="003A4E0A"/>
    <w:rsid w:val="003B2038"/>
    <w:rsid w:val="003B4401"/>
    <w:rsid w:val="003B44B0"/>
    <w:rsid w:val="003B59DF"/>
    <w:rsid w:val="003B5D09"/>
    <w:rsid w:val="003C2B27"/>
    <w:rsid w:val="003C2EA3"/>
    <w:rsid w:val="003C358B"/>
    <w:rsid w:val="003C4660"/>
    <w:rsid w:val="003C5861"/>
    <w:rsid w:val="003C666C"/>
    <w:rsid w:val="003C76AC"/>
    <w:rsid w:val="003D2802"/>
    <w:rsid w:val="003D4AB3"/>
    <w:rsid w:val="003D4E7E"/>
    <w:rsid w:val="003D55B4"/>
    <w:rsid w:val="003D69D7"/>
    <w:rsid w:val="003D69DA"/>
    <w:rsid w:val="003D759A"/>
    <w:rsid w:val="003E1435"/>
    <w:rsid w:val="003E2BFD"/>
    <w:rsid w:val="003E2C47"/>
    <w:rsid w:val="003E5501"/>
    <w:rsid w:val="003F1AB6"/>
    <w:rsid w:val="003F47DE"/>
    <w:rsid w:val="003F572E"/>
    <w:rsid w:val="004003EA"/>
    <w:rsid w:val="0040042E"/>
    <w:rsid w:val="004014C9"/>
    <w:rsid w:val="00402F67"/>
    <w:rsid w:val="004047A5"/>
    <w:rsid w:val="00404A32"/>
    <w:rsid w:val="004068A7"/>
    <w:rsid w:val="00407B7B"/>
    <w:rsid w:val="00410A5E"/>
    <w:rsid w:val="00411461"/>
    <w:rsid w:val="00412866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23D0"/>
    <w:rsid w:val="00430C34"/>
    <w:rsid w:val="00432247"/>
    <w:rsid w:val="00436619"/>
    <w:rsid w:val="00440398"/>
    <w:rsid w:val="004421B3"/>
    <w:rsid w:val="004441DE"/>
    <w:rsid w:val="00444D95"/>
    <w:rsid w:val="00445DA6"/>
    <w:rsid w:val="0044622D"/>
    <w:rsid w:val="004469CF"/>
    <w:rsid w:val="00446D70"/>
    <w:rsid w:val="00450437"/>
    <w:rsid w:val="004506DF"/>
    <w:rsid w:val="004518B6"/>
    <w:rsid w:val="004538A6"/>
    <w:rsid w:val="00457ED9"/>
    <w:rsid w:val="0046086B"/>
    <w:rsid w:val="0046327E"/>
    <w:rsid w:val="0046334B"/>
    <w:rsid w:val="004637F9"/>
    <w:rsid w:val="0046401B"/>
    <w:rsid w:val="004657D4"/>
    <w:rsid w:val="0046647C"/>
    <w:rsid w:val="00466ECE"/>
    <w:rsid w:val="004676B4"/>
    <w:rsid w:val="004702AA"/>
    <w:rsid w:val="00473D54"/>
    <w:rsid w:val="00475F3E"/>
    <w:rsid w:val="00482146"/>
    <w:rsid w:val="004835D8"/>
    <w:rsid w:val="00483BBD"/>
    <w:rsid w:val="00484290"/>
    <w:rsid w:val="004875A8"/>
    <w:rsid w:val="00491003"/>
    <w:rsid w:val="00491BAB"/>
    <w:rsid w:val="00491DEF"/>
    <w:rsid w:val="00491E64"/>
    <w:rsid w:val="004930C7"/>
    <w:rsid w:val="004964DD"/>
    <w:rsid w:val="004A0D69"/>
    <w:rsid w:val="004A1328"/>
    <w:rsid w:val="004A1BE1"/>
    <w:rsid w:val="004A6625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7B1A"/>
    <w:rsid w:val="004C0E03"/>
    <w:rsid w:val="004C6C1D"/>
    <w:rsid w:val="004D0E55"/>
    <w:rsid w:val="004D1626"/>
    <w:rsid w:val="004D1785"/>
    <w:rsid w:val="004D181C"/>
    <w:rsid w:val="004D18A1"/>
    <w:rsid w:val="004D449B"/>
    <w:rsid w:val="004D4FC6"/>
    <w:rsid w:val="004D6B4B"/>
    <w:rsid w:val="004D74F9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EEA"/>
    <w:rsid w:val="005001BD"/>
    <w:rsid w:val="00500371"/>
    <w:rsid w:val="005004AB"/>
    <w:rsid w:val="0050559D"/>
    <w:rsid w:val="005057C7"/>
    <w:rsid w:val="005057F9"/>
    <w:rsid w:val="0050688A"/>
    <w:rsid w:val="0051045A"/>
    <w:rsid w:val="0051136D"/>
    <w:rsid w:val="00511418"/>
    <w:rsid w:val="005120C2"/>
    <w:rsid w:val="00514186"/>
    <w:rsid w:val="00514CC4"/>
    <w:rsid w:val="00515132"/>
    <w:rsid w:val="005162F9"/>
    <w:rsid w:val="005166C6"/>
    <w:rsid w:val="005222BE"/>
    <w:rsid w:val="00523D68"/>
    <w:rsid w:val="00524D7E"/>
    <w:rsid w:val="00526847"/>
    <w:rsid w:val="00531B46"/>
    <w:rsid w:val="00533AF8"/>
    <w:rsid w:val="00533BE9"/>
    <w:rsid w:val="00537997"/>
    <w:rsid w:val="005401F5"/>
    <w:rsid w:val="00541645"/>
    <w:rsid w:val="00541EC1"/>
    <w:rsid w:val="00545F88"/>
    <w:rsid w:val="005471B7"/>
    <w:rsid w:val="00550881"/>
    <w:rsid w:val="00551C84"/>
    <w:rsid w:val="0055209B"/>
    <w:rsid w:val="00552B43"/>
    <w:rsid w:val="005541E0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771"/>
    <w:rsid w:val="0057341F"/>
    <w:rsid w:val="005751C2"/>
    <w:rsid w:val="00577650"/>
    <w:rsid w:val="005777AF"/>
    <w:rsid w:val="005813D9"/>
    <w:rsid w:val="0058199A"/>
    <w:rsid w:val="0058213B"/>
    <w:rsid w:val="0058328A"/>
    <w:rsid w:val="00590739"/>
    <w:rsid w:val="0059154B"/>
    <w:rsid w:val="00591DAB"/>
    <w:rsid w:val="00592275"/>
    <w:rsid w:val="00593022"/>
    <w:rsid w:val="005934E4"/>
    <w:rsid w:val="0059533F"/>
    <w:rsid w:val="0059723E"/>
    <w:rsid w:val="005A039F"/>
    <w:rsid w:val="005A26CE"/>
    <w:rsid w:val="005A4BAC"/>
    <w:rsid w:val="005A4DE2"/>
    <w:rsid w:val="005A5BAF"/>
    <w:rsid w:val="005A6064"/>
    <w:rsid w:val="005A7A20"/>
    <w:rsid w:val="005B1A85"/>
    <w:rsid w:val="005B2FB3"/>
    <w:rsid w:val="005C029C"/>
    <w:rsid w:val="005C3DE7"/>
    <w:rsid w:val="005C4A27"/>
    <w:rsid w:val="005C561E"/>
    <w:rsid w:val="005C6488"/>
    <w:rsid w:val="005D1297"/>
    <w:rsid w:val="005D2941"/>
    <w:rsid w:val="005D2DFB"/>
    <w:rsid w:val="005D3B75"/>
    <w:rsid w:val="005D6DE9"/>
    <w:rsid w:val="005E0074"/>
    <w:rsid w:val="005E0B57"/>
    <w:rsid w:val="005E17D7"/>
    <w:rsid w:val="005E2D06"/>
    <w:rsid w:val="005E3039"/>
    <w:rsid w:val="005F1C7F"/>
    <w:rsid w:val="005F2CA9"/>
    <w:rsid w:val="005F38C4"/>
    <w:rsid w:val="005F52C7"/>
    <w:rsid w:val="005F5603"/>
    <w:rsid w:val="005F646C"/>
    <w:rsid w:val="005F76EF"/>
    <w:rsid w:val="005F77C6"/>
    <w:rsid w:val="005F799E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3017"/>
    <w:rsid w:val="00633D54"/>
    <w:rsid w:val="00634A02"/>
    <w:rsid w:val="00635094"/>
    <w:rsid w:val="00641136"/>
    <w:rsid w:val="006412DF"/>
    <w:rsid w:val="00641B87"/>
    <w:rsid w:val="00642365"/>
    <w:rsid w:val="006458A9"/>
    <w:rsid w:val="00646950"/>
    <w:rsid w:val="006478D8"/>
    <w:rsid w:val="00652F36"/>
    <w:rsid w:val="00652F57"/>
    <w:rsid w:val="00654593"/>
    <w:rsid w:val="00655926"/>
    <w:rsid w:val="00655A45"/>
    <w:rsid w:val="006561DF"/>
    <w:rsid w:val="006572B6"/>
    <w:rsid w:val="00661E64"/>
    <w:rsid w:val="006626E7"/>
    <w:rsid w:val="00662C2A"/>
    <w:rsid w:val="00663256"/>
    <w:rsid w:val="006640B4"/>
    <w:rsid w:val="00665512"/>
    <w:rsid w:val="006660D4"/>
    <w:rsid w:val="006679D7"/>
    <w:rsid w:val="00673135"/>
    <w:rsid w:val="00673DF0"/>
    <w:rsid w:val="00674A8F"/>
    <w:rsid w:val="00675FB3"/>
    <w:rsid w:val="00680FBE"/>
    <w:rsid w:val="00681EF0"/>
    <w:rsid w:val="0068216E"/>
    <w:rsid w:val="006832EC"/>
    <w:rsid w:val="00683E38"/>
    <w:rsid w:val="00684E8E"/>
    <w:rsid w:val="0068584A"/>
    <w:rsid w:val="00690FF0"/>
    <w:rsid w:val="006935EF"/>
    <w:rsid w:val="006A0ACE"/>
    <w:rsid w:val="006A2216"/>
    <w:rsid w:val="006A38C8"/>
    <w:rsid w:val="006A4B77"/>
    <w:rsid w:val="006A7565"/>
    <w:rsid w:val="006B000A"/>
    <w:rsid w:val="006B16A9"/>
    <w:rsid w:val="006B23DF"/>
    <w:rsid w:val="006B3F44"/>
    <w:rsid w:val="006B5226"/>
    <w:rsid w:val="006B57CD"/>
    <w:rsid w:val="006B6D84"/>
    <w:rsid w:val="006B75DB"/>
    <w:rsid w:val="006C144F"/>
    <w:rsid w:val="006C1787"/>
    <w:rsid w:val="006C5D68"/>
    <w:rsid w:val="006C61F1"/>
    <w:rsid w:val="006C7509"/>
    <w:rsid w:val="006C7E32"/>
    <w:rsid w:val="006D1E70"/>
    <w:rsid w:val="006D26EA"/>
    <w:rsid w:val="006D3DDE"/>
    <w:rsid w:val="006D3DEA"/>
    <w:rsid w:val="006D5889"/>
    <w:rsid w:val="006D58E6"/>
    <w:rsid w:val="006D6776"/>
    <w:rsid w:val="006D7C18"/>
    <w:rsid w:val="006E1289"/>
    <w:rsid w:val="006E55E0"/>
    <w:rsid w:val="006E636A"/>
    <w:rsid w:val="006E6CE6"/>
    <w:rsid w:val="006E7BE5"/>
    <w:rsid w:val="006F38D7"/>
    <w:rsid w:val="006F6788"/>
    <w:rsid w:val="0070140B"/>
    <w:rsid w:val="0070300C"/>
    <w:rsid w:val="007045BC"/>
    <w:rsid w:val="00711F01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C16"/>
    <w:rsid w:val="007319D3"/>
    <w:rsid w:val="00732BC4"/>
    <w:rsid w:val="00732EF7"/>
    <w:rsid w:val="007331F3"/>
    <w:rsid w:val="00734F09"/>
    <w:rsid w:val="00740971"/>
    <w:rsid w:val="007417CC"/>
    <w:rsid w:val="00742AD7"/>
    <w:rsid w:val="00746A54"/>
    <w:rsid w:val="00751370"/>
    <w:rsid w:val="0075170D"/>
    <w:rsid w:val="00751BAC"/>
    <w:rsid w:val="00752D45"/>
    <w:rsid w:val="007535E7"/>
    <w:rsid w:val="007543C9"/>
    <w:rsid w:val="00754F2E"/>
    <w:rsid w:val="007551B1"/>
    <w:rsid w:val="007607A8"/>
    <w:rsid w:val="0076112F"/>
    <w:rsid w:val="00764026"/>
    <w:rsid w:val="00767D8D"/>
    <w:rsid w:val="00771015"/>
    <w:rsid w:val="00772BED"/>
    <w:rsid w:val="00772ECF"/>
    <w:rsid w:val="00774186"/>
    <w:rsid w:val="00774F26"/>
    <w:rsid w:val="007760B4"/>
    <w:rsid w:val="00776A8A"/>
    <w:rsid w:val="00777360"/>
    <w:rsid w:val="00777C83"/>
    <w:rsid w:val="007812A2"/>
    <w:rsid w:val="00781BA4"/>
    <w:rsid w:val="00785C4B"/>
    <w:rsid w:val="00795BD1"/>
    <w:rsid w:val="007A1A96"/>
    <w:rsid w:val="007A4BFB"/>
    <w:rsid w:val="007A586A"/>
    <w:rsid w:val="007A7DAF"/>
    <w:rsid w:val="007B1098"/>
    <w:rsid w:val="007B11B1"/>
    <w:rsid w:val="007B4523"/>
    <w:rsid w:val="007B6A05"/>
    <w:rsid w:val="007B6DA9"/>
    <w:rsid w:val="007C1815"/>
    <w:rsid w:val="007C2414"/>
    <w:rsid w:val="007C4126"/>
    <w:rsid w:val="007C46BF"/>
    <w:rsid w:val="007C4C68"/>
    <w:rsid w:val="007C53B9"/>
    <w:rsid w:val="007C58E3"/>
    <w:rsid w:val="007C6F7F"/>
    <w:rsid w:val="007C71A7"/>
    <w:rsid w:val="007D115F"/>
    <w:rsid w:val="007D2C47"/>
    <w:rsid w:val="007D3652"/>
    <w:rsid w:val="007D3C75"/>
    <w:rsid w:val="007D4625"/>
    <w:rsid w:val="007D4C9E"/>
    <w:rsid w:val="007D67A2"/>
    <w:rsid w:val="007E2038"/>
    <w:rsid w:val="007E245F"/>
    <w:rsid w:val="007E4279"/>
    <w:rsid w:val="007E4502"/>
    <w:rsid w:val="007E5154"/>
    <w:rsid w:val="007E7365"/>
    <w:rsid w:val="007F1000"/>
    <w:rsid w:val="007F2155"/>
    <w:rsid w:val="007F31B5"/>
    <w:rsid w:val="007F48BA"/>
    <w:rsid w:val="0080022C"/>
    <w:rsid w:val="00800B95"/>
    <w:rsid w:val="0080388E"/>
    <w:rsid w:val="00806DA1"/>
    <w:rsid w:val="00811F78"/>
    <w:rsid w:val="008134C3"/>
    <w:rsid w:val="008145F6"/>
    <w:rsid w:val="00816161"/>
    <w:rsid w:val="008161D3"/>
    <w:rsid w:val="008173C4"/>
    <w:rsid w:val="008232F9"/>
    <w:rsid w:val="00823AD4"/>
    <w:rsid w:val="00824A3D"/>
    <w:rsid w:val="00825321"/>
    <w:rsid w:val="00825ECE"/>
    <w:rsid w:val="00830D4C"/>
    <w:rsid w:val="0083547F"/>
    <w:rsid w:val="008369E5"/>
    <w:rsid w:val="0083701E"/>
    <w:rsid w:val="00841961"/>
    <w:rsid w:val="00841F21"/>
    <w:rsid w:val="008423F5"/>
    <w:rsid w:val="00845784"/>
    <w:rsid w:val="008458A6"/>
    <w:rsid w:val="00854872"/>
    <w:rsid w:val="0085529A"/>
    <w:rsid w:val="0085650A"/>
    <w:rsid w:val="008570CC"/>
    <w:rsid w:val="0086148F"/>
    <w:rsid w:val="00863C75"/>
    <w:rsid w:val="008647E1"/>
    <w:rsid w:val="00864C91"/>
    <w:rsid w:val="00865C8B"/>
    <w:rsid w:val="00865E13"/>
    <w:rsid w:val="0086656D"/>
    <w:rsid w:val="00871822"/>
    <w:rsid w:val="008718EA"/>
    <w:rsid w:val="008734E9"/>
    <w:rsid w:val="00873C83"/>
    <w:rsid w:val="00877349"/>
    <w:rsid w:val="00881E60"/>
    <w:rsid w:val="00882063"/>
    <w:rsid w:val="00882FD5"/>
    <w:rsid w:val="0088330F"/>
    <w:rsid w:val="00884C0C"/>
    <w:rsid w:val="00884EB8"/>
    <w:rsid w:val="008854EF"/>
    <w:rsid w:val="00885756"/>
    <w:rsid w:val="00887BCA"/>
    <w:rsid w:val="008904DB"/>
    <w:rsid w:val="00891602"/>
    <w:rsid w:val="00892296"/>
    <w:rsid w:val="008975A9"/>
    <w:rsid w:val="008A053D"/>
    <w:rsid w:val="008A236A"/>
    <w:rsid w:val="008A397C"/>
    <w:rsid w:val="008A4B41"/>
    <w:rsid w:val="008A7DD1"/>
    <w:rsid w:val="008B1482"/>
    <w:rsid w:val="008B3513"/>
    <w:rsid w:val="008B391C"/>
    <w:rsid w:val="008B5C8D"/>
    <w:rsid w:val="008B71C3"/>
    <w:rsid w:val="008C0679"/>
    <w:rsid w:val="008C0E1F"/>
    <w:rsid w:val="008C2EED"/>
    <w:rsid w:val="008C3BCA"/>
    <w:rsid w:val="008C786A"/>
    <w:rsid w:val="008C7E53"/>
    <w:rsid w:val="008D09CB"/>
    <w:rsid w:val="008D308F"/>
    <w:rsid w:val="008D39E2"/>
    <w:rsid w:val="008D3C3B"/>
    <w:rsid w:val="008D4473"/>
    <w:rsid w:val="008D4A8C"/>
    <w:rsid w:val="008D7730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F0911"/>
    <w:rsid w:val="008F0A22"/>
    <w:rsid w:val="008F14C4"/>
    <w:rsid w:val="008F1635"/>
    <w:rsid w:val="008F27F9"/>
    <w:rsid w:val="008F7B24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5205"/>
    <w:rsid w:val="009258EB"/>
    <w:rsid w:val="00931D40"/>
    <w:rsid w:val="00932B22"/>
    <w:rsid w:val="00934267"/>
    <w:rsid w:val="00935A1A"/>
    <w:rsid w:val="00936D4A"/>
    <w:rsid w:val="00937674"/>
    <w:rsid w:val="00940A03"/>
    <w:rsid w:val="00941685"/>
    <w:rsid w:val="00943324"/>
    <w:rsid w:val="00944BF6"/>
    <w:rsid w:val="00944FB0"/>
    <w:rsid w:val="00945EAC"/>
    <w:rsid w:val="00945F96"/>
    <w:rsid w:val="009517C6"/>
    <w:rsid w:val="0095228D"/>
    <w:rsid w:val="00952D23"/>
    <w:rsid w:val="00954CD9"/>
    <w:rsid w:val="00955847"/>
    <w:rsid w:val="00955ABC"/>
    <w:rsid w:val="009564B7"/>
    <w:rsid w:val="0096100B"/>
    <w:rsid w:val="0096296F"/>
    <w:rsid w:val="00963FE0"/>
    <w:rsid w:val="009649A7"/>
    <w:rsid w:val="0096503F"/>
    <w:rsid w:val="0096741F"/>
    <w:rsid w:val="00967725"/>
    <w:rsid w:val="00967D54"/>
    <w:rsid w:val="00967E60"/>
    <w:rsid w:val="00970110"/>
    <w:rsid w:val="00971D18"/>
    <w:rsid w:val="00975F0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F4C"/>
    <w:rsid w:val="00994C13"/>
    <w:rsid w:val="009957AE"/>
    <w:rsid w:val="009974CA"/>
    <w:rsid w:val="009A333C"/>
    <w:rsid w:val="009A3BE2"/>
    <w:rsid w:val="009A5095"/>
    <w:rsid w:val="009A5E4E"/>
    <w:rsid w:val="009B118A"/>
    <w:rsid w:val="009B24CD"/>
    <w:rsid w:val="009B4123"/>
    <w:rsid w:val="009B6D53"/>
    <w:rsid w:val="009B7C2F"/>
    <w:rsid w:val="009C0A69"/>
    <w:rsid w:val="009C121B"/>
    <w:rsid w:val="009C4559"/>
    <w:rsid w:val="009C5DCD"/>
    <w:rsid w:val="009C6BD3"/>
    <w:rsid w:val="009D033A"/>
    <w:rsid w:val="009D4659"/>
    <w:rsid w:val="009D4BB2"/>
    <w:rsid w:val="009D5C96"/>
    <w:rsid w:val="009D7185"/>
    <w:rsid w:val="009E0BDA"/>
    <w:rsid w:val="009E0F64"/>
    <w:rsid w:val="009E1A59"/>
    <w:rsid w:val="009E1D9E"/>
    <w:rsid w:val="009E21EF"/>
    <w:rsid w:val="009E22EF"/>
    <w:rsid w:val="009E2660"/>
    <w:rsid w:val="009E2B93"/>
    <w:rsid w:val="009E6283"/>
    <w:rsid w:val="009E6C2A"/>
    <w:rsid w:val="009E7FCB"/>
    <w:rsid w:val="009F0340"/>
    <w:rsid w:val="009F084E"/>
    <w:rsid w:val="009F45D0"/>
    <w:rsid w:val="00A006D9"/>
    <w:rsid w:val="00A00CAF"/>
    <w:rsid w:val="00A029F2"/>
    <w:rsid w:val="00A02D8C"/>
    <w:rsid w:val="00A06187"/>
    <w:rsid w:val="00A062CE"/>
    <w:rsid w:val="00A07011"/>
    <w:rsid w:val="00A1298B"/>
    <w:rsid w:val="00A12999"/>
    <w:rsid w:val="00A12D77"/>
    <w:rsid w:val="00A132E3"/>
    <w:rsid w:val="00A1345C"/>
    <w:rsid w:val="00A1445E"/>
    <w:rsid w:val="00A1721A"/>
    <w:rsid w:val="00A17221"/>
    <w:rsid w:val="00A1798B"/>
    <w:rsid w:val="00A221D9"/>
    <w:rsid w:val="00A23F60"/>
    <w:rsid w:val="00A314D8"/>
    <w:rsid w:val="00A32C26"/>
    <w:rsid w:val="00A339E9"/>
    <w:rsid w:val="00A35E11"/>
    <w:rsid w:val="00A36241"/>
    <w:rsid w:val="00A36E82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62EF"/>
    <w:rsid w:val="00A565CF"/>
    <w:rsid w:val="00A5682B"/>
    <w:rsid w:val="00A604FB"/>
    <w:rsid w:val="00A64E48"/>
    <w:rsid w:val="00A6770E"/>
    <w:rsid w:val="00A73560"/>
    <w:rsid w:val="00A76C51"/>
    <w:rsid w:val="00A775CF"/>
    <w:rsid w:val="00A80E7C"/>
    <w:rsid w:val="00A811DA"/>
    <w:rsid w:val="00A8567A"/>
    <w:rsid w:val="00A8681A"/>
    <w:rsid w:val="00A876DC"/>
    <w:rsid w:val="00A917C7"/>
    <w:rsid w:val="00A92399"/>
    <w:rsid w:val="00A923B3"/>
    <w:rsid w:val="00A93580"/>
    <w:rsid w:val="00A93AE6"/>
    <w:rsid w:val="00A967A2"/>
    <w:rsid w:val="00AA1931"/>
    <w:rsid w:val="00AA4E6C"/>
    <w:rsid w:val="00AA4F6C"/>
    <w:rsid w:val="00AB1688"/>
    <w:rsid w:val="00AB3CF1"/>
    <w:rsid w:val="00AB42A4"/>
    <w:rsid w:val="00AB487F"/>
    <w:rsid w:val="00AB4C86"/>
    <w:rsid w:val="00AB6597"/>
    <w:rsid w:val="00AB7741"/>
    <w:rsid w:val="00AC2337"/>
    <w:rsid w:val="00AC29F2"/>
    <w:rsid w:val="00AC6140"/>
    <w:rsid w:val="00AD1009"/>
    <w:rsid w:val="00AD495F"/>
    <w:rsid w:val="00AD676C"/>
    <w:rsid w:val="00AE1707"/>
    <w:rsid w:val="00AE21C2"/>
    <w:rsid w:val="00AE331A"/>
    <w:rsid w:val="00AE3EC3"/>
    <w:rsid w:val="00AE5BF7"/>
    <w:rsid w:val="00AE5C0F"/>
    <w:rsid w:val="00AE6210"/>
    <w:rsid w:val="00AE7BF9"/>
    <w:rsid w:val="00AE7D12"/>
    <w:rsid w:val="00AF1084"/>
    <w:rsid w:val="00AF1F90"/>
    <w:rsid w:val="00AF309E"/>
    <w:rsid w:val="00AF4780"/>
    <w:rsid w:val="00AF4E1A"/>
    <w:rsid w:val="00B0013B"/>
    <w:rsid w:val="00B00C0A"/>
    <w:rsid w:val="00B01156"/>
    <w:rsid w:val="00B012FD"/>
    <w:rsid w:val="00B06B9D"/>
    <w:rsid w:val="00B11A2C"/>
    <w:rsid w:val="00B12F1B"/>
    <w:rsid w:val="00B13346"/>
    <w:rsid w:val="00B13582"/>
    <w:rsid w:val="00B136ED"/>
    <w:rsid w:val="00B16BF2"/>
    <w:rsid w:val="00B20061"/>
    <w:rsid w:val="00B20F0E"/>
    <w:rsid w:val="00B235FF"/>
    <w:rsid w:val="00B2394C"/>
    <w:rsid w:val="00B25297"/>
    <w:rsid w:val="00B2644B"/>
    <w:rsid w:val="00B32D2F"/>
    <w:rsid w:val="00B33FD3"/>
    <w:rsid w:val="00B34354"/>
    <w:rsid w:val="00B34D53"/>
    <w:rsid w:val="00B35997"/>
    <w:rsid w:val="00B36023"/>
    <w:rsid w:val="00B362A9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7193D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ECE"/>
    <w:rsid w:val="00B926A0"/>
    <w:rsid w:val="00BA068E"/>
    <w:rsid w:val="00BA1C62"/>
    <w:rsid w:val="00BA23FC"/>
    <w:rsid w:val="00BA54D1"/>
    <w:rsid w:val="00BA666E"/>
    <w:rsid w:val="00BB00BA"/>
    <w:rsid w:val="00BB0798"/>
    <w:rsid w:val="00BB1336"/>
    <w:rsid w:val="00BB3F2B"/>
    <w:rsid w:val="00BB5BA8"/>
    <w:rsid w:val="00BB7E95"/>
    <w:rsid w:val="00BC0127"/>
    <w:rsid w:val="00BC2091"/>
    <w:rsid w:val="00BC28DE"/>
    <w:rsid w:val="00BC43AD"/>
    <w:rsid w:val="00BC50E5"/>
    <w:rsid w:val="00BC53C7"/>
    <w:rsid w:val="00BC54CF"/>
    <w:rsid w:val="00BC58F6"/>
    <w:rsid w:val="00BC5F06"/>
    <w:rsid w:val="00BC6E51"/>
    <w:rsid w:val="00BD1AC2"/>
    <w:rsid w:val="00BD2B0A"/>
    <w:rsid w:val="00BD3BA4"/>
    <w:rsid w:val="00BD58DC"/>
    <w:rsid w:val="00BE496C"/>
    <w:rsid w:val="00BE65B0"/>
    <w:rsid w:val="00BE797A"/>
    <w:rsid w:val="00BE7F33"/>
    <w:rsid w:val="00BF02B6"/>
    <w:rsid w:val="00BF02BB"/>
    <w:rsid w:val="00BF29C0"/>
    <w:rsid w:val="00BF2B50"/>
    <w:rsid w:val="00BF4445"/>
    <w:rsid w:val="00BF4638"/>
    <w:rsid w:val="00BF4ACF"/>
    <w:rsid w:val="00BF6418"/>
    <w:rsid w:val="00C0065C"/>
    <w:rsid w:val="00C00E02"/>
    <w:rsid w:val="00C01439"/>
    <w:rsid w:val="00C04312"/>
    <w:rsid w:val="00C044DC"/>
    <w:rsid w:val="00C067BF"/>
    <w:rsid w:val="00C06BCC"/>
    <w:rsid w:val="00C06D87"/>
    <w:rsid w:val="00C106BA"/>
    <w:rsid w:val="00C109B4"/>
    <w:rsid w:val="00C11139"/>
    <w:rsid w:val="00C111A9"/>
    <w:rsid w:val="00C132E7"/>
    <w:rsid w:val="00C1382B"/>
    <w:rsid w:val="00C20627"/>
    <w:rsid w:val="00C22DB4"/>
    <w:rsid w:val="00C2494B"/>
    <w:rsid w:val="00C260EA"/>
    <w:rsid w:val="00C27EB0"/>
    <w:rsid w:val="00C31E9B"/>
    <w:rsid w:val="00C32252"/>
    <w:rsid w:val="00C34A28"/>
    <w:rsid w:val="00C36448"/>
    <w:rsid w:val="00C40679"/>
    <w:rsid w:val="00C41978"/>
    <w:rsid w:val="00C41DA2"/>
    <w:rsid w:val="00C429F6"/>
    <w:rsid w:val="00C47565"/>
    <w:rsid w:val="00C51D5F"/>
    <w:rsid w:val="00C522F6"/>
    <w:rsid w:val="00C52C0E"/>
    <w:rsid w:val="00C5438F"/>
    <w:rsid w:val="00C56D24"/>
    <w:rsid w:val="00C576C7"/>
    <w:rsid w:val="00C60949"/>
    <w:rsid w:val="00C61CBF"/>
    <w:rsid w:val="00C61F12"/>
    <w:rsid w:val="00C62C5D"/>
    <w:rsid w:val="00C64696"/>
    <w:rsid w:val="00C70EB6"/>
    <w:rsid w:val="00C7375D"/>
    <w:rsid w:val="00C73A9D"/>
    <w:rsid w:val="00C7631A"/>
    <w:rsid w:val="00C76BBA"/>
    <w:rsid w:val="00C77547"/>
    <w:rsid w:val="00C824C2"/>
    <w:rsid w:val="00C83924"/>
    <w:rsid w:val="00C8426A"/>
    <w:rsid w:val="00C8573C"/>
    <w:rsid w:val="00C85CB9"/>
    <w:rsid w:val="00C86B86"/>
    <w:rsid w:val="00C874BD"/>
    <w:rsid w:val="00C87987"/>
    <w:rsid w:val="00C90527"/>
    <w:rsid w:val="00C9125F"/>
    <w:rsid w:val="00C91716"/>
    <w:rsid w:val="00C918A7"/>
    <w:rsid w:val="00C91BEB"/>
    <w:rsid w:val="00C957C5"/>
    <w:rsid w:val="00C95C81"/>
    <w:rsid w:val="00CA0BC5"/>
    <w:rsid w:val="00CA14D3"/>
    <w:rsid w:val="00CA1A89"/>
    <w:rsid w:val="00CA2F10"/>
    <w:rsid w:val="00CA7506"/>
    <w:rsid w:val="00CB0046"/>
    <w:rsid w:val="00CB1C53"/>
    <w:rsid w:val="00CB1E7D"/>
    <w:rsid w:val="00CB435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3DB1"/>
    <w:rsid w:val="00CD449D"/>
    <w:rsid w:val="00CD595B"/>
    <w:rsid w:val="00CE2BE3"/>
    <w:rsid w:val="00CE4722"/>
    <w:rsid w:val="00CE5DCE"/>
    <w:rsid w:val="00CE61D3"/>
    <w:rsid w:val="00CF423D"/>
    <w:rsid w:val="00CF550C"/>
    <w:rsid w:val="00CF570D"/>
    <w:rsid w:val="00CF782D"/>
    <w:rsid w:val="00D01A58"/>
    <w:rsid w:val="00D03282"/>
    <w:rsid w:val="00D0395F"/>
    <w:rsid w:val="00D03B33"/>
    <w:rsid w:val="00D04202"/>
    <w:rsid w:val="00D04F9D"/>
    <w:rsid w:val="00D050E8"/>
    <w:rsid w:val="00D05B7D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5676"/>
    <w:rsid w:val="00D25974"/>
    <w:rsid w:val="00D25DFB"/>
    <w:rsid w:val="00D25DFE"/>
    <w:rsid w:val="00D27965"/>
    <w:rsid w:val="00D3093D"/>
    <w:rsid w:val="00D31D5C"/>
    <w:rsid w:val="00D33853"/>
    <w:rsid w:val="00D353A1"/>
    <w:rsid w:val="00D35FEA"/>
    <w:rsid w:val="00D412ED"/>
    <w:rsid w:val="00D442DB"/>
    <w:rsid w:val="00D44E57"/>
    <w:rsid w:val="00D46AF0"/>
    <w:rsid w:val="00D50EF6"/>
    <w:rsid w:val="00D50F46"/>
    <w:rsid w:val="00D51B5D"/>
    <w:rsid w:val="00D5562E"/>
    <w:rsid w:val="00D559A0"/>
    <w:rsid w:val="00D60D73"/>
    <w:rsid w:val="00D60E3D"/>
    <w:rsid w:val="00D62828"/>
    <w:rsid w:val="00D63D91"/>
    <w:rsid w:val="00D65B7A"/>
    <w:rsid w:val="00D66BBB"/>
    <w:rsid w:val="00D70658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CA5"/>
    <w:rsid w:val="00D81DDD"/>
    <w:rsid w:val="00D85BBA"/>
    <w:rsid w:val="00D8623E"/>
    <w:rsid w:val="00D8659F"/>
    <w:rsid w:val="00D9022C"/>
    <w:rsid w:val="00D90B4A"/>
    <w:rsid w:val="00D93562"/>
    <w:rsid w:val="00D936CF"/>
    <w:rsid w:val="00D949D5"/>
    <w:rsid w:val="00DA20BD"/>
    <w:rsid w:val="00DA22BA"/>
    <w:rsid w:val="00DA5663"/>
    <w:rsid w:val="00DA6904"/>
    <w:rsid w:val="00DA7AF7"/>
    <w:rsid w:val="00DA7ED7"/>
    <w:rsid w:val="00DC1EC1"/>
    <w:rsid w:val="00DC55D6"/>
    <w:rsid w:val="00DC7A8F"/>
    <w:rsid w:val="00DD03CF"/>
    <w:rsid w:val="00DD09AA"/>
    <w:rsid w:val="00DD1C79"/>
    <w:rsid w:val="00DD32FD"/>
    <w:rsid w:val="00DD4466"/>
    <w:rsid w:val="00DE150D"/>
    <w:rsid w:val="00DE4F21"/>
    <w:rsid w:val="00DE5A3F"/>
    <w:rsid w:val="00DE6BDE"/>
    <w:rsid w:val="00DE7739"/>
    <w:rsid w:val="00DF26A3"/>
    <w:rsid w:val="00DF3610"/>
    <w:rsid w:val="00DF56F2"/>
    <w:rsid w:val="00DF5B50"/>
    <w:rsid w:val="00DF698F"/>
    <w:rsid w:val="00DF734D"/>
    <w:rsid w:val="00DF7C85"/>
    <w:rsid w:val="00E00BF1"/>
    <w:rsid w:val="00E01321"/>
    <w:rsid w:val="00E03224"/>
    <w:rsid w:val="00E03332"/>
    <w:rsid w:val="00E03AFC"/>
    <w:rsid w:val="00E051B4"/>
    <w:rsid w:val="00E066BF"/>
    <w:rsid w:val="00E0675A"/>
    <w:rsid w:val="00E06A76"/>
    <w:rsid w:val="00E11349"/>
    <w:rsid w:val="00E1229B"/>
    <w:rsid w:val="00E13268"/>
    <w:rsid w:val="00E1361F"/>
    <w:rsid w:val="00E151ED"/>
    <w:rsid w:val="00E162C2"/>
    <w:rsid w:val="00E16820"/>
    <w:rsid w:val="00E177DC"/>
    <w:rsid w:val="00E20C65"/>
    <w:rsid w:val="00E24F0B"/>
    <w:rsid w:val="00E25090"/>
    <w:rsid w:val="00E274F1"/>
    <w:rsid w:val="00E27C18"/>
    <w:rsid w:val="00E32681"/>
    <w:rsid w:val="00E3305C"/>
    <w:rsid w:val="00E3364F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592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23FA"/>
    <w:rsid w:val="00E927F5"/>
    <w:rsid w:val="00E92BBF"/>
    <w:rsid w:val="00E94478"/>
    <w:rsid w:val="00E9542E"/>
    <w:rsid w:val="00EA37B2"/>
    <w:rsid w:val="00EA3CF0"/>
    <w:rsid w:val="00EA732F"/>
    <w:rsid w:val="00EA7D55"/>
    <w:rsid w:val="00EB3813"/>
    <w:rsid w:val="00EB630A"/>
    <w:rsid w:val="00EB6FAF"/>
    <w:rsid w:val="00EB7BEE"/>
    <w:rsid w:val="00EB7F07"/>
    <w:rsid w:val="00EC08C8"/>
    <w:rsid w:val="00EC4C5C"/>
    <w:rsid w:val="00EC4D23"/>
    <w:rsid w:val="00EC53FD"/>
    <w:rsid w:val="00EC7434"/>
    <w:rsid w:val="00ED02DA"/>
    <w:rsid w:val="00ED0563"/>
    <w:rsid w:val="00ED0DBF"/>
    <w:rsid w:val="00ED14F2"/>
    <w:rsid w:val="00ED41ED"/>
    <w:rsid w:val="00ED5DB8"/>
    <w:rsid w:val="00ED7E16"/>
    <w:rsid w:val="00EE01CD"/>
    <w:rsid w:val="00EE455B"/>
    <w:rsid w:val="00EE5EC9"/>
    <w:rsid w:val="00EE7A9D"/>
    <w:rsid w:val="00EF4D1D"/>
    <w:rsid w:val="00EF59D1"/>
    <w:rsid w:val="00EF5CF5"/>
    <w:rsid w:val="00EF6125"/>
    <w:rsid w:val="00EF7294"/>
    <w:rsid w:val="00F005AF"/>
    <w:rsid w:val="00F00D34"/>
    <w:rsid w:val="00F02818"/>
    <w:rsid w:val="00F07E05"/>
    <w:rsid w:val="00F10F4D"/>
    <w:rsid w:val="00F11650"/>
    <w:rsid w:val="00F1309C"/>
    <w:rsid w:val="00F14CC0"/>
    <w:rsid w:val="00F1505E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28A7"/>
    <w:rsid w:val="00F32B28"/>
    <w:rsid w:val="00F33C86"/>
    <w:rsid w:val="00F344E3"/>
    <w:rsid w:val="00F34EA7"/>
    <w:rsid w:val="00F371B4"/>
    <w:rsid w:val="00F37251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1358"/>
    <w:rsid w:val="00F61375"/>
    <w:rsid w:val="00F62647"/>
    <w:rsid w:val="00F627D4"/>
    <w:rsid w:val="00F63429"/>
    <w:rsid w:val="00F63F43"/>
    <w:rsid w:val="00F703B6"/>
    <w:rsid w:val="00F7082D"/>
    <w:rsid w:val="00F71723"/>
    <w:rsid w:val="00F71C6A"/>
    <w:rsid w:val="00F721BB"/>
    <w:rsid w:val="00F73BCF"/>
    <w:rsid w:val="00F74F3D"/>
    <w:rsid w:val="00F75300"/>
    <w:rsid w:val="00F763AB"/>
    <w:rsid w:val="00F77AC5"/>
    <w:rsid w:val="00F77F87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8C9"/>
    <w:rsid w:val="00FA17D1"/>
    <w:rsid w:val="00FA34EC"/>
    <w:rsid w:val="00FA35ED"/>
    <w:rsid w:val="00FA3B59"/>
    <w:rsid w:val="00FA4EE5"/>
    <w:rsid w:val="00FA5F46"/>
    <w:rsid w:val="00FB0546"/>
    <w:rsid w:val="00FB0962"/>
    <w:rsid w:val="00FB2682"/>
    <w:rsid w:val="00FB3911"/>
    <w:rsid w:val="00FB476F"/>
    <w:rsid w:val="00FB537D"/>
    <w:rsid w:val="00FB6239"/>
    <w:rsid w:val="00FB675C"/>
    <w:rsid w:val="00FB6B4E"/>
    <w:rsid w:val="00FC2D84"/>
    <w:rsid w:val="00FC53E5"/>
    <w:rsid w:val="00FD07B6"/>
    <w:rsid w:val="00FD47D7"/>
    <w:rsid w:val="00FD488E"/>
    <w:rsid w:val="00FD4D16"/>
    <w:rsid w:val="00FD71A5"/>
    <w:rsid w:val="00FE068C"/>
    <w:rsid w:val="00FE29AD"/>
    <w:rsid w:val="00FE4485"/>
    <w:rsid w:val="00FE4AB2"/>
    <w:rsid w:val="00FE6E47"/>
    <w:rsid w:val="00FF2065"/>
    <w:rsid w:val="00FF241D"/>
    <w:rsid w:val="00FF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205C1A-652D-4DA9-8483-8362FFED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DB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rsid w:val="00CD3DB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3DB1"/>
  </w:style>
  <w:style w:type="paragraph" w:styleId="aa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d">
    <w:name w:val="Plain Text"/>
    <w:basedOn w:val="a"/>
    <w:link w:val="ae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link w:val="ad"/>
    <w:rsid w:val="00CD3DB1"/>
    <w:rPr>
      <w:rFonts w:ascii="Courier New" w:eastAsia="Times New Roman" w:hAnsi="Courier New"/>
      <w:lang w:val="uk-UA"/>
    </w:rPr>
  </w:style>
  <w:style w:type="paragraph" w:styleId="af">
    <w:name w:val="Body Text"/>
    <w:basedOn w:val="a"/>
    <w:link w:val="af0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0">
    <w:name w:val="Основной текст Знак"/>
    <w:link w:val="af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1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2">
    <w:name w:val="Body Text Indent"/>
    <w:basedOn w:val="a"/>
    <w:link w:val="af3"/>
    <w:uiPriority w:val="99"/>
    <w:semiHidden/>
    <w:unhideWhenUsed/>
    <w:rsid w:val="00CD3DB1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4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5">
    <w:name w:val="Hyperlink"/>
    <w:uiPriority w:val="99"/>
    <w:unhideWhenUsed/>
    <w:rsid w:val="00CD3DB1"/>
    <w:rPr>
      <w:color w:val="0000FF"/>
      <w:u w:val="single"/>
    </w:rPr>
  </w:style>
  <w:style w:type="paragraph" w:styleId="af6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7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8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7B613-C957-41B1-BEC0-F23F45DA4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33105</Words>
  <Characters>18870</Characters>
  <Application>Microsoft Office Word</Application>
  <DocSecurity>0</DocSecurity>
  <Lines>157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51872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Roman</dc:creator>
  <cp:lastModifiedBy>Користувач Windows</cp:lastModifiedBy>
  <cp:revision>3</cp:revision>
  <cp:lastPrinted>2019-08-09T07:09:00Z</cp:lastPrinted>
  <dcterms:created xsi:type="dcterms:W3CDTF">2019-08-09T08:15:00Z</dcterms:created>
  <dcterms:modified xsi:type="dcterms:W3CDTF">2019-08-09T08:15:00Z</dcterms:modified>
</cp:coreProperties>
</file>