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00" w:rsidRDefault="00EE1F00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rStyle w:val="rvts7"/>
          <w:color w:val="000000"/>
          <w:sz w:val="28"/>
          <w:szCs w:val="28"/>
        </w:rPr>
      </w:pPr>
    </w:p>
    <w:p w:rsidR="00EE1F00" w:rsidRDefault="00EE1F00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rStyle w:val="rvts7"/>
          <w:color w:val="000000"/>
          <w:sz w:val="28"/>
          <w:szCs w:val="28"/>
        </w:rPr>
      </w:pPr>
    </w:p>
    <w:p w:rsidR="00522782" w:rsidRDefault="00522782" w:rsidP="008139F6">
      <w:pPr>
        <w:pStyle w:val="rvps146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передачу </w:t>
      </w:r>
      <w:r w:rsidR="00B55086">
        <w:rPr>
          <w:rStyle w:val="rvts7"/>
          <w:color w:val="000000"/>
          <w:sz w:val="28"/>
          <w:szCs w:val="28"/>
        </w:rPr>
        <w:t>на баланс автомобіля</w:t>
      </w:r>
    </w:p>
    <w:p w:rsidR="00522782" w:rsidRDefault="00522782" w:rsidP="008139F6">
      <w:pPr>
        <w:pStyle w:val="rvps147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48"/>
        <w:shd w:val="clear" w:color="auto" w:fill="FFFFFF"/>
        <w:spacing w:before="0" w:beforeAutospacing="0" w:after="165" w:afterAutospacing="0"/>
        <w:ind w:left="142"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З метою </w:t>
      </w:r>
      <w:r w:rsidR="00B55086">
        <w:rPr>
          <w:rStyle w:val="rvts7"/>
          <w:color w:val="000000"/>
          <w:sz w:val="28"/>
          <w:szCs w:val="28"/>
        </w:rPr>
        <w:t xml:space="preserve"> раціонального використання майна, керуючись ст. 30 Закону України «Про місцеве самоврядування в Україні», виконавчий комітет міської ради</w:t>
      </w:r>
    </w:p>
    <w:p w:rsidR="00522782" w:rsidRDefault="00522782" w:rsidP="006F102F">
      <w:pPr>
        <w:pStyle w:val="rvps150"/>
        <w:shd w:val="clear" w:color="auto" w:fill="FFFFFF"/>
        <w:spacing w:before="0" w:beforeAutospacing="0" w:after="165" w:afterAutospacing="0"/>
        <w:ind w:left="142" w:firstLine="70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 :</w:t>
      </w:r>
    </w:p>
    <w:p w:rsidR="00522782" w:rsidRPr="00522782" w:rsidRDefault="00B139D2" w:rsidP="004C7A05">
      <w:pPr>
        <w:ind w:left="142"/>
        <w:jc w:val="both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522782" w:rsidRPr="00522782">
        <w:rPr>
          <w:rStyle w:val="rvts7"/>
          <w:color w:val="000000"/>
          <w:sz w:val="28"/>
          <w:szCs w:val="28"/>
        </w:rPr>
        <w:t>1.</w:t>
      </w:r>
      <w:r w:rsidR="004A707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B55086">
        <w:rPr>
          <w:sz w:val="28"/>
          <w:lang w:val="uk-UA"/>
        </w:rPr>
        <w:t xml:space="preserve">КП </w:t>
      </w:r>
      <w:r w:rsidR="00B55086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B55086">
        <w:rPr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 w:rsidR="00B55086">
        <w:rPr>
          <w:color w:val="000000"/>
          <w:sz w:val="28"/>
          <w:szCs w:val="28"/>
          <w:shd w:val="clear" w:color="auto" w:fill="FFFFFF"/>
        </w:rPr>
        <w:t>» (</w:t>
      </w:r>
      <w:proofErr w:type="spellStart"/>
      <w:r w:rsidR="00B55086">
        <w:rPr>
          <w:color w:val="000000"/>
          <w:sz w:val="28"/>
          <w:szCs w:val="28"/>
          <w:shd w:val="clear" w:color="auto" w:fill="FFFFFF"/>
        </w:rPr>
        <w:t>В.Голутяк</w:t>
      </w:r>
      <w:proofErr w:type="spellEnd"/>
      <w:r w:rsidR="00B55086">
        <w:rPr>
          <w:color w:val="000000"/>
          <w:sz w:val="28"/>
          <w:szCs w:val="28"/>
          <w:shd w:val="clear" w:color="auto" w:fill="FFFFFF"/>
        </w:rPr>
        <w:t>)</w:t>
      </w:r>
      <w:r w:rsidR="00A50A77" w:rsidRPr="00A15CD4">
        <w:rPr>
          <w:rStyle w:val="rvts7"/>
          <w:sz w:val="28"/>
          <w:szCs w:val="28"/>
          <w:lang w:val="uk-UA"/>
        </w:rPr>
        <w:t xml:space="preserve"> безоплатно</w:t>
      </w:r>
      <w:r w:rsidR="00522782" w:rsidRPr="00A15CD4">
        <w:rPr>
          <w:rStyle w:val="rvts7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передати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, а КП «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Муніципальна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дорожня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компанія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» (В.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Бурко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)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прийняти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на баланс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майно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>
        <w:rPr>
          <w:rStyle w:val="rvts7"/>
          <w:color w:val="000000"/>
          <w:sz w:val="28"/>
          <w:szCs w:val="28"/>
        </w:rPr>
        <w:t>згідно</w:t>
      </w:r>
      <w:proofErr w:type="spellEnd"/>
      <w:r w:rsid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>
        <w:rPr>
          <w:rStyle w:val="rvts7"/>
          <w:color w:val="000000"/>
          <w:sz w:val="28"/>
          <w:szCs w:val="28"/>
        </w:rPr>
        <w:t>додатку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B139D2" w:rsidP="004C7A05">
      <w:pPr>
        <w:suppressLineNumbers/>
        <w:tabs>
          <w:tab w:val="left" w:pos="709"/>
          <w:tab w:val="left" w:pos="993"/>
        </w:tabs>
        <w:suppressAutoHyphens/>
        <w:ind w:left="142"/>
        <w:contextualSpacing/>
        <w:jc w:val="both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A50A77">
        <w:rPr>
          <w:rStyle w:val="rvts7"/>
          <w:color w:val="000000"/>
          <w:sz w:val="28"/>
          <w:szCs w:val="28"/>
        </w:rPr>
        <w:t>2</w:t>
      </w:r>
      <w:r w:rsidR="00522782"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2782" w:rsidRPr="00522782">
        <w:rPr>
          <w:rStyle w:val="rvts7"/>
          <w:color w:val="000000"/>
          <w:sz w:val="28"/>
          <w:szCs w:val="28"/>
        </w:rPr>
        <w:t>Передачу</w:t>
      </w:r>
      <w:r w:rsidR="00EC46CB">
        <w:rPr>
          <w:rStyle w:val="rvts7"/>
          <w:color w:val="000000"/>
          <w:sz w:val="28"/>
          <w:szCs w:val="28"/>
        </w:rPr>
        <w:t xml:space="preserve"> майна</w:t>
      </w:r>
      <w:r w:rsidR="00522782" w:rsidRPr="00EC46CB">
        <w:rPr>
          <w:rStyle w:val="rvts7"/>
          <w:color w:val="000000"/>
          <w:sz w:val="16"/>
          <w:szCs w:val="16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здійснити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чинним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аконодавством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України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порядку.</w:t>
      </w:r>
    </w:p>
    <w:p w:rsidR="00522782" w:rsidRPr="00522782" w:rsidRDefault="00B139D2" w:rsidP="004C7A05">
      <w:pPr>
        <w:suppressLineNumbers/>
        <w:tabs>
          <w:tab w:val="left" w:pos="709"/>
          <w:tab w:val="left" w:pos="993"/>
        </w:tabs>
        <w:suppressAutoHyphens/>
        <w:ind w:left="142"/>
        <w:contextualSpacing/>
        <w:jc w:val="both"/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A50A77">
        <w:rPr>
          <w:rStyle w:val="rvts7"/>
          <w:color w:val="000000"/>
          <w:sz w:val="28"/>
          <w:szCs w:val="28"/>
        </w:rPr>
        <w:t>3</w:t>
      </w:r>
      <w:r w:rsidR="00522782" w:rsidRPr="00522782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522782" w:rsidRPr="00522782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рішення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покласти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першого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заступника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міського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голови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 xml:space="preserve"> М. </w:t>
      </w:r>
      <w:proofErr w:type="spellStart"/>
      <w:r w:rsidR="00522782" w:rsidRPr="00522782">
        <w:rPr>
          <w:rStyle w:val="rvts7"/>
          <w:color w:val="000000"/>
          <w:sz w:val="28"/>
          <w:szCs w:val="28"/>
        </w:rPr>
        <w:t>Вітенка</w:t>
      </w:r>
      <w:proofErr w:type="spellEnd"/>
      <w:r w:rsidR="00522782" w:rsidRPr="00522782">
        <w:rPr>
          <w:rStyle w:val="rvts7"/>
          <w:color w:val="000000"/>
          <w:sz w:val="28"/>
          <w:szCs w:val="28"/>
        </w:rPr>
        <w:t>.</w:t>
      </w:r>
    </w:p>
    <w:p w:rsidR="00522782" w:rsidRPr="00522782" w:rsidRDefault="00522782" w:rsidP="008139F6">
      <w:pPr>
        <w:pStyle w:val="rvps159"/>
        <w:suppressLineNumbers/>
        <w:shd w:val="clear" w:color="auto" w:fill="FFFFFF"/>
        <w:tabs>
          <w:tab w:val="left" w:pos="709"/>
        </w:tabs>
        <w:suppressAutoHyphens/>
        <w:spacing w:before="0" w:beforeAutospacing="0" w:after="165" w:afterAutospacing="0"/>
        <w:ind w:left="142"/>
        <w:contextualSpacing/>
        <w:jc w:val="both"/>
        <w:rPr>
          <w:color w:val="000000"/>
          <w:sz w:val="28"/>
          <w:szCs w:val="28"/>
        </w:rPr>
      </w:pPr>
    </w:p>
    <w:p w:rsidR="00522782" w:rsidRDefault="00522782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317400" w:rsidRDefault="00317400" w:rsidP="008139F6">
      <w:pPr>
        <w:pStyle w:val="rvps160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</w:p>
    <w:p w:rsidR="00522782" w:rsidRDefault="00522782" w:rsidP="008139F6">
      <w:pPr>
        <w:pStyle w:val="rvps161"/>
        <w:shd w:val="clear" w:color="auto" w:fill="FFFFFF"/>
        <w:spacing w:before="0" w:beforeAutospacing="0" w:after="165" w:afterAutospacing="0"/>
        <w:ind w:left="142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  голова                                    </w:t>
      </w:r>
      <w:r w:rsidR="008139F6">
        <w:rPr>
          <w:rStyle w:val="rvts7"/>
          <w:color w:val="000000"/>
          <w:sz w:val="28"/>
          <w:szCs w:val="28"/>
        </w:rPr>
        <w:t xml:space="preserve">                           </w:t>
      </w:r>
      <w:r>
        <w:rPr>
          <w:rStyle w:val="rvts7"/>
          <w:color w:val="000000"/>
          <w:sz w:val="28"/>
          <w:szCs w:val="28"/>
        </w:rPr>
        <w:t xml:space="preserve">    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EE1F00" w:rsidRPr="00EE1F00" w:rsidRDefault="004C7A05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11111</w:t>
      </w:r>
      <w:r w:rsidR="00EE1F00"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EE1F00" w:rsidRPr="00EE1F00" w:rsidRDefault="00EE1F00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1F241B" w:rsidRPr="00EE1F00" w:rsidRDefault="004C7A05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11</w:t>
      </w:r>
    </w:p>
    <w:p w:rsidR="00522782" w:rsidRPr="00EE1F00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522782" w:rsidRPr="00EE1F00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522782" w:rsidRPr="00EE1F00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317400" w:rsidRPr="00EE1F00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C80AC7" w:rsidRDefault="00C80AC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</w:p>
    <w:p w:rsidR="00317400" w:rsidRPr="00EE1F00" w:rsidRDefault="00415CA7" w:rsidP="008139F6">
      <w:pPr>
        <w:pStyle w:val="a4"/>
        <w:ind w:left="142"/>
        <w:jc w:val="right"/>
        <w:rPr>
          <w:rFonts w:ascii="Times New Roman" w:hAnsi="Times New Roman"/>
          <w:color w:val="FFFFFF" w:themeColor="background1"/>
          <w:sz w:val="28"/>
          <w:szCs w:val="28"/>
          <w:lang w:val="uk-UA"/>
        </w:rPr>
      </w:pPr>
      <w:r w:rsidRPr="00EE1F00">
        <w:rPr>
          <w:rFonts w:ascii="Times New Roman" w:hAnsi="Times New Roman"/>
          <w:color w:val="FFFFFF" w:themeColor="background1"/>
          <w:sz w:val="28"/>
          <w:szCs w:val="28"/>
          <w:lang w:val="uk-UA"/>
        </w:rPr>
        <w:t>1</w:t>
      </w:r>
    </w:p>
    <w:p w:rsidR="00A15CD4" w:rsidRPr="00EE1F00" w:rsidRDefault="00A15CD4" w:rsidP="008139F6">
      <w:pPr>
        <w:pStyle w:val="a4"/>
        <w:ind w:left="142"/>
        <w:jc w:val="right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AF4C7A" w:rsidRPr="00AF4C7A" w:rsidRDefault="00522782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  <w:lang w:val="uk-UA"/>
        </w:rPr>
      </w:pPr>
      <w:r w:rsidRPr="00AF4C7A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AF4C7A">
        <w:rPr>
          <w:rFonts w:ascii="Times New Roman" w:hAnsi="Times New Roman"/>
          <w:sz w:val="28"/>
          <w:szCs w:val="28"/>
        </w:rPr>
        <w:t>рішення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C7A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4C7A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</w:t>
      </w:r>
    </w:p>
    <w:p w:rsidR="00AF4C7A" w:rsidRPr="00AF4C7A" w:rsidRDefault="00AF4C7A" w:rsidP="008139F6">
      <w:pPr>
        <w:pStyle w:val="a4"/>
        <w:ind w:left="142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F4C7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AF4C7A">
        <w:rPr>
          <w:rFonts w:ascii="Times New Roman" w:hAnsi="Times New Roman"/>
          <w:sz w:val="28"/>
          <w:szCs w:val="28"/>
        </w:rPr>
        <w:t>від</w:t>
      </w:r>
      <w:proofErr w:type="spellEnd"/>
      <w:r w:rsidRPr="00AF4C7A">
        <w:rPr>
          <w:rFonts w:ascii="Times New Roman" w:hAnsi="Times New Roman"/>
          <w:sz w:val="28"/>
          <w:szCs w:val="28"/>
        </w:rPr>
        <w:t xml:space="preserve"> ________ № _____</w:t>
      </w:r>
    </w:p>
    <w:p w:rsidR="00AF4C7A" w:rsidRDefault="00AF4C7A" w:rsidP="008139F6">
      <w:pPr>
        <w:ind w:left="142"/>
        <w:jc w:val="right"/>
        <w:rPr>
          <w:sz w:val="28"/>
          <w:szCs w:val="28"/>
          <w:lang w:val="uk-UA"/>
        </w:rPr>
      </w:pPr>
    </w:p>
    <w:p w:rsidR="004C32F5" w:rsidRDefault="004C32F5" w:rsidP="008139F6">
      <w:pPr>
        <w:ind w:left="142"/>
        <w:jc w:val="right"/>
        <w:rPr>
          <w:sz w:val="28"/>
          <w:szCs w:val="28"/>
          <w:lang w:val="uk-UA"/>
        </w:rPr>
      </w:pPr>
    </w:p>
    <w:p w:rsidR="004C32F5" w:rsidRPr="00271643" w:rsidRDefault="004C32F5" w:rsidP="004C32F5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Pr="0027164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М</w:t>
      </w:r>
      <w:proofErr w:type="spellStart"/>
      <w:r w:rsidRPr="00271643">
        <w:rPr>
          <w:sz w:val="28"/>
          <w:szCs w:val="28"/>
        </w:rPr>
        <w:t>айн</w:t>
      </w:r>
      <w:proofErr w:type="spellEnd"/>
      <w:r>
        <w:rPr>
          <w:sz w:val="28"/>
          <w:szCs w:val="28"/>
          <w:lang w:val="uk-UA"/>
        </w:rPr>
        <w:t>о</w:t>
      </w:r>
      <w:r w:rsidRPr="00271643">
        <w:rPr>
          <w:sz w:val="28"/>
          <w:szCs w:val="28"/>
        </w:rPr>
        <w:t>,</w:t>
      </w:r>
    </w:p>
    <w:p w:rsidR="004C32F5" w:rsidRDefault="004C32F5" w:rsidP="004C32F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безоплатно</w:t>
      </w:r>
      <w:proofErr w:type="spellEnd"/>
      <w:r w:rsidRPr="00271643">
        <w:rPr>
          <w:sz w:val="28"/>
          <w:szCs w:val="28"/>
        </w:rPr>
        <w:t xml:space="preserve"> </w:t>
      </w:r>
      <w:proofErr w:type="spellStart"/>
      <w:r w:rsidRPr="00271643">
        <w:rPr>
          <w:sz w:val="28"/>
          <w:szCs w:val="28"/>
        </w:rPr>
        <w:t>передається</w:t>
      </w:r>
      <w:proofErr w:type="spellEnd"/>
      <w:r>
        <w:rPr>
          <w:sz w:val="28"/>
          <w:szCs w:val="28"/>
        </w:rPr>
        <w:t xml:space="preserve"> з балансу</w:t>
      </w:r>
      <w:r w:rsidRPr="00271643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КП </w:t>
      </w:r>
      <w:r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Електроавтотранс</w:t>
      </w:r>
      <w:proofErr w:type="spellEnd"/>
      <w:r>
        <w:rPr>
          <w:color w:val="000000"/>
          <w:sz w:val="28"/>
          <w:szCs w:val="28"/>
          <w:shd w:val="clear" w:color="auto" w:fill="FFFFFF"/>
        </w:rPr>
        <w:t>»</w:t>
      </w:r>
      <w:r>
        <w:rPr>
          <w:sz w:val="28"/>
          <w:szCs w:val="28"/>
          <w:lang w:eastAsia="uk-UA"/>
        </w:rPr>
        <w:t xml:space="preserve"> на </w:t>
      </w:r>
      <w:proofErr w:type="gramStart"/>
      <w:r>
        <w:rPr>
          <w:sz w:val="28"/>
          <w:szCs w:val="28"/>
          <w:lang w:eastAsia="uk-UA"/>
        </w:rPr>
        <w:t xml:space="preserve">баланс  </w:t>
      </w:r>
      <w:r w:rsidRPr="00522782">
        <w:rPr>
          <w:rStyle w:val="rvts7"/>
          <w:color w:val="000000"/>
          <w:sz w:val="28"/>
          <w:szCs w:val="28"/>
        </w:rPr>
        <w:t>КП</w:t>
      </w:r>
      <w:proofErr w:type="gramEnd"/>
      <w:r w:rsidRPr="00522782">
        <w:rPr>
          <w:rStyle w:val="rvts7"/>
          <w:color w:val="000000"/>
          <w:sz w:val="28"/>
          <w:szCs w:val="28"/>
        </w:rPr>
        <w:t xml:space="preserve"> «</w:t>
      </w:r>
      <w:proofErr w:type="spellStart"/>
      <w:r w:rsidRPr="00522782">
        <w:rPr>
          <w:rStyle w:val="rvts7"/>
          <w:color w:val="000000"/>
          <w:sz w:val="28"/>
          <w:szCs w:val="28"/>
        </w:rPr>
        <w:t>Муніципальна</w:t>
      </w:r>
      <w:proofErr w:type="spellEnd"/>
      <w:r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22782">
        <w:rPr>
          <w:rStyle w:val="rvts7"/>
          <w:color w:val="000000"/>
          <w:sz w:val="28"/>
          <w:szCs w:val="28"/>
        </w:rPr>
        <w:t>дорожня</w:t>
      </w:r>
      <w:proofErr w:type="spellEnd"/>
      <w:r w:rsidRPr="00522782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522782">
        <w:rPr>
          <w:rStyle w:val="rvts7"/>
          <w:color w:val="000000"/>
          <w:sz w:val="28"/>
          <w:szCs w:val="28"/>
        </w:rPr>
        <w:t>компанія</w:t>
      </w:r>
      <w:proofErr w:type="spellEnd"/>
      <w:r w:rsidRPr="00522782">
        <w:rPr>
          <w:rStyle w:val="rvts7"/>
          <w:color w:val="000000"/>
          <w:sz w:val="28"/>
          <w:szCs w:val="28"/>
        </w:rPr>
        <w:t>»</w:t>
      </w:r>
    </w:p>
    <w:p w:rsidR="004C32F5" w:rsidRPr="004C32F5" w:rsidRDefault="004C32F5" w:rsidP="008139F6">
      <w:pPr>
        <w:ind w:left="142"/>
        <w:jc w:val="right"/>
        <w:rPr>
          <w:sz w:val="28"/>
          <w:szCs w:val="28"/>
        </w:rPr>
      </w:pPr>
    </w:p>
    <w:p w:rsidR="00AF4C7A" w:rsidRPr="00AF4C7A" w:rsidRDefault="00DB7BF0" w:rsidP="008139F6">
      <w:pPr>
        <w:ind w:left="142"/>
        <w:jc w:val="center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tbl>
      <w:tblPr>
        <w:tblStyle w:val="ab"/>
        <w:tblW w:w="10691" w:type="dxa"/>
        <w:tblInd w:w="-1340" w:type="dxa"/>
        <w:tblLook w:val="04A0" w:firstRow="1" w:lastRow="0" w:firstColumn="1" w:lastColumn="0" w:noHBand="0" w:noVBand="1"/>
      </w:tblPr>
      <w:tblGrid>
        <w:gridCol w:w="736"/>
        <w:gridCol w:w="1452"/>
        <w:gridCol w:w="1699"/>
        <w:gridCol w:w="1879"/>
        <w:gridCol w:w="1431"/>
        <w:gridCol w:w="733"/>
        <w:gridCol w:w="1433"/>
        <w:gridCol w:w="1328"/>
      </w:tblGrid>
      <w:tr w:rsidR="00D5154B" w:rsidRPr="00D5154B" w:rsidTr="00D5154B">
        <w:tc>
          <w:tcPr>
            <w:tcW w:w="736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452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Марка</w:t>
            </w:r>
          </w:p>
        </w:tc>
        <w:tc>
          <w:tcPr>
            <w:tcW w:w="1699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Модель</w:t>
            </w:r>
          </w:p>
        </w:tc>
        <w:tc>
          <w:tcPr>
            <w:tcW w:w="1879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154B">
              <w:rPr>
                <w:rFonts w:ascii="Times New Roman" w:hAnsi="Times New Roman"/>
                <w:sz w:val="28"/>
                <w:szCs w:val="28"/>
              </w:rPr>
              <w:t>Номерний</w:t>
            </w:r>
            <w:proofErr w:type="spellEnd"/>
            <w:r w:rsidRPr="00D5154B">
              <w:rPr>
                <w:rFonts w:ascii="Times New Roman" w:hAnsi="Times New Roman"/>
                <w:sz w:val="28"/>
                <w:szCs w:val="28"/>
              </w:rPr>
              <w:t xml:space="preserve"> знак</w:t>
            </w:r>
          </w:p>
        </w:tc>
        <w:tc>
          <w:tcPr>
            <w:tcW w:w="1431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Одиниця виміру</w:t>
            </w:r>
          </w:p>
        </w:tc>
        <w:tc>
          <w:tcPr>
            <w:tcW w:w="733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К-сть</w:t>
            </w:r>
          </w:p>
        </w:tc>
        <w:tc>
          <w:tcPr>
            <w:tcW w:w="1433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Первісна вартість</w:t>
            </w:r>
          </w:p>
        </w:tc>
        <w:tc>
          <w:tcPr>
            <w:tcW w:w="1328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154B">
              <w:rPr>
                <w:rFonts w:ascii="Times New Roman" w:hAnsi="Times New Roman"/>
                <w:sz w:val="28"/>
                <w:szCs w:val="28"/>
              </w:rPr>
              <w:t>Знос</w:t>
            </w:r>
          </w:p>
        </w:tc>
      </w:tr>
      <w:tr w:rsidR="00D5154B" w:rsidRPr="00D5154B" w:rsidTr="00D5154B">
        <w:trPr>
          <w:trHeight w:val="584"/>
        </w:trPr>
        <w:tc>
          <w:tcPr>
            <w:tcW w:w="736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52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PEUGEOT</w:t>
            </w:r>
          </w:p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154B">
              <w:rPr>
                <w:rFonts w:ascii="Times New Roman" w:hAnsi="Times New Roman"/>
                <w:sz w:val="24"/>
                <w:szCs w:val="24"/>
                <w:lang w:val="en-US"/>
              </w:rPr>
              <w:t>J9 KARSAN</w:t>
            </w:r>
          </w:p>
        </w:tc>
        <w:tc>
          <w:tcPr>
            <w:tcW w:w="1879" w:type="dxa"/>
          </w:tcPr>
          <w:p w:rsidR="00D5154B" w:rsidRPr="00D5154B" w:rsidRDefault="00D5154B" w:rsidP="00D5154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АТ2694В</w:t>
            </w:r>
          </w:p>
        </w:tc>
        <w:tc>
          <w:tcPr>
            <w:tcW w:w="1431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 xml:space="preserve">     шт.</w:t>
            </w:r>
          </w:p>
        </w:tc>
        <w:tc>
          <w:tcPr>
            <w:tcW w:w="733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3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95 792,66</w:t>
            </w:r>
          </w:p>
        </w:tc>
        <w:tc>
          <w:tcPr>
            <w:tcW w:w="1328" w:type="dxa"/>
          </w:tcPr>
          <w:p w:rsidR="00D5154B" w:rsidRPr="00D5154B" w:rsidRDefault="00D5154B" w:rsidP="00D5154B">
            <w:pPr>
              <w:pStyle w:val="a4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54B">
              <w:rPr>
                <w:rFonts w:ascii="Times New Roman" w:hAnsi="Times New Roman"/>
                <w:sz w:val="24"/>
                <w:szCs w:val="24"/>
              </w:rPr>
              <w:t>95 792,66</w:t>
            </w:r>
          </w:p>
        </w:tc>
      </w:tr>
    </w:tbl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522782" w:rsidRPr="00D5154B" w:rsidRDefault="00522782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5154B" w:rsidRDefault="00AF4C7A" w:rsidP="00D5154B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</w:p>
    <w:p w:rsidR="00AF4C7A" w:rsidRPr="00D5154B" w:rsidRDefault="00AF4C7A" w:rsidP="008139F6">
      <w:pPr>
        <w:pStyle w:val="a4"/>
        <w:ind w:left="142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72C01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справам</w:t>
      </w:r>
    </w:p>
    <w:p w:rsidR="00345DD5" w:rsidRDefault="00AF4C7A" w:rsidP="00F21CF7">
      <w:pPr>
        <w:pStyle w:val="a4"/>
        <w:ind w:left="142"/>
        <w:jc w:val="both"/>
        <w:rPr>
          <w:sz w:val="28"/>
          <w:szCs w:val="28"/>
          <w:lang w:val="uk-UA"/>
        </w:rPr>
      </w:pPr>
      <w:proofErr w:type="spellStart"/>
      <w:r w:rsidRPr="00972C01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2C01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Pr="00972C01">
        <w:rPr>
          <w:rFonts w:ascii="Times New Roman" w:hAnsi="Times New Roman"/>
          <w:sz w:val="28"/>
          <w:szCs w:val="28"/>
        </w:rPr>
        <w:tab/>
      </w:r>
      <w:r w:rsidR="00345DD5">
        <w:rPr>
          <w:rFonts w:ascii="Times New Roman" w:hAnsi="Times New Roman"/>
          <w:sz w:val="28"/>
          <w:szCs w:val="28"/>
          <w:lang w:val="uk-UA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4A381E">
        <w:rPr>
          <w:rFonts w:ascii="Times New Roman" w:hAnsi="Times New Roman"/>
          <w:sz w:val="28"/>
          <w:szCs w:val="28"/>
        </w:rPr>
        <w:tab/>
      </w:r>
      <w:r w:rsidR="008139F6">
        <w:rPr>
          <w:rFonts w:ascii="Times New Roman" w:hAnsi="Times New Roman"/>
          <w:sz w:val="28"/>
          <w:szCs w:val="28"/>
          <w:lang w:val="uk-UA"/>
        </w:rPr>
        <w:t xml:space="preserve">           </w:t>
      </w:r>
      <w:proofErr w:type="spellStart"/>
      <w:r w:rsidRPr="00972C01">
        <w:rPr>
          <w:rFonts w:ascii="Times New Roman" w:hAnsi="Times New Roman"/>
          <w:sz w:val="28"/>
          <w:szCs w:val="28"/>
        </w:rPr>
        <w:t>Ігор</w:t>
      </w:r>
      <w:proofErr w:type="spellEnd"/>
      <w:r w:rsidRPr="00972C01">
        <w:rPr>
          <w:rFonts w:ascii="Times New Roman" w:hAnsi="Times New Roman"/>
          <w:sz w:val="28"/>
          <w:szCs w:val="28"/>
        </w:rPr>
        <w:t xml:space="preserve"> Шевчук</w:t>
      </w:r>
      <w:bookmarkStart w:id="0" w:name="_GoBack"/>
      <w:bookmarkEnd w:id="0"/>
    </w:p>
    <w:sectPr w:rsidR="00345DD5" w:rsidSect="004A7078">
      <w:headerReference w:type="default" r:id="rId8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61D" w:rsidRDefault="0066261D" w:rsidP="00AD1859">
      <w:r>
        <w:separator/>
      </w:r>
    </w:p>
  </w:endnote>
  <w:endnote w:type="continuationSeparator" w:id="0">
    <w:p w:rsidR="0066261D" w:rsidRDefault="0066261D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61D" w:rsidRDefault="0066261D" w:rsidP="00AD1859">
      <w:r>
        <w:separator/>
      </w:r>
    </w:p>
  </w:footnote>
  <w:footnote w:type="continuationSeparator" w:id="0">
    <w:p w:rsidR="0066261D" w:rsidRDefault="0066261D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2499E"/>
    <w:rsid w:val="00041BBE"/>
    <w:rsid w:val="00045714"/>
    <w:rsid w:val="0007500A"/>
    <w:rsid w:val="00087306"/>
    <w:rsid w:val="000955F8"/>
    <w:rsid w:val="000C41EF"/>
    <w:rsid w:val="000F4326"/>
    <w:rsid w:val="00112F7D"/>
    <w:rsid w:val="00122799"/>
    <w:rsid w:val="0014009E"/>
    <w:rsid w:val="00142782"/>
    <w:rsid w:val="00150157"/>
    <w:rsid w:val="00173E70"/>
    <w:rsid w:val="0018693E"/>
    <w:rsid w:val="001B5D62"/>
    <w:rsid w:val="001D09D4"/>
    <w:rsid w:val="001F241B"/>
    <w:rsid w:val="00200D46"/>
    <w:rsid w:val="00202AF7"/>
    <w:rsid w:val="0022378F"/>
    <w:rsid w:val="00230370"/>
    <w:rsid w:val="00253EB3"/>
    <w:rsid w:val="002F6800"/>
    <w:rsid w:val="00300618"/>
    <w:rsid w:val="00317400"/>
    <w:rsid w:val="003362F9"/>
    <w:rsid w:val="00336A5C"/>
    <w:rsid w:val="00345DD5"/>
    <w:rsid w:val="00351553"/>
    <w:rsid w:val="00357D60"/>
    <w:rsid w:val="00377BA1"/>
    <w:rsid w:val="003A10D8"/>
    <w:rsid w:val="0041380C"/>
    <w:rsid w:val="00415CA7"/>
    <w:rsid w:val="004218F6"/>
    <w:rsid w:val="00430603"/>
    <w:rsid w:val="0048037B"/>
    <w:rsid w:val="004976BC"/>
    <w:rsid w:val="004A381E"/>
    <w:rsid w:val="004A6ADC"/>
    <w:rsid w:val="004A7078"/>
    <w:rsid w:val="004C32F5"/>
    <w:rsid w:val="004C7A05"/>
    <w:rsid w:val="004D15E6"/>
    <w:rsid w:val="004D1AC6"/>
    <w:rsid w:val="004F5190"/>
    <w:rsid w:val="00505922"/>
    <w:rsid w:val="00513720"/>
    <w:rsid w:val="00522782"/>
    <w:rsid w:val="005847DF"/>
    <w:rsid w:val="005B182D"/>
    <w:rsid w:val="005E0FC8"/>
    <w:rsid w:val="0060425E"/>
    <w:rsid w:val="006530F5"/>
    <w:rsid w:val="00653F43"/>
    <w:rsid w:val="00655789"/>
    <w:rsid w:val="0066261D"/>
    <w:rsid w:val="006D4B14"/>
    <w:rsid w:val="006F102F"/>
    <w:rsid w:val="007040AC"/>
    <w:rsid w:val="007628C4"/>
    <w:rsid w:val="00774482"/>
    <w:rsid w:val="007766D7"/>
    <w:rsid w:val="00781B73"/>
    <w:rsid w:val="007A101E"/>
    <w:rsid w:val="007D4018"/>
    <w:rsid w:val="007F3127"/>
    <w:rsid w:val="007F3F44"/>
    <w:rsid w:val="008139F6"/>
    <w:rsid w:val="00833E47"/>
    <w:rsid w:val="008346B9"/>
    <w:rsid w:val="00862020"/>
    <w:rsid w:val="00862304"/>
    <w:rsid w:val="008A170F"/>
    <w:rsid w:val="008C403C"/>
    <w:rsid w:val="00944531"/>
    <w:rsid w:val="00955912"/>
    <w:rsid w:val="009802A2"/>
    <w:rsid w:val="009C47A7"/>
    <w:rsid w:val="009D6315"/>
    <w:rsid w:val="009F58E1"/>
    <w:rsid w:val="009F5B9C"/>
    <w:rsid w:val="00A15CD4"/>
    <w:rsid w:val="00A50756"/>
    <w:rsid w:val="00A50A77"/>
    <w:rsid w:val="00A52830"/>
    <w:rsid w:val="00A9260E"/>
    <w:rsid w:val="00AB479B"/>
    <w:rsid w:val="00AD1859"/>
    <w:rsid w:val="00AF2EA8"/>
    <w:rsid w:val="00AF4C7A"/>
    <w:rsid w:val="00AF6487"/>
    <w:rsid w:val="00B139D2"/>
    <w:rsid w:val="00B55086"/>
    <w:rsid w:val="00B93E61"/>
    <w:rsid w:val="00BC1ABD"/>
    <w:rsid w:val="00BC3651"/>
    <w:rsid w:val="00BF3373"/>
    <w:rsid w:val="00C16F54"/>
    <w:rsid w:val="00C6270C"/>
    <w:rsid w:val="00C75EE0"/>
    <w:rsid w:val="00C80AC7"/>
    <w:rsid w:val="00CF1D0F"/>
    <w:rsid w:val="00D058AC"/>
    <w:rsid w:val="00D200F4"/>
    <w:rsid w:val="00D5154B"/>
    <w:rsid w:val="00D707EE"/>
    <w:rsid w:val="00D7088C"/>
    <w:rsid w:val="00DA46F1"/>
    <w:rsid w:val="00DB7BF0"/>
    <w:rsid w:val="00DB7D15"/>
    <w:rsid w:val="00DD3989"/>
    <w:rsid w:val="00E00DBD"/>
    <w:rsid w:val="00E748BC"/>
    <w:rsid w:val="00E93472"/>
    <w:rsid w:val="00EC46CB"/>
    <w:rsid w:val="00ED2C85"/>
    <w:rsid w:val="00ED4758"/>
    <w:rsid w:val="00EE1F00"/>
    <w:rsid w:val="00EE29BB"/>
    <w:rsid w:val="00EF297A"/>
    <w:rsid w:val="00EF3472"/>
    <w:rsid w:val="00F051CC"/>
    <w:rsid w:val="00F06ECB"/>
    <w:rsid w:val="00F2038F"/>
    <w:rsid w:val="00F21CF7"/>
    <w:rsid w:val="00F40E3F"/>
    <w:rsid w:val="00F668FB"/>
    <w:rsid w:val="00F956C4"/>
    <w:rsid w:val="00FB5DCE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1E83A56-7392-48E4-8769-69A3E08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styleId="ac">
    <w:name w:val="Normal (Web)"/>
    <w:basedOn w:val="a"/>
    <w:uiPriority w:val="99"/>
    <w:semiHidden/>
    <w:unhideWhenUsed/>
    <w:rsid w:val="00DD3989"/>
    <w:pPr>
      <w:spacing w:before="100" w:beforeAutospacing="1" w:after="100" w:afterAutospacing="1"/>
    </w:pPr>
  </w:style>
  <w:style w:type="character" w:customStyle="1" w:styleId="rvts41">
    <w:name w:val="rvts41"/>
    <w:rsid w:val="004C3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4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4C246-62E4-42E6-94FA-EA733EB2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4</cp:revision>
  <cp:lastPrinted>2019-08-01T05:56:00Z</cp:lastPrinted>
  <dcterms:created xsi:type="dcterms:W3CDTF">2019-08-01T08:26:00Z</dcterms:created>
  <dcterms:modified xsi:type="dcterms:W3CDTF">2019-08-02T06:49:00Z</dcterms:modified>
</cp:coreProperties>
</file>