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5C" w:rsidRDefault="008D3A5C" w:rsidP="00D305E5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bookmarkStart w:id="0" w:name="_GoBack"/>
      <w:bookmarkEnd w:id="0"/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B15D77" w:rsidRDefault="00B15D77" w:rsidP="008D3A5C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F9677B" w:rsidRDefault="00F9677B" w:rsidP="00D305E5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C7081" w:rsidRDefault="007C7081" w:rsidP="00D305E5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9107D9" w:rsidRDefault="009107D9" w:rsidP="00D305E5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8D3A5C" w:rsidRDefault="008D3A5C" w:rsidP="008572BF">
      <w:pPr>
        <w:tabs>
          <w:tab w:val="left" w:pos="720"/>
        </w:tabs>
        <w:spacing w:before="40" w:after="40" w:line="252" w:lineRule="auto"/>
        <w:ind w:left="680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8D3A5C" w:rsidRDefault="003714DD" w:rsidP="008572BF">
      <w:pPr>
        <w:tabs>
          <w:tab w:val="left" w:pos="720"/>
        </w:tabs>
        <w:spacing w:before="40" w:after="40" w:line="252" w:lineRule="auto"/>
        <w:ind w:left="680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дитини</w:t>
      </w:r>
      <w:r w:rsidR="00FA2441">
        <w:rPr>
          <w:sz w:val="28"/>
          <w:szCs w:val="28"/>
          <w:lang w:eastAsia="en-US"/>
        </w:rPr>
        <w:t xml:space="preserve"> </w:t>
      </w:r>
    </w:p>
    <w:p w:rsidR="008D3A5C" w:rsidRDefault="008D3A5C" w:rsidP="008572BF">
      <w:pPr>
        <w:tabs>
          <w:tab w:val="left" w:pos="720"/>
        </w:tabs>
        <w:spacing w:line="252" w:lineRule="auto"/>
        <w:ind w:left="680" w:right="-2"/>
        <w:rPr>
          <w:sz w:val="28"/>
          <w:szCs w:val="28"/>
          <w:lang w:eastAsia="en-US"/>
        </w:rPr>
      </w:pPr>
    </w:p>
    <w:p w:rsidR="008D3A5C" w:rsidRPr="00F37044" w:rsidRDefault="008D3A5C" w:rsidP="00F37044">
      <w:pPr>
        <w:spacing w:line="322" w:lineRule="exact"/>
        <w:ind w:left="680" w:right="-2"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19, 141, 150, 151, 153, 155, 157, 158, 159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2C5D99">
        <w:rPr>
          <w:rFonts w:eastAsia="Calibri"/>
          <w:sz w:val="28"/>
          <w:szCs w:val="28"/>
        </w:rPr>
        <w:t xml:space="preserve"> </w:t>
      </w:r>
      <w:r w:rsidR="00DA0B9D"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 w:rsidR="003F4A28">
        <w:rPr>
          <w:rFonts w:eastAsia="Calibri"/>
          <w:sz w:val="28"/>
          <w:szCs w:val="28"/>
        </w:rPr>
        <w:t>-----</w:t>
      </w:r>
      <w:r w:rsidR="00DA0B9D">
        <w:rPr>
          <w:rFonts w:eastAsia="Calibri"/>
          <w:sz w:val="28"/>
          <w:szCs w:val="28"/>
        </w:rPr>
        <w:t xml:space="preserve"> року (справа №</w:t>
      </w:r>
      <w:r w:rsidR="006F2C27">
        <w:rPr>
          <w:rFonts w:eastAsia="Calibri"/>
          <w:sz w:val="28"/>
          <w:szCs w:val="28"/>
        </w:rPr>
        <w:t xml:space="preserve"> ---</w:t>
      </w:r>
      <w:r w:rsidR="00F37044">
        <w:rPr>
          <w:rFonts w:eastAsia="Calibri"/>
          <w:sz w:val="28"/>
          <w:szCs w:val="28"/>
        </w:rPr>
        <w:t>, провадження №</w:t>
      </w:r>
      <w:r w:rsidR="006F2C27">
        <w:rPr>
          <w:rFonts w:eastAsia="Calibri"/>
          <w:sz w:val="28"/>
          <w:szCs w:val="28"/>
        </w:rPr>
        <w:t>--</w:t>
      </w:r>
      <w:r w:rsidR="00DA0B9D">
        <w:rPr>
          <w:rFonts w:eastAsia="Calibri"/>
          <w:sz w:val="28"/>
          <w:szCs w:val="28"/>
        </w:rPr>
        <w:t>)</w:t>
      </w:r>
      <w:r w:rsidR="00DA0B9D">
        <w:rPr>
          <w:sz w:val="28"/>
          <w:szCs w:val="28"/>
        </w:rPr>
        <w:t>,</w:t>
      </w:r>
      <w:r w:rsidR="00F37044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 21.01.2016 р. № 36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</w:t>
      </w:r>
      <w:r w:rsidR="003F4A28">
        <w:rPr>
          <w:sz w:val="28"/>
          <w:szCs w:val="28"/>
        </w:rPr>
        <w:t xml:space="preserve"> від ----- (---</w:t>
      </w:r>
      <w:r w:rsidR="00EC60E9">
        <w:rPr>
          <w:sz w:val="28"/>
          <w:szCs w:val="28"/>
        </w:rPr>
        <w:t>)</w:t>
      </w:r>
      <w:r>
        <w:rPr>
          <w:sz w:val="28"/>
          <w:szCs w:val="28"/>
        </w:rPr>
        <w:t>, з метою забезпечення реалізації прав, свобод та законних інтересів дитини, викон</w:t>
      </w:r>
      <w:r w:rsidR="006C75DA">
        <w:rPr>
          <w:sz w:val="28"/>
          <w:szCs w:val="28"/>
        </w:rPr>
        <w:t>авчий комітет ----</w:t>
      </w:r>
      <w:r>
        <w:rPr>
          <w:sz w:val="28"/>
          <w:szCs w:val="28"/>
        </w:rPr>
        <w:t xml:space="preserve"> міської ради</w:t>
      </w:r>
    </w:p>
    <w:p w:rsidR="00DA6A53" w:rsidRDefault="008D3A5C" w:rsidP="00DA6A53">
      <w:pPr>
        <w:spacing w:line="322" w:lineRule="exact"/>
        <w:ind w:left="680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DA6A53" w:rsidRDefault="00DA6A53" w:rsidP="00DA6A53">
      <w:pPr>
        <w:spacing w:line="322" w:lineRule="exact"/>
        <w:ind w:left="680" w:right="-2"/>
        <w:rPr>
          <w:sz w:val="28"/>
          <w:szCs w:val="28"/>
        </w:rPr>
      </w:pPr>
    </w:p>
    <w:p w:rsidR="00892134" w:rsidRPr="0024207B" w:rsidRDefault="00CC2287" w:rsidP="00DA6A53">
      <w:pPr>
        <w:spacing w:line="322" w:lineRule="exact"/>
        <w:ind w:left="680" w:right="-2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1.</w:t>
      </w:r>
      <w:r w:rsidR="003F4A28">
        <w:rPr>
          <w:sz w:val="28"/>
          <w:szCs w:val="28"/>
          <w:lang w:eastAsia="ru-RU"/>
        </w:rPr>
        <w:t>Надати ------</w:t>
      </w:r>
      <w:r w:rsidR="008D3A5C" w:rsidRPr="00CC2287">
        <w:rPr>
          <w:sz w:val="28"/>
          <w:szCs w:val="28"/>
          <w:lang w:eastAsia="ru-RU"/>
        </w:rPr>
        <w:t xml:space="preserve"> міському суду</w:t>
      </w:r>
      <w:r w:rsidR="003F4A28">
        <w:rPr>
          <w:sz w:val="28"/>
          <w:szCs w:val="28"/>
          <w:lang w:eastAsia="ru-RU"/>
        </w:rPr>
        <w:t xml:space="preserve"> ------</w:t>
      </w:r>
      <w:r w:rsidR="00B15D77">
        <w:rPr>
          <w:sz w:val="28"/>
          <w:szCs w:val="28"/>
          <w:lang w:eastAsia="ru-RU"/>
        </w:rPr>
        <w:t xml:space="preserve"> області</w:t>
      </w:r>
      <w:r w:rsidR="008D3A5C" w:rsidRPr="00CC2287">
        <w:rPr>
          <w:sz w:val="28"/>
          <w:szCs w:val="28"/>
          <w:lang w:eastAsia="ru-RU"/>
        </w:rPr>
        <w:t xml:space="preserve"> висновок</w:t>
      </w:r>
      <w:r w:rsidR="00DA6A53">
        <w:rPr>
          <w:sz w:val="28"/>
          <w:szCs w:val="28"/>
        </w:rPr>
        <w:t xml:space="preserve"> про</w:t>
      </w:r>
      <w:r w:rsidR="00DA6A53" w:rsidRPr="00DA6A53">
        <w:rPr>
          <w:kern w:val="3"/>
          <w:sz w:val="28"/>
          <w:szCs w:val="28"/>
        </w:rPr>
        <w:t xml:space="preserve"> зміну (збільшення/змен</w:t>
      </w:r>
      <w:r w:rsidR="004E67A7">
        <w:rPr>
          <w:kern w:val="3"/>
          <w:sz w:val="28"/>
          <w:szCs w:val="28"/>
        </w:rPr>
        <w:t>шення) режиму спілкування батькові</w:t>
      </w:r>
      <w:r w:rsidR="00DA6A53" w:rsidRPr="00DA6A53">
        <w:rPr>
          <w:kern w:val="3"/>
          <w:sz w:val="28"/>
          <w:szCs w:val="28"/>
        </w:rPr>
        <w:t xml:space="preserve"> </w:t>
      </w:r>
      <w:r w:rsidR="00DA6A53" w:rsidRPr="00DA6A53">
        <w:rPr>
          <w:sz w:val="28"/>
          <w:szCs w:val="28"/>
        </w:rPr>
        <w:t xml:space="preserve"> </w:t>
      </w:r>
      <w:r w:rsidR="006F2C27">
        <w:rPr>
          <w:sz w:val="28"/>
          <w:szCs w:val="28"/>
        </w:rPr>
        <w:t>----</w:t>
      </w:r>
      <w:r w:rsidR="00DA6A53" w:rsidRPr="00DA6A53">
        <w:rPr>
          <w:sz w:val="28"/>
          <w:szCs w:val="28"/>
        </w:rPr>
        <w:t xml:space="preserve"> з сином </w:t>
      </w:r>
      <w:r w:rsidR="006F2C27">
        <w:rPr>
          <w:sz w:val="28"/>
          <w:szCs w:val="28"/>
        </w:rPr>
        <w:t>----</w:t>
      </w:r>
      <w:r w:rsidR="00DA6A53">
        <w:rPr>
          <w:sz w:val="28"/>
          <w:szCs w:val="28"/>
        </w:rPr>
        <w:t xml:space="preserve">, </w:t>
      </w:r>
      <w:r w:rsidR="006F2C27">
        <w:rPr>
          <w:sz w:val="28"/>
          <w:szCs w:val="28"/>
        </w:rPr>
        <w:t>---</w:t>
      </w:r>
      <w:r w:rsidR="00DA6A53">
        <w:rPr>
          <w:sz w:val="28"/>
          <w:szCs w:val="28"/>
        </w:rPr>
        <w:t xml:space="preserve"> року народження </w:t>
      </w:r>
      <w:r w:rsidR="00220C31">
        <w:rPr>
          <w:sz w:val="28"/>
          <w:szCs w:val="28"/>
        </w:rPr>
        <w:t xml:space="preserve">(додаток </w:t>
      </w:r>
      <w:r w:rsidR="00017EB6" w:rsidRPr="0024207B">
        <w:rPr>
          <w:sz w:val="28"/>
          <w:szCs w:val="28"/>
        </w:rPr>
        <w:t>).</w:t>
      </w:r>
    </w:p>
    <w:p w:rsidR="008D3A5C" w:rsidRDefault="008E2E0B" w:rsidP="008E2E0B">
      <w:pPr>
        <w:suppressAutoHyphens/>
        <w:autoSpaceDN w:val="0"/>
        <w:ind w:left="68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8D3A5C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  <w:r w:rsidR="0024207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</w:p>
    <w:p w:rsidR="008D3A5C" w:rsidRDefault="008D3A5C" w:rsidP="009107D9">
      <w:pPr>
        <w:ind w:right="-2"/>
        <w:jc w:val="both"/>
        <w:rPr>
          <w:sz w:val="28"/>
          <w:szCs w:val="28"/>
        </w:rPr>
      </w:pPr>
    </w:p>
    <w:p w:rsidR="00D63A6B" w:rsidRDefault="00D63A6B" w:rsidP="007C7081">
      <w:pPr>
        <w:tabs>
          <w:tab w:val="left" w:pos="0"/>
        </w:tabs>
        <w:spacing w:line="252" w:lineRule="auto"/>
        <w:ind w:left="680" w:right="-2"/>
        <w:rPr>
          <w:sz w:val="28"/>
          <w:szCs w:val="28"/>
          <w:lang w:eastAsia="en-US"/>
        </w:rPr>
      </w:pPr>
    </w:p>
    <w:p w:rsidR="000C0603" w:rsidRDefault="008D3A5C" w:rsidP="007C7081">
      <w:pPr>
        <w:tabs>
          <w:tab w:val="left" w:pos="0"/>
        </w:tabs>
        <w:spacing w:line="252" w:lineRule="auto"/>
        <w:ind w:left="680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Міський голова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            </w:t>
      </w:r>
      <w:r w:rsidR="00D305E5">
        <w:rPr>
          <w:sz w:val="28"/>
          <w:szCs w:val="28"/>
          <w:lang w:eastAsia="en-US"/>
        </w:rPr>
        <w:t xml:space="preserve">         </w:t>
      </w:r>
      <w:r w:rsidR="00B15D77">
        <w:rPr>
          <w:sz w:val="28"/>
          <w:szCs w:val="28"/>
          <w:lang w:eastAsia="en-US"/>
        </w:rPr>
        <w:t xml:space="preserve">    Руслан </w:t>
      </w:r>
      <w:proofErr w:type="spellStart"/>
      <w:r w:rsidR="00B15D77">
        <w:rPr>
          <w:sz w:val="28"/>
          <w:szCs w:val="28"/>
          <w:lang w:eastAsia="en-US"/>
        </w:rPr>
        <w:t>Марцінків</w:t>
      </w:r>
      <w:proofErr w:type="spellEnd"/>
    </w:p>
    <w:p w:rsidR="009107D9" w:rsidRDefault="000C0603" w:rsidP="003E3129">
      <w:pPr>
        <w:tabs>
          <w:tab w:val="left" w:pos="709"/>
          <w:tab w:val="left" w:pos="6565"/>
          <w:tab w:val="left" w:pos="8025"/>
          <w:tab w:val="right" w:pos="9355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3E3129">
        <w:rPr>
          <w:sz w:val="28"/>
          <w:szCs w:val="28"/>
        </w:rPr>
        <w:t xml:space="preserve"> </w:t>
      </w:r>
    </w:p>
    <w:p w:rsidR="0024207B" w:rsidRDefault="00BF25DD" w:rsidP="003E3129">
      <w:pPr>
        <w:tabs>
          <w:tab w:val="left" w:pos="709"/>
          <w:tab w:val="left" w:pos="6565"/>
          <w:tab w:val="left" w:pos="8025"/>
          <w:tab w:val="right" w:pos="9355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24207B" w:rsidRDefault="0024207B" w:rsidP="003E3129">
      <w:pPr>
        <w:tabs>
          <w:tab w:val="left" w:pos="709"/>
          <w:tab w:val="left" w:pos="6565"/>
          <w:tab w:val="left" w:pos="8025"/>
          <w:tab w:val="right" w:pos="9355"/>
        </w:tabs>
        <w:ind w:left="567"/>
        <w:rPr>
          <w:sz w:val="28"/>
          <w:szCs w:val="28"/>
        </w:rPr>
      </w:pPr>
    </w:p>
    <w:p w:rsidR="008E2E0B" w:rsidRDefault="0024207B" w:rsidP="003E3129">
      <w:pPr>
        <w:tabs>
          <w:tab w:val="left" w:pos="709"/>
          <w:tab w:val="left" w:pos="6565"/>
          <w:tab w:val="left" w:pos="8025"/>
          <w:tab w:val="right" w:pos="9355"/>
        </w:tabs>
        <w:ind w:left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8E2E0B" w:rsidRDefault="008E2E0B" w:rsidP="003E3129">
      <w:pPr>
        <w:tabs>
          <w:tab w:val="left" w:pos="709"/>
          <w:tab w:val="left" w:pos="6565"/>
          <w:tab w:val="left" w:pos="8025"/>
          <w:tab w:val="right" w:pos="9355"/>
        </w:tabs>
        <w:ind w:left="567"/>
        <w:rPr>
          <w:sz w:val="28"/>
          <w:szCs w:val="28"/>
        </w:rPr>
      </w:pPr>
    </w:p>
    <w:p w:rsidR="008E2E0B" w:rsidRDefault="008E2E0B" w:rsidP="003E3129">
      <w:pPr>
        <w:tabs>
          <w:tab w:val="left" w:pos="709"/>
          <w:tab w:val="left" w:pos="6565"/>
          <w:tab w:val="left" w:pos="8025"/>
          <w:tab w:val="right" w:pos="9355"/>
        </w:tabs>
        <w:ind w:left="567"/>
        <w:rPr>
          <w:sz w:val="28"/>
          <w:szCs w:val="28"/>
        </w:rPr>
      </w:pPr>
    </w:p>
    <w:p w:rsidR="00350D16" w:rsidRDefault="00350D16" w:rsidP="00350D16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  <w:sectPr w:rsidR="00350D16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8E2E0B" w:rsidRDefault="008E2E0B" w:rsidP="00350D16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350D16" w:rsidRDefault="00350D16" w:rsidP="00350D16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350D16" w:rsidRDefault="00350D16" w:rsidP="00350D16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350D16" w:rsidRDefault="00350D16" w:rsidP="00350D16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350D16" w:rsidRDefault="00350D16" w:rsidP="00350D16">
      <w:pPr>
        <w:tabs>
          <w:tab w:val="left" w:pos="709"/>
          <w:tab w:val="left" w:pos="6565"/>
          <w:tab w:val="left" w:pos="8025"/>
          <w:tab w:val="right" w:pos="9355"/>
        </w:tabs>
        <w:rPr>
          <w:sz w:val="28"/>
          <w:szCs w:val="28"/>
        </w:rPr>
      </w:pPr>
    </w:p>
    <w:p w:rsidR="003341C1" w:rsidRDefault="008D3A5C" w:rsidP="00350D16">
      <w:pPr>
        <w:tabs>
          <w:tab w:val="left" w:pos="709"/>
          <w:tab w:val="left" w:pos="6565"/>
          <w:tab w:val="left" w:pos="8025"/>
          <w:tab w:val="right" w:pos="9355"/>
        </w:tabs>
        <w:ind w:left="5812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 w:rsidR="008D3A5C" w:rsidRDefault="008D3A5C" w:rsidP="00350D16">
      <w:pPr>
        <w:tabs>
          <w:tab w:val="left" w:pos="709"/>
          <w:tab w:val="left" w:pos="6565"/>
          <w:tab w:val="left" w:pos="8025"/>
          <w:tab w:val="right" w:pos="9355"/>
        </w:tabs>
        <w:ind w:left="5812"/>
        <w:rPr>
          <w:sz w:val="28"/>
          <w:szCs w:val="28"/>
        </w:rPr>
      </w:pPr>
      <w:r>
        <w:rPr>
          <w:sz w:val="28"/>
          <w:szCs w:val="28"/>
        </w:rPr>
        <w:t>до рішення виконавчого</w:t>
      </w:r>
    </w:p>
    <w:p w:rsidR="008D3A5C" w:rsidRDefault="008D3A5C" w:rsidP="00350D16">
      <w:pPr>
        <w:tabs>
          <w:tab w:val="left" w:pos="6565"/>
        </w:tabs>
        <w:ind w:left="5812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</w:p>
    <w:p w:rsidR="008D3A5C" w:rsidRDefault="008D3A5C" w:rsidP="00350D16">
      <w:pPr>
        <w:tabs>
          <w:tab w:val="left" w:pos="6565"/>
        </w:tabs>
        <w:ind w:left="5812"/>
        <w:rPr>
          <w:sz w:val="28"/>
          <w:szCs w:val="28"/>
        </w:rPr>
      </w:pPr>
      <w:r>
        <w:rPr>
          <w:sz w:val="28"/>
          <w:szCs w:val="28"/>
        </w:rPr>
        <w:t>від _____________№_____</w:t>
      </w:r>
    </w:p>
    <w:p w:rsidR="00350D16" w:rsidRDefault="00350D16" w:rsidP="00D305E5">
      <w:pPr>
        <w:tabs>
          <w:tab w:val="left" w:pos="6565"/>
        </w:tabs>
        <w:jc w:val="right"/>
        <w:rPr>
          <w:sz w:val="28"/>
          <w:szCs w:val="28"/>
        </w:rPr>
      </w:pPr>
    </w:p>
    <w:p w:rsidR="00CC2287" w:rsidRDefault="00CC2287" w:rsidP="00D305E5">
      <w:pPr>
        <w:tabs>
          <w:tab w:val="left" w:pos="1759"/>
        </w:tabs>
        <w:jc w:val="right"/>
        <w:rPr>
          <w:noProof/>
          <w:sz w:val="28"/>
          <w:szCs w:val="28"/>
        </w:rPr>
      </w:pPr>
    </w:p>
    <w:p w:rsidR="008D3A5C" w:rsidRDefault="008D3A5C" w:rsidP="008572BF">
      <w:pPr>
        <w:tabs>
          <w:tab w:val="left" w:pos="1759"/>
        </w:tabs>
        <w:ind w:firstLine="708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Висновок</w:t>
      </w:r>
    </w:p>
    <w:p w:rsidR="004E67A7" w:rsidRDefault="004E67A7" w:rsidP="008572BF">
      <w:pPr>
        <w:suppressAutoHyphens/>
        <w:autoSpaceDN w:val="0"/>
        <w:jc w:val="center"/>
        <w:rPr>
          <w:kern w:val="3"/>
          <w:sz w:val="28"/>
          <w:szCs w:val="28"/>
        </w:rPr>
      </w:pPr>
      <w:r>
        <w:rPr>
          <w:sz w:val="28"/>
          <w:szCs w:val="28"/>
        </w:rPr>
        <w:t>про</w:t>
      </w:r>
      <w:r w:rsidRPr="00DA6A53">
        <w:rPr>
          <w:kern w:val="3"/>
          <w:sz w:val="28"/>
          <w:szCs w:val="28"/>
        </w:rPr>
        <w:t xml:space="preserve"> зміну (збільшення/зменшення) режиму </w:t>
      </w:r>
    </w:p>
    <w:p w:rsidR="00AD725A" w:rsidRDefault="004E67A7" w:rsidP="008572BF">
      <w:pPr>
        <w:suppressAutoHyphens/>
        <w:autoSpaceDN w:val="0"/>
        <w:jc w:val="center"/>
        <w:rPr>
          <w:sz w:val="28"/>
          <w:szCs w:val="28"/>
        </w:rPr>
      </w:pPr>
      <w:r w:rsidRPr="00DA6A53">
        <w:rPr>
          <w:kern w:val="3"/>
          <w:sz w:val="28"/>
          <w:szCs w:val="28"/>
        </w:rPr>
        <w:t xml:space="preserve">спілкування батька </w:t>
      </w:r>
      <w:r w:rsidRPr="00DA6A53">
        <w:rPr>
          <w:sz w:val="28"/>
          <w:szCs w:val="28"/>
        </w:rPr>
        <w:t xml:space="preserve"> </w:t>
      </w:r>
      <w:r w:rsidR="006F2C27">
        <w:rPr>
          <w:sz w:val="28"/>
          <w:szCs w:val="28"/>
        </w:rPr>
        <w:t>---</w:t>
      </w:r>
      <w:r w:rsidRPr="00DA6A53">
        <w:rPr>
          <w:sz w:val="28"/>
          <w:szCs w:val="28"/>
        </w:rPr>
        <w:t xml:space="preserve"> з сином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,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народження</w:t>
      </w:r>
    </w:p>
    <w:p w:rsidR="004E67A7" w:rsidRDefault="004E67A7" w:rsidP="007D1753">
      <w:pPr>
        <w:suppressAutoHyphens/>
        <w:autoSpaceDN w:val="0"/>
        <w:ind w:left="567"/>
        <w:jc w:val="center"/>
        <w:rPr>
          <w:sz w:val="28"/>
          <w:szCs w:val="28"/>
        </w:rPr>
      </w:pPr>
    </w:p>
    <w:p w:rsidR="004E67A7" w:rsidRDefault="003F4A28" w:rsidP="004E67A7">
      <w:pPr>
        <w:suppressAutoHyphens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провадженні ------</w:t>
      </w:r>
      <w:r w:rsidR="004E67A7">
        <w:rPr>
          <w:sz w:val="28"/>
          <w:szCs w:val="28"/>
        </w:rPr>
        <w:t xml:space="preserve"> міського</w:t>
      </w:r>
      <w:r>
        <w:rPr>
          <w:sz w:val="28"/>
          <w:szCs w:val="28"/>
        </w:rPr>
        <w:t xml:space="preserve"> суду -----</w:t>
      </w:r>
      <w:r w:rsidR="004E67A7">
        <w:rPr>
          <w:sz w:val="28"/>
          <w:szCs w:val="28"/>
        </w:rPr>
        <w:t xml:space="preserve"> перебуває справа за позовом </w:t>
      </w:r>
      <w:r w:rsidR="006F2C27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до </w:t>
      </w:r>
      <w:r w:rsidR="006F2C27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про зміну (зменшення) режиму спілкування батька з малолітньою дитиною та зустрічна позовна заява </w:t>
      </w:r>
      <w:r w:rsidR="006F2C27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до </w:t>
      </w:r>
      <w:r w:rsidR="006F2C27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про зміну (збільшення) режиму спілкування батька з малолітньою дитиною. Ухвалою </w:t>
      </w:r>
      <w:r w:rsidR="006F2C27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орган опіки та</w:t>
      </w:r>
      <w:r w:rsidR="008E169B">
        <w:rPr>
          <w:sz w:val="28"/>
          <w:szCs w:val="28"/>
        </w:rPr>
        <w:t xml:space="preserve"> піклування ----</w:t>
      </w:r>
      <w:r w:rsidR="004E67A7">
        <w:rPr>
          <w:sz w:val="28"/>
          <w:szCs w:val="28"/>
        </w:rPr>
        <w:t xml:space="preserve"> зобов</w:t>
      </w:r>
      <w:r w:rsidR="004E67A7" w:rsidRPr="0068241B">
        <w:rPr>
          <w:sz w:val="28"/>
          <w:szCs w:val="28"/>
        </w:rPr>
        <w:t>’</w:t>
      </w:r>
      <w:r w:rsidR="004E67A7">
        <w:rPr>
          <w:sz w:val="28"/>
          <w:szCs w:val="28"/>
        </w:rPr>
        <w:t>язано надати письмовий висновок у справі.</w:t>
      </w:r>
      <w:r w:rsidR="00126459">
        <w:rPr>
          <w:sz w:val="28"/>
          <w:szCs w:val="28"/>
        </w:rPr>
        <w:t xml:space="preserve"> 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 рішенням </w:t>
      </w:r>
      <w:r w:rsidR="006F2C27">
        <w:rPr>
          <w:sz w:val="28"/>
          <w:szCs w:val="28"/>
        </w:rPr>
        <w:t>----</w:t>
      </w:r>
      <w:r>
        <w:rPr>
          <w:sz w:val="28"/>
          <w:szCs w:val="28"/>
        </w:rPr>
        <w:t xml:space="preserve">  від </w:t>
      </w:r>
      <w:r w:rsidR="00034A83">
        <w:rPr>
          <w:sz w:val="28"/>
          <w:szCs w:val="28"/>
        </w:rPr>
        <w:t>----</w:t>
      </w:r>
      <w:r>
        <w:rPr>
          <w:sz w:val="28"/>
          <w:szCs w:val="28"/>
        </w:rPr>
        <w:t xml:space="preserve"> року, батьки хлопчика розлучені. Після розірвання шлюбу дитину залишено на проживання з матір</w:t>
      </w:r>
      <w:r w:rsidRPr="006F2C27">
        <w:rPr>
          <w:sz w:val="28"/>
          <w:szCs w:val="28"/>
        </w:rPr>
        <w:t>’</w:t>
      </w:r>
      <w:r>
        <w:rPr>
          <w:sz w:val="28"/>
          <w:szCs w:val="28"/>
        </w:rPr>
        <w:t>ю</w:t>
      </w:r>
      <w:r w:rsidRPr="006F2C27">
        <w:rPr>
          <w:sz w:val="28"/>
          <w:szCs w:val="28"/>
        </w:rPr>
        <w:t xml:space="preserve">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>.</w:t>
      </w:r>
      <w:r w:rsidR="00126459">
        <w:rPr>
          <w:sz w:val="28"/>
          <w:szCs w:val="28"/>
        </w:rPr>
        <w:t xml:space="preserve">  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р</w:t>
      </w:r>
      <w:r w:rsidR="00126459">
        <w:rPr>
          <w:sz w:val="28"/>
          <w:szCs w:val="28"/>
        </w:rPr>
        <w:t xml:space="preserve">ішення </w:t>
      </w:r>
      <w:r w:rsidR="006F2C27">
        <w:rPr>
          <w:sz w:val="28"/>
          <w:szCs w:val="28"/>
        </w:rPr>
        <w:t>---</w:t>
      </w:r>
      <w:r w:rsidR="003F4A28">
        <w:rPr>
          <w:sz w:val="28"/>
          <w:szCs w:val="28"/>
        </w:rPr>
        <w:t xml:space="preserve"> ----</w:t>
      </w:r>
      <w:r>
        <w:rPr>
          <w:sz w:val="28"/>
          <w:szCs w:val="28"/>
        </w:rPr>
        <w:t xml:space="preserve"> області від </w:t>
      </w:r>
      <w:r w:rsidR="00034A83">
        <w:rPr>
          <w:sz w:val="28"/>
          <w:szCs w:val="28"/>
        </w:rPr>
        <w:t>----</w:t>
      </w:r>
      <w:r>
        <w:rPr>
          <w:sz w:val="28"/>
          <w:szCs w:val="28"/>
        </w:rPr>
        <w:t xml:space="preserve"> року </w:t>
      </w:r>
      <w:r w:rsidR="00126459">
        <w:rPr>
          <w:sz w:val="28"/>
          <w:szCs w:val="28"/>
        </w:rPr>
        <w:t xml:space="preserve">встановлено наступний режим спілкування </w:t>
      </w:r>
      <w:r w:rsidR="006F2C27">
        <w:rPr>
          <w:sz w:val="28"/>
          <w:szCs w:val="28"/>
        </w:rPr>
        <w:t>---</w:t>
      </w:r>
      <w:r w:rsidR="00126459">
        <w:rPr>
          <w:sz w:val="28"/>
          <w:szCs w:val="28"/>
        </w:rPr>
        <w:t xml:space="preserve"> з малолітнім сином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,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народження: без присутності та згоди матері у наступні періоди тижня, а саме, з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год. п</w:t>
      </w:r>
      <w:r w:rsidRPr="00126459">
        <w:rPr>
          <w:sz w:val="28"/>
          <w:szCs w:val="28"/>
        </w:rPr>
        <w:t>’</w:t>
      </w:r>
      <w:r>
        <w:rPr>
          <w:sz w:val="28"/>
          <w:szCs w:val="28"/>
        </w:rPr>
        <w:t xml:space="preserve">ятниці до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год. неділі, якщо наступний понеділок є робочим днем, з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год. п</w:t>
      </w:r>
      <w:r w:rsidRPr="00126459">
        <w:rPr>
          <w:sz w:val="28"/>
          <w:szCs w:val="28"/>
        </w:rPr>
        <w:t>’</w:t>
      </w:r>
      <w:r>
        <w:rPr>
          <w:sz w:val="28"/>
          <w:szCs w:val="28"/>
        </w:rPr>
        <w:t xml:space="preserve">ятниці до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год. наступного понеділка, якщо понеділок є неробочим днем.</w:t>
      </w:r>
      <w:r w:rsidR="00126459">
        <w:rPr>
          <w:sz w:val="28"/>
          <w:szCs w:val="28"/>
        </w:rPr>
        <w:t xml:space="preserve">     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акта обстеження житлово-побутових умов проживання від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відомо, що </w:t>
      </w:r>
      <w:r w:rsidR="006F2C27">
        <w:rPr>
          <w:sz w:val="28"/>
          <w:szCs w:val="28"/>
        </w:rPr>
        <w:t>---</w:t>
      </w:r>
      <w:r>
        <w:rPr>
          <w:sz w:val="28"/>
          <w:szCs w:val="28"/>
        </w:rPr>
        <w:t xml:space="preserve"> проживає в помешканні за </w:t>
      </w:r>
      <w:proofErr w:type="spellStart"/>
      <w:r>
        <w:rPr>
          <w:sz w:val="28"/>
          <w:szCs w:val="28"/>
        </w:rPr>
        <w:t>а</w:t>
      </w:r>
      <w:r w:rsidR="00220C31">
        <w:rPr>
          <w:sz w:val="28"/>
          <w:szCs w:val="28"/>
        </w:rPr>
        <w:t>дресою</w:t>
      </w:r>
      <w:proofErr w:type="spellEnd"/>
      <w:r w:rsidR="00220C31">
        <w:rPr>
          <w:sz w:val="28"/>
          <w:szCs w:val="28"/>
        </w:rPr>
        <w:t xml:space="preserve">: </w:t>
      </w:r>
      <w:r w:rsidR="006F2C27">
        <w:rPr>
          <w:sz w:val="28"/>
          <w:szCs w:val="28"/>
        </w:rPr>
        <w:t>---</w:t>
      </w:r>
      <w:r w:rsidR="00220C31">
        <w:rPr>
          <w:sz w:val="28"/>
          <w:szCs w:val="28"/>
        </w:rPr>
        <w:t xml:space="preserve">, </w:t>
      </w:r>
      <w:proofErr w:type="spellStart"/>
      <w:r w:rsidR="00220C31">
        <w:rPr>
          <w:sz w:val="28"/>
          <w:szCs w:val="28"/>
        </w:rPr>
        <w:t>к</w:t>
      </w:r>
      <w:r w:rsidR="00D63A6B">
        <w:rPr>
          <w:sz w:val="28"/>
          <w:szCs w:val="28"/>
        </w:rPr>
        <w:t>в</w:t>
      </w:r>
      <w:proofErr w:type="spellEnd"/>
      <w:r w:rsidR="00D63A6B">
        <w:rPr>
          <w:sz w:val="28"/>
          <w:szCs w:val="28"/>
        </w:rPr>
        <w:t>.</w:t>
      </w:r>
      <w:r w:rsidR="00FF4329">
        <w:rPr>
          <w:sz w:val="28"/>
          <w:szCs w:val="28"/>
        </w:rPr>
        <w:t>--</w:t>
      </w:r>
      <w:r w:rsidR="00D63A6B">
        <w:rPr>
          <w:sz w:val="28"/>
          <w:szCs w:val="28"/>
        </w:rPr>
        <w:t>,</w:t>
      </w:r>
      <w:r>
        <w:rPr>
          <w:sz w:val="28"/>
          <w:szCs w:val="28"/>
        </w:rPr>
        <w:t xml:space="preserve"> де умови проживання задовільні. Хлопець має окрему кімнату, де є місце для сну та навчання, особисті речі. На момент обстеження </w:t>
      </w:r>
      <w:r w:rsidR="00FF4329">
        <w:rPr>
          <w:sz w:val="28"/>
          <w:szCs w:val="28"/>
        </w:rPr>
        <w:t>--</w:t>
      </w:r>
      <w:r w:rsidR="008E169B">
        <w:rPr>
          <w:sz w:val="28"/>
          <w:szCs w:val="28"/>
        </w:rPr>
        <w:t xml:space="preserve"> вже --</w:t>
      </w:r>
      <w:r>
        <w:rPr>
          <w:sz w:val="28"/>
          <w:szCs w:val="28"/>
        </w:rPr>
        <w:t xml:space="preserve"> проживає у батька.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Згідно з довідкою від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року, виданою </w:t>
      </w:r>
      <w:r w:rsidR="00034A83">
        <w:rPr>
          <w:sz w:val="28"/>
          <w:szCs w:val="28"/>
        </w:rPr>
        <w:t>----</w:t>
      </w:r>
      <w:r>
        <w:rPr>
          <w:sz w:val="28"/>
          <w:szCs w:val="28"/>
        </w:rPr>
        <w:t xml:space="preserve">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працює н</w:t>
      </w:r>
      <w:r w:rsidR="003F4A28">
        <w:rPr>
          <w:sz w:val="28"/>
          <w:szCs w:val="28"/>
        </w:rPr>
        <w:t>а посаді -----</w:t>
      </w:r>
      <w:r>
        <w:rPr>
          <w:sz w:val="28"/>
          <w:szCs w:val="28"/>
        </w:rPr>
        <w:t xml:space="preserve"> з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і на даний час.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 позовної заяви </w:t>
      </w:r>
      <w:r w:rsidR="00FF4329">
        <w:rPr>
          <w:sz w:val="28"/>
          <w:szCs w:val="28"/>
        </w:rPr>
        <w:t xml:space="preserve">---- </w:t>
      </w:r>
      <w:r>
        <w:rPr>
          <w:sz w:val="28"/>
          <w:szCs w:val="28"/>
        </w:rPr>
        <w:t>про зміну (зменшення) режиму спілкування батька з малолітньою дитиною відомо, що «.. після з</w:t>
      </w:r>
      <w:r w:rsidR="00220C31">
        <w:rPr>
          <w:sz w:val="28"/>
          <w:szCs w:val="28"/>
        </w:rPr>
        <w:t>атвердження судом даного графіка</w:t>
      </w:r>
      <w:r>
        <w:rPr>
          <w:sz w:val="28"/>
          <w:szCs w:val="28"/>
        </w:rPr>
        <w:t xml:space="preserve"> спілкування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зі своїм сином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і до сьогоднішнього дня я не чинила жодних перешкод у спілкуванні  батька з сином, за виключенням тих випадків, коли син з власної </w:t>
      </w:r>
      <w:r w:rsidR="00220C31">
        <w:rPr>
          <w:sz w:val="28"/>
          <w:szCs w:val="28"/>
        </w:rPr>
        <w:t>волі відмовлявся у побаченні та</w:t>
      </w:r>
      <w:r>
        <w:rPr>
          <w:sz w:val="28"/>
          <w:szCs w:val="28"/>
        </w:rPr>
        <w:t xml:space="preserve"> спілкуванні з батьком. У таких випадках я просила відповідача не йти проти волі свого сина та силоміць не заставляти його у побаченні (спілкуванні) з ним.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вказує, що «встановлений рішенням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у справі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від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режим спілкування відповідача зі своїм малолітнім сином не надав можливості останньому відчути задоволення від спілкування з батьком, позитивно не </w:t>
      </w:r>
      <w:r>
        <w:rPr>
          <w:sz w:val="28"/>
          <w:szCs w:val="28"/>
        </w:rPr>
        <w:lastRenderedPageBreak/>
        <w:t xml:space="preserve">вплинув на фізичний та психічний розвиток дитини, а навпаки спілкування дитини з батьком завдає дитині моральних та психічних страждань. Після зустрічі з батьком дитина переживає значний емоційний стрес і емоційне відторгнення зі сторони батька, що негативно впливає на розвиток дитини.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повідомляє, що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змалку хворіє на </w:t>
      </w:r>
      <w:r w:rsidR="00034A83">
        <w:rPr>
          <w:sz w:val="28"/>
          <w:szCs w:val="28"/>
        </w:rPr>
        <w:t>-----</w:t>
      </w:r>
      <w:r w:rsidR="008E169B">
        <w:rPr>
          <w:sz w:val="28"/>
          <w:szCs w:val="28"/>
        </w:rPr>
        <w:t>. При такій ---</w:t>
      </w:r>
      <w:r>
        <w:rPr>
          <w:sz w:val="28"/>
          <w:szCs w:val="28"/>
        </w:rPr>
        <w:t xml:space="preserve"> йому потрібен догляд, спокій, турбота та відсутність нервових стресів, які він часто зазнає під час спілкування з батьком. </w:t>
      </w:r>
    </w:p>
    <w:p w:rsidR="004E67A7" w:rsidRDefault="00220C31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E67A7">
        <w:rPr>
          <w:sz w:val="28"/>
          <w:szCs w:val="28"/>
        </w:rPr>
        <w:t xml:space="preserve"> своїх письмових поясненнях від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року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 зазначає, що син повинен спілкуватись з батьком, тому погодилась на мирову угоду, яку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запропонував, ще коли справа розглядалася на засіданні комісії питань захисту прав дитини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. Жінка зазначає, що помилялася, оскільки хлопчик після перебування у батька та спілкування з ним став тривожний та стурбований, не завжди хотів їхати до батька на кожні вихідні. З її слів, в подальшому хлопець став некерований, пригнічений, а інколи агресивний. </w:t>
      </w:r>
      <w:r w:rsidR="00FF4329">
        <w:rPr>
          <w:sz w:val="28"/>
          <w:szCs w:val="28"/>
        </w:rPr>
        <w:t>-----</w:t>
      </w:r>
      <w:r w:rsidR="004E67A7">
        <w:rPr>
          <w:sz w:val="28"/>
          <w:szCs w:val="28"/>
        </w:rPr>
        <w:t xml:space="preserve"> звертає увагу на те, що батько хлопця постійно вживає спиртні напої «.. постійно щось розказує погане про мене та висловлюється нецензурно, вчить дитину брехати…нав</w:t>
      </w:r>
      <w:r w:rsidR="004E67A7" w:rsidRPr="000D079E">
        <w:rPr>
          <w:sz w:val="28"/>
          <w:szCs w:val="28"/>
        </w:rPr>
        <w:t>’</w:t>
      </w:r>
      <w:r w:rsidR="004E67A7">
        <w:rPr>
          <w:sz w:val="28"/>
          <w:szCs w:val="28"/>
        </w:rPr>
        <w:t xml:space="preserve">язує думку про те, що можна і не вчитися в школі». </w:t>
      </w:r>
    </w:p>
    <w:p w:rsidR="004E67A7" w:rsidRDefault="008E169B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---</w:t>
      </w:r>
      <w:r w:rsidR="004E67A7">
        <w:rPr>
          <w:sz w:val="28"/>
          <w:szCs w:val="28"/>
        </w:rPr>
        <w:t xml:space="preserve"> заяви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просить</w:t>
      </w:r>
      <w:r>
        <w:rPr>
          <w:sz w:val="28"/>
          <w:szCs w:val="28"/>
        </w:rPr>
        <w:t xml:space="preserve"> прийняти рішення, яким ---</w:t>
      </w:r>
      <w:r w:rsidR="004E67A7">
        <w:rPr>
          <w:sz w:val="28"/>
          <w:szCs w:val="28"/>
        </w:rPr>
        <w:t xml:space="preserve"> режим спілкування (побачень)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зі своєю дитиною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, встановлений рішенням </w:t>
      </w:r>
      <w:r w:rsidR="00FF4329">
        <w:rPr>
          <w:sz w:val="28"/>
          <w:szCs w:val="28"/>
        </w:rPr>
        <w:t>-----</w:t>
      </w:r>
      <w:r w:rsidR="004E67A7">
        <w:rPr>
          <w:sz w:val="28"/>
          <w:szCs w:val="28"/>
        </w:rPr>
        <w:t xml:space="preserve"> у справі №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від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року та встановити наступний графік побачень відповідача з дитиною: вівторок, четвер з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год. до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год., перша та третя субота місяця з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год. до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год. друга та четверта неділя місяця з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до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год.; спілкування та спільний відпочинок з дитиною протягом зимових, весняних, літніх та осінніх канікул, святкових та державних днів за домовленістю з матір</w:t>
      </w:r>
      <w:r w:rsidR="004E67A7" w:rsidRPr="001462D5">
        <w:rPr>
          <w:sz w:val="28"/>
          <w:szCs w:val="28"/>
        </w:rPr>
        <w:t>’</w:t>
      </w:r>
      <w:r w:rsidR="004E67A7">
        <w:rPr>
          <w:sz w:val="28"/>
          <w:szCs w:val="28"/>
        </w:rPr>
        <w:t xml:space="preserve">ю –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без її присутності та за бажанням дитини. 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акті обстеження житлово-побутових умов проживання сім'ї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за адресою: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(від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року) зазначено, що «…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</w:t>
      </w:r>
      <w:r w:rsidR="00220C31">
        <w:rPr>
          <w:sz w:val="28"/>
          <w:szCs w:val="28"/>
        </w:rPr>
        <w:t xml:space="preserve">постійно проживає в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, але за даною адресою не зареєстрований. Будинок в експлуатацію не зданий.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– син, на час обстеження,  пер</w:t>
      </w:r>
      <w:r w:rsidR="00220C31">
        <w:rPr>
          <w:sz w:val="28"/>
          <w:szCs w:val="28"/>
        </w:rPr>
        <w:t>ебував вдома в будинку батька. У</w:t>
      </w:r>
      <w:r>
        <w:rPr>
          <w:sz w:val="28"/>
          <w:szCs w:val="28"/>
        </w:rPr>
        <w:t xml:space="preserve"> будинку є всі умови для проживання малолітнь</w:t>
      </w:r>
      <w:r w:rsidR="00C72F78">
        <w:rPr>
          <w:sz w:val="28"/>
          <w:szCs w:val="28"/>
        </w:rPr>
        <w:t xml:space="preserve">ого </w:t>
      </w:r>
      <w:r w:rsidR="00FF4329">
        <w:rPr>
          <w:sz w:val="28"/>
          <w:szCs w:val="28"/>
        </w:rPr>
        <w:t>---</w:t>
      </w:r>
      <w:r w:rsidR="00C72F78">
        <w:rPr>
          <w:sz w:val="28"/>
          <w:szCs w:val="28"/>
        </w:rPr>
        <w:t xml:space="preserve">». Зі слів </w:t>
      </w:r>
      <w:r w:rsidR="00FF4329">
        <w:rPr>
          <w:sz w:val="28"/>
          <w:szCs w:val="28"/>
        </w:rPr>
        <w:t>---</w:t>
      </w:r>
      <w:r w:rsidR="003F4A28">
        <w:rPr>
          <w:sz w:val="28"/>
          <w:szCs w:val="28"/>
        </w:rPr>
        <w:t>,  він - _---</w:t>
      </w:r>
      <w:r>
        <w:rPr>
          <w:sz w:val="28"/>
          <w:szCs w:val="28"/>
        </w:rPr>
        <w:t xml:space="preserve">. </w:t>
      </w:r>
    </w:p>
    <w:p w:rsidR="004E67A7" w:rsidRDefault="00220C31" w:rsidP="004E67A7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</w:t>
      </w:r>
      <w:r w:rsidR="008E169B">
        <w:rPr>
          <w:sz w:val="28"/>
          <w:szCs w:val="28"/>
        </w:rPr>
        <w:t xml:space="preserve"> ----</w:t>
      </w:r>
      <w:r w:rsidR="004E67A7">
        <w:rPr>
          <w:sz w:val="28"/>
          <w:szCs w:val="28"/>
        </w:rPr>
        <w:t xml:space="preserve"> заяві про зміну (збільшення) режиму спілкування батька з малолітньою дитиною </w:t>
      </w:r>
      <w:r w:rsidR="00FF4329">
        <w:rPr>
          <w:sz w:val="28"/>
          <w:szCs w:val="28"/>
        </w:rPr>
        <w:t>----</w:t>
      </w:r>
      <w:r w:rsidR="004E67A7">
        <w:rPr>
          <w:sz w:val="28"/>
          <w:szCs w:val="28"/>
        </w:rPr>
        <w:t xml:space="preserve"> зазначає, що останнім часом у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виникали конфлікти з мамою та її співмешканцями і він попри рішення суду часто приїжджає до нього посеред тижня. З його слів, </w:t>
      </w:r>
      <w:r w:rsidR="00FF4329">
        <w:rPr>
          <w:sz w:val="28"/>
          <w:szCs w:val="28"/>
        </w:rPr>
        <w:t>--</w:t>
      </w:r>
      <w:r w:rsidR="004E67A7">
        <w:rPr>
          <w:sz w:val="28"/>
          <w:szCs w:val="28"/>
        </w:rPr>
        <w:t xml:space="preserve"> травня після того як матір з співмешканцем побили хлопця, він приїхав до батька. </w:t>
      </w:r>
    </w:p>
    <w:p w:rsidR="004E67A7" w:rsidRDefault="00220C31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E67A7">
        <w:rPr>
          <w:sz w:val="28"/>
          <w:szCs w:val="28"/>
        </w:rPr>
        <w:t xml:space="preserve"> своїх письмових поясненнях від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року </w:t>
      </w:r>
      <w:r w:rsidR="00FF4329">
        <w:rPr>
          <w:sz w:val="28"/>
          <w:szCs w:val="28"/>
        </w:rPr>
        <w:t>---</w:t>
      </w:r>
      <w:r w:rsidR="004E67A7">
        <w:rPr>
          <w:sz w:val="28"/>
          <w:szCs w:val="28"/>
        </w:rPr>
        <w:t xml:space="preserve">  повідомляє, що позов </w:t>
      </w:r>
      <w:r w:rsidR="00FF4329">
        <w:rPr>
          <w:sz w:val="28"/>
          <w:szCs w:val="28"/>
        </w:rPr>
        <w:t>--</w:t>
      </w:r>
      <w:r w:rsidR="004E67A7">
        <w:rPr>
          <w:sz w:val="28"/>
          <w:szCs w:val="28"/>
        </w:rPr>
        <w:t xml:space="preserve"> не визнає, оскільки він не відповідає інтересам дитини. Звертає увагу на те, що позивачка подала цей позов виключно в своїх інтересах з метою чинення морального тиску на нього у справі про поділ майна та з метою отримання матеріального зиску у вигляді збільшених аліментів. З його слів, </w:t>
      </w:r>
      <w:r w:rsidR="00FF4329">
        <w:rPr>
          <w:sz w:val="28"/>
          <w:szCs w:val="28"/>
        </w:rPr>
        <w:t xml:space="preserve">--- </w:t>
      </w:r>
      <w:r w:rsidR="008E169B">
        <w:rPr>
          <w:sz w:val="28"/>
          <w:szCs w:val="28"/>
        </w:rPr>
        <w:t>проживає з ним вже більше---</w:t>
      </w:r>
      <w:r w:rsidR="004E67A7">
        <w:rPr>
          <w:sz w:val="28"/>
          <w:szCs w:val="28"/>
        </w:rPr>
        <w:t xml:space="preserve"> тижнів і не бажає повертатись до матері та її співмешканця. </w:t>
      </w:r>
    </w:p>
    <w:p w:rsidR="004E67A7" w:rsidRDefault="004E67A7" w:rsidP="004E67A7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позовної заяви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просить прийняти рішення, яким збільшити режим спілкування з сином, встановлений </w:t>
      </w:r>
      <w:r w:rsidR="00FF4329">
        <w:rPr>
          <w:sz w:val="28"/>
          <w:szCs w:val="28"/>
        </w:rPr>
        <w:t>----</w:t>
      </w:r>
      <w:r>
        <w:rPr>
          <w:sz w:val="28"/>
          <w:szCs w:val="28"/>
        </w:rPr>
        <w:t xml:space="preserve">  у справі №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та встановити наступний режим: щотижня з </w:t>
      </w:r>
      <w:r w:rsidR="00FF4329">
        <w:rPr>
          <w:sz w:val="28"/>
          <w:szCs w:val="28"/>
        </w:rPr>
        <w:t>--</w:t>
      </w:r>
      <w:r>
        <w:rPr>
          <w:sz w:val="28"/>
          <w:szCs w:val="28"/>
        </w:rPr>
        <w:t xml:space="preserve"> год. п</w:t>
      </w:r>
      <w:r w:rsidRPr="001357A3"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</w:rPr>
        <w:t>ятниці</w:t>
      </w:r>
      <w:proofErr w:type="spellEnd"/>
      <w:r>
        <w:rPr>
          <w:sz w:val="28"/>
          <w:szCs w:val="28"/>
        </w:rPr>
        <w:t xml:space="preserve"> до </w:t>
      </w:r>
      <w:r w:rsidR="00FF4329">
        <w:rPr>
          <w:sz w:val="28"/>
          <w:szCs w:val="28"/>
        </w:rPr>
        <w:t>---</w:t>
      </w:r>
      <w:r>
        <w:rPr>
          <w:sz w:val="28"/>
          <w:szCs w:val="28"/>
        </w:rPr>
        <w:t xml:space="preserve"> год. понеділка </w:t>
      </w:r>
      <w:r>
        <w:rPr>
          <w:sz w:val="28"/>
          <w:szCs w:val="28"/>
        </w:rPr>
        <w:lastRenderedPageBreak/>
        <w:t>без згоди,</w:t>
      </w:r>
      <w:r w:rsidR="00220C31">
        <w:rPr>
          <w:sz w:val="28"/>
          <w:szCs w:val="28"/>
        </w:rPr>
        <w:t xml:space="preserve"> без</w:t>
      </w:r>
      <w:r>
        <w:rPr>
          <w:sz w:val="28"/>
          <w:szCs w:val="28"/>
        </w:rPr>
        <w:t xml:space="preserve"> присутності матері та у місці, визначеному за погодженням батька із сином.</w:t>
      </w:r>
    </w:p>
    <w:p w:rsidR="004E67A7" w:rsidRDefault="004E67A7" w:rsidP="004E67A7">
      <w:pPr>
        <w:suppressAutoHyphens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з інформацією Ліцею №</w:t>
      </w:r>
      <w:r w:rsidR="00077E54">
        <w:rPr>
          <w:sz w:val="28"/>
          <w:szCs w:val="28"/>
        </w:rPr>
        <w:t>--</w:t>
      </w:r>
      <w:r w:rsidR="006C75DA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від </w:t>
      </w:r>
      <w:r w:rsidR="00077E54">
        <w:rPr>
          <w:sz w:val="28"/>
          <w:szCs w:val="28"/>
        </w:rPr>
        <w:t>---</w:t>
      </w:r>
      <w:r>
        <w:rPr>
          <w:sz w:val="28"/>
          <w:szCs w:val="28"/>
        </w:rPr>
        <w:t xml:space="preserve"> року №</w:t>
      </w:r>
      <w:r w:rsidR="00077E54">
        <w:rPr>
          <w:sz w:val="28"/>
          <w:szCs w:val="28"/>
        </w:rPr>
        <w:t>--- ----</w:t>
      </w:r>
      <w:r>
        <w:rPr>
          <w:sz w:val="28"/>
          <w:szCs w:val="28"/>
        </w:rPr>
        <w:t xml:space="preserve"> цікавиться навчанням та вихованням сина, відвідує батьківські збори, завжди йде на контакт з класним керівником, вчителями - </w:t>
      </w:r>
      <w:proofErr w:type="spellStart"/>
      <w:r>
        <w:rPr>
          <w:sz w:val="28"/>
          <w:szCs w:val="28"/>
        </w:rPr>
        <w:t>предметниками</w:t>
      </w:r>
      <w:proofErr w:type="spellEnd"/>
      <w:r>
        <w:rPr>
          <w:sz w:val="28"/>
          <w:szCs w:val="28"/>
        </w:rPr>
        <w:t xml:space="preserve">, практичним психологом, допомагає синові  у навчанні. Вимоги матері до навчання не дають очікуваного результату.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спілкується з класним керівником тільки за нагальних потреб (ситуативно). До вчителів - </w:t>
      </w:r>
      <w:proofErr w:type="spellStart"/>
      <w:r>
        <w:rPr>
          <w:sz w:val="28"/>
          <w:szCs w:val="28"/>
        </w:rPr>
        <w:t>предметників</w:t>
      </w:r>
      <w:proofErr w:type="spellEnd"/>
      <w:r>
        <w:rPr>
          <w:sz w:val="28"/>
          <w:szCs w:val="28"/>
        </w:rPr>
        <w:t xml:space="preserve"> з питань навчання сина не звертався.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має неабиякий інтелектуальний потенціал, але до навчання ставиться байдуже, відсутня мотивація до здобуття знань. Хлопчик досягнув високого рівня  у вивченні інформатики, з інших предметів – тільки середнього рівня. У класі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не користується авторитетом серед однокласників, має тільки одного друга. Прагне визнання однолітків, але намагається його досягнути демонстративною та зухвалою поведінкою. Не реагує на зауваження, нехтує порадами педагогів. Характер зам</w:t>
      </w:r>
      <w:r w:rsidR="00220C31">
        <w:rPr>
          <w:sz w:val="28"/>
          <w:szCs w:val="28"/>
        </w:rPr>
        <w:t>кнутий, непередбачуваний. Батьки</w:t>
      </w:r>
      <w:r>
        <w:rPr>
          <w:sz w:val="28"/>
          <w:szCs w:val="28"/>
        </w:rPr>
        <w:t xml:space="preserve"> не можуть дійти спільної думки у вихованні хлопчика. </w:t>
      </w:r>
      <w:r w:rsidR="00077E54">
        <w:rPr>
          <w:sz w:val="28"/>
          <w:szCs w:val="28"/>
        </w:rPr>
        <w:t>---</w:t>
      </w:r>
      <w:r>
        <w:rPr>
          <w:sz w:val="28"/>
          <w:szCs w:val="28"/>
        </w:rPr>
        <w:t>, використовуючи непорозуміння між батьками, навчився маніпулювати ними. Це стало погіршення</w:t>
      </w:r>
      <w:r w:rsidR="00220C31">
        <w:rPr>
          <w:sz w:val="28"/>
          <w:szCs w:val="28"/>
        </w:rPr>
        <w:t>м</w:t>
      </w:r>
      <w:r>
        <w:rPr>
          <w:sz w:val="28"/>
          <w:szCs w:val="28"/>
        </w:rPr>
        <w:t xml:space="preserve"> якості знань і створенню негативного стилю спілкування з боку дитини. З практичним психологом хлопчик на контакт іти не бажає, має упереджене ставлення. Під час бесіди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року висловив своє бажання проживати з батьком, аргументуючи тим, що у батька йому </w:t>
      </w:r>
      <w:proofErr w:type="spellStart"/>
      <w:r>
        <w:rPr>
          <w:sz w:val="28"/>
          <w:szCs w:val="28"/>
        </w:rPr>
        <w:t>комфортно</w:t>
      </w:r>
      <w:proofErr w:type="spellEnd"/>
      <w:r>
        <w:rPr>
          <w:sz w:val="28"/>
          <w:szCs w:val="28"/>
        </w:rPr>
        <w:t xml:space="preserve">, є можливість спілкуватися з друзями дитинства і необмежений доступ  до інтернет ресурсів.    </w:t>
      </w:r>
    </w:p>
    <w:p w:rsidR="004E67A7" w:rsidRDefault="00077E54" w:rsidP="004E67A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----</w:t>
      </w:r>
      <w:r w:rsidR="004E67A7">
        <w:rPr>
          <w:rFonts w:eastAsiaTheme="minorHAnsi"/>
          <w:sz w:val="28"/>
          <w:szCs w:val="28"/>
          <w:lang w:eastAsia="en-US"/>
        </w:rPr>
        <w:t xml:space="preserve"> року працівниками служби у справах дітей 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у присутності  </w:t>
      </w:r>
      <w:r w:rsidR="004E67A7">
        <w:rPr>
          <w:rFonts w:eastAsiaTheme="minorHAnsi"/>
          <w:sz w:val="28"/>
          <w:szCs w:val="28"/>
          <w:lang w:eastAsia="en-US"/>
        </w:rPr>
        <w:t>директора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 центру практичної п</w:t>
      </w:r>
      <w:r w:rsidR="004E67A7">
        <w:rPr>
          <w:rFonts w:eastAsiaTheme="minorHAnsi"/>
          <w:sz w:val="28"/>
          <w:szCs w:val="28"/>
          <w:lang w:eastAsia="en-US"/>
        </w:rPr>
        <w:t xml:space="preserve">сихології та соціальної роботи Департаменту освіти та науки проведено 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бесіду з малолітнім </w:t>
      </w:r>
      <w:r>
        <w:rPr>
          <w:rFonts w:eastAsiaTheme="minorHAnsi"/>
          <w:sz w:val="28"/>
          <w:szCs w:val="28"/>
          <w:lang w:eastAsia="en-US"/>
        </w:rPr>
        <w:t>----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 </w:t>
      </w:r>
      <w:r w:rsidR="004E67A7">
        <w:rPr>
          <w:rFonts w:eastAsiaTheme="minorHAnsi"/>
          <w:sz w:val="28"/>
          <w:szCs w:val="28"/>
          <w:lang w:eastAsia="en-US"/>
        </w:rPr>
        <w:t xml:space="preserve">у 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присутності батька </w:t>
      </w:r>
      <w:r>
        <w:rPr>
          <w:rFonts w:eastAsiaTheme="minorHAnsi"/>
          <w:sz w:val="28"/>
          <w:szCs w:val="28"/>
          <w:lang w:eastAsia="en-US"/>
        </w:rPr>
        <w:t>----</w:t>
      </w:r>
      <w:r w:rsidR="004E67A7">
        <w:rPr>
          <w:rFonts w:eastAsiaTheme="minorHAnsi"/>
          <w:sz w:val="28"/>
          <w:szCs w:val="28"/>
          <w:lang w:eastAsia="en-US"/>
        </w:rPr>
        <w:t>.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 В ході бесіди з’ясо</w:t>
      </w:r>
      <w:r w:rsidR="004E67A7">
        <w:rPr>
          <w:rFonts w:eastAsiaTheme="minorHAnsi"/>
          <w:sz w:val="28"/>
          <w:szCs w:val="28"/>
          <w:lang w:eastAsia="en-US"/>
        </w:rPr>
        <w:t>вано, що він проживає з батьком.</w:t>
      </w:r>
      <w:r w:rsidR="004E67A7" w:rsidRPr="007425C6">
        <w:rPr>
          <w:rFonts w:eastAsiaTheme="minorHAnsi"/>
          <w:sz w:val="28"/>
          <w:szCs w:val="28"/>
          <w:lang w:eastAsia="en-US"/>
        </w:rPr>
        <w:t xml:space="preserve"> </w:t>
      </w:r>
      <w:r w:rsidR="004E67A7">
        <w:rPr>
          <w:rFonts w:eastAsiaTheme="minorHAnsi"/>
          <w:sz w:val="28"/>
          <w:szCs w:val="28"/>
          <w:lang w:eastAsia="en-US"/>
        </w:rPr>
        <w:t xml:space="preserve">З приводу спілкування та проведення часу з батьком, малолітній зазначив, що хотів би більше часу проводити з ним.  </w:t>
      </w:r>
    </w:p>
    <w:p w:rsidR="004E67A7" w:rsidRDefault="004E67A7" w:rsidP="004E67A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Відповідно до комплексного психологічного дослідження особистості та сімейних відносин </w:t>
      </w:r>
      <w:r w:rsidR="00077E54">
        <w:rPr>
          <w:rFonts w:eastAsiaTheme="minorHAnsi"/>
          <w:sz w:val="28"/>
          <w:szCs w:val="28"/>
          <w:lang w:eastAsia="en-US"/>
        </w:rPr>
        <w:t>----</w:t>
      </w:r>
      <w:r>
        <w:rPr>
          <w:rFonts w:eastAsiaTheme="minorHAnsi"/>
          <w:sz w:val="28"/>
          <w:szCs w:val="28"/>
          <w:lang w:eastAsia="en-US"/>
        </w:rPr>
        <w:t xml:space="preserve">, проведеного </w:t>
      </w:r>
      <w:r w:rsidR="00077E54">
        <w:rPr>
          <w:rFonts w:eastAsiaTheme="minorHAnsi"/>
          <w:sz w:val="28"/>
          <w:szCs w:val="28"/>
          <w:lang w:eastAsia="en-US"/>
        </w:rPr>
        <w:t>--- р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077E54">
        <w:rPr>
          <w:rFonts w:eastAsiaTheme="minorHAnsi"/>
          <w:sz w:val="28"/>
          <w:szCs w:val="28"/>
          <w:lang w:eastAsia="en-US"/>
        </w:rPr>
        <w:t>----</w:t>
      </w:r>
      <w:r>
        <w:rPr>
          <w:rFonts w:eastAsiaTheme="minorHAnsi"/>
          <w:sz w:val="28"/>
          <w:szCs w:val="28"/>
          <w:lang w:eastAsia="en-US"/>
        </w:rPr>
        <w:t xml:space="preserve"> відомо, що «хлопчик прагне зустрічей</w:t>
      </w:r>
      <w:r w:rsidR="00220C31">
        <w:rPr>
          <w:rFonts w:eastAsiaTheme="minorHAnsi"/>
          <w:sz w:val="28"/>
          <w:szCs w:val="28"/>
          <w:lang w:eastAsia="en-US"/>
        </w:rPr>
        <w:t xml:space="preserve"> з</w:t>
      </w:r>
      <w:r>
        <w:rPr>
          <w:rFonts w:eastAsiaTheme="minorHAnsi"/>
          <w:sz w:val="28"/>
          <w:szCs w:val="28"/>
          <w:lang w:eastAsia="en-US"/>
        </w:rPr>
        <w:t xml:space="preserve"> батьком, проте іноді вони закі</w:t>
      </w:r>
      <w:r w:rsidR="008E169B">
        <w:rPr>
          <w:rFonts w:eastAsiaTheme="minorHAnsi"/>
          <w:sz w:val="28"/>
          <w:szCs w:val="28"/>
          <w:lang w:eastAsia="en-US"/>
        </w:rPr>
        <w:t>нчуються негативно  (---</w:t>
      </w:r>
      <w:r>
        <w:rPr>
          <w:rFonts w:eastAsiaTheme="minorHAnsi"/>
          <w:sz w:val="28"/>
          <w:szCs w:val="28"/>
          <w:lang w:eastAsia="en-US"/>
        </w:rPr>
        <w:t xml:space="preserve">). Бажана присутність батька в житті </w:t>
      </w:r>
      <w:r w:rsidR="00077E54">
        <w:rPr>
          <w:rFonts w:eastAsiaTheme="minorHAnsi"/>
          <w:sz w:val="28"/>
          <w:szCs w:val="28"/>
          <w:lang w:eastAsia="en-US"/>
        </w:rPr>
        <w:t>----</w:t>
      </w:r>
      <w:r>
        <w:rPr>
          <w:rFonts w:eastAsiaTheme="minorHAnsi"/>
          <w:sz w:val="28"/>
          <w:szCs w:val="28"/>
          <w:lang w:eastAsia="en-US"/>
        </w:rPr>
        <w:t xml:space="preserve"> закінчується копіювання</w:t>
      </w:r>
      <w:r w:rsidR="00220C31">
        <w:rPr>
          <w:rFonts w:eastAsiaTheme="minorHAnsi"/>
          <w:sz w:val="28"/>
          <w:szCs w:val="28"/>
          <w:lang w:eastAsia="en-US"/>
        </w:rPr>
        <w:t>м</w:t>
      </w:r>
      <w:r>
        <w:rPr>
          <w:rFonts w:eastAsiaTheme="minorHAnsi"/>
          <w:sz w:val="28"/>
          <w:szCs w:val="28"/>
          <w:lang w:eastAsia="en-US"/>
        </w:rPr>
        <w:t xml:space="preserve"> стилю поведінки останнього в с</w:t>
      </w:r>
      <w:r w:rsidR="008E169B">
        <w:rPr>
          <w:rFonts w:eastAsiaTheme="minorHAnsi"/>
          <w:sz w:val="28"/>
          <w:szCs w:val="28"/>
          <w:lang w:eastAsia="en-US"/>
        </w:rPr>
        <w:t>ередовищі сім’ї (-----</w:t>
      </w:r>
      <w:r>
        <w:rPr>
          <w:rFonts w:eastAsiaTheme="minorHAnsi"/>
          <w:sz w:val="28"/>
          <w:szCs w:val="28"/>
          <w:lang w:eastAsia="en-US"/>
        </w:rPr>
        <w:t xml:space="preserve">). </w:t>
      </w:r>
      <w:r w:rsidR="00077E54">
        <w:rPr>
          <w:rFonts w:eastAsiaTheme="minorHAnsi"/>
          <w:sz w:val="28"/>
          <w:szCs w:val="28"/>
          <w:lang w:eastAsia="en-US"/>
        </w:rPr>
        <w:t>----</w:t>
      </w:r>
      <w:r>
        <w:rPr>
          <w:rFonts w:eastAsiaTheme="minorHAnsi"/>
          <w:sz w:val="28"/>
          <w:szCs w:val="28"/>
          <w:lang w:eastAsia="en-US"/>
        </w:rPr>
        <w:t xml:space="preserve"> іноді сам не знає чого хоче, оскільки часто міняє власну думку щодо обох батьків. На даний момент йому комфортніше жити з батьком, причиною цього називає неадекватність матері, проте при спілкуванні з мамою хлопчика пів року тому, жодних психологічних відхилень не було виявлено. Не відкидається факт навмисного осуду особи матері завдяки маніпуляції сина самим батьком. Батька</w:t>
      </w:r>
      <w:r w:rsidR="00220C31">
        <w:rPr>
          <w:rFonts w:eastAsiaTheme="minorHAnsi"/>
          <w:sz w:val="28"/>
          <w:szCs w:val="28"/>
          <w:lang w:eastAsia="en-US"/>
        </w:rPr>
        <w:t xml:space="preserve"> він</w:t>
      </w:r>
      <w:r>
        <w:rPr>
          <w:rFonts w:eastAsiaTheme="minorHAnsi"/>
          <w:sz w:val="28"/>
          <w:szCs w:val="28"/>
          <w:lang w:eastAsia="en-US"/>
        </w:rPr>
        <w:t xml:space="preserve"> зараз вважає хорошою особою, другом, готовий йти з ним на контакт. Проте чи надовго така зміна став</w:t>
      </w:r>
      <w:r w:rsidR="00077E54">
        <w:rPr>
          <w:rFonts w:eastAsiaTheme="minorHAnsi"/>
          <w:sz w:val="28"/>
          <w:szCs w:val="28"/>
          <w:lang w:eastAsia="en-US"/>
        </w:rPr>
        <w:t>лення до особи матері невідомо.--</w:t>
      </w:r>
      <w:r>
        <w:rPr>
          <w:rFonts w:eastAsiaTheme="minorHAnsi"/>
          <w:sz w:val="28"/>
          <w:szCs w:val="28"/>
          <w:lang w:eastAsia="en-US"/>
        </w:rPr>
        <w:t xml:space="preserve"> мінливий у діях, шукає вигіднішу позицію. </w:t>
      </w:r>
      <w:r w:rsidR="00077E54">
        <w:rPr>
          <w:rFonts w:eastAsiaTheme="minorHAnsi"/>
          <w:sz w:val="28"/>
          <w:szCs w:val="28"/>
          <w:lang w:eastAsia="en-US"/>
        </w:rPr>
        <w:t>---</w:t>
      </w:r>
      <w:r>
        <w:rPr>
          <w:rFonts w:eastAsiaTheme="minorHAnsi"/>
          <w:sz w:val="28"/>
          <w:szCs w:val="28"/>
          <w:lang w:eastAsia="en-US"/>
        </w:rPr>
        <w:t xml:space="preserve"> притаманне легке вживання в різні соціальні ролі. Намагається справити хороше враження про себе, викликати співчуття, приховує правду. Поведінка досліджуваного часто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залежить від оточення в якому він перебуває (пристосування до ситуації для власної вигоди). </w:t>
      </w:r>
    </w:p>
    <w:p w:rsidR="004E67A7" w:rsidRPr="00393914" w:rsidRDefault="004E67A7" w:rsidP="004E67A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Батько </w:t>
      </w:r>
      <w:r w:rsidR="00077E54">
        <w:rPr>
          <w:rFonts w:eastAsiaTheme="minorHAnsi"/>
          <w:sz w:val="28"/>
          <w:szCs w:val="28"/>
          <w:lang w:eastAsia="en-US"/>
        </w:rPr>
        <w:t>----</w:t>
      </w:r>
      <w:r>
        <w:rPr>
          <w:rFonts w:eastAsiaTheme="minorHAnsi"/>
          <w:sz w:val="28"/>
          <w:szCs w:val="28"/>
          <w:lang w:eastAsia="en-US"/>
        </w:rPr>
        <w:t xml:space="preserve"> звертався до служби у справах дітей  із заявами щодо вжиття заходів для запобігання неправомірних дій </w:t>
      </w:r>
      <w:r w:rsidR="00077E54">
        <w:rPr>
          <w:rFonts w:eastAsiaTheme="minorHAnsi"/>
          <w:sz w:val="28"/>
          <w:szCs w:val="28"/>
          <w:lang w:eastAsia="en-US"/>
        </w:rPr>
        <w:t>---</w:t>
      </w:r>
      <w:r>
        <w:rPr>
          <w:rFonts w:eastAsiaTheme="minorHAnsi"/>
          <w:sz w:val="28"/>
          <w:szCs w:val="28"/>
          <w:lang w:eastAsia="en-US"/>
        </w:rPr>
        <w:t xml:space="preserve"> та її співмешканця та здійснення контролю за цільовим використанням коштів </w:t>
      </w:r>
      <w:r w:rsidR="00077E54">
        <w:rPr>
          <w:rFonts w:eastAsiaTheme="minorHAnsi"/>
          <w:sz w:val="28"/>
          <w:szCs w:val="28"/>
          <w:lang w:eastAsia="en-US"/>
        </w:rPr>
        <w:t>----</w:t>
      </w:r>
      <w:r>
        <w:rPr>
          <w:rFonts w:eastAsiaTheme="minorHAnsi"/>
          <w:sz w:val="28"/>
          <w:szCs w:val="28"/>
          <w:lang w:eastAsia="en-US"/>
        </w:rPr>
        <w:t xml:space="preserve">. </w:t>
      </w:r>
    </w:p>
    <w:p w:rsidR="007804DF" w:rsidRPr="007804DF" w:rsidRDefault="007804DF" w:rsidP="007804DF">
      <w:pPr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  <w:lang w:eastAsia="ru-RU"/>
        </w:rPr>
        <w:t xml:space="preserve">Керуючись </w:t>
      </w:r>
      <w:proofErr w:type="spellStart"/>
      <w:r>
        <w:rPr>
          <w:sz w:val="28"/>
          <w:szCs w:val="28"/>
          <w:lang w:eastAsia="ru-RU"/>
        </w:rPr>
        <w:t>ст.ст</w:t>
      </w:r>
      <w:proofErr w:type="spellEnd"/>
      <w:r>
        <w:rPr>
          <w:sz w:val="28"/>
          <w:szCs w:val="28"/>
          <w:lang w:eastAsia="ru-RU"/>
        </w:rPr>
        <w:t>. 19, 141, 150, 151, 153, 155, 157, 158, 159 Сімейного Кодексу України, Законом України «Про місцеве самоврядування в Україні»,</w:t>
      </w:r>
      <w:r>
        <w:rPr>
          <w:rFonts w:eastAsia="Calibri"/>
          <w:sz w:val="28"/>
          <w:szCs w:val="28"/>
        </w:rPr>
        <w:t xml:space="preserve"> ухвалою </w:t>
      </w:r>
      <w:r w:rsidR="00077E54">
        <w:rPr>
          <w:rFonts w:eastAsia="Calibri"/>
          <w:sz w:val="28"/>
          <w:szCs w:val="28"/>
        </w:rPr>
        <w:t>----</w:t>
      </w:r>
      <w:r>
        <w:rPr>
          <w:rFonts w:eastAsia="Calibri"/>
          <w:sz w:val="28"/>
          <w:szCs w:val="28"/>
        </w:rPr>
        <w:t xml:space="preserve"> від </w:t>
      </w:r>
      <w:r w:rsidR="00077E54">
        <w:rPr>
          <w:rFonts w:eastAsia="Calibri"/>
          <w:sz w:val="28"/>
          <w:szCs w:val="28"/>
        </w:rPr>
        <w:t>---</w:t>
      </w:r>
      <w:r>
        <w:rPr>
          <w:rFonts w:eastAsia="Calibri"/>
          <w:sz w:val="28"/>
          <w:szCs w:val="28"/>
        </w:rPr>
        <w:t xml:space="preserve"> року (справа №</w:t>
      </w:r>
      <w:r w:rsidR="00077E54">
        <w:rPr>
          <w:rFonts w:eastAsia="Calibri"/>
          <w:sz w:val="28"/>
          <w:szCs w:val="28"/>
        </w:rPr>
        <w:t>----</w:t>
      </w:r>
      <w:r>
        <w:rPr>
          <w:rFonts w:eastAsia="Calibri"/>
          <w:sz w:val="28"/>
          <w:szCs w:val="28"/>
        </w:rPr>
        <w:t>, провадження №</w:t>
      </w:r>
      <w:r w:rsidR="00077E54">
        <w:rPr>
          <w:rFonts w:eastAsia="Calibri"/>
          <w:sz w:val="28"/>
          <w:szCs w:val="28"/>
        </w:rPr>
        <w:t>----</w:t>
      </w:r>
      <w:r>
        <w:rPr>
          <w:rFonts w:eastAsia="Calibri"/>
          <w:sz w:val="28"/>
          <w:szCs w:val="28"/>
        </w:rPr>
        <w:t>)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постановою Кабінету Міністрів України від 24.09.2008 року №866 «Питання діяльності органів опіки та піклування, пов’язаної із захистом прав дитини», рішенням виконавчого комітету від 21.01.2016 року №36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</w:t>
      </w:r>
      <w:r w:rsidR="00EC60E9">
        <w:rPr>
          <w:sz w:val="28"/>
          <w:szCs w:val="28"/>
          <w:lang w:eastAsia="ru-RU"/>
        </w:rPr>
        <w:t xml:space="preserve"> від </w:t>
      </w:r>
      <w:r w:rsidR="00077E54">
        <w:rPr>
          <w:sz w:val="28"/>
          <w:szCs w:val="28"/>
          <w:lang w:eastAsia="ru-RU"/>
        </w:rPr>
        <w:t>---</w:t>
      </w:r>
      <w:r w:rsidR="00EC60E9">
        <w:rPr>
          <w:sz w:val="28"/>
          <w:szCs w:val="28"/>
          <w:lang w:eastAsia="ru-RU"/>
        </w:rPr>
        <w:t xml:space="preserve"> року (протокол №</w:t>
      </w:r>
      <w:r w:rsidR="00077E54">
        <w:rPr>
          <w:sz w:val="28"/>
          <w:szCs w:val="28"/>
          <w:lang w:eastAsia="ru-RU"/>
        </w:rPr>
        <w:t>---</w:t>
      </w:r>
      <w:r w:rsidR="00EC60E9">
        <w:rPr>
          <w:sz w:val="28"/>
          <w:szCs w:val="28"/>
          <w:lang w:eastAsia="ru-RU"/>
        </w:rPr>
        <w:t>)</w:t>
      </w:r>
      <w:r>
        <w:rPr>
          <w:sz w:val="28"/>
          <w:szCs w:val="28"/>
          <w:lang w:eastAsia="ru-RU"/>
        </w:rPr>
        <w:t>, з метою забезпечення реалізації прав, свобод та законних інтересів дитини, викон</w:t>
      </w:r>
      <w:r w:rsidR="006C75DA">
        <w:rPr>
          <w:sz w:val="28"/>
          <w:szCs w:val="28"/>
          <w:lang w:eastAsia="ru-RU"/>
        </w:rPr>
        <w:t>авчий комітет -----</w:t>
      </w:r>
      <w:r>
        <w:rPr>
          <w:sz w:val="28"/>
          <w:szCs w:val="28"/>
          <w:lang w:eastAsia="ru-RU"/>
        </w:rPr>
        <w:t xml:space="preserve"> міської ради  </w:t>
      </w:r>
    </w:p>
    <w:p w:rsidR="007804DF" w:rsidRDefault="007804DF" w:rsidP="007804DF">
      <w:pPr>
        <w:ind w:firstLine="708"/>
        <w:jc w:val="both"/>
        <w:rPr>
          <w:sz w:val="28"/>
          <w:szCs w:val="28"/>
          <w:lang w:eastAsia="ru-RU"/>
        </w:rPr>
      </w:pPr>
    </w:p>
    <w:p w:rsidR="00350D16" w:rsidRDefault="00350D16" w:rsidP="007804DF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</w:p>
    <w:p w:rsidR="007804DF" w:rsidRDefault="007804DF" w:rsidP="007804DF">
      <w:pPr>
        <w:tabs>
          <w:tab w:val="left" w:pos="720"/>
        </w:tabs>
        <w:spacing w:line="252" w:lineRule="auto"/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вважає за доцільне</w:t>
      </w:r>
    </w:p>
    <w:p w:rsidR="00942BFA" w:rsidRDefault="00942BFA" w:rsidP="00942BFA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</w:p>
    <w:p w:rsidR="00942BFA" w:rsidRDefault="00942BFA" w:rsidP="00942BFA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встановити наступний</w:t>
      </w:r>
      <w:r w:rsidR="00D63A6B">
        <w:rPr>
          <w:sz w:val="28"/>
          <w:szCs w:val="28"/>
        </w:rPr>
        <w:t xml:space="preserve"> режим спілкування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з малолітнім сином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>,</w:t>
      </w:r>
      <w:r w:rsidR="00EC60E9">
        <w:rPr>
          <w:sz w:val="28"/>
          <w:szCs w:val="28"/>
        </w:rPr>
        <w:t xml:space="preserve"> </w:t>
      </w:r>
      <w:r w:rsidR="00077E54">
        <w:rPr>
          <w:sz w:val="28"/>
          <w:szCs w:val="28"/>
        </w:rPr>
        <w:t>---</w:t>
      </w:r>
      <w:r w:rsidR="00EC60E9">
        <w:rPr>
          <w:sz w:val="28"/>
          <w:szCs w:val="28"/>
        </w:rPr>
        <w:t xml:space="preserve"> року народження</w:t>
      </w:r>
      <w:r>
        <w:rPr>
          <w:sz w:val="28"/>
          <w:szCs w:val="28"/>
        </w:rPr>
        <w:t>, без присутності та згоди матері у наступні періоди</w:t>
      </w:r>
      <w:r w:rsidR="00EC60E9">
        <w:rPr>
          <w:sz w:val="28"/>
          <w:szCs w:val="28"/>
        </w:rPr>
        <w:t xml:space="preserve"> тижня</w:t>
      </w:r>
      <w:r>
        <w:rPr>
          <w:sz w:val="28"/>
          <w:szCs w:val="28"/>
        </w:rPr>
        <w:t xml:space="preserve">, а саме: з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год. п'</w:t>
      </w:r>
      <w:r w:rsidR="00EC60E9">
        <w:rPr>
          <w:sz w:val="28"/>
          <w:szCs w:val="28"/>
        </w:rPr>
        <w:t xml:space="preserve">ятниці до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год. неділі, якщо наступний понеділок є робочим днем, з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год. п'ятниці до </w:t>
      </w:r>
      <w:r w:rsidR="00077E54">
        <w:rPr>
          <w:sz w:val="28"/>
          <w:szCs w:val="28"/>
        </w:rPr>
        <w:t>----</w:t>
      </w:r>
      <w:r>
        <w:rPr>
          <w:sz w:val="28"/>
          <w:szCs w:val="28"/>
        </w:rPr>
        <w:t xml:space="preserve"> год. наступного понеділка, якщо понеділок є неробочим днем. </w:t>
      </w:r>
      <w:r w:rsidR="00EC60E9">
        <w:rPr>
          <w:sz w:val="28"/>
          <w:szCs w:val="28"/>
        </w:rPr>
        <w:t xml:space="preserve"> </w:t>
      </w:r>
    </w:p>
    <w:p w:rsidR="007804DF" w:rsidRDefault="00942BFA" w:rsidP="00942BFA">
      <w:pPr>
        <w:tabs>
          <w:tab w:val="left" w:pos="720"/>
        </w:tabs>
        <w:spacing w:line="252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42BFA" w:rsidRPr="00EC60E9" w:rsidRDefault="00942BFA" w:rsidP="007804DF">
      <w:pPr>
        <w:jc w:val="both"/>
        <w:rPr>
          <w:rFonts w:eastAsia="Calibri"/>
        </w:rPr>
      </w:pPr>
    </w:p>
    <w:p w:rsidR="007804DF" w:rsidRDefault="007804DF" w:rsidP="007804DF">
      <w:pPr>
        <w:jc w:val="both"/>
        <w:rPr>
          <w:rFonts w:eastAsia="Calibri"/>
        </w:rPr>
      </w:pPr>
      <w:r>
        <w:rPr>
          <w:sz w:val="28"/>
          <w:szCs w:val="28"/>
          <w:lang w:eastAsia="en-US"/>
        </w:rPr>
        <w:t xml:space="preserve">Керуючий справами виконавчого </w:t>
      </w:r>
    </w:p>
    <w:p w:rsidR="007804DF" w:rsidRDefault="007804DF" w:rsidP="007804DF">
      <w:pPr>
        <w:tabs>
          <w:tab w:val="left" w:pos="709"/>
          <w:tab w:val="left" w:pos="8025"/>
          <w:tab w:val="right" w:pos="9355"/>
        </w:tabs>
        <w:spacing w:line="252" w:lineRule="auto"/>
        <w:ind w:right="-2"/>
        <w:rPr>
          <w:sz w:val="28"/>
          <w:szCs w:val="28"/>
        </w:rPr>
      </w:pPr>
      <w:r>
        <w:rPr>
          <w:sz w:val="28"/>
          <w:szCs w:val="28"/>
          <w:lang w:eastAsia="en-US"/>
        </w:rPr>
        <w:t>комітету</w:t>
      </w:r>
      <w:r>
        <w:rPr>
          <w:sz w:val="28"/>
          <w:szCs w:val="28"/>
        </w:rPr>
        <w:t xml:space="preserve"> міської ради                                                                 Ігор Шевчук</w:t>
      </w:r>
    </w:p>
    <w:p w:rsidR="00151567" w:rsidRDefault="00151567"/>
    <w:sectPr w:rsidR="00151567" w:rsidSect="00350D16">
      <w:pgSz w:w="11906" w:h="16838"/>
      <w:pgMar w:top="1134" w:right="851" w:bottom="1134" w:left="192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224DD"/>
    <w:multiLevelType w:val="hybridMultilevel"/>
    <w:tmpl w:val="52C47C66"/>
    <w:lvl w:ilvl="0" w:tplc="F594CC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8C75F78"/>
    <w:multiLevelType w:val="hybridMultilevel"/>
    <w:tmpl w:val="5FEC7F2C"/>
    <w:lvl w:ilvl="0" w:tplc="1DEA09DA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F7"/>
    <w:rsid w:val="00013997"/>
    <w:rsid w:val="00017EB6"/>
    <w:rsid w:val="00030438"/>
    <w:rsid w:val="00034A83"/>
    <w:rsid w:val="0003630F"/>
    <w:rsid w:val="00076AB2"/>
    <w:rsid w:val="00077E54"/>
    <w:rsid w:val="000A4BFA"/>
    <w:rsid w:val="000C0603"/>
    <w:rsid w:val="00126459"/>
    <w:rsid w:val="00151567"/>
    <w:rsid w:val="001575DA"/>
    <w:rsid w:val="001D4396"/>
    <w:rsid w:val="001F03E1"/>
    <w:rsid w:val="00203476"/>
    <w:rsid w:val="002052A2"/>
    <w:rsid w:val="00220C31"/>
    <w:rsid w:val="0024207B"/>
    <w:rsid w:val="00272335"/>
    <w:rsid w:val="0027407B"/>
    <w:rsid w:val="002842D2"/>
    <w:rsid w:val="002C5D99"/>
    <w:rsid w:val="002F2EE8"/>
    <w:rsid w:val="00333922"/>
    <w:rsid w:val="003341C1"/>
    <w:rsid w:val="00341F31"/>
    <w:rsid w:val="00350D16"/>
    <w:rsid w:val="00370786"/>
    <w:rsid w:val="003714DD"/>
    <w:rsid w:val="003E3129"/>
    <w:rsid w:val="003F4A28"/>
    <w:rsid w:val="0041198B"/>
    <w:rsid w:val="00417F22"/>
    <w:rsid w:val="00444269"/>
    <w:rsid w:val="004B2230"/>
    <w:rsid w:val="004B6589"/>
    <w:rsid w:val="004D7EB1"/>
    <w:rsid w:val="004E67A7"/>
    <w:rsid w:val="004F4064"/>
    <w:rsid w:val="00535570"/>
    <w:rsid w:val="00536CB5"/>
    <w:rsid w:val="005A0A41"/>
    <w:rsid w:val="005F03E4"/>
    <w:rsid w:val="00610CF0"/>
    <w:rsid w:val="006C75DA"/>
    <w:rsid w:val="006F2C27"/>
    <w:rsid w:val="00704C6C"/>
    <w:rsid w:val="00773EAC"/>
    <w:rsid w:val="007804DF"/>
    <w:rsid w:val="007957CA"/>
    <w:rsid w:val="007B0A55"/>
    <w:rsid w:val="007C7081"/>
    <w:rsid w:val="007D1753"/>
    <w:rsid w:val="00822EA1"/>
    <w:rsid w:val="008277C7"/>
    <w:rsid w:val="008572BF"/>
    <w:rsid w:val="00892134"/>
    <w:rsid w:val="008D3A5C"/>
    <w:rsid w:val="008E169B"/>
    <w:rsid w:val="008E2E0B"/>
    <w:rsid w:val="009107D9"/>
    <w:rsid w:val="00942BFA"/>
    <w:rsid w:val="0096375B"/>
    <w:rsid w:val="00A617AD"/>
    <w:rsid w:val="00A621CC"/>
    <w:rsid w:val="00A72BF4"/>
    <w:rsid w:val="00AB4E3D"/>
    <w:rsid w:val="00AD6373"/>
    <w:rsid w:val="00AD725A"/>
    <w:rsid w:val="00AF0467"/>
    <w:rsid w:val="00B15D77"/>
    <w:rsid w:val="00B16B77"/>
    <w:rsid w:val="00B16DA0"/>
    <w:rsid w:val="00B170C3"/>
    <w:rsid w:val="00B3044A"/>
    <w:rsid w:val="00B36B1F"/>
    <w:rsid w:val="00B619F7"/>
    <w:rsid w:val="00BA4F33"/>
    <w:rsid w:val="00BA66EA"/>
    <w:rsid w:val="00BF25DD"/>
    <w:rsid w:val="00C502C8"/>
    <w:rsid w:val="00C72F78"/>
    <w:rsid w:val="00C917B2"/>
    <w:rsid w:val="00CC2287"/>
    <w:rsid w:val="00CF62CB"/>
    <w:rsid w:val="00D16E20"/>
    <w:rsid w:val="00D305E5"/>
    <w:rsid w:val="00D63A6B"/>
    <w:rsid w:val="00D970F6"/>
    <w:rsid w:val="00DA0A6A"/>
    <w:rsid w:val="00DA0B9D"/>
    <w:rsid w:val="00DA6A53"/>
    <w:rsid w:val="00EC39A0"/>
    <w:rsid w:val="00EC60E9"/>
    <w:rsid w:val="00ED17CF"/>
    <w:rsid w:val="00EE0B86"/>
    <w:rsid w:val="00EF2DD0"/>
    <w:rsid w:val="00F11C26"/>
    <w:rsid w:val="00F1709B"/>
    <w:rsid w:val="00F37044"/>
    <w:rsid w:val="00F95776"/>
    <w:rsid w:val="00F9677B"/>
    <w:rsid w:val="00FA2441"/>
    <w:rsid w:val="00FA5A07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C731E-25F7-4309-AE74-DD51CED6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D3A5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89213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5D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5D7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5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4805C-8CBA-43BD-8462-ED6E67F49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7194</Words>
  <Characters>4101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2019-07-31T14:40:00Z</cp:lastPrinted>
  <dcterms:created xsi:type="dcterms:W3CDTF">2019-08-02T10:07:00Z</dcterms:created>
  <dcterms:modified xsi:type="dcterms:W3CDTF">2019-08-02T10:07:00Z</dcterms:modified>
</cp:coreProperties>
</file>