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C6E" w:rsidRDefault="002B0C6E" w:rsidP="00D1588A">
      <w:pPr>
        <w:jc w:val="both"/>
        <w:rPr>
          <w:bCs/>
          <w:sz w:val="28"/>
          <w:szCs w:val="28"/>
          <w:lang w:val="uk-UA"/>
        </w:rPr>
      </w:pPr>
      <w:bookmarkStart w:id="0" w:name="_GoBack"/>
      <w:bookmarkEnd w:id="0"/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</w:p>
    <w:p w:rsidR="002B0C6E" w:rsidRDefault="002B0C6E" w:rsidP="002B0C6E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надання згоди на</w:t>
      </w:r>
    </w:p>
    <w:p w:rsidR="002B0C6E" w:rsidRDefault="002B0C6E" w:rsidP="002B0C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списання майна</w:t>
      </w: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Pr="007A3657" w:rsidRDefault="002B0C6E" w:rsidP="002B0C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>сцеве самоврядування         в Україні», ст. 9</w:t>
      </w:r>
      <w:r w:rsidR="00D1588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Кодексу Цивільного захисту України, </w:t>
      </w:r>
      <w:r w:rsidR="00D1588A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="00D1588A">
        <w:rPr>
          <w:sz w:val="28"/>
          <w:szCs w:val="28"/>
          <w:lang w:val="uk-UA"/>
        </w:rPr>
        <w:t xml:space="preserve">фінансування заходів цивільного захисту, зокрема на </w:t>
      </w:r>
      <w:r>
        <w:rPr>
          <w:sz w:val="28"/>
          <w:szCs w:val="28"/>
          <w:lang w:val="uk-UA"/>
        </w:rPr>
        <w:t xml:space="preserve">виконання першочергових </w:t>
      </w:r>
      <w:r w:rsidR="00D1588A">
        <w:rPr>
          <w:sz w:val="28"/>
          <w:szCs w:val="28"/>
          <w:lang w:val="uk-UA"/>
        </w:rPr>
        <w:t>робіт</w:t>
      </w:r>
      <w:r>
        <w:rPr>
          <w:sz w:val="28"/>
          <w:szCs w:val="28"/>
          <w:lang w:val="uk-UA"/>
        </w:rPr>
        <w:t xml:space="preserve"> із зупинки розмиву берегової лінії річки  Бистриц</w:t>
      </w:r>
      <w:r w:rsidR="00BE082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Надвірнянськ</w:t>
      </w:r>
      <w:r w:rsidR="00BE082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в районі вулиці Медичн</w:t>
      </w:r>
      <w:r w:rsidR="00BE082A">
        <w:rPr>
          <w:sz w:val="28"/>
          <w:szCs w:val="28"/>
          <w:lang w:val="uk-UA"/>
        </w:rPr>
        <w:t xml:space="preserve">ої, що у </w:t>
      </w:r>
      <w:r>
        <w:rPr>
          <w:sz w:val="28"/>
          <w:szCs w:val="28"/>
          <w:lang w:val="uk-UA"/>
        </w:rPr>
        <w:t xml:space="preserve"> м. Івано-Франківськ</w:t>
      </w:r>
      <w:r w:rsidR="00BE082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та попередження руйнування земельних ділянок і багатоквартирних житлових будинків, </w:t>
      </w:r>
      <w:r w:rsidRPr="007A3657">
        <w:rPr>
          <w:sz w:val="28"/>
          <w:szCs w:val="28"/>
          <w:lang w:val="uk-UA"/>
        </w:rPr>
        <w:t>виконавчий комітет міської ради</w:t>
      </w: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згоду на списання з балансу виконавчого комітету Івано-Франківської міської ради майн</w:t>
      </w:r>
      <w:r w:rsidR="00BE082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(камінь негаб</w:t>
      </w:r>
      <w:r w:rsidR="0026242C">
        <w:rPr>
          <w:sz w:val="28"/>
          <w:szCs w:val="28"/>
          <w:lang w:val="uk-UA"/>
        </w:rPr>
        <w:t>аритний</w:t>
      </w:r>
      <w:r w:rsidR="00BE082A">
        <w:rPr>
          <w:sz w:val="28"/>
          <w:szCs w:val="28"/>
          <w:lang w:val="uk-UA"/>
        </w:rPr>
        <w:t>,</w:t>
      </w:r>
      <w:r w:rsidR="0026242C">
        <w:rPr>
          <w:sz w:val="28"/>
          <w:szCs w:val="28"/>
          <w:lang w:val="uk-UA"/>
        </w:rPr>
        <w:t xml:space="preserve"> 260 тонн на суму 49920,</w:t>
      </w:r>
      <w:r>
        <w:rPr>
          <w:sz w:val="28"/>
          <w:szCs w:val="28"/>
          <w:lang w:val="uk-UA"/>
        </w:rPr>
        <w:t>00 грн.</w:t>
      </w:r>
      <w:r w:rsidR="00D1588A">
        <w:rPr>
          <w:sz w:val="28"/>
          <w:szCs w:val="28"/>
          <w:lang w:val="uk-UA"/>
        </w:rPr>
        <w:t xml:space="preserve">), яке використано на укріплення берегової лінії річки </w:t>
      </w:r>
      <w:r>
        <w:rPr>
          <w:sz w:val="28"/>
          <w:szCs w:val="28"/>
          <w:lang w:val="uk-UA"/>
        </w:rPr>
        <w:t xml:space="preserve"> </w:t>
      </w:r>
      <w:r w:rsidR="00D1588A">
        <w:rPr>
          <w:sz w:val="28"/>
          <w:szCs w:val="28"/>
          <w:lang w:val="uk-UA"/>
        </w:rPr>
        <w:t>Бистриц</w:t>
      </w:r>
      <w:r w:rsidR="00BE082A">
        <w:rPr>
          <w:sz w:val="28"/>
          <w:szCs w:val="28"/>
          <w:lang w:val="uk-UA"/>
        </w:rPr>
        <w:t>і</w:t>
      </w:r>
      <w:r w:rsidR="00D1588A">
        <w:rPr>
          <w:sz w:val="28"/>
          <w:szCs w:val="28"/>
          <w:lang w:val="uk-UA"/>
        </w:rPr>
        <w:t xml:space="preserve"> Надвірнянськ</w:t>
      </w:r>
      <w:r w:rsidR="00BE082A">
        <w:rPr>
          <w:sz w:val="28"/>
          <w:szCs w:val="28"/>
          <w:lang w:val="uk-UA"/>
        </w:rPr>
        <w:t>ої</w:t>
      </w:r>
      <w:r w:rsidR="00D1588A">
        <w:rPr>
          <w:sz w:val="28"/>
          <w:szCs w:val="28"/>
          <w:lang w:val="uk-UA"/>
        </w:rPr>
        <w:t xml:space="preserve"> в районі вулиці Медичн</w:t>
      </w:r>
      <w:r w:rsidR="00BE082A">
        <w:rPr>
          <w:sz w:val="28"/>
          <w:szCs w:val="28"/>
          <w:lang w:val="uk-UA"/>
        </w:rPr>
        <w:t>ої, що у</w:t>
      </w:r>
      <w:r w:rsidR="00D1588A">
        <w:rPr>
          <w:sz w:val="28"/>
          <w:szCs w:val="28"/>
          <w:lang w:val="uk-UA"/>
        </w:rPr>
        <w:t xml:space="preserve"> м. Івано-Франківськ</w:t>
      </w:r>
      <w:r w:rsidR="00BE082A">
        <w:rPr>
          <w:sz w:val="28"/>
          <w:szCs w:val="28"/>
          <w:lang w:val="uk-UA"/>
        </w:rPr>
        <w:t>у</w:t>
      </w:r>
      <w:r w:rsidR="00D1588A">
        <w:rPr>
          <w:sz w:val="28"/>
          <w:szCs w:val="28"/>
          <w:lang w:val="uk-UA"/>
        </w:rPr>
        <w:t>.</w:t>
      </w:r>
    </w:p>
    <w:p w:rsidR="002B0C6E" w:rsidRPr="00F709F4" w:rsidRDefault="002B0C6E" w:rsidP="002B0C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та звітності міської ради              (Г. Кашуба) оформити списання вищевказаного майна, згідно вимог чинного законодавства України.</w:t>
      </w:r>
    </w:p>
    <w:p w:rsidR="002B0C6E" w:rsidRPr="00273764" w:rsidRDefault="002B0C6E" w:rsidP="002B0C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2C43">
        <w:rPr>
          <w:sz w:val="28"/>
          <w:szCs w:val="28"/>
          <w:lang w:val="uk-UA"/>
        </w:rPr>
        <w:t xml:space="preserve"> Контроль за в</w:t>
      </w:r>
      <w:r w:rsidRPr="00D13741">
        <w:rPr>
          <w:sz w:val="28"/>
          <w:szCs w:val="28"/>
        </w:rPr>
        <w:t>иконанням 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2B0C6E" w:rsidRPr="00F709F4" w:rsidRDefault="002B0C6E" w:rsidP="002B0C6E">
      <w:pPr>
        <w:ind w:firstLine="720"/>
        <w:jc w:val="both"/>
        <w:rPr>
          <w:sz w:val="28"/>
          <w:szCs w:val="28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ind w:firstLine="720"/>
        <w:jc w:val="both"/>
        <w:rPr>
          <w:sz w:val="28"/>
          <w:szCs w:val="28"/>
          <w:lang w:val="uk-UA"/>
        </w:rPr>
      </w:pPr>
    </w:p>
    <w:p w:rsidR="002B0C6E" w:rsidRDefault="002B0C6E" w:rsidP="002B0C6E">
      <w:pPr>
        <w:rPr>
          <w:lang w:val="uk-UA"/>
        </w:rPr>
      </w:pPr>
    </w:p>
    <w:sectPr w:rsidR="002B0C6E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48A" w:rsidRDefault="0044348A">
      <w:r>
        <w:separator/>
      </w:r>
    </w:p>
  </w:endnote>
  <w:endnote w:type="continuationSeparator" w:id="0">
    <w:p w:rsidR="0044348A" w:rsidRDefault="0044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48A" w:rsidRDefault="0044348A">
      <w:r>
        <w:separator/>
      </w:r>
    </w:p>
  </w:footnote>
  <w:footnote w:type="continuationSeparator" w:id="0">
    <w:p w:rsidR="0044348A" w:rsidRDefault="00443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506ED7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4434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506ED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1E57">
      <w:rPr>
        <w:noProof/>
      </w:rPr>
      <w:t>2</w:t>
    </w:r>
    <w:r>
      <w:fldChar w:fldCharType="end"/>
    </w:r>
  </w:p>
  <w:p w:rsidR="00C26CFD" w:rsidRDefault="004434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6E"/>
    <w:rsid w:val="001F1FC7"/>
    <w:rsid w:val="0026242C"/>
    <w:rsid w:val="002B0C6E"/>
    <w:rsid w:val="0044348A"/>
    <w:rsid w:val="00506ED7"/>
    <w:rsid w:val="00BB7314"/>
    <w:rsid w:val="00BE082A"/>
    <w:rsid w:val="00C75887"/>
    <w:rsid w:val="00D1588A"/>
    <w:rsid w:val="00D953EB"/>
    <w:rsid w:val="00F71E5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FC7493-0DB6-477A-8ED2-9516ECCE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B0C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0C6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2B0C6E"/>
  </w:style>
  <w:style w:type="table" w:styleId="a7">
    <w:name w:val="Table Grid"/>
    <w:basedOn w:val="a1"/>
    <w:uiPriority w:val="59"/>
    <w:rsid w:val="002B0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2019-07-25T10:40:00Z</cp:lastPrinted>
  <dcterms:created xsi:type="dcterms:W3CDTF">2019-07-26T10:04:00Z</dcterms:created>
  <dcterms:modified xsi:type="dcterms:W3CDTF">2019-07-26T10:04:00Z</dcterms:modified>
</cp:coreProperties>
</file>