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5B29C6" w:rsidRDefault="005B29C6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Про присвоєння поштових адрес</w:t>
      </w:r>
    </w:p>
    <w:p w:rsidR="0024362C" w:rsidRPr="005B29C6" w:rsidRDefault="0024362C" w:rsidP="0024362C">
      <w:pPr>
        <w:spacing w:line="240" w:lineRule="exact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ind w:firstLine="539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24362C" w:rsidRPr="005B29C6" w:rsidRDefault="0024362C" w:rsidP="0024362C">
      <w:pPr>
        <w:ind w:firstLine="539"/>
        <w:jc w:val="both"/>
        <w:rPr>
          <w:sz w:val="28"/>
          <w:szCs w:val="28"/>
          <w:lang w:val="uk-UA"/>
        </w:rPr>
      </w:pPr>
    </w:p>
    <w:p w:rsidR="0024362C" w:rsidRPr="005B29C6" w:rsidRDefault="0024362C" w:rsidP="0024362C">
      <w:pPr>
        <w:jc w:val="center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вирішив:</w:t>
      </w:r>
    </w:p>
    <w:p w:rsidR="0024362C" w:rsidRPr="005B29C6" w:rsidRDefault="0024362C" w:rsidP="0024362C">
      <w:pPr>
        <w:jc w:val="center"/>
        <w:rPr>
          <w:sz w:val="28"/>
          <w:szCs w:val="28"/>
          <w:lang w:val="uk-UA"/>
        </w:rPr>
      </w:pPr>
    </w:p>
    <w:p w:rsidR="0024362C" w:rsidRPr="005B29C6" w:rsidRDefault="0024362C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ab/>
        <w:t>1.Присвоїти поштову адресу :</w:t>
      </w:r>
    </w:p>
    <w:p w:rsidR="0024362C" w:rsidRPr="005B29C6" w:rsidRDefault="0024362C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1.1. 88 - квартирному житловому будинку (замовник : товариство з обмеженою відповідальністю «Будівельна компанія «Франко груп») – вул. Кардинала Любачівського, 12</w:t>
      </w:r>
      <w:r w:rsidRPr="005B29C6">
        <w:rPr>
          <w:sz w:val="28"/>
          <w:szCs w:val="28"/>
          <w:vertAlign w:val="superscript"/>
          <w:lang w:val="uk-UA"/>
        </w:rPr>
        <w:t>Б</w:t>
      </w:r>
      <w:r w:rsidRPr="005B29C6">
        <w:rPr>
          <w:sz w:val="28"/>
          <w:szCs w:val="28"/>
          <w:lang w:val="uk-UA"/>
        </w:rPr>
        <w:t>;</w:t>
      </w:r>
    </w:p>
    <w:p w:rsidR="0024362C" w:rsidRPr="005B29C6" w:rsidRDefault="0024362C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1.2. Адміністративному корпусу поліклініки, загальною площею 732,8 кв.м (замовник : комунальний заклад «</w:t>
      </w:r>
      <w:r w:rsidR="000531CF" w:rsidRPr="005B29C6">
        <w:rPr>
          <w:sz w:val="28"/>
          <w:szCs w:val="28"/>
          <w:lang w:val="uk-UA"/>
        </w:rPr>
        <w:t>Івано-Франківський обласний клінічний шкірно-венерологічний диспансер</w:t>
      </w:r>
      <w:r w:rsidRPr="005B29C6">
        <w:rPr>
          <w:sz w:val="28"/>
          <w:szCs w:val="28"/>
          <w:lang w:val="uk-UA"/>
        </w:rPr>
        <w:t>»)</w:t>
      </w:r>
      <w:r w:rsidR="000531CF" w:rsidRPr="005B29C6">
        <w:rPr>
          <w:sz w:val="28"/>
          <w:szCs w:val="28"/>
          <w:lang w:val="uk-UA"/>
        </w:rPr>
        <w:t xml:space="preserve"> – вул. Короля Данила, 8</w:t>
      </w:r>
      <w:r w:rsidRPr="005B29C6">
        <w:rPr>
          <w:sz w:val="28"/>
          <w:szCs w:val="28"/>
          <w:lang w:val="uk-UA"/>
        </w:rPr>
        <w:t>;</w:t>
      </w:r>
    </w:p>
    <w:p w:rsidR="000531CF" w:rsidRPr="005B29C6" w:rsidRDefault="0024362C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 xml:space="preserve">1.3. </w:t>
      </w:r>
      <w:r w:rsidR="000531CF" w:rsidRPr="005B29C6">
        <w:rPr>
          <w:sz w:val="28"/>
          <w:szCs w:val="28"/>
          <w:lang w:val="uk-UA"/>
        </w:rPr>
        <w:t>Клініко-діагностичній лабораторії, загальною площею 528,1 кв.м (замовник : комунальний заклад «Івано-Франківський обласний клінічний шкірно-венерологічний диспансер») – вул. Короля Данила, 10;</w:t>
      </w:r>
    </w:p>
    <w:p w:rsidR="00006AF7" w:rsidRPr="005B29C6" w:rsidRDefault="00006AF7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 xml:space="preserve">1.4. Водопровідній насосній станції, загальною площею </w:t>
      </w:r>
      <w:r w:rsidR="003C4BF8" w:rsidRPr="005B29C6">
        <w:rPr>
          <w:sz w:val="28"/>
          <w:szCs w:val="28"/>
          <w:lang w:val="uk-UA"/>
        </w:rPr>
        <w:t xml:space="preserve">696,60 кв.м (замовник : комунальне підприємство «Івано-Франківськводоекотехпром») – вул. </w:t>
      </w:r>
      <w:r w:rsidR="00813B55" w:rsidRPr="005B29C6">
        <w:rPr>
          <w:sz w:val="28"/>
          <w:szCs w:val="28"/>
          <w:lang w:val="uk-UA"/>
        </w:rPr>
        <w:t>Просвіти</w:t>
      </w:r>
      <w:r w:rsidR="003C4BF8" w:rsidRPr="005B29C6">
        <w:rPr>
          <w:sz w:val="28"/>
          <w:szCs w:val="28"/>
          <w:lang w:val="uk-UA"/>
        </w:rPr>
        <w:t xml:space="preserve">, </w:t>
      </w:r>
      <w:r w:rsidR="00763F79" w:rsidRPr="005B29C6">
        <w:rPr>
          <w:sz w:val="28"/>
          <w:szCs w:val="28"/>
          <w:lang w:val="uk-UA"/>
        </w:rPr>
        <w:t>4</w:t>
      </w:r>
      <w:r w:rsidR="00FE6A54" w:rsidRPr="005B29C6">
        <w:rPr>
          <w:sz w:val="28"/>
          <w:szCs w:val="28"/>
          <w:lang w:val="uk-UA"/>
        </w:rPr>
        <w:t>;</w:t>
      </w:r>
    </w:p>
    <w:p w:rsidR="00FE6A54" w:rsidRPr="005B29C6" w:rsidRDefault="00FE6A54" w:rsidP="00FE6A54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1.5. Автосалону та станції сервісного обслуговування,  загальною площею 634,0 кв.м</w:t>
      </w:r>
      <w:r w:rsidRPr="005B29C6">
        <w:rPr>
          <w:color w:val="FF0000"/>
          <w:sz w:val="28"/>
          <w:szCs w:val="28"/>
          <w:lang w:val="uk-UA"/>
        </w:rPr>
        <w:t xml:space="preserve"> </w:t>
      </w:r>
      <w:r w:rsidRPr="005B29C6">
        <w:rPr>
          <w:sz w:val="28"/>
          <w:szCs w:val="28"/>
          <w:lang w:val="uk-UA"/>
        </w:rPr>
        <w:t>(замовники: товариство з обмеженою відповідальністю «Даная»)</w:t>
      </w:r>
      <w:r w:rsidRPr="005B29C6">
        <w:rPr>
          <w:color w:val="FF0000"/>
          <w:sz w:val="28"/>
          <w:szCs w:val="28"/>
          <w:lang w:val="uk-UA"/>
        </w:rPr>
        <w:t xml:space="preserve"> </w:t>
      </w:r>
      <w:r w:rsidRPr="005B29C6">
        <w:rPr>
          <w:sz w:val="28"/>
          <w:szCs w:val="28"/>
          <w:lang w:val="uk-UA"/>
        </w:rPr>
        <w:t>– вул. Гетьмана Мазепи, 168</w:t>
      </w:r>
      <w:r w:rsidRPr="005B29C6">
        <w:rPr>
          <w:sz w:val="28"/>
          <w:szCs w:val="28"/>
          <w:vertAlign w:val="superscript"/>
          <w:lang w:val="uk-UA"/>
        </w:rPr>
        <w:t>Г</w:t>
      </w:r>
      <w:r w:rsidRPr="005B29C6">
        <w:rPr>
          <w:sz w:val="28"/>
          <w:szCs w:val="28"/>
          <w:lang w:val="uk-UA"/>
        </w:rPr>
        <w:t>;</w:t>
      </w:r>
    </w:p>
    <w:p w:rsidR="000531CF" w:rsidRPr="005B29C6" w:rsidRDefault="000531CF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</w:t>
      </w:r>
      <w:r w:rsidR="00FE6A54" w:rsidRPr="005B29C6">
        <w:rPr>
          <w:sz w:val="28"/>
          <w:szCs w:val="28"/>
          <w:lang w:val="uk-UA"/>
        </w:rPr>
        <w:t>6</w:t>
      </w:r>
      <w:r w:rsidRPr="005B29C6">
        <w:rPr>
          <w:sz w:val="28"/>
          <w:szCs w:val="28"/>
          <w:lang w:val="uk-UA"/>
        </w:rPr>
        <w:t xml:space="preserve">. </w:t>
      </w:r>
      <w:r w:rsidR="00D065CF" w:rsidRPr="005B29C6">
        <w:rPr>
          <w:sz w:val="28"/>
          <w:szCs w:val="28"/>
          <w:lang w:val="uk-UA"/>
        </w:rPr>
        <w:t>Індивідуальному житловому будинку, загальною площею 2</w:t>
      </w:r>
      <w:r w:rsidR="00CF2F1D" w:rsidRPr="005B29C6">
        <w:rPr>
          <w:sz w:val="28"/>
          <w:szCs w:val="28"/>
          <w:lang w:val="uk-UA"/>
        </w:rPr>
        <w:t>65</w:t>
      </w:r>
      <w:r w:rsidR="00D065CF" w:rsidRPr="005B29C6">
        <w:rPr>
          <w:sz w:val="28"/>
          <w:szCs w:val="28"/>
          <w:lang w:val="uk-UA"/>
        </w:rPr>
        <w:t>,</w:t>
      </w:r>
      <w:r w:rsidR="00CF2F1D" w:rsidRPr="005B29C6">
        <w:rPr>
          <w:sz w:val="28"/>
          <w:szCs w:val="28"/>
          <w:lang w:val="uk-UA"/>
        </w:rPr>
        <w:t>9</w:t>
      </w:r>
      <w:r w:rsidR="00D065CF" w:rsidRPr="005B29C6">
        <w:rPr>
          <w:sz w:val="28"/>
          <w:szCs w:val="28"/>
          <w:lang w:val="uk-UA"/>
        </w:rPr>
        <w:t xml:space="preserve"> кв.м, житловою площею 1</w:t>
      </w:r>
      <w:r w:rsidR="00CF2F1D" w:rsidRPr="005B29C6">
        <w:rPr>
          <w:sz w:val="28"/>
          <w:szCs w:val="28"/>
          <w:lang w:val="uk-UA"/>
        </w:rPr>
        <w:t>36</w:t>
      </w:r>
      <w:r w:rsidR="00D065CF" w:rsidRPr="005B29C6">
        <w:rPr>
          <w:sz w:val="28"/>
          <w:szCs w:val="28"/>
          <w:lang w:val="uk-UA"/>
        </w:rPr>
        <w:t>,</w:t>
      </w:r>
      <w:r w:rsidR="00CF2F1D" w:rsidRPr="005B29C6">
        <w:rPr>
          <w:sz w:val="28"/>
          <w:szCs w:val="28"/>
          <w:lang w:val="uk-UA"/>
        </w:rPr>
        <w:t>0</w:t>
      </w:r>
      <w:r w:rsidR="00D065CF" w:rsidRPr="005B29C6">
        <w:rPr>
          <w:sz w:val="28"/>
          <w:szCs w:val="28"/>
          <w:lang w:val="uk-UA"/>
        </w:rPr>
        <w:t xml:space="preserve"> кв.м (замовник :</w:t>
      </w:r>
      <w:r w:rsidR="002C0082">
        <w:rPr>
          <w:sz w:val="28"/>
          <w:szCs w:val="28"/>
          <w:lang w:val="uk-UA"/>
        </w:rPr>
        <w:t xml:space="preserve"> фізична особа</w:t>
      </w:r>
      <w:r w:rsidR="00D065CF" w:rsidRPr="005B29C6">
        <w:rPr>
          <w:sz w:val="28"/>
          <w:szCs w:val="28"/>
          <w:lang w:val="uk-UA"/>
        </w:rPr>
        <w:t xml:space="preserve">) – вул. </w:t>
      </w:r>
      <w:r w:rsidR="00CF2F1D" w:rsidRPr="005B29C6">
        <w:rPr>
          <w:sz w:val="28"/>
          <w:szCs w:val="28"/>
          <w:lang w:val="uk-UA"/>
        </w:rPr>
        <w:t>Незалежності</w:t>
      </w:r>
      <w:r w:rsidR="00D065CF" w:rsidRPr="005B29C6">
        <w:rPr>
          <w:sz w:val="28"/>
          <w:szCs w:val="28"/>
          <w:lang w:val="uk-UA"/>
        </w:rPr>
        <w:t>, 1</w:t>
      </w:r>
      <w:r w:rsidR="00CF2F1D" w:rsidRPr="005B29C6">
        <w:rPr>
          <w:sz w:val="28"/>
          <w:szCs w:val="28"/>
          <w:lang w:val="uk-UA"/>
        </w:rPr>
        <w:t>84</w:t>
      </w:r>
      <w:r w:rsidR="00CF2F1D" w:rsidRPr="005B29C6">
        <w:rPr>
          <w:sz w:val="28"/>
          <w:szCs w:val="28"/>
          <w:vertAlign w:val="superscript"/>
          <w:lang w:val="uk-UA"/>
        </w:rPr>
        <w:t>А</w:t>
      </w:r>
      <w:r w:rsidR="00D065CF" w:rsidRPr="005B29C6">
        <w:rPr>
          <w:sz w:val="28"/>
          <w:szCs w:val="28"/>
          <w:lang w:val="uk-UA"/>
        </w:rPr>
        <w:t>;</w:t>
      </w:r>
    </w:p>
    <w:p w:rsidR="00E62D68" w:rsidRPr="005B29C6" w:rsidRDefault="00E62D68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lastRenderedPageBreak/>
        <w:t>1.7. Індивідуальному житловому будинку, загальною площею 105,7 кв.м., житловою площею 25,4 кв.м (замовник :</w:t>
      </w:r>
      <w:r w:rsidR="002C0082">
        <w:rPr>
          <w:sz w:val="28"/>
          <w:szCs w:val="28"/>
          <w:lang w:val="uk-UA"/>
        </w:rPr>
        <w:t xml:space="preserve"> фізична особа</w:t>
      </w:r>
      <w:r w:rsidRPr="005B29C6">
        <w:rPr>
          <w:sz w:val="28"/>
          <w:szCs w:val="28"/>
          <w:lang w:val="uk-UA"/>
        </w:rPr>
        <w:t>) – вул. Тарнавського, 15/1</w:t>
      </w:r>
      <w:r w:rsidRPr="005B29C6">
        <w:rPr>
          <w:sz w:val="28"/>
          <w:szCs w:val="28"/>
          <w:vertAlign w:val="superscript"/>
          <w:lang w:val="uk-UA"/>
        </w:rPr>
        <w:t>А</w:t>
      </w:r>
      <w:r w:rsidRPr="005B29C6">
        <w:rPr>
          <w:sz w:val="28"/>
          <w:szCs w:val="28"/>
          <w:lang w:val="uk-UA"/>
        </w:rPr>
        <w:t>;</w:t>
      </w:r>
    </w:p>
    <w:p w:rsidR="00E62D68" w:rsidRPr="005B29C6" w:rsidRDefault="00E62D68" w:rsidP="0024362C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 xml:space="preserve">1.8. Індивідуальному житловому будинку, загальною площею 109,7 кв.м., житловою площею 57,9 кв.м (замовник : </w:t>
      </w:r>
      <w:r w:rsidR="002C0082">
        <w:rPr>
          <w:sz w:val="28"/>
          <w:szCs w:val="28"/>
          <w:lang w:val="uk-UA"/>
        </w:rPr>
        <w:t>фізична особа</w:t>
      </w:r>
      <w:r w:rsidRPr="005B29C6">
        <w:rPr>
          <w:sz w:val="28"/>
          <w:szCs w:val="28"/>
          <w:lang w:val="uk-UA"/>
        </w:rPr>
        <w:t xml:space="preserve">) – </w:t>
      </w:r>
      <w:r w:rsidRPr="005B29C6">
        <w:rPr>
          <w:color w:val="000000" w:themeColor="text1"/>
          <w:sz w:val="28"/>
          <w:szCs w:val="28"/>
          <w:lang w:val="uk-UA"/>
        </w:rPr>
        <w:t>вул. Макогона, 22</w:t>
      </w:r>
      <w:r w:rsidR="004E24E4" w:rsidRPr="005B29C6"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="00F47879" w:rsidRPr="005B29C6">
        <w:rPr>
          <w:color w:val="000000" w:themeColor="text1"/>
          <w:sz w:val="28"/>
          <w:szCs w:val="28"/>
          <w:lang w:val="uk-UA"/>
        </w:rPr>
        <w:t>;</w:t>
      </w:r>
    </w:p>
    <w:p w:rsidR="00B3541C" w:rsidRPr="005B29C6" w:rsidRDefault="00B3541C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</w:t>
      </w:r>
      <w:r w:rsidR="00F47879" w:rsidRPr="005B29C6">
        <w:rPr>
          <w:sz w:val="28"/>
          <w:szCs w:val="28"/>
          <w:lang w:val="uk-UA"/>
        </w:rPr>
        <w:t>9</w:t>
      </w:r>
      <w:r w:rsidRPr="005B29C6">
        <w:rPr>
          <w:sz w:val="28"/>
          <w:szCs w:val="28"/>
          <w:lang w:val="uk-UA"/>
        </w:rPr>
        <w:t xml:space="preserve">. Індивідуальному житловому будинку, загальною площею 80,1 кв.м., житловою площею 40,7 кв.м (замовник : </w:t>
      </w:r>
      <w:r w:rsidR="002C0082">
        <w:rPr>
          <w:sz w:val="28"/>
          <w:szCs w:val="28"/>
          <w:lang w:val="uk-UA"/>
        </w:rPr>
        <w:t>фізична особа</w:t>
      </w:r>
      <w:r w:rsidRPr="005B29C6">
        <w:rPr>
          <w:sz w:val="28"/>
          <w:szCs w:val="28"/>
          <w:lang w:val="uk-UA"/>
        </w:rPr>
        <w:t>)- вул. Українських Декабристів, 46</w:t>
      </w:r>
      <w:r w:rsidRPr="005B29C6">
        <w:rPr>
          <w:sz w:val="28"/>
          <w:szCs w:val="28"/>
          <w:vertAlign w:val="superscript"/>
          <w:lang w:val="uk-UA"/>
        </w:rPr>
        <w:t>А</w:t>
      </w:r>
      <w:r w:rsidRPr="005B29C6">
        <w:rPr>
          <w:sz w:val="28"/>
          <w:szCs w:val="28"/>
          <w:lang w:val="uk-UA"/>
        </w:rPr>
        <w:t xml:space="preserve">; </w:t>
      </w:r>
    </w:p>
    <w:p w:rsidR="00F47879" w:rsidRPr="005B29C6" w:rsidRDefault="00F47879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 xml:space="preserve">1.10. Індивідуальному житловому будинку, загальною площею 228,6 кв.м., житловою площею 111,7 кв.м (замовник : </w:t>
      </w:r>
      <w:r w:rsidR="002C0082">
        <w:rPr>
          <w:sz w:val="28"/>
          <w:szCs w:val="28"/>
          <w:lang w:val="uk-UA"/>
        </w:rPr>
        <w:t>фізична особа</w:t>
      </w:r>
      <w:r w:rsidRPr="005B29C6">
        <w:rPr>
          <w:sz w:val="28"/>
          <w:szCs w:val="28"/>
          <w:lang w:val="uk-UA"/>
        </w:rPr>
        <w:t>) – вул. Ленкавського, 15;</w:t>
      </w:r>
    </w:p>
    <w:p w:rsidR="000531CF" w:rsidRPr="005B29C6" w:rsidRDefault="00D065CF" w:rsidP="0024362C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</w:t>
      </w:r>
      <w:r w:rsidR="00F47879" w:rsidRPr="005B29C6">
        <w:rPr>
          <w:sz w:val="28"/>
          <w:szCs w:val="28"/>
          <w:lang w:val="uk-UA"/>
        </w:rPr>
        <w:t>11</w:t>
      </w:r>
      <w:r w:rsidRPr="005B29C6">
        <w:rPr>
          <w:sz w:val="28"/>
          <w:szCs w:val="28"/>
          <w:lang w:val="uk-UA"/>
        </w:rPr>
        <w:t xml:space="preserve">. </w:t>
      </w:r>
      <w:r w:rsidR="00CF2F1D" w:rsidRPr="005B29C6">
        <w:rPr>
          <w:sz w:val="28"/>
          <w:szCs w:val="28"/>
          <w:lang w:val="uk-UA"/>
        </w:rPr>
        <w:t>Виділеній частині будинковолодіння</w:t>
      </w:r>
      <w:r w:rsidRPr="005B29C6">
        <w:rPr>
          <w:sz w:val="28"/>
          <w:szCs w:val="28"/>
          <w:lang w:val="uk-UA"/>
        </w:rPr>
        <w:t xml:space="preserve">, загальною площею </w:t>
      </w:r>
      <w:r w:rsidR="006128BF" w:rsidRPr="005B29C6">
        <w:rPr>
          <w:sz w:val="28"/>
          <w:szCs w:val="28"/>
          <w:lang w:val="uk-UA"/>
        </w:rPr>
        <w:t>53,25</w:t>
      </w:r>
      <w:r w:rsidR="00A035B6" w:rsidRPr="005B29C6">
        <w:rPr>
          <w:sz w:val="28"/>
          <w:szCs w:val="28"/>
          <w:lang w:val="uk-UA"/>
        </w:rPr>
        <w:t xml:space="preserve"> кв.м., житловою площею </w:t>
      </w:r>
      <w:r w:rsidR="006128BF" w:rsidRPr="005B29C6">
        <w:rPr>
          <w:sz w:val="28"/>
          <w:szCs w:val="28"/>
          <w:lang w:val="uk-UA"/>
        </w:rPr>
        <w:t>34</w:t>
      </w:r>
      <w:r w:rsidR="00A035B6" w:rsidRPr="005B29C6">
        <w:rPr>
          <w:sz w:val="28"/>
          <w:szCs w:val="28"/>
          <w:lang w:val="uk-UA"/>
        </w:rPr>
        <w:t>,</w:t>
      </w:r>
      <w:r w:rsidR="006128BF" w:rsidRPr="005B29C6">
        <w:rPr>
          <w:sz w:val="28"/>
          <w:szCs w:val="28"/>
          <w:lang w:val="uk-UA"/>
        </w:rPr>
        <w:t>7</w:t>
      </w:r>
      <w:r w:rsidR="00A035B6" w:rsidRPr="005B29C6">
        <w:rPr>
          <w:sz w:val="28"/>
          <w:szCs w:val="28"/>
          <w:lang w:val="uk-UA"/>
        </w:rPr>
        <w:t xml:space="preserve"> кв.м</w:t>
      </w:r>
      <w:r w:rsidR="00FA0705" w:rsidRPr="005B29C6">
        <w:rPr>
          <w:sz w:val="28"/>
          <w:szCs w:val="28"/>
          <w:lang w:val="uk-UA"/>
        </w:rPr>
        <w:t>., площею господарських споруд 71,4 кв.м</w:t>
      </w:r>
      <w:r w:rsidR="00A035B6" w:rsidRPr="005B29C6">
        <w:rPr>
          <w:sz w:val="28"/>
          <w:szCs w:val="28"/>
          <w:lang w:val="uk-UA"/>
        </w:rPr>
        <w:t xml:space="preserve"> (замовник : </w:t>
      </w:r>
      <w:r w:rsidR="002C0082">
        <w:rPr>
          <w:sz w:val="28"/>
          <w:szCs w:val="28"/>
          <w:lang w:val="uk-UA"/>
        </w:rPr>
        <w:t>фізична особа</w:t>
      </w:r>
      <w:r w:rsidR="00A035B6" w:rsidRPr="005B29C6">
        <w:rPr>
          <w:sz w:val="28"/>
          <w:szCs w:val="28"/>
          <w:lang w:val="uk-UA"/>
        </w:rPr>
        <w:t xml:space="preserve">) – вул. </w:t>
      </w:r>
      <w:r w:rsidR="006128BF" w:rsidRPr="005B29C6">
        <w:rPr>
          <w:sz w:val="28"/>
          <w:szCs w:val="28"/>
          <w:lang w:val="uk-UA"/>
        </w:rPr>
        <w:t>Простора</w:t>
      </w:r>
      <w:r w:rsidR="00A035B6" w:rsidRPr="005B29C6">
        <w:rPr>
          <w:color w:val="000000" w:themeColor="text1"/>
          <w:sz w:val="28"/>
          <w:szCs w:val="28"/>
          <w:lang w:val="uk-UA"/>
        </w:rPr>
        <w:t>, 22</w:t>
      </w:r>
      <w:r w:rsidR="006B6E99" w:rsidRPr="005B29C6">
        <w:rPr>
          <w:color w:val="000000" w:themeColor="text1"/>
          <w:sz w:val="28"/>
          <w:szCs w:val="28"/>
          <w:lang w:val="uk-UA"/>
        </w:rPr>
        <w:t>/</w:t>
      </w:r>
      <w:r w:rsidR="006128BF" w:rsidRPr="005B29C6">
        <w:rPr>
          <w:color w:val="000000" w:themeColor="text1"/>
          <w:sz w:val="28"/>
          <w:szCs w:val="28"/>
          <w:lang w:val="uk-UA"/>
        </w:rPr>
        <w:t>1</w:t>
      </w:r>
      <w:r w:rsidR="006B6E99" w:rsidRPr="005B29C6">
        <w:rPr>
          <w:color w:val="000000" w:themeColor="text1"/>
          <w:sz w:val="28"/>
          <w:szCs w:val="28"/>
          <w:lang w:val="uk-UA"/>
        </w:rPr>
        <w:t>;</w:t>
      </w:r>
    </w:p>
    <w:p w:rsidR="0024362C" w:rsidRPr="005B29C6" w:rsidRDefault="006B6E99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</w:t>
      </w:r>
      <w:r w:rsidR="00F47879" w:rsidRPr="005B29C6">
        <w:rPr>
          <w:sz w:val="28"/>
          <w:szCs w:val="28"/>
          <w:lang w:val="uk-UA"/>
        </w:rPr>
        <w:t>12</w:t>
      </w:r>
      <w:r w:rsidRPr="005B29C6">
        <w:rPr>
          <w:sz w:val="28"/>
          <w:szCs w:val="28"/>
          <w:lang w:val="uk-UA"/>
        </w:rPr>
        <w:t xml:space="preserve">. </w:t>
      </w:r>
      <w:r w:rsidR="006128BF" w:rsidRPr="005B29C6">
        <w:rPr>
          <w:sz w:val="28"/>
          <w:szCs w:val="28"/>
          <w:lang w:val="uk-UA"/>
        </w:rPr>
        <w:t>Виділеній частині будинковолодіння</w:t>
      </w:r>
      <w:r w:rsidR="0024362C" w:rsidRPr="005B29C6">
        <w:rPr>
          <w:sz w:val="28"/>
          <w:szCs w:val="28"/>
          <w:lang w:val="uk-UA"/>
        </w:rPr>
        <w:t xml:space="preserve">, загальною площею </w:t>
      </w:r>
      <w:r w:rsidRPr="005B29C6">
        <w:rPr>
          <w:sz w:val="28"/>
          <w:szCs w:val="28"/>
          <w:lang w:val="uk-UA"/>
        </w:rPr>
        <w:t>5</w:t>
      </w:r>
      <w:r w:rsidR="006128BF" w:rsidRPr="005B29C6">
        <w:rPr>
          <w:sz w:val="28"/>
          <w:szCs w:val="28"/>
          <w:lang w:val="uk-UA"/>
        </w:rPr>
        <w:t>3</w:t>
      </w:r>
      <w:r w:rsidR="0024362C" w:rsidRPr="005B29C6">
        <w:rPr>
          <w:sz w:val="28"/>
          <w:szCs w:val="28"/>
          <w:lang w:val="uk-UA"/>
        </w:rPr>
        <w:t>,</w:t>
      </w:r>
      <w:r w:rsidR="006128BF" w:rsidRPr="005B29C6">
        <w:rPr>
          <w:sz w:val="28"/>
          <w:szCs w:val="28"/>
          <w:lang w:val="uk-UA"/>
        </w:rPr>
        <w:t>5</w:t>
      </w:r>
      <w:r w:rsidR="0024362C" w:rsidRPr="005B29C6">
        <w:rPr>
          <w:sz w:val="28"/>
          <w:szCs w:val="28"/>
          <w:lang w:val="uk-UA"/>
        </w:rPr>
        <w:t xml:space="preserve"> кв.м, </w:t>
      </w:r>
      <w:r w:rsidR="00084927">
        <w:rPr>
          <w:sz w:val="28"/>
          <w:szCs w:val="28"/>
          <w:lang w:val="uk-UA"/>
        </w:rPr>
        <w:t xml:space="preserve">житловою площею </w:t>
      </w:r>
      <w:r w:rsidRPr="005B29C6">
        <w:rPr>
          <w:sz w:val="28"/>
          <w:szCs w:val="28"/>
          <w:lang w:val="uk-UA"/>
        </w:rPr>
        <w:t>2</w:t>
      </w:r>
      <w:r w:rsidR="006128BF" w:rsidRPr="005B29C6">
        <w:rPr>
          <w:sz w:val="28"/>
          <w:szCs w:val="28"/>
          <w:lang w:val="uk-UA"/>
        </w:rPr>
        <w:t>9</w:t>
      </w:r>
      <w:r w:rsidR="0024362C" w:rsidRPr="005B29C6">
        <w:rPr>
          <w:sz w:val="28"/>
          <w:szCs w:val="28"/>
          <w:lang w:val="uk-UA"/>
        </w:rPr>
        <w:t>,</w:t>
      </w:r>
      <w:r w:rsidR="006128BF" w:rsidRPr="005B29C6">
        <w:rPr>
          <w:sz w:val="28"/>
          <w:szCs w:val="28"/>
          <w:lang w:val="uk-UA"/>
        </w:rPr>
        <w:t>8</w:t>
      </w:r>
      <w:r w:rsidR="0024362C" w:rsidRPr="005B29C6">
        <w:rPr>
          <w:sz w:val="28"/>
          <w:szCs w:val="28"/>
          <w:lang w:val="uk-UA"/>
        </w:rPr>
        <w:t xml:space="preserve">  кв.м (замовник : </w:t>
      </w:r>
      <w:r w:rsidR="002C0082">
        <w:rPr>
          <w:sz w:val="28"/>
          <w:szCs w:val="28"/>
          <w:lang w:val="uk-UA"/>
        </w:rPr>
        <w:t>фізична особа</w:t>
      </w:r>
      <w:r w:rsidR="006128BF" w:rsidRPr="005B29C6">
        <w:rPr>
          <w:sz w:val="28"/>
          <w:szCs w:val="28"/>
          <w:lang w:val="uk-UA"/>
        </w:rPr>
        <w:t>)</w:t>
      </w:r>
      <w:r w:rsidR="0024362C" w:rsidRPr="005B29C6">
        <w:rPr>
          <w:sz w:val="28"/>
          <w:szCs w:val="28"/>
          <w:lang w:val="uk-UA"/>
        </w:rPr>
        <w:t xml:space="preserve"> – вул. </w:t>
      </w:r>
      <w:r w:rsidR="006128BF" w:rsidRPr="005B29C6">
        <w:rPr>
          <w:sz w:val="28"/>
          <w:szCs w:val="28"/>
          <w:lang w:val="uk-UA"/>
        </w:rPr>
        <w:t>Промислова</w:t>
      </w:r>
      <w:r w:rsidR="0024362C" w:rsidRPr="005B29C6">
        <w:rPr>
          <w:sz w:val="28"/>
          <w:szCs w:val="28"/>
          <w:lang w:val="uk-UA"/>
        </w:rPr>
        <w:t xml:space="preserve">, </w:t>
      </w:r>
      <w:r w:rsidR="006128BF" w:rsidRPr="005B29C6">
        <w:rPr>
          <w:sz w:val="28"/>
          <w:szCs w:val="28"/>
          <w:lang w:val="uk-UA"/>
        </w:rPr>
        <w:t>9</w:t>
      </w:r>
      <w:r w:rsidR="0024362C" w:rsidRPr="005B29C6">
        <w:rPr>
          <w:sz w:val="28"/>
          <w:szCs w:val="28"/>
          <w:lang w:val="uk-UA"/>
        </w:rPr>
        <w:t>;</w:t>
      </w:r>
    </w:p>
    <w:p w:rsidR="0024362C" w:rsidRPr="005B29C6" w:rsidRDefault="0024362C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</w:t>
      </w:r>
      <w:r w:rsidR="00B3541C" w:rsidRPr="005B29C6">
        <w:rPr>
          <w:sz w:val="28"/>
          <w:szCs w:val="28"/>
          <w:lang w:val="uk-UA"/>
        </w:rPr>
        <w:t>1</w:t>
      </w:r>
      <w:r w:rsidR="00F47879" w:rsidRPr="005B29C6">
        <w:rPr>
          <w:sz w:val="28"/>
          <w:szCs w:val="28"/>
          <w:lang w:val="uk-UA"/>
        </w:rPr>
        <w:t>3</w:t>
      </w:r>
      <w:r w:rsidRPr="005B29C6">
        <w:rPr>
          <w:sz w:val="28"/>
          <w:szCs w:val="28"/>
          <w:lang w:val="uk-UA"/>
        </w:rPr>
        <w:t xml:space="preserve">. </w:t>
      </w:r>
      <w:r w:rsidR="006128BF" w:rsidRPr="005B29C6">
        <w:rPr>
          <w:sz w:val="28"/>
          <w:szCs w:val="28"/>
          <w:lang w:val="uk-UA"/>
        </w:rPr>
        <w:t xml:space="preserve">Виділеній частині будинковолодіння, загальною площею 37,2 кв.м, </w:t>
      </w:r>
      <w:r w:rsidR="00084927" w:rsidRPr="005B29C6">
        <w:rPr>
          <w:sz w:val="28"/>
          <w:szCs w:val="28"/>
          <w:lang w:val="uk-UA"/>
        </w:rPr>
        <w:t xml:space="preserve">житловою площею </w:t>
      </w:r>
      <w:r w:rsidR="006128BF" w:rsidRPr="005B29C6">
        <w:rPr>
          <w:sz w:val="28"/>
          <w:szCs w:val="28"/>
          <w:lang w:val="uk-UA"/>
        </w:rPr>
        <w:t xml:space="preserve">30,6  кв.м (замовник : </w:t>
      </w:r>
      <w:r w:rsidR="002C0082">
        <w:rPr>
          <w:sz w:val="28"/>
          <w:szCs w:val="28"/>
          <w:lang w:val="uk-UA"/>
        </w:rPr>
        <w:t>фізична особа</w:t>
      </w:r>
      <w:r w:rsidR="006128BF" w:rsidRPr="005B29C6">
        <w:rPr>
          <w:sz w:val="28"/>
          <w:szCs w:val="28"/>
          <w:lang w:val="uk-UA"/>
        </w:rPr>
        <w:t>) – вул. Промислова, 9</w:t>
      </w:r>
      <w:r w:rsidRPr="005B29C6">
        <w:rPr>
          <w:sz w:val="28"/>
          <w:szCs w:val="28"/>
          <w:vertAlign w:val="superscript"/>
          <w:lang w:val="uk-UA"/>
        </w:rPr>
        <w:t>А</w:t>
      </w:r>
      <w:r w:rsidRPr="005B29C6">
        <w:rPr>
          <w:sz w:val="28"/>
          <w:szCs w:val="28"/>
          <w:lang w:val="uk-UA"/>
        </w:rPr>
        <w:t>;</w:t>
      </w:r>
    </w:p>
    <w:p w:rsidR="0024362C" w:rsidRPr="005B29C6" w:rsidRDefault="0024362C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</w:t>
      </w:r>
      <w:r w:rsidR="006128BF" w:rsidRPr="005B29C6">
        <w:rPr>
          <w:sz w:val="28"/>
          <w:szCs w:val="28"/>
          <w:lang w:val="uk-UA"/>
        </w:rPr>
        <w:t>1</w:t>
      </w:r>
      <w:r w:rsidR="00F47879" w:rsidRPr="005B29C6">
        <w:rPr>
          <w:sz w:val="28"/>
          <w:szCs w:val="28"/>
          <w:lang w:val="uk-UA"/>
        </w:rPr>
        <w:t>4</w:t>
      </w:r>
      <w:r w:rsidRPr="005B29C6">
        <w:rPr>
          <w:sz w:val="28"/>
          <w:szCs w:val="28"/>
          <w:lang w:val="uk-UA"/>
        </w:rPr>
        <w:t xml:space="preserve">. </w:t>
      </w:r>
      <w:r w:rsidR="006128BF" w:rsidRPr="005B29C6">
        <w:rPr>
          <w:sz w:val="28"/>
          <w:szCs w:val="28"/>
          <w:lang w:val="uk-UA"/>
        </w:rPr>
        <w:t>Виділеній частині будинковолодіння</w:t>
      </w:r>
      <w:r w:rsidRPr="005B29C6">
        <w:rPr>
          <w:sz w:val="28"/>
          <w:szCs w:val="28"/>
          <w:lang w:val="uk-UA"/>
        </w:rPr>
        <w:t xml:space="preserve">, загальною площею </w:t>
      </w:r>
      <w:r w:rsidR="0002720B" w:rsidRPr="005B29C6">
        <w:rPr>
          <w:sz w:val="28"/>
          <w:szCs w:val="28"/>
          <w:lang w:val="uk-UA"/>
        </w:rPr>
        <w:t>151</w:t>
      </w:r>
      <w:r w:rsidRPr="005B29C6">
        <w:rPr>
          <w:sz w:val="28"/>
          <w:szCs w:val="28"/>
          <w:lang w:val="uk-UA"/>
        </w:rPr>
        <w:t>,</w:t>
      </w:r>
      <w:r w:rsidR="0002720B" w:rsidRPr="005B29C6">
        <w:rPr>
          <w:sz w:val="28"/>
          <w:szCs w:val="28"/>
          <w:lang w:val="uk-UA"/>
        </w:rPr>
        <w:t>5</w:t>
      </w:r>
      <w:r w:rsidRPr="005B29C6">
        <w:rPr>
          <w:sz w:val="28"/>
          <w:szCs w:val="28"/>
          <w:lang w:val="uk-UA"/>
        </w:rPr>
        <w:t xml:space="preserve"> кв.м., житловою площею </w:t>
      </w:r>
      <w:r w:rsidR="0002720B" w:rsidRPr="005B29C6">
        <w:rPr>
          <w:sz w:val="28"/>
          <w:szCs w:val="28"/>
          <w:lang w:val="uk-UA"/>
        </w:rPr>
        <w:t>4</w:t>
      </w:r>
      <w:r w:rsidRPr="005B29C6">
        <w:rPr>
          <w:sz w:val="28"/>
          <w:szCs w:val="28"/>
          <w:lang w:val="uk-UA"/>
        </w:rPr>
        <w:t xml:space="preserve">1,1 кв.м (замовник : </w:t>
      </w:r>
      <w:r w:rsidR="002C0082">
        <w:rPr>
          <w:sz w:val="28"/>
          <w:szCs w:val="28"/>
          <w:lang w:val="uk-UA"/>
        </w:rPr>
        <w:t>фізична особа</w:t>
      </w:r>
      <w:r w:rsidRPr="005B29C6">
        <w:rPr>
          <w:sz w:val="28"/>
          <w:szCs w:val="28"/>
          <w:lang w:val="uk-UA"/>
        </w:rPr>
        <w:t xml:space="preserve">) – вул. </w:t>
      </w:r>
      <w:r w:rsidR="0002720B" w:rsidRPr="005B29C6">
        <w:rPr>
          <w:sz w:val="28"/>
          <w:szCs w:val="28"/>
          <w:lang w:val="uk-UA"/>
        </w:rPr>
        <w:t>Г.Сковороди</w:t>
      </w:r>
      <w:r w:rsidRPr="005B29C6">
        <w:rPr>
          <w:sz w:val="28"/>
          <w:szCs w:val="28"/>
          <w:lang w:val="uk-UA"/>
        </w:rPr>
        <w:t xml:space="preserve">, </w:t>
      </w:r>
      <w:r w:rsidR="0002720B" w:rsidRPr="005B29C6">
        <w:rPr>
          <w:sz w:val="28"/>
          <w:szCs w:val="28"/>
          <w:lang w:val="uk-UA"/>
        </w:rPr>
        <w:t>1</w:t>
      </w:r>
      <w:r w:rsidRPr="005B29C6">
        <w:rPr>
          <w:sz w:val="28"/>
          <w:szCs w:val="28"/>
          <w:lang w:val="uk-UA"/>
        </w:rPr>
        <w:t>7</w:t>
      </w:r>
      <w:r w:rsidR="0002720B" w:rsidRPr="005B29C6">
        <w:rPr>
          <w:sz w:val="28"/>
          <w:szCs w:val="28"/>
          <w:lang w:val="uk-UA"/>
        </w:rPr>
        <w:t>/2</w:t>
      </w:r>
      <w:r w:rsidRPr="005B29C6">
        <w:rPr>
          <w:sz w:val="28"/>
          <w:szCs w:val="28"/>
          <w:lang w:val="uk-UA"/>
        </w:rPr>
        <w:t>;</w:t>
      </w:r>
    </w:p>
    <w:p w:rsidR="0024362C" w:rsidRPr="005B29C6" w:rsidRDefault="0024362C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</w:t>
      </w:r>
      <w:r w:rsidR="00417049" w:rsidRPr="005B29C6">
        <w:rPr>
          <w:sz w:val="28"/>
          <w:szCs w:val="28"/>
          <w:lang w:val="uk-UA"/>
        </w:rPr>
        <w:t>1</w:t>
      </w:r>
      <w:r w:rsidR="00F47879" w:rsidRPr="005B29C6">
        <w:rPr>
          <w:sz w:val="28"/>
          <w:szCs w:val="28"/>
          <w:lang w:val="uk-UA"/>
        </w:rPr>
        <w:t>5</w:t>
      </w:r>
      <w:r w:rsidRPr="005B29C6">
        <w:rPr>
          <w:sz w:val="28"/>
          <w:szCs w:val="28"/>
          <w:lang w:val="uk-UA"/>
        </w:rPr>
        <w:t xml:space="preserve">. </w:t>
      </w:r>
      <w:r w:rsidR="00417049" w:rsidRPr="005B29C6">
        <w:rPr>
          <w:sz w:val="28"/>
          <w:szCs w:val="28"/>
          <w:lang w:val="uk-UA"/>
        </w:rPr>
        <w:t>Виділеній частині будинковолодіння</w:t>
      </w:r>
      <w:r w:rsidRPr="005B29C6">
        <w:rPr>
          <w:sz w:val="28"/>
          <w:szCs w:val="28"/>
          <w:lang w:val="uk-UA"/>
        </w:rPr>
        <w:t xml:space="preserve">, загальною площею </w:t>
      </w:r>
      <w:r w:rsidR="00417049" w:rsidRPr="005B29C6">
        <w:rPr>
          <w:sz w:val="28"/>
          <w:szCs w:val="28"/>
          <w:lang w:val="uk-UA"/>
        </w:rPr>
        <w:t>79</w:t>
      </w:r>
      <w:r w:rsidRPr="005B29C6">
        <w:rPr>
          <w:sz w:val="28"/>
          <w:szCs w:val="28"/>
          <w:lang w:val="uk-UA"/>
        </w:rPr>
        <w:t xml:space="preserve">,1 кв.м., житловою площею </w:t>
      </w:r>
      <w:r w:rsidR="00417049" w:rsidRPr="005B29C6">
        <w:rPr>
          <w:sz w:val="28"/>
          <w:szCs w:val="28"/>
          <w:lang w:val="uk-UA"/>
        </w:rPr>
        <w:t>33</w:t>
      </w:r>
      <w:r w:rsidRPr="005B29C6">
        <w:rPr>
          <w:sz w:val="28"/>
          <w:szCs w:val="28"/>
          <w:lang w:val="uk-UA"/>
        </w:rPr>
        <w:t>,</w:t>
      </w:r>
      <w:r w:rsidR="00417049" w:rsidRPr="005B29C6">
        <w:rPr>
          <w:sz w:val="28"/>
          <w:szCs w:val="28"/>
          <w:lang w:val="uk-UA"/>
        </w:rPr>
        <w:t>6</w:t>
      </w:r>
      <w:r w:rsidRPr="005B29C6">
        <w:rPr>
          <w:sz w:val="28"/>
          <w:szCs w:val="28"/>
          <w:lang w:val="uk-UA"/>
        </w:rPr>
        <w:t xml:space="preserve"> кв.м., площею господарських споруд </w:t>
      </w:r>
      <w:r w:rsidR="00417049" w:rsidRPr="005B29C6">
        <w:rPr>
          <w:sz w:val="28"/>
          <w:szCs w:val="28"/>
          <w:lang w:val="uk-UA"/>
        </w:rPr>
        <w:t>60</w:t>
      </w:r>
      <w:r w:rsidRPr="005B29C6">
        <w:rPr>
          <w:sz w:val="28"/>
          <w:szCs w:val="28"/>
          <w:lang w:val="uk-UA"/>
        </w:rPr>
        <w:t>,</w:t>
      </w:r>
      <w:r w:rsidR="00417049" w:rsidRPr="005B29C6">
        <w:rPr>
          <w:sz w:val="28"/>
          <w:szCs w:val="28"/>
          <w:lang w:val="uk-UA"/>
        </w:rPr>
        <w:t>5</w:t>
      </w:r>
      <w:r w:rsidRPr="005B29C6">
        <w:rPr>
          <w:sz w:val="28"/>
          <w:szCs w:val="28"/>
          <w:lang w:val="uk-UA"/>
        </w:rPr>
        <w:t xml:space="preserve"> кв.м (замовник : </w:t>
      </w:r>
      <w:r w:rsidR="002C0082">
        <w:rPr>
          <w:sz w:val="28"/>
          <w:szCs w:val="28"/>
          <w:lang w:val="uk-UA"/>
        </w:rPr>
        <w:t>фізична особа</w:t>
      </w:r>
      <w:r w:rsidRPr="005B29C6">
        <w:rPr>
          <w:sz w:val="28"/>
          <w:szCs w:val="28"/>
          <w:lang w:val="uk-UA"/>
        </w:rPr>
        <w:t>) – вул. І.</w:t>
      </w:r>
      <w:r w:rsidR="00417049" w:rsidRPr="005B29C6">
        <w:rPr>
          <w:sz w:val="28"/>
          <w:szCs w:val="28"/>
          <w:lang w:val="uk-UA"/>
        </w:rPr>
        <w:t>Білозіра</w:t>
      </w:r>
      <w:r w:rsidRPr="005B29C6">
        <w:rPr>
          <w:sz w:val="28"/>
          <w:szCs w:val="28"/>
          <w:lang w:val="uk-UA"/>
        </w:rPr>
        <w:t xml:space="preserve">, </w:t>
      </w:r>
      <w:r w:rsidR="00417049" w:rsidRPr="005B29C6">
        <w:rPr>
          <w:sz w:val="28"/>
          <w:szCs w:val="28"/>
          <w:lang w:val="uk-UA"/>
        </w:rPr>
        <w:t>3/1</w:t>
      </w:r>
      <w:r w:rsidRPr="005B29C6">
        <w:rPr>
          <w:sz w:val="28"/>
          <w:szCs w:val="28"/>
          <w:lang w:val="uk-UA"/>
        </w:rPr>
        <w:t xml:space="preserve">; </w:t>
      </w:r>
    </w:p>
    <w:p w:rsidR="00417049" w:rsidRPr="005B29C6" w:rsidRDefault="0024362C" w:rsidP="00417049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</w:t>
      </w:r>
      <w:r w:rsidR="00417049" w:rsidRPr="005B29C6">
        <w:rPr>
          <w:sz w:val="28"/>
          <w:szCs w:val="28"/>
          <w:lang w:val="uk-UA"/>
        </w:rPr>
        <w:t>1</w:t>
      </w:r>
      <w:r w:rsidR="00F47879" w:rsidRPr="005B29C6">
        <w:rPr>
          <w:sz w:val="28"/>
          <w:szCs w:val="28"/>
          <w:lang w:val="uk-UA"/>
        </w:rPr>
        <w:t>6</w:t>
      </w:r>
      <w:r w:rsidRPr="005B29C6">
        <w:rPr>
          <w:sz w:val="28"/>
          <w:szCs w:val="28"/>
          <w:lang w:val="uk-UA"/>
        </w:rPr>
        <w:t xml:space="preserve">. </w:t>
      </w:r>
      <w:r w:rsidR="00417049" w:rsidRPr="005B29C6">
        <w:rPr>
          <w:sz w:val="28"/>
          <w:szCs w:val="28"/>
          <w:lang w:val="uk-UA"/>
        </w:rPr>
        <w:t xml:space="preserve">Виділеній частині будинковолодіння, загальною площею 89,2 кв.м., житловою площею 63,0 кв.м., площею господарських споруд 39,5 кв.м (замовник : </w:t>
      </w:r>
      <w:r w:rsidR="002C0082">
        <w:rPr>
          <w:sz w:val="28"/>
          <w:szCs w:val="28"/>
          <w:lang w:val="uk-UA"/>
        </w:rPr>
        <w:t>фізична особа</w:t>
      </w:r>
      <w:r w:rsidR="00417049" w:rsidRPr="005B29C6">
        <w:rPr>
          <w:sz w:val="28"/>
          <w:szCs w:val="28"/>
          <w:lang w:val="uk-UA"/>
        </w:rPr>
        <w:t xml:space="preserve">) – вул. І.Білозіра, 3/2; </w:t>
      </w:r>
    </w:p>
    <w:p w:rsidR="00963862" w:rsidRPr="005B29C6" w:rsidRDefault="00F47879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1.17</w:t>
      </w:r>
      <w:r w:rsidR="00960C0A" w:rsidRPr="005B29C6">
        <w:rPr>
          <w:sz w:val="28"/>
          <w:szCs w:val="28"/>
          <w:lang w:val="uk-UA"/>
        </w:rPr>
        <w:t>. Виділеній частині будинковолодіння, загальною площею 75,7 кв.м., житловою площею 30,4 кв.м</w:t>
      </w:r>
      <w:r w:rsidR="00911CAD" w:rsidRPr="005B29C6">
        <w:rPr>
          <w:sz w:val="28"/>
          <w:szCs w:val="28"/>
          <w:lang w:val="uk-UA"/>
        </w:rPr>
        <w:t>., площею господарських споруд 45,4 кв.м</w:t>
      </w:r>
      <w:r w:rsidR="00960C0A" w:rsidRPr="005B29C6">
        <w:rPr>
          <w:sz w:val="28"/>
          <w:szCs w:val="28"/>
          <w:lang w:val="uk-UA"/>
        </w:rPr>
        <w:t xml:space="preserve"> (замовник : </w:t>
      </w:r>
      <w:r w:rsidR="002C0082">
        <w:rPr>
          <w:sz w:val="28"/>
          <w:szCs w:val="28"/>
          <w:lang w:val="uk-UA"/>
        </w:rPr>
        <w:t>фізична особа</w:t>
      </w:r>
      <w:r w:rsidR="00960C0A" w:rsidRPr="005B29C6">
        <w:rPr>
          <w:sz w:val="28"/>
          <w:szCs w:val="28"/>
          <w:lang w:val="uk-UA"/>
        </w:rPr>
        <w:t>) – вул.Євгена Коновальця, 156/2;</w:t>
      </w:r>
    </w:p>
    <w:p w:rsidR="00960C0A" w:rsidRPr="005B29C6" w:rsidRDefault="00960C0A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1.1</w:t>
      </w:r>
      <w:r w:rsidR="00F47879" w:rsidRPr="005B29C6">
        <w:rPr>
          <w:sz w:val="28"/>
          <w:szCs w:val="28"/>
          <w:lang w:val="uk-UA"/>
        </w:rPr>
        <w:t>8</w:t>
      </w:r>
      <w:r w:rsidRPr="005B29C6">
        <w:rPr>
          <w:sz w:val="28"/>
          <w:szCs w:val="28"/>
          <w:lang w:val="uk-UA"/>
        </w:rPr>
        <w:t xml:space="preserve">. Квартирі, загальною площею 36,6 кв.м., житловою площею 23,0 кв.м (замовник : </w:t>
      </w:r>
      <w:r w:rsidR="002C0082">
        <w:rPr>
          <w:sz w:val="28"/>
          <w:szCs w:val="28"/>
          <w:lang w:val="uk-UA"/>
        </w:rPr>
        <w:t>фізична особа</w:t>
      </w:r>
      <w:r w:rsidRPr="005B29C6">
        <w:rPr>
          <w:sz w:val="28"/>
          <w:szCs w:val="28"/>
          <w:lang w:val="uk-UA"/>
        </w:rPr>
        <w:t>) – вул. Євгена Коновальця, 101, кв.205.</w:t>
      </w:r>
    </w:p>
    <w:p w:rsidR="0024362C" w:rsidRPr="005B29C6" w:rsidRDefault="0024362C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2. Внести зміни:</w:t>
      </w:r>
    </w:p>
    <w:p w:rsidR="0024362C" w:rsidRPr="005B29C6" w:rsidRDefault="0024362C" w:rsidP="0024362C">
      <w:pPr>
        <w:ind w:firstLine="567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 w:rsidRPr="005B29C6">
        <w:rPr>
          <w:rStyle w:val="rvts7"/>
          <w:color w:val="000000"/>
          <w:sz w:val="28"/>
          <w:szCs w:val="28"/>
          <w:shd w:val="clear" w:color="auto" w:fill="FFFFFF"/>
          <w:lang w:val="uk-UA"/>
        </w:rPr>
        <w:t>2.1. В п.1.</w:t>
      </w:r>
      <w:r w:rsidR="00960C0A" w:rsidRPr="005B29C6">
        <w:rPr>
          <w:rStyle w:val="rvts7"/>
          <w:color w:val="000000"/>
          <w:sz w:val="28"/>
          <w:szCs w:val="28"/>
          <w:shd w:val="clear" w:color="auto" w:fill="FFFFFF"/>
          <w:lang w:val="uk-UA"/>
        </w:rPr>
        <w:t>8</w:t>
      </w:r>
      <w:r w:rsidRPr="005B29C6">
        <w:rPr>
          <w:rStyle w:val="rvts7"/>
          <w:color w:val="000000"/>
          <w:sz w:val="28"/>
          <w:szCs w:val="28"/>
          <w:shd w:val="clear" w:color="auto" w:fill="FFFFFF"/>
          <w:lang w:val="uk-UA"/>
        </w:rPr>
        <w:t>. рішення виконавчого комітету міської ради від 2</w:t>
      </w:r>
      <w:r w:rsidR="00960C0A" w:rsidRPr="005B29C6">
        <w:rPr>
          <w:rStyle w:val="rvts7"/>
          <w:color w:val="000000"/>
          <w:sz w:val="28"/>
          <w:szCs w:val="28"/>
          <w:shd w:val="clear" w:color="auto" w:fill="FFFFFF"/>
          <w:lang w:val="uk-UA"/>
        </w:rPr>
        <w:t>3</w:t>
      </w:r>
      <w:r w:rsidRPr="005B29C6">
        <w:rPr>
          <w:rStyle w:val="rvts7"/>
          <w:color w:val="000000"/>
          <w:sz w:val="28"/>
          <w:szCs w:val="28"/>
          <w:shd w:val="clear" w:color="auto" w:fill="FFFFFF"/>
          <w:lang w:val="uk-UA"/>
        </w:rPr>
        <w:t>.0</w:t>
      </w:r>
      <w:r w:rsidR="00960C0A" w:rsidRPr="005B29C6">
        <w:rPr>
          <w:rStyle w:val="rvts7"/>
          <w:color w:val="000000"/>
          <w:sz w:val="28"/>
          <w:szCs w:val="28"/>
          <w:shd w:val="clear" w:color="auto" w:fill="FFFFFF"/>
          <w:lang w:val="uk-UA"/>
        </w:rPr>
        <w:t>4</w:t>
      </w:r>
      <w:r w:rsidRPr="005B29C6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.2019 року № </w:t>
      </w:r>
      <w:r w:rsidR="00960C0A" w:rsidRPr="005B29C6">
        <w:rPr>
          <w:rStyle w:val="rvts7"/>
          <w:color w:val="000000"/>
          <w:sz w:val="28"/>
          <w:szCs w:val="28"/>
          <w:shd w:val="clear" w:color="auto" w:fill="FFFFFF"/>
          <w:lang w:val="uk-UA"/>
        </w:rPr>
        <w:t>520</w:t>
      </w:r>
      <w:r w:rsidRPr="005B29C6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960C0A" w:rsidRPr="005B29C6">
        <w:rPr>
          <w:color w:val="000000"/>
          <w:sz w:val="28"/>
          <w:szCs w:val="28"/>
          <w:shd w:val="clear" w:color="auto" w:fill="FFFFFF"/>
          <w:lang w:val="uk-UA"/>
        </w:rPr>
        <w:t>Індивідуальному житловому будинку, загальною площею 121,3 кв.м, житловою площею 67,6 кв.м., площею господарських споруд 9,0 кв.м (замовник</w:t>
      </w:r>
      <w:r w:rsidR="00813B55" w:rsidRPr="005B29C6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960C0A" w:rsidRPr="005B29C6">
        <w:rPr>
          <w:color w:val="000000"/>
          <w:sz w:val="28"/>
          <w:szCs w:val="28"/>
          <w:shd w:val="clear" w:color="auto" w:fill="FFFFFF"/>
          <w:lang w:val="uk-UA"/>
        </w:rPr>
        <w:t xml:space="preserve"> : </w:t>
      </w:r>
      <w:r w:rsidR="002C0082">
        <w:rPr>
          <w:sz w:val="28"/>
          <w:szCs w:val="28"/>
          <w:lang w:val="uk-UA"/>
        </w:rPr>
        <w:t>фізичні особи</w:t>
      </w:r>
      <w:r w:rsidR="00960C0A" w:rsidRPr="005B29C6">
        <w:rPr>
          <w:color w:val="000000"/>
          <w:sz w:val="28"/>
          <w:szCs w:val="28"/>
          <w:shd w:val="clear" w:color="auto" w:fill="FFFFFF"/>
          <w:lang w:val="uk-UA"/>
        </w:rPr>
        <w:t>) – вул. Товарна, 11</w:t>
      </w:r>
      <w:r w:rsidRPr="005B29C6">
        <w:rPr>
          <w:rStyle w:val="rvts7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24362C" w:rsidRDefault="0024362C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Викласти в редакції : «</w:t>
      </w:r>
      <w:r w:rsidR="00960C0A" w:rsidRPr="005B29C6">
        <w:rPr>
          <w:color w:val="000000"/>
          <w:sz w:val="28"/>
          <w:szCs w:val="28"/>
          <w:shd w:val="clear" w:color="auto" w:fill="FFFFFF"/>
          <w:lang w:val="uk-UA"/>
        </w:rPr>
        <w:t>Індивідуальному житловому будинку, загальною площею 121,3 кв.м, житловою площею 67,6 кв.м., площею господарських споруд 9,0 кв.м (замовник</w:t>
      </w:r>
      <w:r w:rsidR="00813B55" w:rsidRPr="005B29C6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960C0A" w:rsidRPr="005B29C6">
        <w:rPr>
          <w:color w:val="000000"/>
          <w:sz w:val="28"/>
          <w:szCs w:val="28"/>
          <w:shd w:val="clear" w:color="auto" w:fill="FFFFFF"/>
          <w:lang w:val="uk-UA"/>
        </w:rPr>
        <w:t xml:space="preserve"> : </w:t>
      </w:r>
      <w:r w:rsidR="002C0082">
        <w:rPr>
          <w:sz w:val="28"/>
          <w:szCs w:val="28"/>
          <w:lang w:val="uk-UA"/>
        </w:rPr>
        <w:t>фізичні особи</w:t>
      </w:r>
      <w:r w:rsidR="00960C0A" w:rsidRPr="005B29C6">
        <w:rPr>
          <w:color w:val="000000"/>
          <w:sz w:val="28"/>
          <w:szCs w:val="28"/>
          <w:shd w:val="clear" w:color="auto" w:fill="FFFFFF"/>
          <w:lang w:val="uk-UA"/>
        </w:rPr>
        <w:t>) – вул. Фотія Володимирського, 11</w:t>
      </w:r>
      <w:r w:rsidR="005B29C6">
        <w:rPr>
          <w:sz w:val="28"/>
          <w:szCs w:val="28"/>
          <w:lang w:val="uk-UA"/>
        </w:rPr>
        <w:t>»;</w:t>
      </w:r>
    </w:p>
    <w:p w:rsidR="005B29C6" w:rsidRDefault="005B29C6" w:rsidP="0024362C">
      <w:pPr>
        <w:ind w:firstLine="567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2.2. В п.1.8. </w:t>
      </w:r>
      <w:r w:rsidRPr="005B29C6">
        <w:rPr>
          <w:rStyle w:val="rvts7"/>
          <w:color w:val="000000"/>
          <w:sz w:val="28"/>
          <w:szCs w:val="28"/>
          <w:shd w:val="clear" w:color="auto" w:fill="FFFFFF"/>
          <w:lang w:val="uk-UA"/>
        </w:rPr>
        <w:t>рішення виконавчого комітету міської ради від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22.05.2019 року №605 «</w:t>
      </w:r>
      <w:r>
        <w:rPr>
          <w:sz w:val="28"/>
          <w:szCs w:val="28"/>
          <w:lang w:val="uk-UA"/>
        </w:rPr>
        <w:t xml:space="preserve">Виділеній кімнаті в гуртожитку, загальною площею 17,9 кв.м., </w:t>
      </w:r>
      <w:r>
        <w:rPr>
          <w:sz w:val="28"/>
          <w:szCs w:val="28"/>
          <w:lang w:val="uk-UA"/>
        </w:rPr>
        <w:lastRenderedPageBreak/>
        <w:t xml:space="preserve">житловою площею 12,3 кв.м (замовник : </w:t>
      </w:r>
      <w:r w:rsidR="002C0082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Заклинських, 8, кімнаті 3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»;</w:t>
      </w:r>
    </w:p>
    <w:p w:rsidR="005B29C6" w:rsidRPr="005B29C6" w:rsidRDefault="005B29C6" w:rsidP="0024362C">
      <w:pPr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Викласти в редакції : «</w:t>
      </w:r>
      <w:r>
        <w:rPr>
          <w:sz w:val="28"/>
          <w:szCs w:val="28"/>
          <w:lang w:val="uk-UA"/>
        </w:rPr>
        <w:t xml:space="preserve">Виділеній кімнаті в гуртожитку, загальною площею 17,9 кв.м., житловою площею 12,3 кв.м (замовник : </w:t>
      </w:r>
      <w:r w:rsidR="002C0082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Заклинських, 8, кімната 3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24362C" w:rsidRPr="005B29C6" w:rsidRDefault="00813B55" w:rsidP="0024362C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3</w:t>
      </w:r>
      <w:r w:rsidR="0024362C" w:rsidRPr="005B29C6">
        <w:rPr>
          <w:sz w:val="28"/>
          <w:szCs w:val="28"/>
          <w:lang w:val="uk-UA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24362C" w:rsidRPr="005B29C6" w:rsidRDefault="00813B55" w:rsidP="0024362C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4</w:t>
      </w:r>
      <w:r w:rsidR="0024362C" w:rsidRPr="005B29C6">
        <w:rPr>
          <w:sz w:val="28"/>
          <w:szCs w:val="28"/>
          <w:lang w:val="uk-UA"/>
        </w:rPr>
        <w:t>. Контроль за виконанням рішення покласти на заступника міського голови – начальника фінансового управління виконавчого комітету міської ради В. Сусаніну.</w:t>
      </w:r>
    </w:p>
    <w:p w:rsidR="0024362C" w:rsidRPr="005B29C6" w:rsidRDefault="0024362C" w:rsidP="0024362C">
      <w:pPr>
        <w:jc w:val="center"/>
        <w:rPr>
          <w:sz w:val="28"/>
          <w:szCs w:val="28"/>
          <w:lang w:val="uk-UA"/>
        </w:rPr>
      </w:pPr>
    </w:p>
    <w:p w:rsidR="0024362C" w:rsidRPr="005B29C6" w:rsidRDefault="0024362C" w:rsidP="0024362C">
      <w:pPr>
        <w:jc w:val="center"/>
        <w:rPr>
          <w:sz w:val="28"/>
          <w:szCs w:val="28"/>
          <w:lang w:val="uk-UA"/>
        </w:rPr>
      </w:pPr>
    </w:p>
    <w:p w:rsidR="0024362C" w:rsidRPr="005B29C6" w:rsidRDefault="0024362C" w:rsidP="0024362C">
      <w:pPr>
        <w:jc w:val="center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Міський голова</w:t>
      </w:r>
      <w:r w:rsidRPr="005B29C6">
        <w:rPr>
          <w:sz w:val="28"/>
          <w:szCs w:val="28"/>
          <w:lang w:val="uk-UA"/>
        </w:rPr>
        <w:tab/>
      </w:r>
      <w:r w:rsidRPr="005B29C6">
        <w:rPr>
          <w:sz w:val="28"/>
          <w:szCs w:val="28"/>
          <w:lang w:val="uk-UA"/>
        </w:rPr>
        <w:tab/>
      </w:r>
      <w:r w:rsidRPr="005B29C6">
        <w:rPr>
          <w:sz w:val="28"/>
          <w:szCs w:val="28"/>
          <w:lang w:val="uk-UA"/>
        </w:rPr>
        <w:tab/>
      </w:r>
      <w:r w:rsidRPr="005B29C6">
        <w:rPr>
          <w:sz w:val="28"/>
          <w:szCs w:val="28"/>
          <w:lang w:val="uk-UA"/>
        </w:rPr>
        <w:tab/>
      </w:r>
      <w:r w:rsidRPr="005B29C6">
        <w:rPr>
          <w:sz w:val="28"/>
          <w:szCs w:val="28"/>
          <w:lang w:val="uk-UA"/>
        </w:rPr>
        <w:tab/>
      </w:r>
      <w:r w:rsidRPr="005B29C6">
        <w:rPr>
          <w:sz w:val="28"/>
          <w:szCs w:val="28"/>
          <w:lang w:val="uk-UA"/>
        </w:rPr>
        <w:tab/>
        <w:t>Руслан Марцінків</w:t>
      </w:r>
    </w:p>
    <w:sectPr w:rsidR="0024362C" w:rsidRPr="005B29C6" w:rsidSect="00F82337">
      <w:headerReference w:type="default" r:id="rId6"/>
      <w:pgSz w:w="11906" w:h="16838"/>
      <w:pgMar w:top="1134" w:right="567" w:bottom="567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20C" w:rsidRDefault="0086720C" w:rsidP="00F82337">
      <w:r>
        <w:separator/>
      </w:r>
    </w:p>
  </w:endnote>
  <w:endnote w:type="continuationSeparator" w:id="0">
    <w:p w:rsidR="0086720C" w:rsidRDefault="0086720C" w:rsidP="00F8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20C" w:rsidRDefault="0086720C" w:rsidP="00F82337">
      <w:r>
        <w:separator/>
      </w:r>
    </w:p>
  </w:footnote>
  <w:footnote w:type="continuationSeparator" w:id="0">
    <w:p w:rsidR="0086720C" w:rsidRDefault="0086720C" w:rsidP="00F82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900"/>
      <w:docPartObj>
        <w:docPartGallery w:val="Page Numbers (Top of Page)"/>
        <w:docPartUnique/>
      </w:docPartObj>
    </w:sdtPr>
    <w:sdtEndPr/>
    <w:sdtContent>
      <w:p w:rsidR="00F82337" w:rsidRDefault="002C008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4D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82337" w:rsidRDefault="00F823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2C"/>
    <w:rsid w:val="00006AF7"/>
    <w:rsid w:val="0002720B"/>
    <w:rsid w:val="000531CF"/>
    <w:rsid w:val="00084927"/>
    <w:rsid w:val="00154DE1"/>
    <w:rsid w:val="001F7684"/>
    <w:rsid w:val="00242373"/>
    <w:rsid w:val="0024362C"/>
    <w:rsid w:val="002C0082"/>
    <w:rsid w:val="002C3931"/>
    <w:rsid w:val="002D769B"/>
    <w:rsid w:val="002F12BD"/>
    <w:rsid w:val="003C4BF8"/>
    <w:rsid w:val="00417049"/>
    <w:rsid w:val="00457C5B"/>
    <w:rsid w:val="004E24E4"/>
    <w:rsid w:val="005B29C6"/>
    <w:rsid w:val="006128BF"/>
    <w:rsid w:val="006958F8"/>
    <w:rsid w:val="006B3647"/>
    <w:rsid w:val="006B6E99"/>
    <w:rsid w:val="007009E5"/>
    <w:rsid w:val="00714193"/>
    <w:rsid w:val="00763F79"/>
    <w:rsid w:val="007C2FDC"/>
    <w:rsid w:val="00813B55"/>
    <w:rsid w:val="0086720C"/>
    <w:rsid w:val="008B19EF"/>
    <w:rsid w:val="008C3184"/>
    <w:rsid w:val="00911CAD"/>
    <w:rsid w:val="00945CC0"/>
    <w:rsid w:val="00960C0A"/>
    <w:rsid w:val="00963862"/>
    <w:rsid w:val="00975D6A"/>
    <w:rsid w:val="00A035B6"/>
    <w:rsid w:val="00AF2490"/>
    <w:rsid w:val="00B1230F"/>
    <w:rsid w:val="00B3541C"/>
    <w:rsid w:val="00B378BD"/>
    <w:rsid w:val="00B50BA0"/>
    <w:rsid w:val="00BF412B"/>
    <w:rsid w:val="00C13CDC"/>
    <w:rsid w:val="00C22D1A"/>
    <w:rsid w:val="00CB00A1"/>
    <w:rsid w:val="00CF2F1D"/>
    <w:rsid w:val="00D065CF"/>
    <w:rsid w:val="00E62D68"/>
    <w:rsid w:val="00ED2C19"/>
    <w:rsid w:val="00F4675E"/>
    <w:rsid w:val="00F47879"/>
    <w:rsid w:val="00F47CC5"/>
    <w:rsid w:val="00F82337"/>
    <w:rsid w:val="00FA0705"/>
    <w:rsid w:val="00FE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C57AA-FD67-4065-99CD-9EB6D47A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4362C"/>
  </w:style>
  <w:style w:type="paragraph" w:styleId="a3">
    <w:name w:val="header"/>
    <w:basedOn w:val="a"/>
    <w:link w:val="a4"/>
    <w:uiPriority w:val="99"/>
    <w:unhideWhenUsed/>
    <w:rsid w:val="00F8233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23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F8233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233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2982</Words>
  <Characters>1701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2019-06-27T07:28:00Z</dcterms:created>
  <dcterms:modified xsi:type="dcterms:W3CDTF">2019-06-27T07:28:00Z</dcterms:modified>
</cp:coreProperties>
</file>