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2.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footer9.xml" ContentType="application/vnd.openxmlformats-officedocument.wordprocessingml.footer+xml"/>
  <Override PartName="/word/charts/chart4.xml" ContentType="application/vnd.openxmlformats-officedocument.drawingml.chart+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charts/chart5.xml" ContentType="application/vnd.openxmlformats-officedocument.drawingml.chart+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header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4.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header5.xml" ContentType="application/vnd.openxmlformats-officedocument.wordprocessingml.header+xml"/>
  <Override PartName="/word/footer28.xml" ContentType="application/vnd.openxmlformats-officedocument.wordprocessingml.footer+xml"/>
  <Override PartName="/word/header6.xml" ContentType="application/vnd.openxmlformats-officedocument.wordprocessingml.header+xml"/>
  <Override PartName="/word/footer2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32A6E" w:rsidRPr="00F53266" w:rsidRDefault="00C32A6E">
      <w:pPr>
        <w:pStyle w:val="a3"/>
        <w:rPr>
          <w:sz w:val="20"/>
          <w:lang w:val="uk-UA"/>
        </w:rPr>
      </w:pPr>
    </w:p>
    <w:p w:rsidR="00C32A6E" w:rsidRDefault="00C32A6E">
      <w:pPr>
        <w:pStyle w:val="a3"/>
        <w:spacing w:before="6"/>
        <w:rPr>
          <w:sz w:val="20"/>
        </w:rPr>
      </w:pPr>
    </w:p>
    <w:p w:rsidR="00FD27D6" w:rsidRPr="00FD27D6" w:rsidRDefault="00A3598A" w:rsidP="00A3598A">
      <w:pPr>
        <w:tabs>
          <w:tab w:val="left" w:pos="5812"/>
          <w:tab w:val="left" w:pos="6096"/>
        </w:tabs>
        <w:spacing w:before="90"/>
        <w:ind w:left="5529" w:hanging="5245"/>
        <w:rPr>
          <w:b/>
          <w:sz w:val="24"/>
          <w:lang w:val="uk-UA"/>
        </w:rPr>
      </w:pPr>
      <w:r>
        <w:rPr>
          <w:b/>
          <w:sz w:val="24"/>
        </w:rPr>
        <w:t>ЗАТВЕРДЖ</w:t>
      </w:r>
      <w:r>
        <w:rPr>
          <w:b/>
          <w:sz w:val="24"/>
          <w:lang w:val="uk-UA"/>
        </w:rPr>
        <w:t xml:space="preserve">УЮ  </w:t>
      </w:r>
      <w:r w:rsidR="00FD27D6">
        <w:rPr>
          <w:b/>
          <w:sz w:val="24"/>
          <w:lang w:val="uk-UA"/>
        </w:rPr>
        <w:t xml:space="preserve">                                                     </w:t>
      </w:r>
      <w:r>
        <w:rPr>
          <w:b/>
          <w:sz w:val="24"/>
          <w:lang w:val="uk-UA"/>
        </w:rPr>
        <w:t xml:space="preserve">            </w:t>
      </w:r>
      <w:r w:rsidR="00FD27D6">
        <w:rPr>
          <w:b/>
          <w:sz w:val="24"/>
        </w:rPr>
        <w:t>ЗАТВЕРДЖЕНО</w:t>
      </w:r>
    </w:p>
    <w:p w:rsidR="00FD27D6" w:rsidRPr="00FD27D6" w:rsidRDefault="00FD27D6" w:rsidP="00A3598A">
      <w:pPr>
        <w:pStyle w:val="a3"/>
        <w:tabs>
          <w:tab w:val="left" w:pos="5670"/>
          <w:tab w:val="left" w:pos="5954"/>
        </w:tabs>
        <w:ind w:left="5529" w:hanging="5245"/>
        <w:rPr>
          <w:sz w:val="24"/>
          <w:lang w:val="uk-UA"/>
        </w:rPr>
      </w:pPr>
      <w:r>
        <w:rPr>
          <w:sz w:val="24"/>
        </w:rPr>
        <w:t>Генеральний директор</w:t>
      </w:r>
      <w:r>
        <w:rPr>
          <w:sz w:val="24"/>
          <w:lang w:val="uk-UA"/>
        </w:rPr>
        <w:t xml:space="preserve">                                  </w:t>
      </w:r>
      <w:r w:rsidR="00A3598A">
        <w:rPr>
          <w:sz w:val="24"/>
          <w:lang w:val="uk-UA"/>
        </w:rPr>
        <w:t xml:space="preserve">                        </w:t>
      </w:r>
      <w:proofErr w:type="gramStart"/>
      <w:r>
        <w:rPr>
          <w:sz w:val="24"/>
          <w:lang w:val="uk-UA"/>
        </w:rPr>
        <w:t>р</w:t>
      </w:r>
      <w:proofErr w:type="gramEnd"/>
      <w:r>
        <w:rPr>
          <w:sz w:val="24"/>
          <w:lang w:val="uk-UA"/>
        </w:rPr>
        <w:t>ішенням виконавчого комітету</w:t>
      </w:r>
    </w:p>
    <w:p w:rsidR="00FD27D6" w:rsidRPr="00FD27D6" w:rsidRDefault="00FD27D6" w:rsidP="00A3598A">
      <w:pPr>
        <w:pStyle w:val="a3"/>
        <w:tabs>
          <w:tab w:val="left" w:pos="5954"/>
        </w:tabs>
        <w:ind w:left="5529" w:hanging="5245"/>
        <w:rPr>
          <w:sz w:val="24"/>
          <w:lang w:val="uk-UA"/>
        </w:rPr>
      </w:pPr>
      <w:r w:rsidRPr="00FD27D6">
        <w:rPr>
          <w:sz w:val="24"/>
          <w:lang w:val="uk-UA"/>
        </w:rPr>
        <w:t>КП</w:t>
      </w:r>
      <w:r w:rsidRPr="00FD27D6">
        <w:rPr>
          <w:spacing w:val="-10"/>
          <w:sz w:val="24"/>
          <w:lang w:val="uk-UA"/>
        </w:rPr>
        <w:t xml:space="preserve"> </w:t>
      </w:r>
      <w:r w:rsidRPr="00FD27D6">
        <w:rPr>
          <w:sz w:val="24"/>
          <w:lang w:val="uk-UA"/>
        </w:rPr>
        <w:t>«Івано-Франківськводоекотехпром»</w:t>
      </w:r>
      <w:r>
        <w:rPr>
          <w:sz w:val="24"/>
          <w:lang w:val="uk-UA"/>
        </w:rPr>
        <w:t xml:space="preserve">           </w:t>
      </w:r>
      <w:r w:rsidR="00A3598A">
        <w:rPr>
          <w:sz w:val="24"/>
          <w:lang w:val="uk-UA"/>
        </w:rPr>
        <w:t xml:space="preserve">                 </w:t>
      </w:r>
      <w:r>
        <w:rPr>
          <w:sz w:val="24"/>
          <w:lang w:val="uk-UA"/>
        </w:rPr>
        <w:t xml:space="preserve">Івано-Франківської міської ради </w:t>
      </w:r>
      <w:r>
        <w:rPr>
          <w:sz w:val="24"/>
          <w:lang w:val="uk-UA"/>
        </w:rPr>
        <w:t xml:space="preserve">                                    </w:t>
      </w:r>
    </w:p>
    <w:p w:rsidR="00FD27D6" w:rsidRDefault="00FD27D6" w:rsidP="00A3598A">
      <w:pPr>
        <w:tabs>
          <w:tab w:val="left" w:pos="5670"/>
          <w:tab w:val="left" w:pos="7713"/>
        </w:tabs>
        <w:spacing w:before="41"/>
        <w:ind w:left="5529" w:hanging="5245"/>
        <w:rPr>
          <w:sz w:val="24"/>
          <w:lang w:val="uk-UA"/>
        </w:rPr>
      </w:pPr>
      <w:r>
        <w:rPr>
          <w:sz w:val="24"/>
          <w:lang w:val="uk-UA"/>
        </w:rPr>
        <w:t>_______________________</w:t>
      </w:r>
      <w:r w:rsidRPr="00FD27D6">
        <w:rPr>
          <w:sz w:val="24"/>
          <w:lang w:val="uk-UA"/>
        </w:rPr>
        <w:t>Р.М.Кімачук</w:t>
      </w:r>
      <w:r>
        <w:rPr>
          <w:sz w:val="24"/>
          <w:lang w:val="uk-UA"/>
        </w:rPr>
        <w:t xml:space="preserve"> </w:t>
      </w:r>
      <w:r w:rsidR="00A3598A">
        <w:rPr>
          <w:sz w:val="24"/>
          <w:lang w:val="uk-UA"/>
        </w:rPr>
        <w:t xml:space="preserve">                           </w:t>
      </w:r>
      <w:r>
        <w:rPr>
          <w:sz w:val="24"/>
          <w:lang w:val="uk-UA"/>
        </w:rPr>
        <w:t xml:space="preserve">від </w:t>
      </w:r>
      <w:r w:rsidRPr="00FD27D6">
        <w:rPr>
          <w:sz w:val="24"/>
          <w:lang w:val="uk-UA"/>
        </w:rPr>
        <w:t>«</w:t>
      </w:r>
      <w:r>
        <w:rPr>
          <w:sz w:val="24"/>
          <w:lang w:val="uk-UA"/>
        </w:rPr>
        <w:t xml:space="preserve">___ </w:t>
      </w:r>
      <w:r w:rsidRPr="00FD27D6">
        <w:rPr>
          <w:sz w:val="24"/>
          <w:lang w:val="uk-UA"/>
        </w:rPr>
        <w:t>»</w:t>
      </w:r>
      <w:r>
        <w:rPr>
          <w:sz w:val="24"/>
          <w:lang w:val="uk-UA"/>
        </w:rPr>
        <w:t>____________</w:t>
      </w:r>
      <w:r w:rsidRPr="00FD27D6">
        <w:rPr>
          <w:sz w:val="24"/>
          <w:lang w:val="uk-UA"/>
        </w:rPr>
        <w:t xml:space="preserve"> 201</w:t>
      </w:r>
      <w:r>
        <w:rPr>
          <w:sz w:val="24"/>
          <w:lang w:val="uk-UA"/>
        </w:rPr>
        <w:t>9</w:t>
      </w:r>
      <w:r w:rsidRPr="00FD27D6">
        <w:rPr>
          <w:sz w:val="24"/>
          <w:lang w:val="uk-UA"/>
        </w:rPr>
        <w:t xml:space="preserve"> р.</w:t>
      </w:r>
      <w:r>
        <w:rPr>
          <w:sz w:val="24"/>
          <w:lang w:val="uk-UA"/>
        </w:rPr>
        <w:t xml:space="preserve">  №_____</w:t>
      </w:r>
      <w:r>
        <w:rPr>
          <w:sz w:val="24"/>
          <w:lang w:val="uk-UA"/>
        </w:rPr>
        <w:t xml:space="preserve">          </w:t>
      </w:r>
    </w:p>
    <w:p w:rsidR="00FD27D6" w:rsidRPr="00FD27D6" w:rsidRDefault="00FD27D6" w:rsidP="00A3598A">
      <w:pPr>
        <w:tabs>
          <w:tab w:val="left" w:pos="5670"/>
          <w:tab w:val="left" w:pos="7713"/>
        </w:tabs>
        <w:spacing w:before="41"/>
        <w:ind w:left="5529" w:hanging="5245"/>
        <w:rPr>
          <w:sz w:val="24"/>
          <w:lang w:val="uk-UA"/>
        </w:rPr>
      </w:pPr>
      <w:r w:rsidRPr="00FD27D6">
        <w:rPr>
          <w:sz w:val="24"/>
          <w:lang w:val="uk-UA"/>
        </w:rPr>
        <w:t>«</w:t>
      </w:r>
      <w:r>
        <w:rPr>
          <w:sz w:val="24"/>
          <w:lang w:val="uk-UA"/>
        </w:rPr>
        <w:t xml:space="preserve">___ </w:t>
      </w:r>
      <w:r w:rsidRPr="00FD27D6">
        <w:rPr>
          <w:sz w:val="24"/>
          <w:lang w:val="uk-UA"/>
        </w:rPr>
        <w:t>»</w:t>
      </w:r>
      <w:r w:rsidRPr="00F169E2">
        <w:rPr>
          <w:sz w:val="24"/>
          <w:lang w:val="uk-UA"/>
        </w:rPr>
        <w:t xml:space="preserve"> </w:t>
      </w:r>
      <w:r>
        <w:rPr>
          <w:sz w:val="24"/>
          <w:lang w:val="uk-UA"/>
        </w:rPr>
        <w:t>____________</w:t>
      </w:r>
      <w:r w:rsidRPr="00FD27D6">
        <w:rPr>
          <w:sz w:val="24"/>
          <w:lang w:val="uk-UA"/>
        </w:rPr>
        <w:t xml:space="preserve"> 201</w:t>
      </w:r>
      <w:r>
        <w:rPr>
          <w:sz w:val="24"/>
          <w:lang w:val="uk-UA"/>
        </w:rPr>
        <w:t>9</w:t>
      </w:r>
      <w:r w:rsidRPr="00FD27D6">
        <w:rPr>
          <w:sz w:val="24"/>
          <w:lang w:val="uk-UA"/>
        </w:rPr>
        <w:t xml:space="preserve"> р.</w:t>
      </w:r>
    </w:p>
    <w:p w:rsidR="00880557" w:rsidRPr="00880557" w:rsidRDefault="00880557" w:rsidP="007538B4">
      <w:pPr>
        <w:pStyle w:val="a3"/>
        <w:tabs>
          <w:tab w:val="left" w:pos="2918"/>
          <w:tab w:val="left" w:pos="5812"/>
        </w:tabs>
        <w:ind w:left="5670"/>
        <w:rPr>
          <w:sz w:val="26"/>
          <w:lang w:val="uk-UA"/>
        </w:rPr>
      </w:pPr>
      <w:r>
        <w:rPr>
          <w:sz w:val="24"/>
          <w:lang w:val="uk-UA"/>
        </w:rPr>
        <w:tab/>
      </w:r>
    </w:p>
    <w:p w:rsidR="00C32A6E" w:rsidRPr="00FD27D6" w:rsidRDefault="00C32A6E" w:rsidP="00880557">
      <w:pPr>
        <w:pStyle w:val="a3"/>
        <w:rPr>
          <w:sz w:val="26"/>
          <w:lang w:val="uk-UA"/>
        </w:rPr>
      </w:pPr>
    </w:p>
    <w:p w:rsidR="00C32A6E" w:rsidRPr="00FD27D6" w:rsidRDefault="00C32A6E">
      <w:pPr>
        <w:pStyle w:val="a3"/>
        <w:rPr>
          <w:sz w:val="26"/>
          <w:lang w:val="uk-UA"/>
        </w:rPr>
      </w:pPr>
    </w:p>
    <w:p w:rsidR="00C32A6E" w:rsidRPr="00FD27D6" w:rsidRDefault="00C32A6E">
      <w:pPr>
        <w:pStyle w:val="a3"/>
        <w:rPr>
          <w:sz w:val="26"/>
          <w:lang w:val="uk-UA"/>
        </w:rPr>
      </w:pPr>
    </w:p>
    <w:p w:rsidR="00C32A6E" w:rsidRPr="00FD27D6" w:rsidRDefault="00C32A6E">
      <w:pPr>
        <w:pStyle w:val="a3"/>
        <w:rPr>
          <w:sz w:val="26"/>
          <w:lang w:val="uk-UA"/>
        </w:rPr>
      </w:pPr>
    </w:p>
    <w:p w:rsidR="00C32A6E" w:rsidRPr="00FD27D6" w:rsidRDefault="00C32A6E">
      <w:pPr>
        <w:pStyle w:val="a3"/>
        <w:rPr>
          <w:sz w:val="26"/>
          <w:lang w:val="uk-UA"/>
        </w:rPr>
      </w:pPr>
    </w:p>
    <w:p w:rsidR="00C32A6E" w:rsidRPr="00FD27D6" w:rsidRDefault="00C32A6E">
      <w:pPr>
        <w:pStyle w:val="a3"/>
        <w:rPr>
          <w:sz w:val="26"/>
          <w:lang w:val="uk-UA"/>
        </w:rPr>
      </w:pPr>
    </w:p>
    <w:p w:rsidR="00C32A6E" w:rsidRDefault="00E740EB">
      <w:pPr>
        <w:spacing w:before="189" w:line="597" w:lineRule="exact"/>
        <w:ind w:left="994" w:right="464"/>
        <w:jc w:val="center"/>
        <w:rPr>
          <w:b/>
          <w:sz w:val="52"/>
        </w:rPr>
      </w:pPr>
      <w:r>
        <w:rPr>
          <w:b/>
          <w:color w:val="17365D"/>
          <w:sz w:val="52"/>
        </w:rPr>
        <w:t>ПЛАН РОЗВИТКУ</w:t>
      </w:r>
    </w:p>
    <w:p w:rsidR="00C32A6E" w:rsidRDefault="00E740EB">
      <w:pPr>
        <w:ind w:left="994" w:right="464"/>
        <w:jc w:val="center"/>
        <w:rPr>
          <w:b/>
          <w:sz w:val="48"/>
        </w:rPr>
      </w:pPr>
      <w:r>
        <w:rPr>
          <w:b/>
          <w:color w:val="17365D"/>
          <w:sz w:val="48"/>
        </w:rPr>
        <w:t>КП «Івано-Ф</w:t>
      </w:r>
      <w:r w:rsidR="006F4706">
        <w:rPr>
          <w:b/>
          <w:color w:val="17365D"/>
          <w:sz w:val="48"/>
        </w:rPr>
        <w:t>ранківськводоекотехпром» на 201</w:t>
      </w:r>
      <w:r w:rsidR="006F4706">
        <w:rPr>
          <w:b/>
          <w:color w:val="17365D"/>
          <w:sz w:val="48"/>
          <w:lang w:val="uk-UA"/>
        </w:rPr>
        <w:t>9</w:t>
      </w:r>
      <w:r>
        <w:rPr>
          <w:b/>
          <w:color w:val="17365D"/>
          <w:sz w:val="48"/>
        </w:rPr>
        <w:t>р.</w:t>
      </w:r>
    </w:p>
    <w:p w:rsidR="00C32A6E" w:rsidRDefault="00C32A6E">
      <w:pPr>
        <w:pStyle w:val="a3"/>
        <w:rPr>
          <w:b/>
          <w:sz w:val="52"/>
        </w:rPr>
      </w:pPr>
    </w:p>
    <w:p w:rsidR="00C32A6E" w:rsidRDefault="00C32A6E">
      <w:pPr>
        <w:pStyle w:val="a3"/>
        <w:rPr>
          <w:b/>
          <w:sz w:val="52"/>
          <w:lang w:val="uk-UA"/>
        </w:rPr>
      </w:pPr>
    </w:p>
    <w:p w:rsidR="007538B4" w:rsidRPr="007538B4" w:rsidRDefault="007538B4">
      <w:pPr>
        <w:pStyle w:val="a3"/>
        <w:rPr>
          <w:b/>
          <w:sz w:val="52"/>
          <w:lang w:val="uk-UA"/>
        </w:rPr>
      </w:pPr>
    </w:p>
    <w:p w:rsidR="00C32A6E" w:rsidRDefault="00C32A6E">
      <w:pPr>
        <w:pStyle w:val="a3"/>
        <w:rPr>
          <w:b/>
          <w:sz w:val="52"/>
        </w:rPr>
      </w:pPr>
    </w:p>
    <w:p w:rsidR="00C32A6E" w:rsidRDefault="00C32A6E">
      <w:pPr>
        <w:pStyle w:val="a3"/>
        <w:rPr>
          <w:b/>
          <w:sz w:val="52"/>
          <w:lang w:val="uk-UA"/>
        </w:rPr>
      </w:pPr>
    </w:p>
    <w:p w:rsidR="007538B4" w:rsidRPr="007538B4" w:rsidRDefault="007538B4">
      <w:pPr>
        <w:pStyle w:val="a3"/>
        <w:rPr>
          <w:b/>
          <w:sz w:val="52"/>
          <w:lang w:val="uk-UA"/>
        </w:rPr>
      </w:pPr>
    </w:p>
    <w:p w:rsidR="00C32A6E" w:rsidRDefault="00C32A6E">
      <w:pPr>
        <w:pStyle w:val="a3"/>
        <w:rPr>
          <w:b/>
          <w:sz w:val="52"/>
        </w:rPr>
      </w:pPr>
    </w:p>
    <w:p w:rsidR="00C32A6E" w:rsidRDefault="00C32A6E">
      <w:pPr>
        <w:pStyle w:val="a3"/>
        <w:rPr>
          <w:b/>
          <w:sz w:val="52"/>
          <w:lang w:val="uk-UA"/>
        </w:rPr>
      </w:pPr>
    </w:p>
    <w:p w:rsidR="00A3598A" w:rsidRDefault="00A3598A">
      <w:pPr>
        <w:pStyle w:val="a3"/>
        <w:rPr>
          <w:b/>
          <w:sz w:val="52"/>
          <w:lang w:val="uk-UA"/>
        </w:rPr>
      </w:pPr>
    </w:p>
    <w:p w:rsidR="00A3598A" w:rsidRDefault="00A3598A">
      <w:pPr>
        <w:pStyle w:val="a3"/>
        <w:rPr>
          <w:b/>
          <w:sz w:val="52"/>
          <w:lang w:val="uk-UA"/>
        </w:rPr>
      </w:pPr>
      <w:bookmarkStart w:id="0" w:name="_GoBack"/>
      <w:bookmarkEnd w:id="0"/>
    </w:p>
    <w:p w:rsidR="00880557" w:rsidRPr="00880557" w:rsidRDefault="00880557">
      <w:pPr>
        <w:pStyle w:val="a3"/>
        <w:rPr>
          <w:b/>
          <w:sz w:val="52"/>
          <w:lang w:val="uk-UA"/>
        </w:rPr>
      </w:pPr>
    </w:p>
    <w:p w:rsidR="00C32A6E" w:rsidRDefault="0009785A">
      <w:pPr>
        <w:pStyle w:val="11"/>
        <w:spacing w:before="415"/>
        <w:ind w:left="4037" w:right="3508"/>
        <w:jc w:val="center"/>
      </w:pPr>
      <w:r>
        <w:t>м. Івано-Франківськ</w:t>
      </w:r>
      <w:r w:rsidR="006F4706">
        <w:t xml:space="preserve"> 201</w:t>
      </w:r>
      <w:r w:rsidR="006F4706">
        <w:rPr>
          <w:lang w:val="uk-UA"/>
        </w:rPr>
        <w:t>9</w:t>
      </w:r>
      <w:r w:rsidR="00E740EB">
        <w:t xml:space="preserve"> </w:t>
      </w:r>
      <w:proofErr w:type="gramStart"/>
      <w:r w:rsidR="00E740EB">
        <w:t>р</w:t>
      </w:r>
      <w:proofErr w:type="gramEnd"/>
      <w:r w:rsidR="00E740EB">
        <w:t>ік</w:t>
      </w:r>
    </w:p>
    <w:p w:rsidR="00C32A6E" w:rsidRDefault="00C32A6E">
      <w:pPr>
        <w:jc w:val="center"/>
        <w:sectPr w:rsidR="00C32A6E" w:rsidSect="00553241">
          <w:headerReference w:type="default" r:id="rId9"/>
          <w:footerReference w:type="default" r:id="rId10"/>
          <w:type w:val="continuous"/>
          <w:pgSz w:w="11910" w:h="16840"/>
          <w:pgMar w:top="1860" w:right="440" w:bottom="1180" w:left="1200" w:header="989" w:footer="982" w:gutter="0"/>
          <w:pgNumType w:start="1"/>
          <w:cols w:space="720"/>
        </w:sectPr>
      </w:pPr>
    </w:p>
    <w:p w:rsidR="00C32A6E" w:rsidRDefault="00C32A6E">
      <w:pPr>
        <w:pStyle w:val="a3"/>
        <w:rPr>
          <w:b/>
          <w:sz w:val="20"/>
        </w:rPr>
      </w:pPr>
    </w:p>
    <w:p w:rsidR="00C32A6E" w:rsidRDefault="00C32A6E">
      <w:pPr>
        <w:pStyle w:val="a3"/>
        <w:spacing w:before="5"/>
        <w:rPr>
          <w:b/>
          <w:sz w:val="20"/>
        </w:rPr>
      </w:pPr>
    </w:p>
    <w:p w:rsidR="00C32A6E" w:rsidRDefault="00E740EB">
      <w:pPr>
        <w:spacing w:before="89"/>
        <w:ind w:left="218"/>
        <w:rPr>
          <w:b/>
          <w:sz w:val="28"/>
        </w:rPr>
      </w:pPr>
      <w:r>
        <w:rPr>
          <w:b/>
          <w:sz w:val="28"/>
        </w:rPr>
        <w:t>Змі</w:t>
      </w:r>
      <w:proofErr w:type="gramStart"/>
      <w:r>
        <w:rPr>
          <w:b/>
          <w:sz w:val="28"/>
        </w:rPr>
        <w:t>ст</w:t>
      </w:r>
      <w:proofErr w:type="gramEnd"/>
    </w:p>
    <w:p w:rsidR="00C32A6E" w:rsidRDefault="00C32A6E">
      <w:pPr>
        <w:pStyle w:val="a3"/>
        <w:spacing w:before="5"/>
        <w:rPr>
          <w:b/>
          <w:sz w:val="24"/>
        </w:rPr>
      </w:pPr>
    </w:p>
    <w:p w:rsidR="00C32A6E" w:rsidRDefault="00E740EB">
      <w:pPr>
        <w:pStyle w:val="a4"/>
        <w:numPr>
          <w:ilvl w:val="0"/>
          <w:numId w:val="20"/>
        </w:numPr>
        <w:tabs>
          <w:tab w:val="left" w:pos="570"/>
          <w:tab w:val="left" w:pos="9630"/>
        </w:tabs>
        <w:spacing w:line="322" w:lineRule="exact"/>
        <w:ind w:firstLine="0"/>
        <w:rPr>
          <w:b/>
          <w:sz w:val="28"/>
        </w:rPr>
      </w:pPr>
      <w:r>
        <w:rPr>
          <w:b/>
          <w:sz w:val="28"/>
        </w:rPr>
        <w:t>Резюме</w:t>
      </w:r>
      <w:r>
        <w:rPr>
          <w:b/>
          <w:sz w:val="28"/>
          <w:u w:val="single"/>
        </w:rPr>
        <w:t xml:space="preserve"> </w:t>
      </w:r>
      <w:r>
        <w:rPr>
          <w:b/>
          <w:sz w:val="28"/>
          <w:u w:val="single"/>
        </w:rPr>
        <w:tab/>
      </w:r>
      <w:r w:rsidR="00D828B9">
        <w:rPr>
          <w:b/>
          <w:sz w:val="28"/>
          <w:u w:val="single"/>
          <w:lang w:val="uk-UA"/>
        </w:rPr>
        <w:t>___</w:t>
      </w:r>
      <w:r>
        <w:rPr>
          <w:b/>
          <w:sz w:val="28"/>
        </w:rPr>
        <w:t>3</w:t>
      </w:r>
    </w:p>
    <w:p w:rsidR="00C32A6E" w:rsidRDefault="00E740EB" w:rsidP="00D828B9">
      <w:pPr>
        <w:pStyle w:val="a4"/>
        <w:numPr>
          <w:ilvl w:val="0"/>
          <w:numId w:val="20"/>
        </w:numPr>
        <w:tabs>
          <w:tab w:val="left" w:pos="570"/>
          <w:tab w:val="left" w:pos="9923"/>
        </w:tabs>
        <w:ind w:right="347" w:firstLine="0"/>
        <w:rPr>
          <w:b/>
          <w:sz w:val="28"/>
        </w:rPr>
      </w:pPr>
      <w:r>
        <w:rPr>
          <w:b/>
          <w:sz w:val="28"/>
        </w:rPr>
        <w:t>Загальна інформація</w:t>
      </w:r>
      <w:r>
        <w:rPr>
          <w:b/>
          <w:spacing w:val="-10"/>
          <w:sz w:val="28"/>
        </w:rPr>
        <w:t xml:space="preserve"> </w:t>
      </w:r>
      <w:r>
        <w:rPr>
          <w:b/>
          <w:sz w:val="28"/>
        </w:rPr>
        <w:t>про</w:t>
      </w:r>
      <w:r>
        <w:rPr>
          <w:b/>
          <w:spacing w:val="-1"/>
          <w:sz w:val="28"/>
        </w:rPr>
        <w:t xml:space="preserve"> </w:t>
      </w:r>
      <w:r>
        <w:rPr>
          <w:b/>
          <w:sz w:val="28"/>
        </w:rPr>
        <w:t>підприємство</w:t>
      </w:r>
      <w:r>
        <w:rPr>
          <w:b/>
          <w:sz w:val="28"/>
          <w:u w:val="single"/>
        </w:rPr>
        <w:t xml:space="preserve"> </w:t>
      </w:r>
      <w:r>
        <w:rPr>
          <w:b/>
          <w:sz w:val="28"/>
          <w:u w:val="single"/>
        </w:rPr>
        <w:tab/>
      </w:r>
      <w:r w:rsidR="00D828B9">
        <w:rPr>
          <w:b/>
          <w:sz w:val="28"/>
          <w:u w:val="single"/>
          <w:lang w:val="uk-UA"/>
        </w:rPr>
        <w:t>_</w:t>
      </w:r>
      <w:r>
        <w:rPr>
          <w:b/>
          <w:sz w:val="28"/>
        </w:rPr>
        <w:t>5</w:t>
      </w:r>
    </w:p>
    <w:p w:rsidR="00C32A6E" w:rsidRDefault="00E740EB" w:rsidP="00D828B9">
      <w:pPr>
        <w:pStyle w:val="a4"/>
        <w:numPr>
          <w:ilvl w:val="0"/>
          <w:numId w:val="20"/>
        </w:numPr>
        <w:tabs>
          <w:tab w:val="left" w:pos="500"/>
          <w:tab w:val="left" w:pos="10065"/>
        </w:tabs>
        <w:spacing w:before="2" w:line="322" w:lineRule="exact"/>
        <w:ind w:left="499" w:right="205" w:hanging="281"/>
        <w:rPr>
          <w:b/>
          <w:sz w:val="28"/>
        </w:rPr>
      </w:pPr>
      <w:r>
        <w:rPr>
          <w:b/>
          <w:sz w:val="28"/>
        </w:rPr>
        <w:t>Огляд</w:t>
      </w:r>
      <w:r>
        <w:rPr>
          <w:b/>
          <w:spacing w:val="-3"/>
          <w:sz w:val="28"/>
        </w:rPr>
        <w:t xml:space="preserve"> </w:t>
      </w:r>
      <w:r>
        <w:rPr>
          <w:b/>
          <w:sz w:val="28"/>
        </w:rPr>
        <w:t>ринку</w:t>
      </w:r>
      <w:r>
        <w:rPr>
          <w:b/>
          <w:sz w:val="28"/>
          <w:u w:val="single"/>
        </w:rPr>
        <w:t xml:space="preserve"> </w:t>
      </w:r>
      <w:r>
        <w:rPr>
          <w:b/>
          <w:sz w:val="28"/>
          <w:u w:val="single"/>
        </w:rPr>
        <w:tab/>
      </w:r>
      <w:r w:rsidR="00D828B9">
        <w:rPr>
          <w:b/>
          <w:sz w:val="28"/>
          <w:lang w:val="uk-UA"/>
        </w:rPr>
        <w:t>8</w:t>
      </w:r>
    </w:p>
    <w:p w:rsidR="00C32A6E" w:rsidRDefault="00E740EB" w:rsidP="00D828B9">
      <w:pPr>
        <w:pStyle w:val="a4"/>
        <w:numPr>
          <w:ilvl w:val="0"/>
          <w:numId w:val="20"/>
        </w:numPr>
        <w:tabs>
          <w:tab w:val="left" w:pos="543"/>
          <w:tab w:val="left" w:pos="10065"/>
        </w:tabs>
        <w:ind w:right="205" w:firstLine="0"/>
        <w:rPr>
          <w:b/>
          <w:sz w:val="28"/>
        </w:rPr>
      </w:pPr>
      <w:r>
        <w:rPr>
          <w:b/>
          <w:sz w:val="28"/>
        </w:rPr>
        <w:t>Аналіз роботи підприємства за останні 5 років діяльності та прогнозні показники на</w:t>
      </w:r>
      <w:r>
        <w:rPr>
          <w:b/>
          <w:spacing w:val="-2"/>
          <w:sz w:val="28"/>
        </w:rPr>
        <w:t xml:space="preserve"> </w:t>
      </w:r>
      <w:r>
        <w:rPr>
          <w:b/>
          <w:sz w:val="28"/>
        </w:rPr>
        <w:t>2018</w:t>
      </w:r>
      <w:r>
        <w:rPr>
          <w:b/>
          <w:spacing w:val="-3"/>
          <w:sz w:val="28"/>
        </w:rPr>
        <w:t xml:space="preserve"> </w:t>
      </w:r>
      <w:r>
        <w:rPr>
          <w:b/>
          <w:sz w:val="28"/>
        </w:rPr>
        <w:t>рік</w:t>
      </w:r>
      <w:r>
        <w:rPr>
          <w:b/>
          <w:sz w:val="28"/>
          <w:u w:val="single"/>
        </w:rPr>
        <w:t xml:space="preserve"> </w:t>
      </w:r>
      <w:r>
        <w:rPr>
          <w:b/>
          <w:sz w:val="28"/>
          <w:u w:val="single"/>
        </w:rPr>
        <w:tab/>
      </w:r>
      <w:r w:rsidR="00D828B9">
        <w:rPr>
          <w:b/>
          <w:sz w:val="28"/>
          <w:lang w:val="uk-UA"/>
        </w:rPr>
        <w:t>9</w:t>
      </w:r>
    </w:p>
    <w:p w:rsidR="00C32A6E" w:rsidRDefault="00553241">
      <w:pPr>
        <w:pStyle w:val="a4"/>
        <w:numPr>
          <w:ilvl w:val="1"/>
          <w:numId w:val="20"/>
        </w:numPr>
        <w:tabs>
          <w:tab w:val="left" w:pos="1239"/>
        </w:tabs>
        <w:spacing w:line="293" w:lineRule="exact"/>
        <w:ind w:firstLine="567"/>
        <w:rPr>
          <w:sz w:val="26"/>
        </w:rPr>
      </w:pPr>
      <w:r>
        <w:rPr>
          <w:sz w:val="26"/>
          <w:lang w:val="uk-UA"/>
        </w:rPr>
        <w:t xml:space="preserve">4.1. </w:t>
      </w:r>
      <w:r w:rsidR="00E740EB">
        <w:rPr>
          <w:sz w:val="26"/>
        </w:rPr>
        <w:t>Інформація про трудові ресурси</w:t>
      </w:r>
    </w:p>
    <w:p w:rsidR="00C32A6E" w:rsidRDefault="00553241">
      <w:pPr>
        <w:pStyle w:val="a4"/>
        <w:numPr>
          <w:ilvl w:val="1"/>
          <w:numId w:val="20"/>
        </w:numPr>
        <w:tabs>
          <w:tab w:val="left" w:pos="1239"/>
        </w:tabs>
        <w:spacing w:before="1" w:line="298" w:lineRule="exact"/>
        <w:ind w:firstLine="567"/>
        <w:rPr>
          <w:sz w:val="26"/>
        </w:rPr>
      </w:pPr>
      <w:r>
        <w:rPr>
          <w:sz w:val="26"/>
          <w:lang w:val="uk-UA"/>
        </w:rPr>
        <w:t xml:space="preserve">4.2. </w:t>
      </w:r>
      <w:r w:rsidR="00E740EB">
        <w:rPr>
          <w:sz w:val="26"/>
        </w:rPr>
        <w:t>Матеріально-технічне забезпечення. Інформація про стан основних</w:t>
      </w:r>
      <w:r w:rsidR="00E740EB">
        <w:rPr>
          <w:spacing w:val="-15"/>
          <w:sz w:val="26"/>
        </w:rPr>
        <w:t xml:space="preserve"> </w:t>
      </w:r>
      <w:r w:rsidR="00E740EB">
        <w:rPr>
          <w:sz w:val="26"/>
        </w:rPr>
        <w:t>фондів</w:t>
      </w:r>
    </w:p>
    <w:p w:rsidR="00C32A6E" w:rsidRDefault="00553241">
      <w:pPr>
        <w:pStyle w:val="a4"/>
        <w:numPr>
          <w:ilvl w:val="1"/>
          <w:numId w:val="20"/>
        </w:numPr>
        <w:tabs>
          <w:tab w:val="left" w:pos="1239"/>
        </w:tabs>
        <w:spacing w:line="299" w:lineRule="exact"/>
        <w:ind w:firstLine="567"/>
        <w:rPr>
          <w:sz w:val="26"/>
        </w:rPr>
      </w:pPr>
      <w:r>
        <w:rPr>
          <w:sz w:val="26"/>
          <w:lang w:val="uk-UA"/>
        </w:rPr>
        <w:t xml:space="preserve">4.3. </w:t>
      </w:r>
      <w:r w:rsidR="00E740EB">
        <w:rPr>
          <w:sz w:val="26"/>
        </w:rPr>
        <w:t>Обсяг виконаних робіт (наданих послуг). Натуральні та вартісні</w:t>
      </w:r>
      <w:r w:rsidR="00E740EB">
        <w:rPr>
          <w:spacing w:val="-19"/>
          <w:sz w:val="26"/>
        </w:rPr>
        <w:t xml:space="preserve"> </w:t>
      </w:r>
      <w:r w:rsidR="00E740EB">
        <w:rPr>
          <w:sz w:val="26"/>
        </w:rPr>
        <w:t>показники.</w:t>
      </w:r>
    </w:p>
    <w:p w:rsidR="00C32A6E" w:rsidRDefault="00553241">
      <w:pPr>
        <w:pStyle w:val="a4"/>
        <w:numPr>
          <w:ilvl w:val="1"/>
          <w:numId w:val="20"/>
        </w:numPr>
        <w:tabs>
          <w:tab w:val="left" w:pos="1270"/>
        </w:tabs>
        <w:ind w:right="416" w:firstLine="567"/>
        <w:rPr>
          <w:sz w:val="26"/>
        </w:rPr>
      </w:pPr>
      <w:r>
        <w:rPr>
          <w:sz w:val="26"/>
          <w:lang w:val="uk-UA"/>
        </w:rPr>
        <w:t xml:space="preserve">4.4. </w:t>
      </w:r>
      <w:r w:rsidR="00E740EB">
        <w:rPr>
          <w:sz w:val="26"/>
        </w:rPr>
        <w:t>Рівень відшкодування тарифами собівартості послуг в розрізі населення та інших</w:t>
      </w:r>
      <w:r w:rsidR="00E740EB">
        <w:rPr>
          <w:spacing w:val="-2"/>
          <w:sz w:val="26"/>
        </w:rPr>
        <w:t xml:space="preserve"> </w:t>
      </w:r>
      <w:r w:rsidR="00E740EB">
        <w:rPr>
          <w:sz w:val="26"/>
        </w:rPr>
        <w:t>споживачів</w:t>
      </w:r>
    </w:p>
    <w:p w:rsidR="00C32A6E" w:rsidRDefault="00553241">
      <w:pPr>
        <w:pStyle w:val="a4"/>
        <w:numPr>
          <w:ilvl w:val="1"/>
          <w:numId w:val="20"/>
        </w:numPr>
        <w:tabs>
          <w:tab w:val="left" w:pos="1239"/>
        </w:tabs>
        <w:ind w:right="413" w:firstLine="567"/>
        <w:rPr>
          <w:sz w:val="26"/>
        </w:rPr>
      </w:pPr>
      <w:r>
        <w:rPr>
          <w:sz w:val="26"/>
          <w:lang w:val="uk-UA"/>
        </w:rPr>
        <w:t xml:space="preserve">4.5. </w:t>
      </w:r>
      <w:r w:rsidR="00E740EB">
        <w:rPr>
          <w:sz w:val="26"/>
        </w:rPr>
        <w:t>Динаміка доходів, витрат, прибутковості/збитковості та рівня рентабельності підприємства за 5 останніх</w:t>
      </w:r>
      <w:r w:rsidR="00E740EB">
        <w:rPr>
          <w:spacing w:val="-2"/>
          <w:sz w:val="26"/>
        </w:rPr>
        <w:t xml:space="preserve"> </w:t>
      </w:r>
      <w:r w:rsidR="00E740EB">
        <w:rPr>
          <w:sz w:val="26"/>
        </w:rPr>
        <w:t>років</w:t>
      </w:r>
    </w:p>
    <w:p w:rsidR="00C32A6E" w:rsidRDefault="00553241">
      <w:pPr>
        <w:pStyle w:val="a4"/>
        <w:numPr>
          <w:ilvl w:val="1"/>
          <w:numId w:val="20"/>
        </w:numPr>
        <w:tabs>
          <w:tab w:val="left" w:pos="1239"/>
        </w:tabs>
        <w:spacing w:line="299" w:lineRule="exact"/>
        <w:ind w:firstLine="567"/>
        <w:rPr>
          <w:sz w:val="26"/>
        </w:rPr>
      </w:pPr>
      <w:r>
        <w:rPr>
          <w:sz w:val="26"/>
          <w:lang w:val="uk-UA"/>
        </w:rPr>
        <w:t xml:space="preserve">4.6. </w:t>
      </w:r>
      <w:r w:rsidR="00E740EB">
        <w:rPr>
          <w:sz w:val="26"/>
        </w:rPr>
        <w:t>Аналіз дебіторської та кредиторської заборгованості</w:t>
      </w:r>
      <w:r w:rsidR="00E740EB">
        <w:rPr>
          <w:spacing w:val="-2"/>
          <w:sz w:val="26"/>
        </w:rPr>
        <w:t xml:space="preserve"> </w:t>
      </w:r>
      <w:r w:rsidR="00E740EB">
        <w:rPr>
          <w:sz w:val="26"/>
        </w:rPr>
        <w:t>підприємства</w:t>
      </w:r>
    </w:p>
    <w:p w:rsidR="00C32A6E" w:rsidRDefault="00E740EB" w:rsidP="00D828B9">
      <w:pPr>
        <w:pStyle w:val="11"/>
        <w:numPr>
          <w:ilvl w:val="0"/>
          <w:numId w:val="20"/>
        </w:numPr>
        <w:tabs>
          <w:tab w:val="left" w:pos="570"/>
          <w:tab w:val="left" w:pos="10065"/>
        </w:tabs>
        <w:spacing w:before="6" w:line="322" w:lineRule="exact"/>
        <w:ind w:right="205" w:firstLine="0"/>
      </w:pPr>
      <w:r>
        <w:t>Модернізація</w:t>
      </w:r>
      <w:r>
        <w:rPr>
          <w:spacing w:val="-6"/>
        </w:rPr>
        <w:t xml:space="preserve"> </w:t>
      </w:r>
      <w:r>
        <w:t>підприємства</w:t>
      </w:r>
      <w:r>
        <w:rPr>
          <w:u w:val="single"/>
        </w:rPr>
        <w:t xml:space="preserve"> </w:t>
      </w:r>
      <w:r>
        <w:rPr>
          <w:u w:val="single"/>
        </w:rPr>
        <w:tab/>
      </w:r>
      <w:r w:rsidR="00D828B9">
        <w:rPr>
          <w:lang w:val="uk-UA"/>
        </w:rPr>
        <w:t>17</w:t>
      </w:r>
    </w:p>
    <w:p w:rsidR="00C32A6E" w:rsidRDefault="00E740EB" w:rsidP="00D828B9">
      <w:pPr>
        <w:pStyle w:val="a4"/>
        <w:numPr>
          <w:ilvl w:val="0"/>
          <w:numId w:val="20"/>
        </w:numPr>
        <w:tabs>
          <w:tab w:val="left" w:pos="570"/>
          <w:tab w:val="left" w:pos="10065"/>
        </w:tabs>
        <w:ind w:right="205" w:firstLine="0"/>
        <w:rPr>
          <w:b/>
          <w:sz w:val="28"/>
        </w:rPr>
      </w:pPr>
      <w:r>
        <w:rPr>
          <w:b/>
          <w:sz w:val="28"/>
        </w:rPr>
        <w:t>Виробничий</w:t>
      </w:r>
      <w:r>
        <w:rPr>
          <w:b/>
          <w:spacing w:val="-3"/>
          <w:sz w:val="28"/>
        </w:rPr>
        <w:t xml:space="preserve"> </w:t>
      </w:r>
      <w:r>
        <w:rPr>
          <w:b/>
          <w:sz w:val="28"/>
        </w:rPr>
        <w:t>план</w:t>
      </w:r>
      <w:r>
        <w:rPr>
          <w:b/>
          <w:sz w:val="28"/>
          <w:u w:val="single"/>
        </w:rPr>
        <w:t xml:space="preserve"> </w:t>
      </w:r>
      <w:r>
        <w:rPr>
          <w:b/>
          <w:sz w:val="28"/>
          <w:u w:val="single"/>
        </w:rPr>
        <w:tab/>
      </w:r>
      <w:r w:rsidR="00D828B9">
        <w:rPr>
          <w:b/>
          <w:sz w:val="28"/>
          <w:lang w:val="uk-UA"/>
        </w:rPr>
        <w:t>22</w:t>
      </w:r>
    </w:p>
    <w:p w:rsidR="00C32A6E" w:rsidRDefault="00E740EB" w:rsidP="00D828B9">
      <w:pPr>
        <w:pStyle w:val="a4"/>
        <w:numPr>
          <w:ilvl w:val="0"/>
          <w:numId w:val="20"/>
        </w:numPr>
        <w:tabs>
          <w:tab w:val="left" w:pos="570"/>
          <w:tab w:val="left" w:pos="10065"/>
        </w:tabs>
        <w:spacing w:line="319" w:lineRule="exact"/>
        <w:ind w:right="205" w:firstLine="0"/>
        <w:rPr>
          <w:b/>
          <w:sz w:val="28"/>
        </w:rPr>
      </w:pPr>
      <w:r>
        <w:rPr>
          <w:b/>
          <w:sz w:val="28"/>
        </w:rPr>
        <w:t>Організаційна</w:t>
      </w:r>
      <w:r>
        <w:rPr>
          <w:b/>
          <w:spacing w:val="-3"/>
          <w:sz w:val="28"/>
        </w:rPr>
        <w:t xml:space="preserve"> </w:t>
      </w:r>
      <w:r>
        <w:rPr>
          <w:b/>
          <w:sz w:val="28"/>
        </w:rPr>
        <w:t>структура</w:t>
      </w:r>
      <w:r>
        <w:rPr>
          <w:b/>
          <w:sz w:val="28"/>
          <w:u w:val="single"/>
        </w:rPr>
        <w:t xml:space="preserve"> </w:t>
      </w:r>
      <w:r>
        <w:rPr>
          <w:b/>
          <w:sz w:val="28"/>
          <w:u w:val="single"/>
        </w:rPr>
        <w:tab/>
      </w:r>
      <w:r>
        <w:rPr>
          <w:b/>
          <w:sz w:val="28"/>
        </w:rPr>
        <w:t>2</w:t>
      </w:r>
      <w:r w:rsidR="00D828B9">
        <w:rPr>
          <w:b/>
          <w:sz w:val="28"/>
          <w:lang w:val="uk-UA"/>
        </w:rPr>
        <w:t>3</w:t>
      </w:r>
    </w:p>
    <w:p w:rsidR="00C32A6E" w:rsidRDefault="00E740EB">
      <w:pPr>
        <w:pStyle w:val="a4"/>
        <w:numPr>
          <w:ilvl w:val="1"/>
          <w:numId w:val="20"/>
        </w:numPr>
        <w:tabs>
          <w:tab w:val="left" w:pos="1239"/>
        </w:tabs>
        <w:spacing w:line="296" w:lineRule="exact"/>
        <w:ind w:left="1238" w:hanging="453"/>
        <w:rPr>
          <w:sz w:val="26"/>
        </w:rPr>
      </w:pPr>
      <w:r>
        <w:rPr>
          <w:sz w:val="26"/>
        </w:rPr>
        <w:t>Організація виробництва, праці та</w:t>
      </w:r>
      <w:r>
        <w:rPr>
          <w:spacing w:val="2"/>
          <w:sz w:val="26"/>
        </w:rPr>
        <w:t xml:space="preserve"> </w:t>
      </w:r>
      <w:r>
        <w:rPr>
          <w:sz w:val="26"/>
        </w:rPr>
        <w:t>управління.</w:t>
      </w:r>
    </w:p>
    <w:p w:rsidR="00C32A6E" w:rsidRDefault="00E740EB">
      <w:pPr>
        <w:pStyle w:val="a4"/>
        <w:numPr>
          <w:ilvl w:val="1"/>
          <w:numId w:val="20"/>
        </w:numPr>
        <w:tabs>
          <w:tab w:val="left" w:pos="1239"/>
        </w:tabs>
        <w:spacing w:before="1" w:line="298" w:lineRule="exact"/>
        <w:ind w:left="1238" w:hanging="453"/>
        <w:rPr>
          <w:sz w:val="26"/>
        </w:rPr>
      </w:pPr>
      <w:r>
        <w:rPr>
          <w:sz w:val="26"/>
        </w:rPr>
        <w:t>Організаційна структура подається у вигляді</w:t>
      </w:r>
      <w:r>
        <w:rPr>
          <w:spacing w:val="-5"/>
          <w:sz w:val="26"/>
        </w:rPr>
        <w:t xml:space="preserve"> </w:t>
      </w:r>
      <w:r>
        <w:rPr>
          <w:sz w:val="26"/>
        </w:rPr>
        <w:t>схеми.</w:t>
      </w:r>
    </w:p>
    <w:p w:rsidR="00C32A6E" w:rsidRDefault="00E740EB">
      <w:pPr>
        <w:pStyle w:val="a4"/>
        <w:numPr>
          <w:ilvl w:val="1"/>
          <w:numId w:val="20"/>
        </w:numPr>
        <w:tabs>
          <w:tab w:val="left" w:pos="1239"/>
        </w:tabs>
        <w:spacing w:line="298" w:lineRule="exact"/>
        <w:ind w:left="1238" w:hanging="453"/>
        <w:rPr>
          <w:sz w:val="26"/>
        </w:rPr>
      </w:pPr>
      <w:r>
        <w:rPr>
          <w:sz w:val="26"/>
        </w:rPr>
        <w:t>Удосконалення форм і методів, структурна</w:t>
      </w:r>
      <w:r>
        <w:rPr>
          <w:spacing w:val="-4"/>
          <w:sz w:val="26"/>
        </w:rPr>
        <w:t xml:space="preserve"> </w:t>
      </w:r>
      <w:r>
        <w:rPr>
          <w:sz w:val="26"/>
        </w:rPr>
        <w:t>перебудова.</w:t>
      </w:r>
    </w:p>
    <w:p w:rsidR="00C32A6E" w:rsidRDefault="00E740EB" w:rsidP="00D828B9">
      <w:pPr>
        <w:pStyle w:val="11"/>
        <w:numPr>
          <w:ilvl w:val="0"/>
          <w:numId w:val="20"/>
        </w:numPr>
        <w:tabs>
          <w:tab w:val="left" w:pos="570"/>
          <w:tab w:val="left" w:pos="10065"/>
        </w:tabs>
        <w:spacing w:before="7" w:line="319" w:lineRule="exact"/>
        <w:ind w:right="205" w:firstLine="0"/>
      </w:pPr>
      <w:r>
        <w:t>Маркетинговий</w:t>
      </w:r>
      <w:r>
        <w:rPr>
          <w:spacing w:val="-3"/>
        </w:rPr>
        <w:t xml:space="preserve"> </w:t>
      </w:r>
      <w:r>
        <w:t>план</w:t>
      </w:r>
      <w:r>
        <w:rPr>
          <w:u w:val="single"/>
        </w:rPr>
        <w:t xml:space="preserve"> </w:t>
      </w:r>
      <w:r>
        <w:rPr>
          <w:u w:val="single"/>
        </w:rPr>
        <w:tab/>
      </w:r>
      <w:r w:rsidR="00D828B9">
        <w:rPr>
          <w:lang w:val="uk-UA"/>
        </w:rPr>
        <w:t>25</w:t>
      </w:r>
    </w:p>
    <w:p w:rsidR="00C32A6E" w:rsidRDefault="00E740EB">
      <w:pPr>
        <w:pStyle w:val="a4"/>
        <w:numPr>
          <w:ilvl w:val="1"/>
          <w:numId w:val="20"/>
        </w:numPr>
        <w:tabs>
          <w:tab w:val="left" w:pos="1256"/>
        </w:tabs>
        <w:ind w:right="416" w:firstLine="567"/>
        <w:rPr>
          <w:sz w:val="26"/>
        </w:rPr>
      </w:pPr>
      <w:r>
        <w:rPr>
          <w:sz w:val="26"/>
        </w:rPr>
        <w:t>Шляхи вдосконалення роботи підприємства для покращення якості надання послуг та фінансового стану</w:t>
      </w:r>
      <w:r>
        <w:rPr>
          <w:spacing w:val="-6"/>
          <w:sz w:val="26"/>
        </w:rPr>
        <w:t xml:space="preserve"> </w:t>
      </w:r>
      <w:r>
        <w:rPr>
          <w:sz w:val="26"/>
        </w:rPr>
        <w:t>підприємства.</w:t>
      </w:r>
    </w:p>
    <w:p w:rsidR="00C32A6E" w:rsidRDefault="00E740EB">
      <w:pPr>
        <w:pStyle w:val="a4"/>
        <w:numPr>
          <w:ilvl w:val="1"/>
          <w:numId w:val="20"/>
        </w:numPr>
        <w:tabs>
          <w:tab w:val="left" w:pos="1239"/>
        </w:tabs>
        <w:spacing w:line="299" w:lineRule="exact"/>
        <w:ind w:left="1238" w:hanging="453"/>
        <w:rPr>
          <w:sz w:val="26"/>
        </w:rPr>
      </w:pPr>
      <w:r>
        <w:rPr>
          <w:sz w:val="26"/>
        </w:rPr>
        <w:t>Тарифна</w:t>
      </w:r>
      <w:r>
        <w:rPr>
          <w:spacing w:val="-2"/>
          <w:sz w:val="26"/>
        </w:rPr>
        <w:t xml:space="preserve"> </w:t>
      </w:r>
      <w:r>
        <w:rPr>
          <w:sz w:val="26"/>
        </w:rPr>
        <w:t>політика.</w:t>
      </w:r>
    </w:p>
    <w:p w:rsidR="00C32A6E" w:rsidRDefault="00E740EB">
      <w:pPr>
        <w:pStyle w:val="a4"/>
        <w:numPr>
          <w:ilvl w:val="1"/>
          <w:numId w:val="19"/>
        </w:numPr>
        <w:tabs>
          <w:tab w:val="left" w:pos="1356"/>
          <w:tab w:val="left" w:pos="1357"/>
          <w:tab w:val="left" w:pos="2617"/>
          <w:tab w:val="left" w:pos="4358"/>
          <w:tab w:val="left" w:pos="5198"/>
          <w:tab w:val="left" w:pos="6714"/>
          <w:tab w:val="left" w:pos="8028"/>
          <w:tab w:val="left" w:pos="8503"/>
        </w:tabs>
        <w:ind w:right="415" w:firstLine="567"/>
        <w:rPr>
          <w:sz w:val="26"/>
        </w:rPr>
      </w:pPr>
      <w:r>
        <w:rPr>
          <w:sz w:val="26"/>
        </w:rPr>
        <w:t>Політика</w:t>
      </w:r>
      <w:r>
        <w:rPr>
          <w:sz w:val="26"/>
        </w:rPr>
        <w:tab/>
        <w:t>підприємства</w:t>
      </w:r>
      <w:r>
        <w:rPr>
          <w:sz w:val="26"/>
        </w:rPr>
        <w:tab/>
        <w:t>щодо</w:t>
      </w:r>
      <w:r>
        <w:rPr>
          <w:sz w:val="26"/>
        </w:rPr>
        <w:tab/>
        <w:t>збільшення</w:t>
      </w:r>
      <w:r>
        <w:rPr>
          <w:sz w:val="26"/>
        </w:rPr>
        <w:tab/>
        <w:t>реалізації</w:t>
      </w:r>
      <w:r>
        <w:rPr>
          <w:sz w:val="26"/>
        </w:rPr>
        <w:tab/>
        <w:t>та</w:t>
      </w:r>
      <w:r>
        <w:rPr>
          <w:sz w:val="26"/>
        </w:rPr>
        <w:tab/>
        <w:t>розширення абонентської бази, вихід на нові</w:t>
      </w:r>
      <w:r>
        <w:rPr>
          <w:spacing w:val="-3"/>
          <w:sz w:val="26"/>
        </w:rPr>
        <w:t xml:space="preserve"> </w:t>
      </w:r>
      <w:r>
        <w:rPr>
          <w:sz w:val="26"/>
        </w:rPr>
        <w:t>ринки.</w:t>
      </w:r>
    </w:p>
    <w:p w:rsidR="00C32A6E" w:rsidRDefault="00E740EB">
      <w:pPr>
        <w:pStyle w:val="a4"/>
        <w:numPr>
          <w:ilvl w:val="1"/>
          <w:numId w:val="19"/>
        </w:numPr>
        <w:tabs>
          <w:tab w:val="left" w:pos="1275"/>
        </w:tabs>
        <w:ind w:right="413" w:firstLine="567"/>
        <w:rPr>
          <w:sz w:val="26"/>
        </w:rPr>
      </w:pPr>
      <w:r>
        <w:rPr>
          <w:sz w:val="26"/>
        </w:rPr>
        <w:t>Впровадження енергозберігаючих заходів та інших заходів і очікувана економія енергетичних, трудових та інших</w:t>
      </w:r>
      <w:r>
        <w:rPr>
          <w:spacing w:val="-4"/>
          <w:sz w:val="26"/>
        </w:rPr>
        <w:t xml:space="preserve"> </w:t>
      </w:r>
      <w:r>
        <w:rPr>
          <w:sz w:val="26"/>
        </w:rPr>
        <w:t>ресурсів.</w:t>
      </w:r>
    </w:p>
    <w:p w:rsidR="00C32A6E" w:rsidRDefault="00E740EB">
      <w:pPr>
        <w:pStyle w:val="a4"/>
        <w:numPr>
          <w:ilvl w:val="1"/>
          <w:numId w:val="19"/>
        </w:numPr>
        <w:tabs>
          <w:tab w:val="left" w:pos="1328"/>
        </w:tabs>
        <w:ind w:right="416" w:firstLine="567"/>
        <w:jc w:val="both"/>
        <w:rPr>
          <w:sz w:val="26"/>
        </w:rPr>
      </w:pPr>
      <w:r>
        <w:rPr>
          <w:sz w:val="26"/>
        </w:rPr>
        <w:t>Залучення фінансових інвестицій, кредитів банків для фінансування проектів, спрямованих на покращення роботи підприємства, терміни їх надходжень, строки повернення та очікуваний</w:t>
      </w:r>
      <w:r>
        <w:rPr>
          <w:spacing w:val="-2"/>
          <w:sz w:val="26"/>
        </w:rPr>
        <w:t xml:space="preserve"> </w:t>
      </w:r>
      <w:r>
        <w:rPr>
          <w:sz w:val="26"/>
        </w:rPr>
        <w:t>ефект.</w:t>
      </w:r>
    </w:p>
    <w:p w:rsidR="00C32A6E" w:rsidRDefault="00E740EB" w:rsidP="004E2B76">
      <w:pPr>
        <w:pStyle w:val="a4"/>
        <w:numPr>
          <w:ilvl w:val="1"/>
          <w:numId w:val="19"/>
        </w:numPr>
        <w:tabs>
          <w:tab w:val="left" w:pos="1175"/>
        </w:tabs>
        <w:ind w:left="1174" w:hanging="389"/>
        <w:rPr>
          <w:sz w:val="26"/>
        </w:rPr>
      </w:pPr>
      <w:r>
        <w:rPr>
          <w:sz w:val="26"/>
        </w:rPr>
        <w:t>План з</w:t>
      </w:r>
      <w:r>
        <w:rPr>
          <w:spacing w:val="-1"/>
          <w:sz w:val="26"/>
        </w:rPr>
        <w:t xml:space="preserve"> </w:t>
      </w:r>
      <w:r>
        <w:rPr>
          <w:sz w:val="26"/>
        </w:rPr>
        <w:t>якості</w:t>
      </w:r>
    </w:p>
    <w:p w:rsidR="00C32A6E" w:rsidRDefault="00E740EB" w:rsidP="004E2B76">
      <w:pPr>
        <w:pStyle w:val="11"/>
        <w:numPr>
          <w:ilvl w:val="0"/>
          <w:numId w:val="20"/>
        </w:numPr>
        <w:tabs>
          <w:tab w:val="left" w:pos="500"/>
          <w:tab w:val="left" w:pos="10065"/>
        </w:tabs>
        <w:spacing w:before="2"/>
        <w:ind w:left="499" w:right="205" w:hanging="281"/>
      </w:pPr>
      <w:r>
        <w:t>План  руху  коштів підприємства на</w:t>
      </w:r>
      <w:r>
        <w:rPr>
          <w:spacing w:val="-10"/>
        </w:rPr>
        <w:t xml:space="preserve"> </w:t>
      </w:r>
      <w:r>
        <w:t>бюджетний</w:t>
      </w:r>
      <w:r>
        <w:rPr>
          <w:spacing w:val="-2"/>
        </w:rPr>
        <w:t xml:space="preserve"> </w:t>
      </w:r>
      <w:r>
        <w:t>рік</w:t>
      </w:r>
      <w:r>
        <w:rPr>
          <w:u w:val="single"/>
        </w:rPr>
        <w:t xml:space="preserve"> </w:t>
      </w:r>
      <w:r>
        <w:rPr>
          <w:u w:val="single"/>
        </w:rPr>
        <w:tab/>
      </w:r>
      <w:r w:rsidR="00D828B9">
        <w:rPr>
          <w:lang w:val="uk-UA"/>
        </w:rPr>
        <w:t>30</w:t>
      </w:r>
    </w:p>
    <w:p w:rsidR="00C32A6E" w:rsidRDefault="00E740EB" w:rsidP="004E2B76">
      <w:pPr>
        <w:pStyle w:val="a4"/>
        <w:numPr>
          <w:ilvl w:val="0"/>
          <w:numId w:val="20"/>
        </w:numPr>
        <w:tabs>
          <w:tab w:val="left" w:pos="641"/>
          <w:tab w:val="left" w:pos="10065"/>
        </w:tabs>
        <w:spacing w:before="2"/>
        <w:ind w:left="640" w:right="205" w:hanging="422"/>
        <w:rPr>
          <w:b/>
          <w:sz w:val="28"/>
        </w:rPr>
      </w:pPr>
      <w:r>
        <w:rPr>
          <w:b/>
          <w:sz w:val="28"/>
        </w:rPr>
        <w:t>Фінансовий</w:t>
      </w:r>
      <w:r>
        <w:rPr>
          <w:b/>
          <w:spacing w:val="-4"/>
          <w:sz w:val="28"/>
        </w:rPr>
        <w:t xml:space="preserve"> </w:t>
      </w:r>
      <w:r>
        <w:rPr>
          <w:b/>
          <w:sz w:val="28"/>
        </w:rPr>
        <w:t>план</w:t>
      </w:r>
      <w:r>
        <w:rPr>
          <w:b/>
          <w:sz w:val="28"/>
          <w:u w:val="single"/>
        </w:rPr>
        <w:t xml:space="preserve"> </w:t>
      </w:r>
      <w:r>
        <w:rPr>
          <w:b/>
          <w:sz w:val="28"/>
          <w:u w:val="single"/>
        </w:rPr>
        <w:tab/>
      </w:r>
      <w:r w:rsidR="00D828B9">
        <w:rPr>
          <w:b/>
          <w:sz w:val="28"/>
          <w:lang w:val="uk-UA"/>
        </w:rPr>
        <w:t>31</w:t>
      </w:r>
    </w:p>
    <w:p w:rsidR="00D828B9" w:rsidRPr="00D828B9" w:rsidRDefault="00E740EB" w:rsidP="004E2B76">
      <w:pPr>
        <w:pStyle w:val="a4"/>
        <w:numPr>
          <w:ilvl w:val="0"/>
          <w:numId w:val="20"/>
        </w:numPr>
        <w:tabs>
          <w:tab w:val="left" w:pos="641"/>
          <w:tab w:val="left" w:pos="10065"/>
        </w:tabs>
        <w:ind w:right="205" w:firstLine="0"/>
        <w:rPr>
          <w:b/>
          <w:sz w:val="28"/>
        </w:rPr>
      </w:pPr>
      <w:r w:rsidRPr="00D828B9">
        <w:rPr>
          <w:b/>
          <w:sz w:val="28"/>
        </w:rPr>
        <w:t>Оцінка</w:t>
      </w:r>
      <w:r w:rsidRPr="00D828B9">
        <w:rPr>
          <w:b/>
          <w:spacing w:val="-2"/>
          <w:sz w:val="28"/>
        </w:rPr>
        <w:t xml:space="preserve"> </w:t>
      </w:r>
      <w:r w:rsidRPr="00D828B9">
        <w:rPr>
          <w:b/>
          <w:sz w:val="28"/>
        </w:rPr>
        <w:t>ризиків</w:t>
      </w:r>
      <w:r w:rsidRPr="00D828B9">
        <w:rPr>
          <w:b/>
          <w:sz w:val="28"/>
          <w:u w:val="single"/>
        </w:rPr>
        <w:t xml:space="preserve"> </w:t>
      </w:r>
      <w:r w:rsidRPr="00D828B9">
        <w:rPr>
          <w:b/>
          <w:sz w:val="28"/>
          <w:u w:val="single"/>
        </w:rPr>
        <w:tab/>
      </w:r>
      <w:r w:rsidR="00D828B9" w:rsidRPr="00D828B9">
        <w:rPr>
          <w:b/>
          <w:sz w:val="28"/>
          <w:lang w:val="uk-UA"/>
        </w:rPr>
        <w:t>32</w:t>
      </w:r>
    </w:p>
    <w:p w:rsidR="00C32A6E" w:rsidRPr="00D828B9" w:rsidRDefault="00E740EB" w:rsidP="004E2B76">
      <w:pPr>
        <w:pStyle w:val="a4"/>
        <w:numPr>
          <w:ilvl w:val="0"/>
          <w:numId w:val="20"/>
        </w:numPr>
        <w:tabs>
          <w:tab w:val="left" w:pos="641"/>
          <w:tab w:val="left" w:pos="10065"/>
        </w:tabs>
        <w:ind w:right="205" w:firstLine="0"/>
        <w:rPr>
          <w:b/>
          <w:sz w:val="28"/>
        </w:rPr>
      </w:pPr>
      <w:r w:rsidRPr="00D828B9">
        <w:rPr>
          <w:b/>
          <w:sz w:val="28"/>
        </w:rPr>
        <w:t>Додатки</w:t>
      </w:r>
      <w:r w:rsidRPr="00D828B9">
        <w:rPr>
          <w:b/>
          <w:sz w:val="28"/>
          <w:u w:val="single"/>
        </w:rPr>
        <w:t xml:space="preserve"> </w:t>
      </w:r>
      <w:r w:rsidRPr="00D828B9">
        <w:rPr>
          <w:b/>
          <w:sz w:val="28"/>
          <w:u w:val="single"/>
        </w:rPr>
        <w:tab/>
      </w:r>
      <w:r w:rsidR="00D828B9" w:rsidRPr="00D828B9">
        <w:rPr>
          <w:b/>
          <w:sz w:val="28"/>
          <w:lang w:val="uk-UA"/>
        </w:rPr>
        <w:t>33</w:t>
      </w:r>
    </w:p>
    <w:p w:rsidR="00C32A6E" w:rsidRDefault="00C32A6E">
      <w:pPr>
        <w:spacing w:line="480" w:lineRule="auto"/>
        <w:rPr>
          <w:sz w:val="28"/>
        </w:rPr>
        <w:sectPr w:rsidR="00C32A6E">
          <w:footerReference w:type="default" r:id="rId11"/>
          <w:pgSz w:w="11910" w:h="16840"/>
          <w:pgMar w:top="1860" w:right="440" w:bottom="1240" w:left="1200" w:header="989" w:footer="1058" w:gutter="0"/>
          <w:cols w:space="720"/>
        </w:sectPr>
      </w:pPr>
    </w:p>
    <w:p w:rsidR="00C32A6E" w:rsidRDefault="00C32A6E">
      <w:pPr>
        <w:pStyle w:val="a3"/>
        <w:rPr>
          <w:b/>
          <w:sz w:val="20"/>
        </w:rPr>
      </w:pPr>
    </w:p>
    <w:p w:rsidR="00C32A6E" w:rsidRDefault="00C32A6E">
      <w:pPr>
        <w:pStyle w:val="a3"/>
        <w:spacing w:before="5"/>
        <w:rPr>
          <w:b/>
          <w:sz w:val="20"/>
        </w:rPr>
      </w:pPr>
    </w:p>
    <w:p w:rsidR="00C32A6E" w:rsidRDefault="00E740EB">
      <w:pPr>
        <w:pStyle w:val="a4"/>
        <w:numPr>
          <w:ilvl w:val="0"/>
          <w:numId w:val="18"/>
        </w:numPr>
        <w:tabs>
          <w:tab w:val="left" w:pos="570"/>
        </w:tabs>
        <w:spacing w:before="89" w:line="319" w:lineRule="exact"/>
        <w:rPr>
          <w:b/>
          <w:sz w:val="28"/>
        </w:rPr>
      </w:pPr>
      <w:r>
        <w:rPr>
          <w:b/>
          <w:sz w:val="28"/>
        </w:rPr>
        <w:t>РЕЗЮМЕ</w:t>
      </w:r>
    </w:p>
    <w:p w:rsidR="00C32A6E" w:rsidRPr="00EC532F" w:rsidRDefault="00E740EB">
      <w:pPr>
        <w:pStyle w:val="a3"/>
        <w:tabs>
          <w:tab w:val="left" w:pos="6298"/>
          <w:tab w:val="left" w:pos="8979"/>
        </w:tabs>
        <w:ind w:left="218" w:right="405" w:firstLine="566"/>
        <w:jc w:val="both"/>
        <w:rPr>
          <w:lang w:val="uk-UA"/>
        </w:rPr>
      </w:pPr>
      <w:r w:rsidRPr="00EC532F">
        <w:rPr>
          <w:lang w:val="uk-UA"/>
        </w:rPr>
        <w:t xml:space="preserve">План      </w:t>
      </w:r>
      <w:r w:rsidRPr="00EC532F">
        <w:rPr>
          <w:spacing w:val="43"/>
          <w:lang w:val="uk-UA"/>
        </w:rPr>
        <w:t xml:space="preserve"> </w:t>
      </w:r>
      <w:r w:rsidRPr="00EC532F">
        <w:rPr>
          <w:lang w:val="uk-UA"/>
        </w:rPr>
        <w:t xml:space="preserve">розвитку      </w:t>
      </w:r>
      <w:r w:rsidRPr="00EC532F">
        <w:rPr>
          <w:spacing w:val="41"/>
          <w:lang w:val="uk-UA"/>
        </w:rPr>
        <w:t xml:space="preserve"> </w:t>
      </w:r>
      <w:r w:rsidRPr="00EC532F">
        <w:rPr>
          <w:lang w:val="uk-UA"/>
        </w:rPr>
        <w:t>комунального</w:t>
      </w:r>
      <w:r w:rsidRPr="00EC532F">
        <w:rPr>
          <w:lang w:val="uk-UA"/>
        </w:rPr>
        <w:tab/>
        <w:t>підприємства</w:t>
      </w:r>
      <w:r w:rsidRPr="00EC532F">
        <w:rPr>
          <w:lang w:val="uk-UA"/>
        </w:rPr>
        <w:tab/>
        <w:t>«Івано- Франківськводоекотехпром» на 201</w:t>
      </w:r>
      <w:r w:rsidR="006F4706">
        <w:rPr>
          <w:lang w:val="uk-UA"/>
        </w:rPr>
        <w:t>9</w:t>
      </w:r>
      <w:r w:rsidRPr="00EC532F">
        <w:rPr>
          <w:lang w:val="uk-UA"/>
        </w:rPr>
        <w:t xml:space="preserve"> р. розроблений з метою покращення якості надання послуг з централізованого водопостачання та водовідведення мешканцям міст Івано-Франківська, Тисмениці та прилеглих сіл, покращення фінансового стану</w:t>
      </w:r>
      <w:r w:rsidRPr="00EC532F">
        <w:rPr>
          <w:spacing w:val="-4"/>
          <w:lang w:val="uk-UA"/>
        </w:rPr>
        <w:t xml:space="preserve"> </w:t>
      </w:r>
      <w:r w:rsidRPr="00EC532F">
        <w:rPr>
          <w:lang w:val="uk-UA"/>
        </w:rPr>
        <w:t>підприємства.</w:t>
      </w:r>
    </w:p>
    <w:p w:rsidR="00C32A6E" w:rsidRDefault="00E740EB">
      <w:pPr>
        <w:pStyle w:val="11"/>
        <w:spacing w:before="3"/>
        <w:ind w:left="785"/>
      </w:pPr>
      <w:r>
        <w:t>На 201</w:t>
      </w:r>
      <w:r w:rsidR="006F4706">
        <w:rPr>
          <w:lang w:val="uk-UA"/>
        </w:rPr>
        <w:t>9</w:t>
      </w:r>
      <w:r>
        <w:t>р. планується виконання заході</w:t>
      </w:r>
      <w:proofErr w:type="gramStart"/>
      <w:r>
        <w:t>в</w:t>
      </w:r>
      <w:proofErr w:type="gramEnd"/>
      <w:r>
        <w:t xml:space="preserve"> за наступними напрямами:</w:t>
      </w:r>
    </w:p>
    <w:p w:rsidR="00C32A6E" w:rsidRDefault="00E740EB">
      <w:pPr>
        <w:pStyle w:val="21"/>
        <w:numPr>
          <w:ilvl w:val="1"/>
          <w:numId w:val="18"/>
        </w:numPr>
        <w:tabs>
          <w:tab w:val="left" w:pos="1634"/>
          <w:tab w:val="left" w:pos="1635"/>
        </w:tabs>
        <w:spacing w:before="2" w:line="318" w:lineRule="exact"/>
        <w:ind w:firstLine="567"/>
      </w:pPr>
      <w:r>
        <w:t>Виробництво питної</w:t>
      </w:r>
      <w:r>
        <w:rPr>
          <w:spacing w:val="1"/>
        </w:rPr>
        <w:t xml:space="preserve"> </w:t>
      </w:r>
      <w:r>
        <w:t>води:</w:t>
      </w:r>
    </w:p>
    <w:p w:rsidR="00C32A6E" w:rsidRDefault="00E740EB">
      <w:pPr>
        <w:pStyle w:val="a4"/>
        <w:numPr>
          <w:ilvl w:val="0"/>
          <w:numId w:val="17"/>
        </w:numPr>
        <w:tabs>
          <w:tab w:val="left" w:pos="938"/>
          <w:tab w:val="left" w:pos="939"/>
          <w:tab w:val="left" w:pos="2092"/>
          <w:tab w:val="left" w:pos="3837"/>
          <w:tab w:val="left" w:pos="6056"/>
          <w:tab w:val="left" w:pos="7835"/>
          <w:tab w:val="left" w:pos="8468"/>
        </w:tabs>
        <w:ind w:right="415"/>
        <w:rPr>
          <w:sz w:val="28"/>
        </w:rPr>
      </w:pPr>
      <w:r>
        <w:rPr>
          <w:sz w:val="28"/>
        </w:rPr>
        <w:t>заміна</w:t>
      </w:r>
      <w:r>
        <w:rPr>
          <w:sz w:val="28"/>
        </w:rPr>
        <w:tab/>
        <w:t>застарілого</w:t>
      </w:r>
      <w:r>
        <w:rPr>
          <w:sz w:val="28"/>
        </w:rPr>
        <w:tab/>
        <w:t>технологічного</w:t>
      </w:r>
      <w:r>
        <w:rPr>
          <w:sz w:val="28"/>
        </w:rPr>
        <w:tab/>
        <w:t>обладнання</w:t>
      </w:r>
      <w:r>
        <w:rPr>
          <w:sz w:val="28"/>
        </w:rPr>
        <w:tab/>
        <w:t>та</w:t>
      </w:r>
      <w:r>
        <w:rPr>
          <w:sz w:val="28"/>
        </w:rPr>
        <w:tab/>
      </w:r>
      <w:r>
        <w:rPr>
          <w:spacing w:val="-1"/>
          <w:sz w:val="28"/>
        </w:rPr>
        <w:t xml:space="preserve">проведення </w:t>
      </w:r>
      <w:r>
        <w:rPr>
          <w:sz w:val="28"/>
        </w:rPr>
        <w:t>необхідних ремонтних</w:t>
      </w:r>
      <w:r>
        <w:rPr>
          <w:spacing w:val="-3"/>
          <w:sz w:val="28"/>
        </w:rPr>
        <w:t xml:space="preserve"> </w:t>
      </w:r>
      <w:r>
        <w:rPr>
          <w:sz w:val="28"/>
        </w:rPr>
        <w:t>робіт.</w:t>
      </w:r>
    </w:p>
    <w:p w:rsidR="00C32A6E" w:rsidRDefault="00E740EB">
      <w:pPr>
        <w:pStyle w:val="a4"/>
        <w:numPr>
          <w:ilvl w:val="0"/>
          <w:numId w:val="17"/>
        </w:numPr>
        <w:tabs>
          <w:tab w:val="left" w:pos="938"/>
          <w:tab w:val="left" w:pos="939"/>
        </w:tabs>
        <w:spacing w:line="322" w:lineRule="exact"/>
        <w:rPr>
          <w:sz w:val="28"/>
        </w:rPr>
      </w:pPr>
      <w:r>
        <w:rPr>
          <w:sz w:val="28"/>
        </w:rPr>
        <w:t>поетапна заміна запірної арматури та автоматизація їхньої</w:t>
      </w:r>
      <w:r>
        <w:rPr>
          <w:spacing w:val="-6"/>
          <w:sz w:val="28"/>
        </w:rPr>
        <w:t xml:space="preserve"> </w:t>
      </w:r>
      <w:r>
        <w:rPr>
          <w:sz w:val="28"/>
        </w:rPr>
        <w:t>роботи;</w:t>
      </w:r>
    </w:p>
    <w:p w:rsidR="00C32A6E" w:rsidRDefault="00E740EB">
      <w:pPr>
        <w:pStyle w:val="a4"/>
        <w:numPr>
          <w:ilvl w:val="0"/>
          <w:numId w:val="17"/>
        </w:numPr>
        <w:tabs>
          <w:tab w:val="left" w:pos="938"/>
          <w:tab w:val="left" w:pos="939"/>
        </w:tabs>
        <w:rPr>
          <w:sz w:val="28"/>
        </w:rPr>
      </w:pPr>
      <w:r>
        <w:rPr>
          <w:sz w:val="28"/>
        </w:rPr>
        <w:t>реконструкція контактної камери та горизонтального відстійника.</w:t>
      </w:r>
    </w:p>
    <w:p w:rsidR="00C32A6E" w:rsidRDefault="00E740EB">
      <w:pPr>
        <w:pStyle w:val="21"/>
        <w:numPr>
          <w:ilvl w:val="1"/>
          <w:numId w:val="18"/>
        </w:numPr>
        <w:tabs>
          <w:tab w:val="left" w:pos="1274"/>
          <w:tab w:val="left" w:pos="1275"/>
          <w:tab w:val="left" w:pos="2980"/>
          <w:tab w:val="left" w:pos="4098"/>
          <w:tab w:val="left" w:pos="4935"/>
          <w:tab w:val="left" w:pos="5338"/>
          <w:tab w:val="left" w:pos="7385"/>
          <w:tab w:val="left" w:pos="8791"/>
          <w:tab w:val="left" w:pos="9443"/>
        </w:tabs>
        <w:spacing w:before="5"/>
        <w:ind w:right="412" w:firstLine="567"/>
      </w:pPr>
      <w:r>
        <w:t>Зменшення</w:t>
      </w:r>
      <w:r>
        <w:tab/>
        <w:t>втрат</w:t>
      </w:r>
      <w:r>
        <w:tab/>
        <w:t>води</w:t>
      </w:r>
      <w:r>
        <w:tab/>
        <w:t>у</w:t>
      </w:r>
      <w:r>
        <w:tab/>
        <w:t>водопровідних</w:t>
      </w:r>
      <w:r>
        <w:tab/>
        <w:t>мережах</w:t>
      </w:r>
      <w:r>
        <w:tab/>
        <w:t>під</w:t>
      </w:r>
      <w:r>
        <w:tab/>
      </w:r>
      <w:r>
        <w:rPr>
          <w:spacing w:val="-2"/>
        </w:rPr>
        <w:t xml:space="preserve">час </w:t>
      </w:r>
      <w:r>
        <w:t>транспортування:</w:t>
      </w:r>
    </w:p>
    <w:p w:rsidR="00C32A6E" w:rsidRDefault="00E740EB">
      <w:pPr>
        <w:pStyle w:val="a4"/>
        <w:numPr>
          <w:ilvl w:val="0"/>
          <w:numId w:val="17"/>
        </w:numPr>
        <w:tabs>
          <w:tab w:val="left" w:pos="927"/>
        </w:tabs>
        <w:spacing w:before="112"/>
        <w:ind w:left="926" w:right="407" w:hanging="280"/>
        <w:rPr>
          <w:sz w:val="28"/>
        </w:rPr>
      </w:pPr>
      <w:r>
        <w:rPr>
          <w:sz w:val="28"/>
        </w:rPr>
        <w:t>модернізація (поточний та капітальний ремонт, реконструкція) мереж водопостачання,</w:t>
      </w:r>
    </w:p>
    <w:p w:rsidR="00C32A6E" w:rsidRDefault="00E740EB">
      <w:pPr>
        <w:pStyle w:val="a4"/>
        <w:numPr>
          <w:ilvl w:val="0"/>
          <w:numId w:val="17"/>
        </w:numPr>
        <w:tabs>
          <w:tab w:val="left" w:pos="927"/>
        </w:tabs>
        <w:spacing w:before="2" w:line="322" w:lineRule="exact"/>
        <w:ind w:left="926" w:hanging="280"/>
        <w:rPr>
          <w:sz w:val="28"/>
        </w:rPr>
      </w:pPr>
      <w:r>
        <w:rPr>
          <w:sz w:val="28"/>
        </w:rPr>
        <w:t>заміна та реконструкція водопровідних</w:t>
      </w:r>
      <w:r>
        <w:rPr>
          <w:spacing w:val="-7"/>
          <w:sz w:val="28"/>
        </w:rPr>
        <w:t xml:space="preserve"> </w:t>
      </w:r>
      <w:r>
        <w:rPr>
          <w:sz w:val="28"/>
        </w:rPr>
        <w:t>вводів;</w:t>
      </w:r>
    </w:p>
    <w:p w:rsidR="00C32A6E" w:rsidRDefault="00E740EB">
      <w:pPr>
        <w:pStyle w:val="a4"/>
        <w:numPr>
          <w:ilvl w:val="0"/>
          <w:numId w:val="17"/>
        </w:numPr>
        <w:tabs>
          <w:tab w:val="left" w:pos="927"/>
        </w:tabs>
        <w:ind w:left="926" w:hanging="280"/>
        <w:rPr>
          <w:sz w:val="28"/>
        </w:rPr>
      </w:pPr>
      <w:r>
        <w:rPr>
          <w:sz w:val="28"/>
        </w:rPr>
        <w:t>встановлення регуляторів тиску на водопровідних</w:t>
      </w:r>
      <w:r>
        <w:rPr>
          <w:spacing w:val="-8"/>
          <w:sz w:val="28"/>
        </w:rPr>
        <w:t xml:space="preserve"> </w:t>
      </w:r>
      <w:r>
        <w:rPr>
          <w:sz w:val="28"/>
        </w:rPr>
        <w:t>мережах;</w:t>
      </w:r>
    </w:p>
    <w:p w:rsidR="00C32A6E" w:rsidRDefault="00E740EB">
      <w:pPr>
        <w:pStyle w:val="a4"/>
        <w:numPr>
          <w:ilvl w:val="0"/>
          <w:numId w:val="17"/>
        </w:numPr>
        <w:tabs>
          <w:tab w:val="left" w:pos="927"/>
        </w:tabs>
        <w:ind w:left="926" w:right="405" w:hanging="280"/>
        <w:rPr>
          <w:sz w:val="28"/>
        </w:rPr>
      </w:pPr>
      <w:r>
        <w:rPr>
          <w:sz w:val="28"/>
        </w:rPr>
        <w:t>здійснення аналізу зношеності мереж з метою попередження аварій та витоків на</w:t>
      </w:r>
      <w:r>
        <w:rPr>
          <w:spacing w:val="-3"/>
          <w:sz w:val="28"/>
        </w:rPr>
        <w:t xml:space="preserve"> </w:t>
      </w:r>
      <w:r>
        <w:rPr>
          <w:sz w:val="28"/>
        </w:rPr>
        <w:t>трубопроводах</w:t>
      </w:r>
    </w:p>
    <w:p w:rsidR="00C32A6E" w:rsidRDefault="00E740EB">
      <w:pPr>
        <w:pStyle w:val="21"/>
        <w:numPr>
          <w:ilvl w:val="1"/>
          <w:numId w:val="18"/>
        </w:numPr>
        <w:tabs>
          <w:tab w:val="left" w:pos="1095"/>
        </w:tabs>
        <w:spacing w:before="6"/>
        <w:ind w:right="407" w:firstLine="567"/>
      </w:pPr>
      <w:r>
        <w:t>Збільшення реалізації обсягу та покращення рівня наданих послуг, а також підвищення довіри споживачів до роботи</w:t>
      </w:r>
      <w:r>
        <w:rPr>
          <w:spacing w:val="-12"/>
        </w:rPr>
        <w:t xml:space="preserve"> </w:t>
      </w:r>
      <w:r>
        <w:t>підприємства:</w:t>
      </w:r>
    </w:p>
    <w:p w:rsidR="00C32A6E" w:rsidRDefault="00E740EB">
      <w:pPr>
        <w:pStyle w:val="a4"/>
        <w:numPr>
          <w:ilvl w:val="0"/>
          <w:numId w:val="17"/>
        </w:numPr>
        <w:tabs>
          <w:tab w:val="left" w:pos="927"/>
          <w:tab w:val="left" w:pos="2228"/>
          <w:tab w:val="left" w:pos="2703"/>
          <w:tab w:val="left" w:pos="4503"/>
          <w:tab w:val="left" w:pos="5742"/>
          <w:tab w:val="left" w:pos="7717"/>
          <w:tab w:val="left" w:pos="9080"/>
        </w:tabs>
        <w:spacing w:before="112" w:line="242" w:lineRule="auto"/>
        <w:ind w:left="926" w:right="407" w:hanging="280"/>
        <w:rPr>
          <w:sz w:val="28"/>
        </w:rPr>
      </w:pPr>
      <w:r>
        <w:rPr>
          <w:sz w:val="28"/>
        </w:rPr>
        <w:t>розробка</w:t>
      </w:r>
      <w:r>
        <w:rPr>
          <w:sz w:val="28"/>
        </w:rPr>
        <w:tab/>
        <w:t>та</w:t>
      </w:r>
      <w:r>
        <w:rPr>
          <w:sz w:val="28"/>
        </w:rPr>
        <w:tab/>
        <w:t>застосування</w:t>
      </w:r>
      <w:r>
        <w:rPr>
          <w:sz w:val="28"/>
        </w:rPr>
        <w:tab/>
        <w:t>надійної</w:t>
      </w:r>
      <w:r>
        <w:rPr>
          <w:sz w:val="28"/>
        </w:rPr>
        <w:tab/>
        <w:t>багаторівневої</w:t>
      </w:r>
      <w:r>
        <w:rPr>
          <w:sz w:val="28"/>
        </w:rPr>
        <w:tab/>
        <w:t>програми</w:t>
      </w:r>
      <w:r>
        <w:rPr>
          <w:sz w:val="28"/>
        </w:rPr>
        <w:tab/>
        <w:t>обліку водоспоживання та обсягів водовідведення на</w:t>
      </w:r>
      <w:r>
        <w:rPr>
          <w:spacing w:val="-7"/>
          <w:sz w:val="28"/>
        </w:rPr>
        <w:t xml:space="preserve"> </w:t>
      </w:r>
      <w:r>
        <w:rPr>
          <w:sz w:val="28"/>
        </w:rPr>
        <w:t>етапах:</w:t>
      </w:r>
    </w:p>
    <w:p w:rsidR="00C32A6E" w:rsidRDefault="00E740EB">
      <w:pPr>
        <w:pStyle w:val="a4"/>
        <w:numPr>
          <w:ilvl w:val="1"/>
          <w:numId w:val="17"/>
        </w:numPr>
        <w:tabs>
          <w:tab w:val="left" w:pos="1351"/>
          <w:tab w:val="left" w:pos="1352"/>
        </w:tabs>
        <w:spacing w:line="317" w:lineRule="exact"/>
        <w:rPr>
          <w:sz w:val="28"/>
        </w:rPr>
      </w:pPr>
      <w:r>
        <w:rPr>
          <w:sz w:val="28"/>
        </w:rPr>
        <w:t>забору води з поверхневих</w:t>
      </w:r>
      <w:r>
        <w:rPr>
          <w:spacing w:val="-4"/>
          <w:sz w:val="28"/>
        </w:rPr>
        <w:t xml:space="preserve"> </w:t>
      </w:r>
      <w:r>
        <w:rPr>
          <w:sz w:val="28"/>
        </w:rPr>
        <w:t>джерел;</w:t>
      </w:r>
    </w:p>
    <w:p w:rsidR="00C32A6E" w:rsidRDefault="00E740EB">
      <w:pPr>
        <w:pStyle w:val="a4"/>
        <w:numPr>
          <w:ilvl w:val="1"/>
          <w:numId w:val="17"/>
        </w:numPr>
        <w:tabs>
          <w:tab w:val="left" w:pos="1351"/>
          <w:tab w:val="left" w:pos="1352"/>
        </w:tabs>
        <w:spacing w:line="322" w:lineRule="exact"/>
        <w:rPr>
          <w:sz w:val="28"/>
        </w:rPr>
      </w:pPr>
      <w:r>
        <w:rPr>
          <w:sz w:val="28"/>
        </w:rPr>
        <w:t>очищення вод на всіх</w:t>
      </w:r>
      <w:r>
        <w:rPr>
          <w:spacing w:val="-2"/>
          <w:sz w:val="28"/>
        </w:rPr>
        <w:t xml:space="preserve"> </w:t>
      </w:r>
      <w:r>
        <w:rPr>
          <w:sz w:val="28"/>
        </w:rPr>
        <w:t>етапах;</w:t>
      </w:r>
    </w:p>
    <w:p w:rsidR="00C32A6E" w:rsidRDefault="00E740EB">
      <w:pPr>
        <w:pStyle w:val="a4"/>
        <w:numPr>
          <w:ilvl w:val="1"/>
          <w:numId w:val="17"/>
        </w:numPr>
        <w:tabs>
          <w:tab w:val="left" w:pos="1351"/>
          <w:tab w:val="left" w:pos="1352"/>
        </w:tabs>
        <w:rPr>
          <w:sz w:val="28"/>
        </w:rPr>
      </w:pPr>
      <w:r>
        <w:rPr>
          <w:sz w:val="28"/>
        </w:rPr>
        <w:t>транспортування та розподілу</w:t>
      </w:r>
      <w:r>
        <w:rPr>
          <w:spacing w:val="-9"/>
          <w:sz w:val="28"/>
        </w:rPr>
        <w:t xml:space="preserve"> </w:t>
      </w:r>
      <w:r>
        <w:rPr>
          <w:sz w:val="28"/>
        </w:rPr>
        <w:t>води;</w:t>
      </w:r>
    </w:p>
    <w:p w:rsidR="00C32A6E" w:rsidRDefault="00E740EB">
      <w:pPr>
        <w:pStyle w:val="a4"/>
        <w:numPr>
          <w:ilvl w:val="1"/>
          <w:numId w:val="17"/>
        </w:numPr>
        <w:tabs>
          <w:tab w:val="left" w:pos="1351"/>
          <w:tab w:val="left" w:pos="1352"/>
        </w:tabs>
        <w:spacing w:line="322" w:lineRule="exact"/>
        <w:rPr>
          <w:sz w:val="28"/>
        </w:rPr>
      </w:pPr>
      <w:r>
        <w:rPr>
          <w:sz w:val="28"/>
        </w:rPr>
        <w:t>використання води на власні потреби</w:t>
      </w:r>
      <w:r>
        <w:rPr>
          <w:spacing w:val="-2"/>
          <w:sz w:val="28"/>
        </w:rPr>
        <w:t xml:space="preserve"> </w:t>
      </w:r>
      <w:r>
        <w:rPr>
          <w:sz w:val="28"/>
        </w:rPr>
        <w:t>підприємства;</w:t>
      </w:r>
    </w:p>
    <w:p w:rsidR="00C32A6E" w:rsidRDefault="00E740EB">
      <w:pPr>
        <w:pStyle w:val="a4"/>
        <w:numPr>
          <w:ilvl w:val="1"/>
          <w:numId w:val="17"/>
        </w:numPr>
        <w:tabs>
          <w:tab w:val="left" w:pos="1351"/>
          <w:tab w:val="left" w:pos="1352"/>
        </w:tabs>
        <w:rPr>
          <w:sz w:val="28"/>
        </w:rPr>
      </w:pPr>
      <w:r>
        <w:rPr>
          <w:sz w:val="28"/>
        </w:rPr>
        <w:t>відпуску оптовим</w:t>
      </w:r>
      <w:r>
        <w:rPr>
          <w:spacing w:val="-3"/>
          <w:sz w:val="28"/>
        </w:rPr>
        <w:t xml:space="preserve"> </w:t>
      </w:r>
      <w:r>
        <w:rPr>
          <w:sz w:val="28"/>
        </w:rPr>
        <w:t>споживачам;</w:t>
      </w:r>
    </w:p>
    <w:p w:rsidR="00C32A6E" w:rsidRDefault="00E740EB">
      <w:pPr>
        <w:pStyle w:val="a4"/>
        <w:numPr>
          <w:ilvl w:val="1"/>
          <w:numId w:val="17"/>
        </w:numPr>
        <w:tabs>
          <w:tab w:val="left" w:pos="1351"/>
          <w:tab w:val="left" w:pos="1352"/>
          <w:tab w:val="left" w:pos="3162"/>
          <w:tab w:val="left" w:pos="4160"/>
          <w:tab w:val="left" w:pos="5829"/>
          <w:tab w:val="left" w:pos="6602"/>
          <w:tab w:val="left" w:pos="8168"/>
          <w:tab w:val="left" w:pos="9439"/>
        </w:tabs>
        <w:spacing w:before="2"/>
        <w:ind w:right="413"/>
        <w:rPr>
          <w:sz w:val="28"/>
        </w:rPr>
      </w:pPr>
      <w:r>
        <w:rPr>
          <w:sz w:val="28"/>
        </w:rPr>
        <w:t>споживання</w:t>
      </w:r>
      <w:r>
        <w:rPr>
          <w:sz w:val="28"/>
        </w:rPr>
        <w:tab/>
        <w:t>води,</w:t>
      </w:r>
      <w:r>
        <w:rPr>
          <w:sz w:val="28"/>
        </w:rPr>
        <w:tab/>
        <w:t>відведення</w:t>
      </w:r>
      <w:r>
        <w:rPr>
          <w:sz w:val="28"/>
        </w:rPr>
        <w:tab/>
        <w:t>або</w:t>
      </w:r>
      <w:r>
        <w:rPr>
          <w:sz w:val="28"/>
        </w:rPr>
        <w:tab/>
        <w:t>очищення</w:t>
      </w:r>
      <w:r>
        <w:rPr>
          <w:sz w:val="28"/>
        </w:rPr>
        <w:tab/>
        <w:t>стічних</w:t>
      </w:r>
      <w:r>
        <w:rPr>
          <w:sz w:val="28"/>
        </w:rPr>
        <w:tab/>
      </w:r>
      <w:r>
        <w:rPr>
          <w:spacing w:val="-1"/>
          <w:sz w:val="28"/>
        </w:rPr>
        <w:t xml:space="preserve">вод </w:t>
      </w:r>
      <w:r>
        <w:rPr>
          <w:sz w:val="28"/>
        </w:rPr>
        <w:t>підприємствами та бюджетними</w:t>
      </w:r>
      <w:r>
        <w:rPr>
          <w:spacing w:val="-5"/>
          <w:sz w:val="28"/>
        </w:rPr>
        <w:t xml:space="preserve"> </w:t>
      </w:r>
      <w:r>
        <w:rPr>
          <w:sz w:val="28"/>
        </w:rPr>
        <w:t>установами;</w:t>
      </w:r>
    </w:p>
    <w:p w:rsidR="00C32A6E" w:rsidRDefault="00E740EB">
      <w:pPr>
        <w:pStyle w:val="a4"/>
        <w:numPr>
          <w:ilvl w:val="1"/>
          <w:numId w:val="17"/>
        </w:numPr>
        <w:tabs>
          <w:tab w:val="left" w:pos="1351"/>
          <w:tab w:val="left" w:pos="1352"/>
        </w:tabs>
        <w:ind w:right="415"/>
        <w:rPr>
          <w:sz w:val="28"/>
        </w:rPr>
      </w:pPr>
      <w:r>
        <w:rPr>
          <w:sz w:val="28"/>
        </w:rPr>
        <w:t>споживання води населення, з урахуванням обліку будинковими та квартирними</w:t>
      </w:r>
      <w:r>
        <w:rPr>
          <w:spacing w:val="-1"/>
          <w:sz w:val="28"/>
        </w:rPr>
        <w:t xml:space="preserve"> </w:t>
      </w:r>
      <w:r>
        <w:rPr>
          <w:sz w:val="28"/>
        </w:rPr>
        <w:t>лічильниками;</w:t>
      </w:r>
    </w:p>
    <w:p w:rsidR="00C32A6E" w:rsidRDefault="00E740EB">
      <w:pPr>
        <w:pStyle w:val="a4"/>
        <w:numPr>
          <w:ilvl w:val="0"/>
          <w:numId w:val="17"/>
        </w:numPr>
        <w:tabs>
          <w:tab w:val="left" w:pos="927"/>
          <w:tab w:val="left" w:pos="7019"/>
        </w:tabs>
        <w:ind w:left="926" w:right="408" w:hanging="280"/>
        <w:rPr>
          <w:sz w:val="28"/>
        </w:rPr>
      </w:pPr>
      <w:r>
        <w:rPr>
          <w:sz w:val="28"/>
        </w:rPr>
        <w:t>підвищення  довіри  споживачів</w:t>
      </w:r>
      <w:r>
        <w:rPr>
          <w:spacing w:val="49"/>
          <w:sz w:val="28"/>
        </w:rPr>
        <w:t xml:space="preserve"> </w:t>
      </w:r>
      <w:r>
        <w:rPr>
          <w:sz w:val="28"/>
        </w:rPr>
        <w:t>та</w:t>
      </w:r>
      <w:r>
        <w:rPr>
          <w:spacing w:val="60"/>
          <w:sz w:val="28"/>
        </w:rPr>
        <w:t xml:space="preserve"> </w:t>
      </w:r>
      <w:r>
        <w:rPr>
          <w:sz w:val="28"/>
        </w:rPr>
        <w:t>покращення</w:t>
      </w:r>
      <w:r>
        <w:rPr>
          <w:sz w:val="28"/>
        </w:rPr>
        <w:tab/>
        <w:t>якості послуг з метою забезпечення вчасності та повноти оплати за надані</w:t>
      </w:r>
      <w:r>
        <w:rPr>
          <w:spacing w:val="-13"/>
          <w:sz w:val="28"/>
        </w:rPr>
        <w:t xml:space="preserve"> </w:t>
      </w:r>
      <w:r>
        <w:rPr>
          <w:sz w:val="28"/>
        </w:rPr>
        <w:t>послуги;</w:t>
      </w:r>
    </w:p>
    <w:p w:rsidR="00C32A6E" w:rsidRDefault="00E740EB">
      <w:pPr>
        <w:pStyle w:val="a4"/>
        <w:numPr>
          <w:ilvl w:val="0"/>
          <w:numId w:val="17"/>
        </w:numPr>
        <w:tabs>
          <w:tab w:val="left" w:pos="927"/>
        </w:tabs>
        <w:spacing w:line="321" w:lineRule="exact"/>
        <w:ind w:left="926" w:hanging="280"/>
        <w:rPr>
          <w:sz w:val="28"/>
        </w:rPr>
      </w:pPr>
      <w:r>
        <w:rPr>
          <w:sz w:val="28"/>
        </w:rPr>
        <w:t>забезпечення фінансової прозорості діяльності</w:t>
      </w:r>
      <w:r>
        <w:rPr>
          <w:spacing w:val="-5"/>
          <w:sz w:val="28"/>
        </w:rPr>
        <w:t xml:space="preserve"> </w:t>
      </w:r>
      <w:r>
        <w:rPr>
          <w:sz w:val="28"/>
        </w:rPr>
        <w:t>підприємства;</w:t>
      </w:r>
    </w:p>
    <w:p w:rsidR="00C32A6E" w:rsidRDefault="00E740EB">
      <w:pPr>
        <w:pStyle w:val="a4"/>
        <w:numPr>
          <w:ilvl w:val="0"/>
          <w:numId w:val="17"/>
        </w:numPr>
        <w:tabs>
          <w:tab w:val="left" w:pos="927"/>
        </w:tabs>
        <w:ind w:left="926" w:right="407" w:hanging="280"/>
        <w:jc w:val="both"/>
        <w:rPr>
          <w:sz w:val="28"/>
        </w:rPr>
      </w:pPr>
      <w:r>
        <w:rPr>
          <w:sz w:val="28"/>
        </w:rPr>
        <w:t xml:space="preserve">забезпечення висвітлення роботи </w:t>
      </w:r>
      <w:proofErr w:type="gramStart"/>
      <w:r>
        <w:rPr>
          <w:sz w:val="28"/>
        </w:rPr>
        <w:t>п</w:t>
      </w:r>
      <w:proofErr w:type="gramEnd"/>
      <w:r>
        <w:rPr>
          <w:sz w:val="28"/>
        </w:rPr>
        <w:t>ідприємства на офіційному сайті підприємства, сторінці підприємства у соціальній мережі Facebook, у засобах масової</w:t>
      </w:r>
      <w:r>
        <w:rPr>
          <w:spacing w:val="1"/>
          <w:sz w:val="28"/>
        </w:rPr>
        <w:t xml:space="preserve"> </w:t>
      </w:r>
      <w:r>
        <w:rPr>
          <w:sz w:val="28"/>
        </w:rPr>
        <w:t>інформації.</w:t>
      </w:r>
    </w:p>
    <w:p w:rsidR="00C32A6E" w:rsidRDefault="00C32A6E">
      <w:pPr>
        <w:jc w:val="both"/>
        <w:rPr>
          <w:sz w:val="28"/>
        </w:rPr>
        <w:sectPr w:rsidR="00C32A6E">
          <w:footerReference w:type="default" r:id="rId12"/>
          <w:pgSz w:w="11910" w:h="16840"/>
          <w:pgMar w:top="1860" w:right="440" w:bottom="1240" w:left="1200" w:header="989" w:footer="1058" w:gutter="0"/>
          <w:cols w:space="720"/>
        </w:sectPr>
      </w:pPr>
    </w:p>
    <w:p w:rsidR="00C32A6E" w:rsidRDefault="00C32A6E">
      <w:pPr>
        <w:pStyle w:val="a3"/>
        <w:rPr>
          <w:sz w:val="20"/>
        </w:rPr>
      </w:pPr>
    </w:p>
    <w:p w:rsidR="00C32A6E" w:rsidRDefault="00C32A6E">
      <w:pPr>
        <w:pStyle w:val="a3"/>
        <w:spacing w:before="8"/>
        <w:rPr>
          <w:sz w:val="20"/>
        </w:rPr>
      </w:pPr>
    </w:p>
    <w:p w:rsidR="00C32A6E" w:rsidRDefault="00E740EB">
      <w:pPr>
        <w:pStyle w:val="21"/>
        <w:numPr>
          <w:ilvl w:val="1"/>
          <w:numId w:val="18"/>
        </w:numPr>
        <w:tabs>
          <w:tab w:val="left" w:pos="1066"/>
        </w:tabs>
        <w:spacing w:before="89" w:line="318" w:lineRule="exact"/>
        <w:ind w:left="1065" w:hanging="280"/>
      </w:pPr>
      <w:r>
        <w:t>Зменшення витрат на опалення та</w:t>
      </w:r>
      <w:r>
        <w:rPr>
          <w:spacing w:val="-8"/>
        </w:rPr>
        <w:t xml:space="preserve"> </w:t>
      </w:r>
      <w:r>
        <w:t>електроенергію:</w:t>
      </w:r>
    </w:p>
    <w:p w:rsidR="00C32A6E" w:rsidRDefault="00E740EB">
      <w:pPr>
        <w:pStyle w:val="a4"/>
        <w:numPr>
          <w:ilvl w:val="0"/>
          <w:numId w:val="17"/>
        </w:numPr>
        <w:tabs>
          <w:tab w:val="left" w:pos="927"/>
          <w:tab w:val="left" w:pos="2814"/>
          <w:tab w:val="left" w:pos="4970"/>
          <w:tab w:val="left" w:pos="6162"/>
          <w:tab w:val="left" w:pos="6706"/>
          <w:tab w:val="left" w:pos="8746"/>
        </w:tabs>
        <w:ind w:left="926" w:right="416" w:hanging="280"/>
        <w:rPr>
          <w:sz w:val="28"/>
        </w:rPr>
      </w:pPr>
      <w:r>
        <w:rPr>
          <w:sz w:val="28"/>
        </w:rPr>
        <w:t>встановлення</w:t>
      </w:r>
      <w:r>
        <w:rPr>
          <w:sz w:val="28"/>
        </w:rPr>
        <w:tab/>
        <w:t>перетворювачів</w:t>
      </w:r>
      <w:r>
        <w:rPr>
          <w:sz w:val="28"/>
        </w:rPr>
        <w:tab/>
        <w:t>частоти</w:t>
      </w:r>
      <w:r>
        <w:rPr>
          <w:sz w:val="28"/>
        </w:rPr>
        <w:tab/>
        <w:t>на</w:t>
      </w:r>
      <w:r>
        <w:rPr>
          <w:sz w:val="28"/>
        </w:rPr>
        <w:tab/>
        <w:t>водопровідних</w:t>
      </w:r>
      <w:r>
        <w:rPr>
          <w:sz w:val="28"/>
        </w:rPr>
        <w:tab/>
      </w:r>
      <w:r>
        <w:rPr>
          <w:spacing w:val="-1"/>
          <w:sz w:val="28"/>
        </w:rPr>
        <w:t xml:space="preserve">насосних </w:t>
      </w:r>
      <w:r>
        <w:rPr>
          <w:sz w:val="28"/>
        </w:rPr>
        <w:t>станціях;</w:t>
      </w:r>
    </w:p>
    <w:p w:rsidR="00C32A6E" w:rsidRDefault="00E740EB">
      <w:pPr>
        <w:pStyle w:val="a4"/>
        <w:numPr>
          <w:ilvl w:val="0"/>
          <w:numId w:val="17"/>
        </w:numPr>
        <w:tabs>
          <w:tab w:val="left" w:pos="927"/>
        </w:tabs>
        <w:spacing w:line="322" w:lineRule="exact"/>
        <w:ind w:left="926" w:hanging="280"/>
        <w:rPr>
          <w:sz w:val="28"/>
        </w:rPr>
      </w:pPr>
      <w:r>
        <w:rPr>
          <w:sz w:val="28"/>
        </w:rPr>
        <w:t>заміна енергоємного обладнання та оптимізація його</w:t>
      </w:r>
      <w:r>
        <w:rPr>
          <w:spacing w:val="-5"/>
          <w:sz w:val="28"/>
        </w:rPr>
        <w:t xml:space="preserve"> </w:t>
      </w:r>
      <w:r>
        <w:rPr>
          <w:sz w:val="28"/>
        </w:rPr>
        <w:t>роботи;</w:t>
      </w:r>
    </w:p>
    <w:p w:rsidR="00C32A6E" w:rsidRDefault="00E740EB">
      <w:pPr>
        <w:pStyle w:val="a4"/>
        <w:numPr>
          <w:ilvl w:val="0"/>
          <w:numId w:val="17"/>
        </w:numPr>
        <w:tabs>
          <w:tab w:val="left" w:pos="927"/>
          <w:tab w:val="left" w:pos="2593"/>
          <w:tab w:val="left" w:pos="4373"/>
          <w:tab w:val="left" w:pos="6203"/>
          <w:tab w:val="left" w:pos="6814"/>
          <w:tab w:val="left" w:pos="7900"/>
          <w:tab w:val="left" w:pos="9207"/>
        </w:tabs>
        <w:ind w:left="926" w:right="413" w:hanging="280"/>
        <w:rPr>
          <w:sz w:val="28"/>
        </w:rPr>
      </w:pPr>
      <w:r>
        <w:rPr>
          <w:sz w:val="28"/>
        </w:rPr>
        <w:t>зменшення</w:t>
      </w:r>
      <w:r>
        <w:rPr>
          <w:sz w:val="28"/>
        </w:rPr>
        <w:tab/>
        <w:t>споживання</w:t>
      </w:r>
      <w:r>
        <w:rPr>
          <w:sz w:val="28"/>
        </w:rPr>
        <w:tab/>
        <w:t>енергоносіїв</w:t>
      </w:r>
      <w:r>
        <w:rPr>
          <w:sz w:val="28"/>
        </w:rPr>
        <w:tab/>
        <w:t>на</w:t>
      </w:r>
      <w:r>
        <w:rPr>
          <w:sz w:val="28"/>
        </w:rPr>
        <w:tab/>
        <w:t>власні</w:t>
      </w:r>
      <w:r>
        <w:rPr>
          <w:sz w:val="28"/>
        </w:rPr>
        <w:tab/>
        <w:t>потреби</w:t>
      </w:r>
      <w:r>
        <w:rPr>
          <w:sz w:val="28"/>
        </w:rPr>
        <w:tab/>
        <w:t>через утеплення будівель та споруд, заміну вікон та</w:t>
      </w:r>
      <w:r>
        <w:rPr>
          <w:spacing w:val="-10"/>
          <w:sz w:val="28"/>
        </w:rPr>
        <w:t xml:space="preserve"> </w:t>
      </w:r>
      <w:r>
        <w:rPr>
          <w:sz w:val="28"/>
        </w:rPr>
        <w:t>дверей.</w:t>
      </w:r>
    </w:p>
    <w:p w:rsidR="00C32A6E" w:rsidRDefault="00E740EB">
      <w:pPr>
        <w:pStyle w:val="21"/>
        <w:numPr>
          <w:ilvl w:val="1"/>
          <w:numId w:val="18"/>
        </w:numPr>
        <w:tabs>
          <w:tab w:val="left" w:pos="1260"/>
        </w:tabs>
        <w:spacing w:before="4"/>
        <w:ind w:right="412" w:firstLine="567"/>
        <w:jc w:val="both"/>
      </w:pPr>
      <w:r>
        <w:t>Забезпечення надійності та безперебійності роботи систем водопостачання та</w:t>
      </w:r>
      <w:r>
        <w:rPr>
          <w:spacing w:val="-5"/>
        </w:rPr>
        <w:t xml:space="preserve"> </w:t>
      </w:r>
      <w:r>
        <w:t>водовідведення:</w:t>
      </w:r>
    </w:p>
    <w:p w:rsidR="00C32A6E" w:rsidRDefault="00E740EB">
      <w:pPr>
        <w:pStyle w:val="a4"/>
        <w:numPr>
          <w:ilvl w:val="0"/>
          <w:numId w:val="17"/>
        </w:numPr>
        <w:tabs>
          <w:tab w:val="left" w:pos="939"/>
        </w:tabs>
        <w:ind w:right="417" w:hanging="292"/>
        <w:rPr>
          <w:sz w:val="28"/>
        </w:rPr>
      </w:pPr>
      <w:r>
        <w:rPr>
          <w:sz w:val="28"/>
        </w:rPr>
        <w:t>будівництво нових, реконструкція та ремонт існуючих водопровідних та каналізаційних мереж;</w:t>
      </w:r>
    </w:p>
    <w:p w:rsidR="00C32A6E" w:rsidRDefault="00E740EB">
      <w:pPr>
        <w:pStyle w:val="a4"/>
        <w:numPr>
          <w:ilvl w:val="0"/>
          <w:numId w:val="17"/>
        </w:numPr>
        <w:tabs>
          <w:tab w:val="left" w:pos="939"/>
          <w:tab w:val="left" w:pos="2438"/>
          <w:tab w:val="left" w:pos="4140"/>
          <w:tab w:val="left" w:pos="7468"/>
          <w:tab w:val="left" w:pos="8849"/>
        </w:tabs>
        <w:ind w:right="404" w:hanging="292"/>
        <w:rPr>
          <w:sz w:val="28"/>
        </w:rPr>
      </w:pPr>
      <w:r>
        <w:rPr>
          <w:sz w:val="28"/>
        </w:rPr>
        <w:t>своєчасне</w:t>
      </w:r>
      <w:r>
        <w:rPr>
          <w:sz w:val="28"/>
        </w:rPr>
        <w:tab/>
        <w:t>проведення</w:t>
      </w:r>
      <w:r>
        <w:rPr>
          <w:sz w:val="28"/>
        </w:rPr>
        <w:tab/>
        <w:t>планово-профілактичних</w:t>
      </w:r>
      <w:r>
        <w:rPr>
          <w:sz w:val="28"/>
        </w:rPr>
        <w:tab/>
        <w:t>ремонтів</w:t>
      </w:r>
      <w:r>
        <w:rPr>
          <w:sz w:val="28"/>
        </w:rPr>
        <w:tab/>
        <w:t>згідно з затвердженими</w:t>
      </w:r>
      <w:r>
        <w:rPr>
          <w:spacing w:val="-1"/>
          <w:sz w:val="28"/>
        </w:rPr>
        <w:t xml:space="preserve"> </w:t>
      </w:r>
      <w:r>
        <w:rPr>
          <w:sz w:val="28"/>
        </w:rPr>
        <w:t>графіками;</w:t>
      </w:r>
    </w:p>
    <w:p w:rsidR="00C32A6E" w:rsidRDefault="00E740EB">
      <w:pPr>
        <w:pStyle w:val="a4"/>
        <w:numPr>
          <w:ilvl w:val="0"/>
          <w:numId w:val="17"/>
        </w:numPr>
        <w:tabs>
          <w:tab w:val="left" w:pos="939"/>
        </w:tabs>
        <w:spacing w:line="321" w:lineRule="exact"/>
        <w:ind w:hanging="292"/>
        <w:rPr>
          <w:sz w:val="28"/>
        </w:rPr>
      </w:pPr>
      <w:r>
        <w:rPr>
          <w:sz w:val="28"/>
        </w:rPr>
        <w:t>будівництво нових резервуарів зберігання чистої</w:t>
      </w:r>
      <w:r>
        <w:rPr>
          <w:spacing w:val="-9"/>
          <w:sz w:val="28"/>
        </w:rPr>
        <w:t xml:space="preserve"> </w:t>
      </w:r>
      <w:r>
        <w:rPr>
          <w:sz w:val="28"/>
        </w:rPr>
        <w:t>води.</w:t>
      </w:r>
    </w:p>
    <w:p w:rsidR="00C32A6E" w:rsidRDefault="00E740EB">
      <w:pPr>
        <w:pStyle w:val="21"/>
        <w:numPr>
          <w:ilvl w:val="1"/>
          <w:numId w:val="18"/>
        </w:numPr>
        <w:tabs>
          <w:tab w:val="left" w:pos="1155"/>
        </w:tabs>
        <w:ind w:right="404" w:firstLine="567"/>
        <w:jc w:val="both"/>
      </w:pPr>
      <w:r>
        <w:t>Забезпечення фінансової стабільності роботи підприємства, покращення фінансового менеджменту, бухгалтерського обліку та звітності:</w:t>
      </w:r>
    </w:p>
    <w:p w:rsidR="00C32A6E" w:rsidRDefault="00E740EB">
      <w:pPr>
        <w:pStyle w:val="a4"/>
        <w:numPr>
          <w:ilvl w:val="0"/>
          <w:numId w:val="17"/>
        </w:numPr>
        <w:tabs>
          <w:tab w:val="left" w:pos="927"/>
        </w:tabs>
        <w:ind w:left="926" w:right="409" w:hanging="280"/>
        <w:rPr>
          <w:sz w:val="28"/>
        </w:rPr>
      </w:pPr>
      <w:r>
        <w:rPr>
          <w:sz w:val="28"/>
        </w:rPr>
        <w:t>автоматизація процесу фінансового планування, в тому числі, планування капітальних</w:t>
      </w:r>
      <w:r>
        <w:rPr>
          <w:spacing w:val="-4"/>
          <w:sz w:val="28"/>
        </w:rPr>
        <w:t xml:space="preserve"> </w:t>
      </w:r>
      <w:r>
        <w:rPr>
          <w:sz w:val="28"/>
        </w:rPr>
        <w:t>інвестицій;</w:t>
      </w:r>
    </w:p>
    <w:p w:rsidR="00C32A6E" w:rsidRDefault="00E740EB">
      <w:pPr>
        <w:pStyle w:val="a4"/>
        <w:numPr>
          <w:ilvl w:val="0"/>
          <w:numId w:val="17"/>
        </w:numPr>
        <w:tabs>
          <w:tab w:val="left" w:pos="927"/>
        </w:tabs>
        <w:spacing w:line="321" w:lineRule="exact"/>
        <w:ind w:left="926" w:hanging="280"/>
        <w:rPr>
          <w:sz w:val="28"/>
        </w:rPr>
      </w:pPr>
      <w:r>
        <w:rPr>
          <w:sz w:val="28"/>
        </w:rPr>
        <w:t>покращення якості стандартних функцій управління</w:t>
      </w:r>
      <w:r>
        <w:rPr>
          <w:spacing w:val="-3"/>
          <w:sz w:val="28"/>
        </w:rPr>
        <w:t xml:space="preserve"> </w:t>
      </w:r>
      <w:r>
        <w:rPr>
          <w:sz w:val="28"/>
        </w:rPr>
        <w:t>фінансами;</w:t>
      </w:r>
    </w:p>
    <w:p w:rsidR="00C32A6E" w:rsidRDefault="00E740EB">
      <w:pPr>
        <w:pStyle w:val="a4"/>
        <w:numPr>
          <w:ilvl w:val="0"/>
          <w:numId w:val="17"/>
        </w:numPr>
        <w:tabs>
          <w:tab w:val="left" w:pos="927"/>
          <w:tab w:val="left" w:pos="3258"/>
          <w:tab w:val="left" w:pos="5556"/>
          <w:tab w:val="left" w:pos="8321"/>
        </w:tabs>
        <w:ind w:left="926" w:right="412" w:hanging="280"/>
        <w:rPr>
          <w:sz w:val="28"/>
        </w:rPr>
      </w:pPr>
      <w:r>
        <w:rPr>
          <w:sz w:val="28"/>
        </w:rPr>
        <w:t>впровадження</w:t>
      </w:r>
      <w:r>
        <w:rPr>
          <w:sz w:val="28"/>
        </w:rPr>
        <w:tab/>
        <w:t>комплексного</w:t>
      </w:r>
      <w:r>
        <w:rPr>
          <w:sz w:val="28"/>
        </w:rPr>
        <w:tab/>
        <w:t>автоматизованого</w:t>
      </w:r>
      <w:r>
        <w:rPr>
          <w:sz w:val="28"/>
        </w:rPr>
        <w:tab/>
      </w:r>
      <w:r>
        <w:rPr>
          <w:spacing w:val="-1"/>
          <w:sz w:val="28"/>
        </w:rPr>
        <w:t xml:space="preserve">програмного </w:t>
      </w:r>
      <w:r>
        <w:rPr>
          <w:sz w:val="28"/>
        </w:rPr>
        <w:t>забезпечення.</w:t>
      </w:r>
    </w:p>
    <w:p w:rsidR="00C32A6E" w:rsidRDefault="00C32A6E">
      <w:pPr>
        <w:rPr>
          <w:sz w:val="28"/>
        </w:rPr>
        <w:sectPr w:rsidR="00C32A6E">
          <w:footerReference w:type="default" r:id="rId13"/>
          <w:pgSz w:w="11910" w:h="16840"/>
          <w:pgMar w:top="1860" w:right="440" w:bottom="1240" w:left="1200" w:header="989" w:footer="1058" w:gutter="0"/>
          <w:cols w:space="720"/>
        </w:sectPr>
      </w:pPr>
    </w:p>
    <w:p w:rsidR="00C32A6E" w:rsidRDefault="00C32A6E">
      <w:pPr>
        <w:pStyle w:val="a3"/>
        <w:rPr>
          <w:sz w:val="20"/>
        </w:rPr>
      </w:pPr>
    </w:p>
    <w:p w:rsidR="00C32A6E" w:rsidRDefault="00C32A6E">
      <w:pPr>
        <w:pStyle w:val="a3"/>
        <w:spacing w:before="5"/>
        <w:rPr>
          <w:sz w:val="20"/>
        </w:rPr>
      </w:pPr>
    </w:p>
    <w:p w:rsidR="00C32A6E" w:rsidRDefault="00634363">
      <w:pPr>
        <w:pStyle w:val="11"/>
        <w:ind w:left="785"/>
      </w:pPr>
      <w:r>
        <w:rPr>
          <w:lang w:val="uk-UA"/>
        </w:rPr>
        <w:t>2</w:t>
      </w:r>
      <w:r w:rsidR="00E740EB">
        <w:t>. ЗАГАЛЬНА ІНФОРМАЦІЯ ПРО ПІДПРИЄМСТВО</w:t>
      </w:r>
    </w:p>
    <w:p w:rsidR="00C32A6E" w:rsidRDefault="00C32A6E">
      <w:pPr>
        <w:pStyle w:val="a3"/>
        <w:spacing w:before="6"/>
        <w:rPr>
          <w:b/>
          <w:sz w:val="27"/>
        </w:rPr>
      </w:pPr>
    </w:p>
    <w:p w:rsidR="00C32A6E" w:rsidRDefault="00E740EB">
      <w:pPr>
        <w:spacing w:line="242" w:lineRule="auto"/>
        <w:ind w:left="218" w:right="406" w:firstLine="566"/>
        <w:jc w:val="both"/>
        <w:rPr>
          <w:sz w:val="28"/>
        </w:rPr>
      </w:pPr>
      <w:r>
        <w:rPr>
          <w:b/>
          <w:sz w:val="28"/>
        </w:rPr>
        <w:t>Адреса підприємства</w:t>
      </w:r>
      <w:r>
        <w:rPr>
          <w:sz w:val="28"/>
        </w:rPr>
        <w:t>: вул. Ботанічна, 2, м. Івано-Франківськ, 76011, Україна.</w:t>
      </w:r>
    </w:p>
    <w:p w:rsidR="00C32A6E" w:rsidRDefault="00E740EB">
      <w:pPr>
        <w:pStyle w:val="a3"/>
        <w:ind w:left="218" w:right="408" w:firstLine="566"/>
        <w:jc w:val="both"/>
      </w:pPr>
      <w:r>
        <w:t>Комунальне підприємство «Івано-Франківськводоекотехпром» створене Івано-Франківською міською радою для здійснення господарської діяльності на основі повного господарського розрахунку, самофінансування та самоокупності, з правом найму робочої сили, на підставі рішення виконавчого комітету Івано-Франківської міської</w:t>
      </w:r>
      <w:r>
        <w:rPr>
          <w:spacing w:val="-7"/>
        </w:rPr>
        <w:t xml:space="preserve"> </w:t>
      </w:r>
      <w:r>
        <w:t>ради.</w:t>
      </w:r>
    </w:p>
    <w:p w:rsidR="00C32A6E" w:rsidRDefault="00E740EB">
      <w:pPr>
        <w:pStyle w:val="a3"/>
        <w:spacing w:line="242" w:lineRule="auto"/>
        <w:ind w:left="218" w:right="415" w:firstLine="566"/>
        <w:jc w:val="both"/>
      </w:pPr>
      <w:r>
        <w:t>Підприємство є комунальним за формою власності і підпорядковане Івано-Франківській міській раді.</w:t>
      </w:r>
    </w:p>
    <w:p w:rsidR="00C32A6E" w:rsidRDefault="00E740EB">
      <w:pPr>
        <w:pStyle w:val="a3"/>
        <w:tabs>
          <w:tab w:val="left" w:pos="2018"/>
          <w:tab w:val="left" w:pos="2810"/>
          <w:tab w:val="left" w:pos="3278"/>
          <w:tab w:val="left" w:pos="4469"/>
          <w:tab w:val="left" w:pos="4814"/>
          <w:tab w:val="left" w:pos="5054"/>
          <w:tab w:val="left" w:pos="6368"/>
          <w:tab w:val="left" w:pos="6926"/>
          <w:tab w:val="left" w:pos="7138"/>
          <w:tab w:val="left" w:pos="8842"/>
          <w:tab w:val="left" w:pos="8973"/>
        </w:tabs>
        <w:ind w:left="218" w:right="411" w:firstLine="566"/>
      </w:pPr>
      <w:r>
        <w:t>Підприємство</w:t>
      </w:r>
      <w:r>
        <w:tab/>
        <w:t>є</w:t>
      </w:r>
      <w:r>
        <w:tab/>
        <w:t>юридичною</w:t>
      </w:r>
      <w:r>
        <w:tab/>
      </w:r>
      <w:r>
        <w:tab/>
        <w:t>особою,</w:t>
      </w:r>
      <w:r>
        <w:tab/>
        <w:t>має</w:t>
      </w:r>
      <w:r>
        <w:tab/>
      </w:r>
      <w:r>
        <w:tab/>
        <w:t>самостійний</w:t>
      </w:r>
      <w:r>
        <w:tab/>
      </w:r>
      <w:r>
        <w:tab/>
        <w:t>баланс, розрахунковий та інші рахунки в установах банків та в управлінні Державного казначейства</w:t>
      </w:r>
      <w:r>
        <w:tab/>
        <w:t>України,</w:t>
      </w:r>
      <w:r>
        <w:tab/>
        <w:t>печатку</w:t>
      </w:r>
      <w:r>
        <w:tab/>
        <w:t>з</w:t>
      </w:r>
      <w:r>
        <w:tab/>
        <w:t>найменуванням</w:t>
      </w:r>
      <w:r>
        <w:tab/>
        <w:t>підприємства,</w:t>
      </w:r>
      <w:r>
        <w:tab/>
        <w:t>штампи, фірмовий бланк та іншу атрибутику юридичної особи, може виступати від свого імені, укладати договори, набувати майнові та пов’язані з ними немайнові права, нести обов’язки, бути позивачем та відповідачем в усіх судових інстанціях.</w:t>
      </w:r>
    </w:p>
    <w:p w:rsidR="00C32A6E" w:rsidRDefault="00E740EB">
      <w:pPr>
        <w:pStyle w:val="a3"/>
        <w:ind w:left="218" w:right="417" w:firstLine="566"/>
        <w:jc w:val="both"/>
      </w:pPr>
      <w:r>
        <w:t>Підприємство несе відповідальність за своїми зобов’язаннями в межах закріпленого за ним майна згідно з чинним законодавством України.</w:t>
      </w:r>
    </w:p>
    <w:p w:rsidR="00C32A6E" w:rsidRDefault="00E740EB">
      <w:pPr>
        <w:pStyle w:val="a3"/>
        <w:ind w:left="218" w:right="413" w:firstLine="566"/>
        <w:jc w:val="both"/>
      </w:pPr>
      <w:r>
        <w:t>КП «Івано-Франківськводоекотехпром» є основним постачальником води для всіх потреб міста,  яке  забезпечує  водою  95,2 %  загальної  потреби  у воді.</w:t>
      </w:r>
    </w:p>
    <w:p w:rsidR="00C32A6E" w:rsidRDefault="00E740EB">
      <w:pPr>
        <w:pStyle w:val="a3"/>
        <w:ind w:left="218" w:right="410" w:firstLine="566"/>
        <w:jc w:val="both"/>
      </w:pPr>
      <w:r>
        <w:t>КП «Iвано-Франкiвськводоекотехпром» надає послуги з водовідведення для міст Івано-Франківська,Тисмениці та дев`яти населених пунктів, що знаходяться у примiськiй</w:t>
      </w:r>
      <w:r>
        <w:rPr>
          <w:spacing w:val="-5"/>
        </w:rPr>
        <w:t xml:space="preserve"> </w:t>
      </w:r>
      <w:r>
        <w:t>зоні.</w:t>
      </w:r>
    </w:p>
    <w:p w:rsidR="00C32A6E" w:rsidRDefault="00E740EB">
      <w:pPr>
        <w:pStyle w:val="a3"/>
        <w:ind w:left="218" w:right="414" w:firstLine="566"/>
        <w:jc w:val="both"/>
      </w:pPr>
      <w:r>
        <w:t>Головним завданням підприємства є водопостачання і водовідведення, обслуговування дощової каналізації , фонтанів, прокладання та ремонт мереж (забезпечення комунальними послугами водопостачання та водовідведення).</w:t>
      </w:r>
    </w:p>
    <w:p w:rsidR="00C32A6E" w:rsidRDefault="00E740EB">
      <w:pPr>
        <w:spacing w:line="322" w:lineRule="exact"/>
        <w:ind w:left="785"/>
        <w:rPr>
          <w:i/>
          <w:sz w:val="28"/>
        </w:rPr>
      </w:pPr>
      <w:r>
        <w:rPr>
          <w:i/>
          <w:sz w:val="28"/>
        </w:rPr>
        <w:t>Крім того, предметом діяльності підприємства є:</w:t>
      </w:r>
    </w:p>
    <w:p w:rsidR="00C32A6E" w:rsidRDefault="00E740EB">
      <w:pPr>
        <w:pStyle w:val="a4"/>
        <w:numPr>
          <w:ilvl w:val="0"/>
          <w:numId w:val="16"/>
        </w:numPr>
        <w:tabs>
          <w:tab w:val="left" w:pos="938"/>
          <w:tab w:val="left" w:pos="939"/>
        </w:tabs>
        <w:spacing w:line="322" w:lineRule="exact"/>
        <w:ind w:firstLine="360"/>
        <w:rPr>
          <w:sz w:val="28"/>
        </w:rPr>
      </w:pPr>
      <w:r>
        <w:rPr>
          <w:sz w:val="28"/>
        </w:rPr>
        <w:t>проектні роботи;</w:t>
      </w:r>
    </w:p>
    <w:p w:rsidR="00C32A6E" w:rsidRDefault="00E740EB">
      <w:pPr>
        <w:pStyle w:val="a4"/>
        <w:numPr>
          <w:ilvl w:val="0"/>
          <w:numId w:val="16"/>
        </w:numPr>
        <w:tabs>
          <w:tab w:val="left" w:pos="938"/>
          <w:tab w:val="left" w:pos="939"/>
        </w:tabs>
        <w:spacing w:line="322" w:lineRule="exact"/>
        <w:ind w:firstLine="360"/>
        <w:rPr>
          <w:sz w:val="28"/>
        </w:rPr>
      </w:pPr>
      <w:r>
        <w:rPr>
          <w:sz w:val="28"/>
        </w:rPr>
        <w:t>будівельно-монтажні</w:t>
      </w:r>
      <w:r>
        <w:rPr>
          <w:spacing w:val="-3"/>
          <w:sz w:val="28"/>
        </w:rPr>
        <w:t xml:space="preserve"> </w:t>
      </w:r>
      <w:r>
        <w:rPr>
          <w:sz w:val="28"/>
        </w:rPr>
        <w:t>роботи;</w:t>
      </w:r>
    </w:p>
    <w:p w:rsidR="00C32A6E" w:rsidRDefault="00E740EB">
      <w:pPr>
        <w:pStyle w:val="a4"/>
        <w:numPr>
          <w:ilvl w:val="0"/>
          <w:numId w:val="16"/>
        </w:numPr>
        <w:tabs>
          <w:tab w:val="left" w:pos="938"/>
          <w:tab w:val="left" w:pos="939"/>
        </w:tabs>
        <w:spacing w:line="322" w:lineRule="exact"/>
        <w:ind w:firstLine="360"/>
        <w:rPr>
          <w:sz w:val="28"/>
        </w:rPr>
      </w:pPr>
      <w:r>
        <w:rPr>
          <w:sz w:val="28"/>
        </w:rPr>
        <w:t>земляні роботи;</w:t>
      </w:r>
    </w:p>
    <w:p w:rsidR="00C32A6E" w:rsidRDefault="00E740EB">
      <w:pPr>
        <w:pStyle w:val="a4"/>
        <w:numPr>
          <w:ilvl w:val="0"/>
          <w:numId w:val="16"/>
        </w:numPr>
        <w:tabs>
          <w:tab w:val="left" w:pos="938"/>
          <w:tab w:val="left" w:pos="939"/>
        </w:tabs>
        <w:spacing w:line="322" w:lineRule="exact"/>
        <w:ind w:firstLine="360"/>
        <w:rPr>
          <w:sz w:val="28"/>
        </w:rPr>
      </w:pPr>
      <w:r>
        <w:rPr>
          <w:sz w:val="28"/>
        </w:rPr>
        <w:t>роботи з улаштування зовнішніх інженерних мереж,</w:t>
      </w:r>
      <w:r>
        <w:rPr>
          <w:spacing w:val="-9"/>
          <w:sz w:val="28"/>
        </w:rPr>
        <w:t xml:space="preserve"> </w:t>
      </w:r>
      <w:r>
        <w:rPr>
          <w:sz w:val="28"/>
        </w:rPr>
        <w:t>устаткування;</w:t>
      </w:r>
    </w:p>
    <w:p w:rsidR="00C32A6E" w:rsidRDefault="00E740EB">
      <w:pPr>
        <w:pStyle w:val="a4"/>
        <w:numPr>
          <w:ilvl w:val="0"/>
          <w:numId w:val="16"/>
        </w:numPr>
        <w:tabs>
          <w:tab w:val="left" w:pos="938"/>
          <w:tab w:val="left" w:pos="939"/>
        </w:tabs>
        <w:spacing w:line="322" w:lineRule="exact"/>
        <w:ind w:firstLine="360"/>
        <w:rPr>
          <w:sz w:val="28"/>
        </w:rPr>
      </w:pPr>
      <w:r>
        <w:rPr>
          <w:sz w:val="28"/>
        </w:rPr>
        <w:t>монтаж і налагоджування лічильників холодної</w:t>
      </w:r>
      <w:r>
        <w:rPr>
          <w:spacing w:val="-8"/>
          <w:sz w:val="28"/>
        </w:rPr>
        <w:t xml:space="preserve"> </w:t>
      </w:r>
      <w:r>
        <w:rPr>
          <w:sz w:val="28"/>
        </w:rPr>
        <w:t>води;</w:t>
      </w:r>
    </w:p>
    <w:p w:rsidR="00C32A6E" w:rsidRDefault="00E740EB">
      <w:pPr>
        <w:pStyle w:val="a4"/>
        <w:numPr>
          <w:ilvl w:val="0"/>
          <w:numId w:val="16"/>
        </w:numPr>
        <w:tabs>
          <w:tab w:val="left" w:pos="938"/>
          <w:tab w:val="left" w:pos="939"/>
        </w:tabs>
        <w:ind w:firstLine="360"/>
        <w:rPr>
          <w:sz w:val="28"/>
        </w:rPr>
      </w:pPr>
      <w:r>
        <w:rPr>
          <w:sz w:val="28"/>
        </w:rPr>
        <w:t>роботи із захисту конструкцій, устаткування та</w:t>
      </w:r>
      <w:r>
        <w:rPr>
          <w:spacing w:val="-12"/>
          <w:sz w:val="28"/>
        </w:rPr>
        <w:t xml:space="preserve"> </w:t>
      </w:r>
      <w:r>
        <w:rPr>
          <w:sz w:val="28"/>
        </w:rPr>
        <w:t>мереж;</w:t>
      </w:r>
    </w:p>
    <w:p w:rsidR="00C32A6E" w:rsidRDefault="00E740EB">
      <w:pPr>
        <w:pStyle w:val="a4"/>
        <w:numPr>
          <w:ilvl w:val="0"/>
          <w:numId w:val="16"/>
        </w:numPr>
        <w:tabs>
          <w:tab w:val="left" w:pos="938"/>
          <w:tab w:val="left" w:pos="939"/>
        </w:tabs>
        <w:spacing w:line="322" w:lineRule="exact"/>
        <w:ind w:firstLine="360"/>
        <w:rPr>
          <w:sz w:val="28"/>
        </w:rPr>
      </w:pPr>
      <w:r>
        <w:rPr>
          <w:sz w:val="28"/>
        </w:rPr>
        <w:t>роботи з опорядження конструкцій та</w:t>
      </w:r>
      <w:r>
        <w:rPr>
          <w:spacing w:val="-5"/>
          <w:sz w:val="28"/>
        </w:rPr>
        <w:t xml:space="preserve"> </w:t>
      </w:r>
      <w:r>
        <w:rPr>
          <w:sz w:val="28"/>
        </w:rPr>
        <w:t>устаткування;</w:t>
      </w:r>
    </w:p>
    <w:p w:rsidR="00C32A6E" w:rsidRDefault="00E740EB">
      <w:pPr>
        <w:pStyle w:val="a4"/>
        <w:numPr>
          <w:ilvl w:val="0"/>
          <w:numId w:val="16"/>
        </w:numPr>
        <w:tabs>
          <w:tab w:val="left" w:pos="938"/>
          <w:tab w:val="left" w:pos="939"/>
        </w:tabs>
        <w:spacing w:line="322" w:lineRule="exact"/>
        <w:ind w:firstLine="360"/>
        <w:rPr>
          <w:sz w:val="28"/>
        </w:rPr>
      </w:pPr>
      <w:r>
        <w:rPr>
          <w:sz w:val="28"/>
        </w:rPr>
        <w:t>монтаж технологічного</w:t>
      </w:r>
      <w:r>
        <w:rPr>
          <w:spacing w:val="-17"/>
          <w:sz w:val="28"/>
        </w:rPr>
        <w:t xml:space="preserve"> </w:t>
      </w:r>
      <w:r>
        <w:rPr>
          <w:sz w:val="28"/>
        </w:rPr>
        <w:t>устаткування;</w:t>
      </w:r>
    </w:p>
    <w:p w:rsidR="00C32A6E" w:rsidRDefault="00E740EB">
      <w:pPr>
        <w:pStyle w:val="a4"/>
        <w:numPr>
          <w:ilvl w:val="0"/>
          <w:numId w:val="16"/>
        </w:numPr>
        <w:tabs>
          <w:tab w:val="left" w:pos="938"/>
          <w:tab w:val="left" w:pos="939"/>
        </w:tabs>
        <w:spacing w:line="322" w:lineRule="exact"/>
        <w:ind w:firstLine="360"/>
        <w:rPr>
          <w:sz w:val="28"/>
        </w:rPr>
      </w:pPr>
      <w:r>
        <w:rPr>
          <w:sz w:val="28"/>
        </w:rPr>
        <w:t>обстеження будівель, споруд і</w:t>
      </w:r>
      <w:r>
        <w:rPr>
          <w:spacing w:val="-14"/>
          <w:sz w:val="28"/>
        </w:rPr>
        <w:t xml:space="preserve"> </w:t>
      </w:r>
      <w:r>
        <w:rPr>
          <w:sz w:val="28"/>
        </w:rPr>
        <w:t>мереж;</w:t>
      </w:r>
    </w:p>
    <w:p w:rsidR="00C32A6E" w:rsidRDefault="00E740EB">
      <w:pPr>
        <w:pStyle w:val="a4"/>
        <w:numPr>
          <w:ilvl w:val="0"/>
          <w:numId w:val="16"/>
        </w:numPr>
        <w:tabs>
          <w:tab w:val="left" w:pos="938"/>
          <w:tab w:val="left" w:pos="939"/>
        </w:tabs>
        <w:ind w:firstLine="360"/>
        <w:rPr>
          <w:sz w:val="28"/>
        </w:rPr>
      </w:pPr>
      <w:r>
        <w:rPr>
          <w:sz w:val="28"/>
        </w:rPr>
        <w:t>контроль якості виконаних</w:t>
      </w:r>
      <w:r>
        <w:rPr>
          <w:spacing w:val="-5"/>
          <w:sz w:val="28"/>
        </w:rPr>
        <w:t xml:space="preserve"> </w:t>
      </w:r>
      <w:r>
        <w:rPr>
          <w:sz w:val="28"/>
        </w:rPr>
        <w:t>робіт.</w:t>
      </w:r>
    </w:p>
    <w:p w:rsidR="00C32A6E" w:rsidRDefault="00C32A6E">
      <w:pPr>
        <w:rPr>
          <w:sz w:val="28"/>
        </w:rPr>
        <w:sectPr w:rsidR="00C32A6E">
          <w:footerReference w:type="default" r:id="rId14"/>
          <w:pgSz w:w="11910" w:h="16840"/>
          <w:pgMar w:top="1860" w:right="440" w:bottom="1240" w:left="1200" w:header="989" w:footer="1058" w:gutter="0"/>
          <w:cols w:space="720"/>
        </w:sectPr>
      </w:pPr>
    </w:p>
    <w:p w:rsidR="00C32A6E" w:rsidRDefault="00C32A6E">
      <w:pPr>
        <w:pStyle w:val="a3"/>
        <w:rPr>
          <w:sz w:val="20"/>
        </w:rPr>
      </w:pPr>
    </w:p>
    <w:p w:rsidR="00C32A6E" w:rsidRDefault="00C32A6E">
      <w:pPr>
        <w:pStyle w:val="a3"/>
        <w:spacing w:before="1"/>
        <w:rPr>
          <w:sz w:val="20"/>
        </w:rPr>
      </w:pPr>
    </w:p>
    <w:p w:rsidR="00C32A6E" w:rsidRDefault="00E740EB">
      <w:pPr>
        <w:pStyle w:val="a3"/>
        <w:spacing w:before="89" w:line="322" w:lineRule="exact"/>
        <w:ind w:left="926"/>
      </w:pPr>
      <w:r>
        <w:t>На даний час на обслуговуванні підприємства</w:t>
      </w:r>
      <w:r>
        <w:rPr>
          <w:spacing w:val="58"/>
        </w:rPr>
        <w:t xml:space="preserve"> </w:t>
      </w:r>
      <w:r>
        <w:t>знаходяться:</w:t>
      </w:r>
    </w:p>
    <w:p w:rsidR="00C32A6E" w:rsidRDefault="00E740EB">
      <w:pPr>
        <w:pStyle w:val="a4"/>
        <w:numPr>
          <w:ilvl w:val="0"/>
          <w:numId w:val="16"/>
        </w:numPr>
        <w:tabs>
          <w:tab w:val="left" w:pos="926"/>
          <w:tab w:val="left" w:pos="927"/>
          <w:tab w:val="left" w:pos="2749"/>
          <w:tab w:val="left" w:pos="4404"/>
          <w:tab w:val="left" w:pos="4800"/>
          <w:tab w:val="left" w:pos="5258"/>
          <w:tab w:val="left" w:pos="6668"/>
          <w:tab w:val="left" w:pos="8424"/>
        </w:tabs>
        <w:ind w:right="413" w:firstLine="360"/>
        <w:rPr>
          <w:sz w:val="28"/>
        </w:rPr>
      </w:pPr>
      <w:r>
        <w:rPr>
          <w:sz w:val="28"/>
        </w:rPr>
        <w:t>водоочисний</w:t>
      </w:r>
      <w:r>
        <w:rPr>
          <w:sz w:val="28"/>
        </w:rPr>
        <w:tab/>
        <w:t>комплекс</w:t>
      </w:r>
      <w:r>
        <w:rPr>
          <w:sz w:val="28"/>
        </w:rPr>
        <w:tab/>
        <w:t>в</w:t>
      </w:r>
      <w:r>
        <w:rPr>
          <w:sz w:val="28"/>
        </w:rPr>
        <w:tab/>
        <w:t>с.</w:t>
      </w:r>
      <w:r>
        <w:rPr>
          <w:sz w:val="28"/>
        </w:rPr>
        <w:tab/>
        <w:t>Черніїв</w:t>
      </w:r>
      <w:r>
        <w:rPr>
          <w:sz w:val="28"/>
        </w:rPr>
        <w:tab/>
        <w:t>виробничою</w:t>
      </w:r>
      <w:r>
        <w:rPr>
          <w:sz w:val="28"/>
        </w:rPr>
        <w:tab/>
      </w:r>
      <w:r>
        <w:rPr>
          <w:spacing w:val="-1"/>
          <w:sz w:val="28"/>
        </w:rPr>
        <w:t xml:space="preserve">потужністю </w:t>
      </w:r>
      <w:r>
        <w:rPr>
          <w:sz w:val="28"/>
        </w:rPr>
        <w:t>90 тис.м</w:t>
      </w:r>
      <w:r>
        <w:rPr>
          <w:sz w:val="28"/>
          <w:vertAlign w:val="superscript"/>
        </w:rPr>
        <w:t>3</w:t>
      </w:r>
      <w:r>
        <w:rPr>
          <w:sz w:val="28"/>
        </w:rPr>
        <w:t>/добу,</w:t>
      </w:r>
    </w:p>
    <w:p w:rsidR="00C32A6E" w:rsidRDefault="00E740EB">
      <w:pPr>
        <w:pStyle w:val="a4"/>
        <w:numPr>
          <w:ilvl w:val="0"/>
          <w:numId w:val="16"/>
        </w:numPr>
        <w:tabs>
          <w:tab w:val="left" w:pos="926"/>
          <w:tab w:val="left" w:pos="927"/>
        </w:tabs>
        <w:spacing w:before="1" w:line="322" w:lineRule="exact"/>
        <w:ind w:left="926" w:hanging="348"/>
        <w:rPr>
          <w:sz w:val="28"/>
        </w:rPr>
      </w:pPr>
      <w:r>
        <w:rPr>
          <w:sz w:val="28"/>
        </w:rPr>
        <w:t>очисні споруди пропускною здатністю 90</w:t>
      </w:r>
      <w:r>
        <w:rPr>
          <w:spacing w:val="-3"/>
          <w:sz w:val="28"/>
        </w:rPr>
        <w:t xml:space="preserve"> </w:t>
      </w:r>
      <w:r>
        <w:rPr>
          <w:sz w:val="28"/>
        </w:rPr>
        <w:t>тис.м</w:t>
      </w:r>
      <w:r>
        <w:rPr>
          <w:sz w:val="28"/>
          <w:vertAlign w:val="superscript"/>
        </w:rPr>
        <w:t>3</w:t>
      </w:r>
      <w:r>
        <w:rPr>
          <w:sz w:val="28"/>
        </w:rPr>
        <w:t>/добу,</w:t>
      </w:r>
    </w:p>
    <w:p w:rsidR="00C32A6E" w:rsidRDefault="00E740EB">
      <w:pPr>
        <w:pStyle w:val="a4"/>
        <w:numPr>
          <w:ilvl w:val="0"/>
          <w:numId w:val="16"/>
        </w:numPr>
        <w:tabs>
          <w:tab w:val="left" w:pos="926"/>
          <w:tab w:val="left" w:pos="927"/>
        </w:tabs>
        <w:spacing w:line="322" w:lineRule="exact"/>
        <w:ind w:left="926" w:hanging="348"/>
        <w:rPr>
          <w:sz w:val="28"/>
        </w:rPr>
      </w:pPr>
      <w:r>
        <w:rPr>
          <w:sz w:val="28"/>
        </w:rPr>
        <w:t xml:space="preserve">водопровідні мережі та водоводи протяжністю </w:t>
      </w:r>
      <w:r w:rsidR="006F4706">
        <w:rPr>
          <w:sz w:val="28"/>
          <w:lang w:val="uk-UA"/>
        </w:rPr>
        <w:t>609,73</w:t>
      </w:r>
      <w:r>
        <w:rPr>
          <w:spacing w:val="-5"/>
          <w:sz w:val="28"/>
        </w:rPr>
        <w:t xml:space="preserve"> </w:t>
      </w:r>
      <w:r>
        <w:rPr>
          <w:sz w:val="28"/>
        </w:rPr>
        <w:t>км,</w:t>
      </w:r>
    </w:p>
    <w:p w:rsidR="00C32A6E" w:rsidRDefault="00E740EB">
      <w:pPr>
        <w:pStyle w:val="a4"/>
        <w:numPr>
          <w:ilvl w:val="0"/>
          <w:numId w:val="16"/>
        </w:numPr>
        <w:tabs>
          <w:tab w:val="left" w:pos="926"/>
          <w:tab w:val="left" w:pos="927"/>
        </w:tabs>
        <w:ind w:left="926" w:right="2096" w:hanging="348"/>
        <w:rPr>
          <w:sz w:val="28"/>
        </w:rPr>
      </w:pPr>
      <w:r>
        <w:rPr>
          <w:sz w:val="28"/>
        </w:rPr>
        <w:t xml:space="preserve">каналізаційні мережі та колектори протяжністю </w:t>
      </w:r>
      <w:r w:rsidR="006F4706">
        <w:rPr>
          <w:sz w:val="28"/>
          <w:lang w:val="uk-UA"/>
        </w:rPr>
        <w:t>336,1</w:t>
      </w:r>
      <w:r>
        <w:rPr>
          <w:sz w:val="28"/>
        </w:rPr>
        <w:t xml:space="preserve"> км, дощова каналізація протяжністю </w:t>
      </w:r>
      <w:r w:rsidR="006F4706">
        <w:rPr>
          <w:sz w:val="28"/>
          <w:lang w:val="uk-UA"/>
        </w:rPr>
        <w:t>192,66</w:t>
      </w:r>
      <w:r>
        <w:rPr>
          <w:spacing w:val="-9"/>
          <w:sz w:val="28"/>
        </w:rPr>
        <w:t xml:space="preserve"> </w:t>
      </w:r>
      <w:r>
        <w:rPr>
          <w:sz w:val="28"/>
        </w:rPr>
        <w:t>км.</w:t>
      </w:r>
    </w:p>
    <w:p w:rsidR="00C32A6E" w:rsidRDefault="00E740EB">
      <w:pPr>
        <w:pStyle w:val="a3"/>
        <w:ind w:left="218" w:right="405" w:firstLine="707"/>
        <w:jc w:val="both"/>
      </w:pPr>
      <w:r>
        <w:t>Система водопостачання та водовідведення м. Івано-Франківська – це комплекс інженерних споруд, які забезпечують безперебійне цілодобове водопостачання та водовідведення з м. Івано-Франківська, м. Тисмениця, навколишніх сіл: Крихівці, Угринів, Вовчинець, Угорники, Підлужжя, Підпечари, Микиктинці, Чукалівка, Загвіздя, Хриплин,, Клузів, Ямниця, а також промислових підприємств</w:t>
      </w:r>
      <w:r>
        <w:rPr>
          <w:spacing w:val="-5"/>
        </w:rPr>
        <w:t xml:space="preserve"> </w:t>
      </w:r>
      <w:r>
        <w:t>міста.</w:t>
      </w:r>
    </w:p>
    <w:p w:rsidR="00C32A6E" w:rsidRDefault="00E740EB">
      <w:pPr>
        <w:pStyle w:val="a3"/>
        <w:tabs>
          <w:tab w:val="left" w:pos="2066"/>
          <w:tab w:val="left" w:pos="2432"/>
          <w:tab w:val="left" w:pos="4211"/>
          <w:tab w:val="left" w:pos="5332"/>
          <w:tab w:val="left" w:pos="6144"/>
          <w:tab w:val="left" w:pos="7893"/>
          <w:tab w:val="left" w:pos="9574"/>
        </w:tabs>
        <w:ind w:left="218" w:right="416" w:firstLine="707"/>
      </w:pPr>
      <w:r>
        <w:t>На даний час водопостачання міст Івано-Франківська та Тисмениці здійснюється</w:t>
      </w:r>
      <w:r>
        <w:tab/>
        <w:t>з</w:t>
      </w:r>
      <w:r>
        <w:tab/>
        <w:t>поверхневих</w:t>
      </w:r>
      <w:r>
        <w:tab/>
        <w:t>джерел</w:t>
      </w:r>
      <w:r>
        <w:tab/>
        <w:t>двох</w:t>
      </w:r>
      <w:r>
        <w:tab/>
        <w:t>водозаборів,</w:t>
      </w:r>
      <w:r>
        <w:tab/>
        <w:t>розміщених</w:t>
      </w:r>
      <w:r>
        <w:tab/>
        <w:t>на річках Бистриця Надвірнянська та Бистриця</w:t>
      </w:r>
      <w:r>
        <w:rPr>
          <w:spacing w:val="-1"/>
        </w:rPr>
        <w:t xml:space="preserve"> </w:t>
      </w:r>
      <w:r>
        <w:t>Солотвинська.</w:t>
      </w:r>
    </w:p>
    <w:p w:rsidR="00C32A6E" w:rsidRDefault="00E740EB">
      <w:pPr>
        <w:pStyle w:val="a3"/>
        <w:spacing w:before="1"/>
        <w:ind w:left="218" w:right="412" w:firstLine="707"/>
        <w:jc w:val="both"/>
      </w:pPr>
      <w:r>
        <w:t>Водозабір на р.Бистриця Надвірнянська розміщений між селами Березівка та Черніїв, Тисменицького району, і є водозабором «ковшового типу». Водозабір побудований у 1985 році , продуктивність – 50000 м³/добу.</w:t>
      </w:r>
    </w:p>
    <w:p w:rsidR="00C32A6E" w:rsidRDefault="00E740EB">
      <w:pPr>
        <w:pStyle w:val="a3"/>
        <w:ind w:left="218" w:right="404" w:firstLine="707"/>
        <w:jc w:val="both"/>
      </w:pPr>
      <w:r>
        <w:t>Водозабір     на   р.   Бистриця   Солотвинська      розміщений      поблизу с. Скобичівка, Богородчанського району. Водозабір побудований у 1985р., продуктивність –</w:t>
      </w:r>
      <w:r>
        <w:rPr>
          <w:spacing w:val="-5"/>
        </w:rPr>
        <w:t xml:space="preserve"> </w:t>
      </w:r>
      <w:r>
        <w:t>40000м³/добу.</w:t>
      </w:r>
    </w:p>
    <w:p w:rsidR="00C32A6E" w:rsidRDefault="00E740EB">
      <w:pPr>
        <w:pStyle w:val="a3"/>
        <w:ind w:left="218" w:right="405" w:firstLine="707"/>
        <w:jc w:val="both"/>
      </w:pPr>
      <w:r>
        <w:t>На комплексі водоочисних споруд продуктивністю 90000 м³/добу, який знаходиться в с. Черніїв, Тисменицького району, відбувається очищення води за допомогою реагентів та на швидких фільтрах, знезараження води змішаними оксидантами та подача на</w:t>
      </w:r>
      <w:r>
        <w:rPr>
          <w:spacing w:val="-4"/>
        </w:rPr>
        <w:t xml:space="preserve"> </w:t>
      </w:r>
      <w:r>
        <w:t>місто.</w:t>
      </w:r>
    </w:p>
    <w:p w:rsidR="00C32A6E" w:rsidRDefault="00E740EB">
      <w:pPr>
        <w:pStyle w:val="11"/>
        <w:spacing w:before="4" w:line="319" w:lineRule="exact"/>
        <w:ind w:left="926"/>
      </w:pPr>
      <w:r>
        <w:t>Система постачання та розподілу води складається з:</w:t>
      </w:r>
    </w:p>
    <w:p w:rsidR="00C32A6E" w:rsidRDefault="00E740EB">
      <w:pPr>
        <w:pStyle w:val="a4"/>
        <w:numPr>
          <w:ilvl w:val="0"/>
          <w:numId w:val="15"/>
        </w:numPr>
        <w:tabs>
          <w:tab w:val="left" w:pos="383"/>
        </w:tabs>
        <w:spacing w:line="319" w:lineRule="exact"/>
        <w:rPr>
          <w:i/>
          <w:sz w:val="28"/>
        </w:rPr>
      </w:pPr>
      <w:r>
        <w:rPr>
          <w:i/>
          <w:sz w:val="28"/>
        </w:rPr>
        <w:t>4 головних водопровідних насосних</w:t>
      </w:r>
      <w:r>
        <w:rPr>
          <w:i/>
          <w:spacing w:val="-1"/>
          <w:sz w:val="28"/>
        </w:rPr>
        <w:t xml:space="preserve"> </w:t>
      </w:r>
      <w:r>
        <w:rPr>
          <w:i/>
          <w:sz w:val="28"/>
        </w:rPr>
        <w:t>станції:</w:t>
      </w:r>
    </w:p>
    <w:p w:rsidR="00C32A6E" w:rsidRDefault="00E740EB">
      <w:pPr>
        <w:pStyle w:val="a4"/>
        <w:numPr>
          <w:ilvl w:val="1"/>
          <w:numId w:val="15"/>
        </w:numPr>
        <w:tabs>
          <w:tab w:val="left" w:pos="939"/>
        </w:tabs>
        <w:spacing w:line="335" w:lineRule="exact"/>
        <w:rPr>
          <w:sz w:val="28"/>
        </w:rPr>
      </w:pPr>
      <w:r>
        <w:rPr>
          <w:sz w:val="28"/>
        </w:rPr>
        <w:t>ВНС ІІІ-го підйому на вул. Ботанічна,</w:t>
      </w:r>
      <w:r>
        <w:rPr>
          <w:spacing w:val="-9"/>
          <w:sz w:val="28"/>
        </w:rPr>
        <w:t xml:space="preserve"> </w:t>
      </w:r>
      <w:r>
        <w:rPr>
          <w:sz w:val="28"/>
        </w:rPr>
        <w:t>2;</w:t>
      </w:r>
    </w:p>
    <w:p w:rsidR="00C32A6E" w:rsidRDefault="00E740EB">
      <w:pPr>
        <w:pStyle w:val="a4"/>
        <w:numPr>
          <w:ilvl w:val="1"/>
          <w:numId w:val="15"/>
        </w:numPr>
        <w:tabs>
          <w:tab w:val="left" w:pos="939"/>
        </w:tabs>
        <w:spacing w:line="323" w:lineRule="exact"/>
        <w:rPr>
          <w:sz w:val="28"/>
        </w:rPr>
      </w:pPr>
      <w:r>
        <w:rPr>
          <w:sz w:val="28"/>
        </w:rPr>
        <w:t>ВНС</w:t>
      </w:r>
      <w:r>
        <w:rPr>
          <w:spacing w:val="-1"/>
          <w:sz w:val="28"/>
        </w:rPr>
        <w:t xml:space="preserve"> </w:t>
      </w:r>
      <w:r>
        <w:rPr>
          <w:sz w:val="28"/>
        </w:rPr>
        <w:t>«Хриплин»;</w:t>
      </w:r>
    </w:p>
    <w:p w:rsidR="00C32A6E" w:rsidRDefault="00E740EB">
      <w:pPr>
        <w:pStyle w:val="a4"/>
        <w:numPr>
          <w:ilvl w:val="1"/>
          <w:numId w:val="15"/>
        </w:numPr>
        <w:tabs>
          <w:tab w:val="left" w:pos="939"/>
        </w:tabs>
        <w:spacing w:line="322" w:lineRule="exact"/>
        <w:rPr>
          <w:sz w:val="28"/>
        </w:rPr>
      </w:pPr>
      <w:r>
        <w:rPr>
          <w:sz w:val="28"/>
        </w:rPr>
        <w:t>ВНС «Каскад» на вул.</w:t>
      </w:r>
      <w:r>
        <w:rPr>
          <w:spacing w:val="-3"/>
          <w:sz w:val="28"/>
        </w:rPr>
        <w:t xml:space="preserve"> </w:t>
      </w:r>
      <w:r>
        <w:rPr>
          <w:sz w:val="28"/>
        </w:rPr>
        <w:t>Стуса;</w:t>
      </w:r>
    </w:p>
    <w:p w:rsidR="00C32A6E" w:rsidRDefault="00E740EB">
      <w:pPr>
        <w:pStyle w:val="a4"/>
        <w:numPr>
          <w:ilvl w:val="1"/>
          <w:numId w:val="15"/>
        </w:numPr>
        <w:tabs>
          <w:tab w:val="left" w:pos="939"/>
        </w:tabs>
        <w:spacing w:line="322" w:lineRule="exact"/>
        <w:rPr>
          <w:sz w:val="28"/>
        </w:rPr>
      </w:pPr>
      <w:r>
        <w:rPr>
          <w:sz w:val="28"/>
        </w:rPr>
        <w:t>ВНС на вул. Ю.</w:t>
      </w:r>
      <w:r>
        <w:rPr>
          <w:spacing w:val="-3"/>
          <w:sz w:val="28"/>
        </w:rPr>
        <w:t xml:space="preserve"> </w:t>
      </w:r>
      <w:r>
        <w:rPr>
          <w:sz w:val="28"/>
        </w:rPr>
        <w:t>Целевича;</w:t>
      </w:r>
    </w:p>
    <w:p w:rsidR="00C32A6E" w:rsidRDefault="006F4706">
      <w:pPr>
        <w:pStyle w:val="a4"/>
        <w:numPr>
          <w:ilvl w:val="0"/>
          <w:numId w:val="15"/>
        </w:numPr>
        <w:tabs>
          <w:tab w:val="left" w:pos="383"/>
        </w:tabs>
        <w:spacing w:line="310" w:lineRule="exact"/>
        <w:rPr>
          <w:i/>
          <w:sz w:val="28"/>
        </w:rPr>
      </w:pPr>
      <w:r>
        <w:rPr>
          <w:i/>
          <w:sz w:val="28"/>
          <w:lang w:val="uk-UA"/>
        </w:rPr>
        <w:t>609,73</w:t>
      </w:r>
      <w:r w:rsidR="00E740EB">
        <w:rPr>
          <w:i/>
          <w:sz w:val="28"/>
        </w:rPr>
        <w:t xml:space="preserve"> км водопровідних мереж, у тому</w:t>
      </w:r>
      <w:r w:rsidR="00E740EB">
        <w:rPr>
          <w:i/>
          <w:spacing w:val="-3"/>
          <w:sz w:val="28"/>
        </w:rPr>
        <w:t xml:space="preserve"> </w:t>
      </w:r>
      <w:r w:rsidR="00E740EB">
        <w:rPr>
          <w:i/>
          <w:sz w:val="28"/>
        </w:rPr>
        <w:t>числі:</w:t>
      </w:r>
    </w:p>
    <w:p w:rsidR="00C32A6E" w:rsidRDefault="006F4706">
      <w:pPr>
        <w:pStyle w:val="a4"/>
        <w:numPr>
          <w:ilvl w:val="1"/>
          <w:numId w:val="15"/>
        </w:numPr>
        <w:tabs>
          <w:tab w:val="left" w:pos="939"/>
        </w:tabs>
        <w:spacing w:line="333" w:lineRule="exact"/>
        <w:rPr>
          <w:sz w:val="28"/>
        </w:rPr>
      </w:pPr>
      <w:r>
        <w:rPr>
          <w:sz w:val="28"/>
          <w:lang w:val="uk-UA"/>
        </w:rPr>
        <w:t>64,8</w:t>
      </w:r>
      <w:r w:rsidR="00E740EB">
        <w:rPr>
          <w:sz w:val="28"/>
        </w:rPr>
        <w:t xml:space="preserve"> км – водогони, з них 18,</w:t>
      </w:r>
      <w:r>
        <w:rPr>
          <w:sz w:val="28"/>
          <w:lang w:val="uk-UA"/>
        </w:rPr>
        <w:t>1</w:t>
      </w:r>
      <w:r w:rsidR="00E740EB">
        <w:rPr>
          <w:sz w:val="28"/>
        </w:rPr>
        <w:t xml:space="preserve"> км – ветхі та</w:t>
      </w:r>
      <w:r w:rsidR="00E740EB">
        <w:rPr>
          <w:spacing w:val="-10"/>
          <w:sz w:val="28"/>
        </w:rPr>
        <w:t xml:space="preserve"> </w:t>
      </w:r>
      <w:r w:rsidR="00E740EB">
        <w:rPr>
          <w:sz w:val="28"/>
        </w:rPr>
        <w:t>аварійні;</w:t>
      </w:r>
    </w:p>
    <w:p w:rsidR="00C32A6E" w:rsidRDefault="006F4706">
      <w:pPr>
        <w:pStyle w:val="a4"/>
        <w:numPr>
          <w:ilvl w:val="1"/>
          <w:numId w:val="15"/>
        </w:numPr>
        <w:tabs>
          <w:tab w:val="left" w:pos="939"/>
        </w:tabs>
        <w:spacing w:line="322" w:lineRule="exact"/>
        <w:rPr>
          <w:sz w:val="28"/>
        </w:rPr>
      </w:pPr>
      <w:r>
        <w:rPr>
          <w:sz w:val="28"/>
          <w:lang w:val="uk-UA"/>
        </w:rPr>
        <w:t>308,47</w:t>
      </w:r>
      <w:r w:rsidR="00E740EB">
        <w:rPr>
          <w:sz w:val="28"/>
        </w:rPr>
        <w:t xml:space="preserve">км – вуличні водопровідні мережі, з них </w:t>
      </w:r>
      <w:r>
        <w:rPr>
          <w:sz w:val="28"/>
          <w:lang w:val="uk-UA"/>
        </w:rPr>
        <w:t>46,3</w:t>
      </w:r>
      <w:r w:rsidR="00E740EB">
        <w:rPr>
          <w:sz w:val="28"/>
        </w:rPr>
        <w:t>км – ветхі та</w:t>
      </w:r>
      <w:r w:rsidR="00E740EB">
        <w:rPr>
          <w:spacing w:val="-19"/>
          <w:sz w:val="28"/>
        </w:rPr>
        <w:t xml:space="preserve"> </w:t>
      </w:r>
      <w:r w:rsidR="00E740EB">
        <w:rPr>
          <w:sz w:val="28"/>
        </w:rPr>
        <w:t>аварійні;</w:t>
      </w:r>
    </w:p>
    <w:p w:rsidR="00C32A6E" w:rsidRDefault="006F4706">
      <w:pPr>
        <w:pStyle w:val="a4"/>
        <w:numPr>
          <w:ilvl w:val="1"/>
          <w:numId w:val="15"/>
        </w:numPr>
        <w:tabs>
          <w:tab w:val="left" w:pos="939"/>
        </w:tabs>
        <w:spacing w:before="3" w:line="225" w:lineRule="auto"/>
        <w:ind w:right="414"/>
        <w:rPr>
          <w:sz w:val="28"/>
        </w:rPr>
      </w:pPr>
      <w:r>
        <w:rPr>
          <w:sz w:val="28"/>
          <w:lang w:val="uk-UA"/>
        </w:rPr>
        <w:t>236,46</w:t>
      </w:r>
      <w:r w:rsidR="00E740EB">
        <w:rPr>
          <w:sz w:val="28"/>
        </w:rPr>
        <w:t xml:space="preserve"> км – внутрішньоквартальні та внутрішньодворові мережі, з них </w:t>
      </w:r>
      <w:r>
        <w:rPr>
          <w:sz w:val="28"/>
          <w:lang w:val="uk-UA"/>
        </w:rPr>
        <w:t>40,2</w:t>
      </w:r>
      <w:r w:rsidR="00E740EB">
        <w:rPr>
          <w:sz w:val="28"/>
        </w:rPr>
        <w:t xml:space="preserve"> км – ветхі та</w:t>
      </w:r>
      <w:r w:rsidR="00E740EB">
        <w:rPr>
          <w:spacing w:val="-1"/>
          <w:sz w:val="28"/>
        </w:rPr>
        <w:t xml:space="preserve"> </w:t>
      </w:r>
      <w:r w:rsidR="00E740EB">
        <w:rPr>
          <w:sz w:val="28"/>
        </w:rPr>
        <w:t>аварійні;</w:t>
      </w:r>
    </w:p>
    <w:p w:rsidR="00C32A6E" w:rsidRDefault="00E740EB">
      <w:pPr>
        <w:pStyle w:val="a4"/>
        <w:numPr>
          <w:ilvl w:val="0"/>
          <w:numId w:val="14"/>
        </w:numPr>
        <w:tabs>
          <w:tab w:val="left" w:pos="361"/>
        </w:tabs>
        <w:spacing w:before="2"/>
        <w:rPr>
          <w:i/>
          <w:sz w:val="28"/>
        </w:rPr>
      </w:pPr>
      <w:r>
        <w:rPr>
          <w:i/>
          <w:sz w:val="28"/>
        </w:rPr>
        <w:t>2</w:t>
      </w:r>
      <w:r w:rsidR="006F4706">
        <w:rPr>
          <w:i/>
          <w:sz w:val="28"/>
          <w:lang w:val="uk-UA"/>
        </w:rPr>
        <w:t>8</w:t>
      </w:r>
      <w:r>
        <w:rPr>
          <w:i/>
          <w:sz w:val="28"/>
        </w:rPr>
        <w:t>локальних водопровідних підкачувальних насосних станцій</w:t>
      </w:r>
      <w:r>
        <w:rPr>
          <w:i/>
          <w:spacing w:val="-5"/>
          <w:sz w:val="28"/>
        </w:rPr>
        <w:t xml:space="preserve"> </w:t>
      </w:r>
      <w:r>
        <w:rPr>
          <w:i/>
          <w:sz w:val="28"/>
        </w:rPr>
        <w:t>(ПНС).</w:t>
      </w:r>
    </w:p>
    <w:p w:rsidR="00C32A6E" w:rsidRDefault="00C32A6E">
      <w:pPr>
        <w:rPr>
          <w:sz w:val="28"/>
        </w:rPr>
        <w:sectPr w:rsidR="00C32A6E">
          <w:footerReference w:type="default" r:id="rId15"/>
          <w:pgSz w:w="11910" w:h="16840"/>
          <w:pgMar w:top="1860" w:right="440" w:bottom="1240" w:left="1200" w:header="989" w:footer="1058" w:gutter="0"/>
          <w:cols w:space="720"/>
        </w:sectPr>
      </w:pPr>
    </w:p>
    <w:p w:rsidR="00C32A6E" w:rsidRDefault="00C32A6E">
      <w:pPr>
        <w:pStyle w:val="a3"/>
        <w:rPr>
          <w:i/>
          <w:sz w:val="20"/>
        </w:rPr>
      </w:pPr>
    </w:p>
    <w:p w:rsidR="00C32A6E" w:rsidRDefault="00C32A6E">
      <w:pPr>
        <w:pStyle w:val="a3"/>
        <w:spacing w:before="5"/>
        <w:rPr>
          <w:i/>
          <w:sz w:val="20"/>
        </w:rPr>
      </w:pPr>
    </w:p>
    <w:p w:rsidR="00C32A6E" w:rsidRDefault="00E740EB">
      <w:pPr>
        <w:pStyle w:val="11"/>
        <w:spacing w:line="319" w:lineRule="exact"/>
        <w:ind w:left="926"/>
      </w:pPr>
      <w:r>
        <w:t>Каналізаційна система міста складається</w:t>
      </w:r>
      <w:r>
        <w:rPr>
          <w:spacing w:val="-19"/>
        </w:rPr>
        <w:t xml:space="preserve"> </w:t>
      </w:r>
      <w:r>
        <w:t>з:</w:t>
      </w:r>
    </w:p>
    <w:p w:rsidR="00C32A6E" w:rsidRDefault="00E740EB">
      <w:pPr>
        <w:tabs>
          <w:tab w:val="left" w:pos="938"/>
        </w:tabs>
        <w:spacing w:line="319" w:lineRule="exact"/>
        <w:ind w:left="578"/>
        <w:rPr>
          <w:i/>
          <w:sz w:val="28"/>
        </w:rPr>
      </w:pPr>
      <w:r>
        <w:rPr>
          <w:sz w:val="28"/>
        </w:rPr>
        <w:t>-</w:t>
      </w:r>
      <w:r>
        <w:rPr>
          <w:sz w:val="28"/>
        </w:rPr>
        <w:tab/>
      </w:r>
      <w:r w:rsidR="0073761C">
        <w:rPr>
          <w:i/>
          <w:sz w:val="28"/>
          <w:lang w:val="uk-UA"/>
        </w:rPr>
        <w:t>336,1</w:t>
      </w:r>
      <w:r>
        <w:rPr>
          <w:i/>
          <w:sz w:val="28"/>
        </w:rPr>
        <w:t xml:space="preserve"> км каналізаційних мереж,у тому</w:t>
      </w:r>
      <w:r>
        <w:rPr>
          <w:i/>
          <w:spacing w:val="-26"/>
          <w:sz w:val="28"/>
        </w:rPr>
        <w:t xml:space="preserve"> </w:t>
      </w:r>
      <w:r>
        <w:rPr>
          <w:i/>
          <w:sz w:val="28"/>
        </w:rPr>
        <w:t>числі:</w:t>
      </w:r>
    </w:p>
    <w:p w:rsidR="00C32A6E" w:rsidRDefault="00E740EB">
      <w:pPr>
        <w:pStyle w:val="a4"/>
        <w:numPr>
          <w:ilvl w:val="1"/>
          <w:numId w:val="14"/>
        </w:numPr>
        <w:tabs>
          <w:tab w:val="left" w:pos="939"/>
        </w:tabs>
        <w:spacing w:line="335" w:lineRule="exact"/>
        <w:ind w:hanging="348"/>
        <w:rPr>
          <w:sz w:val="28"/>
        </w:rPr>
      </w:pPr>
      <w:r>
        <w:rPr>
          <w:sz w:val="28"/>
        </w:rPr>
        <w:t>32,8 км – головні колектори, з них 12</w:t>
      </w:r>
      <w:r w:rsidR="0073761C">
        <w:rPr>
          <w:sz w:val="28"/>
          <w:lang w:val="uk-UA"/>
        </w:rPr>
        <w:t>,5</w:t>
      </w:r>
      <w:r>
        <w:rPr>
          <w:sz w:val="28"/>
        </w:rPr>
        <w:t xml:space="preserve"> км – ветхі та</w:t>
      </w:r>
      <w:r>
        <w:rPr>
          <w:spacing w:val="-10"/>
          <w:sz w:val="28"/>
        </w:rPr>
        <w:t xml:space="preserve"> </w:t>
      </w:r>
      <w:r>
        <w:rPr>
          <w:sz w:val="28"/>
        </w:rPr>
        <w:t>аварійні;</w:t>
      </w:r>
    </w:p>
    <w:p w:rsidR="00C32A6E" w:rsidRDefault="0073761C">
      <w:pPr>
        <w:pStyle w:val="a4"/>
        <w:numPr>
          <w:ilvl w:val="1"/>
          <w:numId w:val="14"/>
        </w:numPr>
        <w:tabs>
          <w:tab w:val="left" w:pos="939"/>
        </w:tabs>
        <w:spacing w:line="323" w:lineRule="exact"/>
        <w:ind w:hanging="348"/>
        <w:rPr>
          <w:sz w:val="28"/>
        </w:rPr>
      </w:pPr>
      <w:r>
        <w:rPr>
          <w:sz w:val="28"/>
          <w:lang w:val="uk-UA"/>
        </w:rPr>
        <w:t>147,24</w:t>
      </w:r>
      <w:r w:rsidR="00E740EB">
        <w:rPr>
          <w:sz w:val="28"/>
        </w:rPr>
        <w:t xml:space="preserve"> км – вулична каналізаційна мережа, з них </w:t>
      </w:r>
      <w:r>
        <w:rPr>
          <w:sz w:val="28"/>
          <w:lang w:val="uk-UA"/>
        </w:rPr>
        <w:t>50,1</w:t>
      </w:r>
      <w:r w:rsidR="00E740EB">
        <w:rPr>
          <w:sz w:val="28"/>
        </w:rPr>
        <w:t xml:space="preserve"> км – ветхі та</w:t>
      </w:r>
      <w:r w:rsidR="00E740EB">
        <w:rPr>
          <w:spacing w:val="-15"/>
          <w:sz w:val="28"/>
        </w:rPr>
        <w:t xml:space="preserve"> </w:t>
      </w:r>
      <w:r w:rsidR="00E740EB">
        <w:rPr>
          <w:sz w:val="28"/>
        </w:rPr>
        <w:t>аварійні;</w:t>
      </w:r>
    </w:p>
    <w:p w:rsidR="00C32A6E" w:rsidRDefault="0073761C">
      <w:pPr>
        <w:pStyle w:val="a4"/>
        <w:numPr>
          <w:ilvl w:val="1"/>
          <w:numId w:val="14"/>
        </w:numPr>
        <w:tabs>
          <w:tab w:val="left" w:pos="927"/>
        </w:tabs>
        <w:spacing w:before="5" w:line="223" w:lineRule="auto"/>
        <w:ind w:right="407" w:hanging="348"/>
        <w:rPr>
          <w:sz w:val="28"/>
        </w:rPr>
      </w:pPr>
      <w:r>
        <w:rPr>
          <w:sz w:val="28"/>
          <w:lang w:val="uk-UA"/>
        </w:rPr>
        <w:t>156,06</w:t>
      </w:r>
      <w:r w:rsidR="00E740EB">
        <w:rPr>
          <w:sz w:val="28"/>
        </w:rPr>
        <w:t xml:space="preserve"> км – внутрішньоквартальні та дворові мережі, з них </w:t>
      </w:r>
      <w:r>
        <w:rPr>
          <w:sz w:val="28"/>
          <w:lang w:val="uk-UA"/>
        </w:rPr>
        <w:t>64</w:t>
      </w:r>
      <w:r w:rsidR="00E740EB">
        <w:rPr>
          <w:sz w:val="28"/>
        </w:rPr>
        <w:t xml:space="preserve"> км – ветхі та</w:t>
      </w:r>
      <w:r w:rsidR="00E740EB">
        <w:rPr>
          <w:spacing w:val="-1"/>
          <w:sz w:val="28"/>
        </w:rPr>
        <w:t xml:space="preserve"> </w:t>
      </w:r>
      <w:r w:rsidR="00E740EB">
        <w:rPr>
          <w:sz w:val="28"/>
        </w:rPr>
        <w:t>аварійні;</w:t>
      </w:r>
    </w:p>
    <w:p w:rsidR="00C32A6E" w:rsidRDefault="00E740EB">
      <w:pPr>
        <w:spacing w:before="4" w:line="322" w:lineRule="exact"/>
        <w:ind w:left="646"/>
        <w:rPr>
          <w:i/>
          <w:sz w:val="28"/>
        </w:rPr>
      </w:pPr>
      <w:r>
        <w:rPr>
          <w:sz w:val="28"/>
        </w:rPr>
        <w:t xml:space="preserve">- </w:t>
      </w:r>
      <w:r w:rsidR="0073761C">
        <w:rPr>
          <w:i/>
          <w:sz w:val="28"/>
          <w:lang w:val="uk-UA"/>
        </w:rPr>
        <w:t>8</w:t>
      </w:r>
      <w:r>
        <w:rPr>
          <w:i/>
          <w:sz w:val="28"/>
        </w:rPr>
        <w:t xml:space="preserve"> каналізаційних насосних станцій (КНС), з них 2 в м. Тисмениця.</w:t>
      </w:r>
    </w:p>
    <w:p w:rsidR="00C32A6E" w:rsidRDefault="00E740EB">
      <w:pPr>
        <w:pStyle w:val="a3"/>
        <w:ind w:left="218" w:right="409" w:firstLine="707"/>
        <w:jc w:val="both"/>
      </w:pPr>
      <w:r>
        <w:t>Каналізаційні стічні води по самопливних колекторах та з допомогою КНС двома колекторами Ø-2000 мм та  Ø-1200  мм  подаються  на  міські очисні каналізаційні  споруди  (Станція  аерації)  потужністю  90  тис.  м³/добу  в с. Ямниця, Тисменицького району. На очисних спорудах здійснюється механічне та біологічне очищення стічних вод на двох технологічних лініях. Протягом 2013-2014рр. здійснено реконструкцію каналізаційних очисних споруд м. Івано-Франківська за рахунок кредитних коштів, наданих</w:t>
      </w:r>
      <w:r>
        <w:rPr>
          <w:spacing w:val="51"/>
        </w:rPr>
        <w:t xml:space="preserve"> </w:t>
      </w:r>
      <w:r>
        <w:t>МБРР.</w:t>
      </w:r>
    </w:p>
    <w:p w:rsidR="00C32A6E" w:rsidRDefault="00C32A6E">
      <w:pPr>
        <w:pStyle w:val="a3"/>
        <w:spacing w:before="5"/>
      </w:pPr>
    </w:p>
    <w:p w:rsidR="00C32A6E" w:rsidRDefault="00E740EB">
      <w:pPr>
        <w:pStyle w:val="11"/>
        <w:spacing w:before="0" w:line="321" w:lineRule="exact"/>
        <w:ind w:left="926"/>
      </w:pPr>
      <w:r>
        <w:t>До складу споруд очищення води входять:</w:t>
      </w:r>
    </w:p>
    <w:p w:rsidR="00C32A6E" w:rsidRDefault="00E740EB">
      <w:pPr>
        <w:pStyle w:val="a4"/>
        <w:numPr>
          <w:ilvl w:val="0"/>
          <w:numId w:val="13"/>
        </w:numPr>
        <w:tabs>
          <w:tab w:val="left" w:pos="939"/>
        </w:tabs>
        <w:spacing w:line="320" w:lineRule="exact"/>
        <w:rPr>
          <w:sz w:val="28"/>
        </w:rPr>
      </w:pPr>
      <w:r>
        <w:rPr>
          <w:sz w:val="28"/>
        </w:rPr>
        <w:t>решітки тонкого</w:t>
      </w:r>
      <w:r>
        <w:rPr>
          <w:spacing w:val="-3"/>
          <w:sz w:val="28"/>
        </w:rPr>
        <w:t xml:space="preserve"> </w:t>
      </w:r>
      <w:r>
        <w:rPr>
          <w:sz w:val="28"/>
        </w:rPr>
        <w:t>очищення;</w:t>
      </w:r>
    </w:p>
    <w:p w:rsidR="00C32A6E" w:rsidRDefault="00E740EB">
      <w:pPr>
        <w:pStyle w:val="a4"/>
        <w:numPr>
          <w:ilvl w:val="0"/>
          <w:numId w:val="13"/>
        </w:numPr>
        <w:tabs>
          <w:tab w:val="left" w:pos="939"/>
        </w:tabs>
        <w:rPr>
          <w:sz w:val="28"/>
        </w:rPr>
      </w:pPr>
      <w:r>
        <w:rPr>
          <w:sz w:val="28"/>
        </w:rPr>
        <w:t>система видалення піску та</w:t>
      </w:r>
      <w:r>
        <w:rPr>
          <w:spacing w:val="58"/>
          <w:sz w:val="28"/>
        </w:rPr>
        <w:t xml:space="preserve"> </w:t>
      </w:r>
      <w:r>
        <w:rPr>
          <w:sz w:val="28"/>
        </w:rPr>
        <w:t>жиру,</w:t>
      </w:r>
    </w:p>
    <w:p w:rsidR="00C32A6E" w:rsidRDefault="00E740EB">
      <w:pPr>
        <w:pStyle w:val="a4"/>
        <w:numPr>
          <w:ilvl w:val="0"/>
          <w:numId w:val="13"/>
        </w:numPr>
        <w:tabs>
          <w:tab w:val="left" w:pos="939"/>
        </w:tabs>
        <w:spacing w:line="322" w:lineRule="exact"/>
        <w:rPr>
          <w:sz w:val="28"/>
        </w:rPr>
      </w:pPr>
      <w:r>
        <w:rPr>
          <w:sz w:val="28"/>
        </w:rPr>
        <w:t>первинні радіальні відстійники Ø-24 м – 8</w:t>
      </w:r>
      <w:r>
        <w:rPr>
          <w:spacing w:val="-1"/>
          <w:sz w:val="28"/>
        </w:rPr>
        <w:t xml:space="preserve"> </w:t>
      </w:r>
      <w:r>
        <w:rPr>
          <w:sz w:val="28"/>
        </w:rPr>
        <w:t>шт.,</w:t>
      </w:r>
    </w:p>
    <w:p w:rsidR="00C32A6E" w:rsidRDefault="00E740EB">
      <w:pPr>
        <w:pStyle w:val="a4"/>
        <w:numPr>
          <w:ilvl w:val="0"/>
          <w:numId w:val="13"/>
        </w:numPr>
        <w:tabs>
          <w:tab w:val="left" w:pos="939"/>
        </w:tabs>
        <w:spacing w:line="322" w:lineRule="exact"/>
        <w:rPr>
          <w:sz w:val="28"/>
        </w:rPr>
      </w:pPr>
      <w:r>
        <w:rPr>
          <w:sz w:val="28"/>
        </w:rPr>
        <w:t>аеротенк 2-секційний</w:t>
      </w:r>
      <w:r>
        <w:rPr>
          <w:spacing w:val="-14"/>
          <w:sz w:val="28"/>
        </w:rPr>
        <w:t xml:space="preserve"> </w:t>
      </w:r>
      <w:r>
        <w:rPr>
          <w:sz w:val="28"/>
        </w:rPr>
        <w:t>6-коридорний;</w:t>
      </w:r>
    </w:p>
    <w:p w:rsidR="00C32A6E" w:rsidRDefault="00E740EB">
      <w:pPr>
        <w:pStyle w:val="a4"/>
        <w:numPr>
          <w:ilvl w:val="0"/>
          <w:numId w:val="13"/>
        </w:numPr>
        <w:tabs>
          <w:tab w:val="left" w:pos="939"/>
        </w:tabs>
        <w:spacing w:line="322" w:lineRule="exact"/>
        <w:rPr>
          <w:sz w:val="28"/>
        </w:rPr>
      </w:pPr>
      <w:r>
        <w:rPr>
          <w:sz w:val="28"/>
        </w:rPr>
        <w:t>аеротенк-витискувач</w:t>
      </w:r>
      <w:r>
        <w:rPr>
          <w:spacing w:val="55"/>
          <w:sz w:val="28"/>
        </w:rPr>
        <w:t xml:space="preserve"> </w:t>
      </w:r>
      <w:r>
        <w:rPr>
          <w:sz w:val="28"/>
        </w:rPr>
        <w:t>4-коридорний,</w:t>
      </w:r>
    </w:p>
    <w:p w:rsidR="00C32A6E" w:rsidRDefault="00E740EB">
      <w:pPr>
        <w:pStyle w:val="a4"/>
        <w:numPr>
          <w:ilvl w:val="0"/>
          <w:numId w:val="13"/>
        </w:numPr>
        <w:tabs>
          <w:tab w:val="left" w:pos="939"/>
        </w:tabs>
        <w:spacing w:line="322" w:lineRule="exact"/>
        <w:rPr>
          <w:sz w:val="28"/>
        </w:rPr>
      </w:pPr>
      <w:r>
        <w:rPr>
          <w:sz w:val="28"/>
        </w:rPr>
        <w:t>вторинні радіальні відстійники Ø-24м – 4шт. та Ø-30м –</w:t>
      </w:r>
      <w:r>
        <w:rPr>
          <w:spacing w:val="55"/>
          <w:sz w:val="28"/>
        </w:rPr>
        <w:t xml:space="preserve"> </w:t>
      </w:r>
      <w:r>
        <w:rPr>
          <w:sz w:val="28"/>
        </w:rPr>
        <w:t>3шт.,</w:t>
      </w:r>
    </w:p>
    <w:p w:rsidR="00C32A6E" w:rsidRDefault="00E740EB">
      <w:pPr>
        <w:pStyle w:val="a4"/>
        <w:numPr>
          <w:ilvl w:val="0"/>
          <w:numId w:val="13"/>
        </w:numPr>
        <w:tabs>
          <w:tab w:val="left" w:pos="939"/>
        </w:tabs>
        <w:rPr>
          <w:sz w:val="28"/>
        </w:rPr>
      </w:pPr>
      <w:r>
        <w:rPr>
          <w:sz w:val="28"/>
        </w:rPr>
        <w:t>контактні</w:t>
      </w:r>
      <w:r>
        <w:rPr>
          <w:spacing w:val="66"/>
          <w:sz w:val="28"/>
        </w:rPr>
        <w:t xml:space="preserve"> </w:t>
      </w:r>
      <w:r>
        <w:rPr>
          <w:sz w:val="28"/>
        </w:rPr>
        <w:t>резервуари.</w:t>
      </w:r>
    </w:p>
    <w:p w:rsidR="00C32A6E" w:rsidRDefault="00E740EB">
      <w:pPr>
        <w:pStyle w:val="a3"/>
        <w:spacing w:before="2"/>
        <w:ind w:left="218" w:right="413" w:firstLine="707"/>
        <w:jc w:val="both"/>
      </w:pPr>
      <w:r>
        <w:t>Мул зневоднюється на мулових картах. Облік стічних вод здійснюється на напірних трубопроводах головної насосної станції за допомогою системи Вентурі.</w:t>
      </w:r>
    </w:p>
    <w:p w:rsidR="00C32A6E" w:rsidRDefault="00E740EB">
      <w:pPr>
        <w:pStyle w:val="a3"/>
        <w:ind w:left="218" w:right="417" w:firstLine="707"/>
        <w:jc w:val="both"/>
      </w:pPr>
      <w:r>
        <w:t>Якісна характеристика  стічних  вод,  що  скидається  після  очищення в  р. Бистриця, відповідає затвердженим</w:t>
      </w:r>
      <w:r>
        <w:rPr>
          <w:spacing w:val="-4"/>
        </w:rPr>
        <w:t xml:space="preserve"> </w:t>
      </w:r>
      <w:r>
        <w:t>нормативам.</w:t>
      </w:r>
    </w:p>
    <w:p w:rsidR="00C32A6E" w:rsidRDefault="00E740EB">
      <w:pPr>
        <w:pStyle w:val="a3"/>
        <w:ind w:left="218" w:right="406" w:firstLine="707"/>
        <w:jc w:val="both"/>
      </w:pPr>
      <w:r>
        <w:t>Станом на 01.01.2018р. підприємство керується Дозволом на спецводокористування №Укр-1138-А-Ів-Фр з терміном дії до 30.11.2021р., виданий Управлінням екології та природних ресурсів Івано-Франківської облдержадміністрації (див. Додаток 4).</w:t>
      </w:r>
    </w:p>
    <w:p w:rsidR="00C32A6E" w:rsidRDefault="00E740EB">
      <w:pPr>
        <w:pStyle w:val="a3"/>
        <w:ind w:left="218" w:right="405" w:firstLine="707"/>
        <w:jc w:val="both"/>
      </w:pPr>
      <w:r>
        <w:t>КП “Івано-Франківськводоекотехпром” є власником сертифікату на систему управління якістю №UA.8О050.086 QMS-17 від 21.12.2017р., яким посвідчено, що система управління якістю стосовно надання послуг водопостачання та водовідведення, які виконує КП “Івано- Франківськводоекотехпром”, відповідає вимогам ДСТУ ISO 9001:2015 (термін дії до 20 грудня 2020 року, див. Додаток 5).</w:t>
      </w:r>
    </w:p>
    <w:p w:rsidR="00C32A6E" w:rsidRPr="00737465" w:rsidRDefault="00C32A6E">
      <w:pPr>
        <w:jc w:val="both"/>
        <w:rPr>
          <w:lang w:val="uk-UA"/>
        </w:rPr>
        <w:sectPr w:rsidR="00C32A6E" w:rsidRPr="00737465" w:rsidSect="00553241">
          <w:footerReference w:type="default" r:id="rId16"/>
          <w:pgSz w:w="11910" w:h="16840"/>
          <w:pgMar w:top="1860" w:right="440" w:bottom="1240" w:left="1200" w:header="989" w:footer="1058" w:gutter="0"/>
          <w:pgNumType w:start="7"/>
          <w:cols w:space="720"/>
        </w:sectPr>
      </w:pPr>
    </w:p>
    <w:p w:rsidR="00C32A6E" w:rsidRDefault="00C32A6E">
      <w:pPr>
        <w:pStyle w:val="a3"/>
        <w:rPr>
          <w:sz w:val="20"/>
        </w:rPr>
      </w:pPr>
    </w:p>
    <w:p w:rsidR="00C32A6E" w:rsidRDefault="00C32A6E">
      <w:pPr>
        <w:pStyle w:val="a3"/>
        <w:spacing w:before="5"/>
        <w:rPr>
          <w:sz w:val="20"/>
        </w:rPr>
      </w:pPr>
    </w:p>
    <w:p w:rsidR="00C32A6E" w:rsidRDefault="00E740EB">
      <w:pPr>
        <w:pStyle w:val="11"/>
        <w:ind w:left="854"/>
      </w:pPr>
      <w:r>
        <w:t>3.ОГЛЯД РИНКУ</w:t>
      </w:r>
    </w:p>
    <w:p w:rsidR="00C32A6E" w:rsidRDefault="00E740EB">
      <w:pPr>
        <w:pStyle w:val="a3"/>
        <w:spacing w:before="115"/>
        <w:ind w:left="218" w:right="402" w:firstLine="635"/>
        <w:jc w:val="both"/>
      </w:pPr>
      <w:r>
        <w:t>З метою вивчення господарської та управлінської діяльності аналогічних підприємств, аналізу наявної інформації щодо показників роботи суб’єктів господарювання водопровідної галузі, оцінки ефективності власної діяльності, набуття та впровадження передових методів організації роботи найвище керівництво та спеціалісти комунального підприємства “Івано- Франківськводоекотехпром” в 201</w:t>
      </w:r>
      <w:r w:rsidR="005C23B6">
        <w:rPr>
          <w:lang w:val="uk-UA"/>
        </w:rPr>
        <w:t>8</w:t>
      </w:r>
      <w:r>
        <w:t xml:space="preserve"> році взяли участь у проекті “Міжнародний бенчмаркінг”.</w:t>
      </w:r>
    </w:p>
    <w:p w:rsidR="00C32A6E" w:rsidRDefault="00E740EB">
      <w:pPr>
        <w:pStyle w:val="a3"/>
        <w:spacing w:before="1"/>
        <w:ind w:left="218" w:right="406" w:firstLine="635"/>
        <w:jc w:val="both"/>
      </w:pPr>
      <w:r>
        <w:t>У рамках проекту “Міжнародний бенчмаркінг” досліджено та проаналізовано фінансово-господарську діяльність окремих підприємств водопровідного господарства України, проведено порівняльний аналіз показників їх діяльності із середніми значеннями та західноєвропейськими аналогами за 5 видами параметрів: якість води, надійність, якість надання послуг, стійкість, фінансовий стан і ефективність. За результатами міжнародного бенчмаркінгу детально проаналізовано показники підприємства в розрізі визначених параметрів та при цьому проведено оцінку сильних і слабких його</w:t>
      </w:r>
      <w:r>
        <w:rPr>
          <w:spacing w:val="-3"/>
        </w:rPr>
        <w:t xml:space="preserve"> </w:t>
      </w:r>
      <w:r>
        <w:t>сторін.</w:t>
      </w:r>
    </w:p>
    <w:p w:rsidR="00C32A6E" w:rsidRDefault="00E740EB">
      <w:pPr>
        <w:pStyle w:val="a3"/>
        <w:ind w:left="218" w:right="405" w:firstLine="635"/>
        <w:jc w:val="both"/>
      </w:pPr>
      <w:r>
        <w:t xml:space="preserve">Крім  того,   порівняно   з   іншими   аналогічними   підприємствами,   в КП “Івано-Франківськводоекотехпром” найнижчі витрати електроенергії </w:t>
      </w:r>
      <w:r>
        <w:rPr>
          <w:spacing w:val="-2"/>
        </w:rPr>
        <w:t xml:space="preserve">для </w:t>
      </w:r>
      <w:r>
        <w:t xml:space="preserve">виробництва і розподілу, що припадають на 1 </w:t>
      </w:r>
      <w:r>
        <w:rPr>
          <w:spacing w:val="2"/>
        </w:rPr>
        <w:t>м</w:t>
      </w:r>
      <w:r>
        <w:rPr>
          <w:spacing w:val="2"/>
          <w:vertAlign w:val="superscript"/>
        </w:rPr>
        <w:t>3</w:t>
      </w:r>
      <w:r>
        <w:rPr>
          <w:spacing w:val="2"/>
        </w:rPr>
        <w:t xml:space="preserve"> </w:t>
      </w:r>
      <w:r>
        <w:t>виробленої води, відсутність скарг щодо якості води, вищий, ніж по Україні, рівень оплати послуг споживачами.</w:t>
      </w:r>
    </w:p>
    <w:p w:rsidR="00C32A6E" w:rsidRDefault="00E740EB">
      <w:pPr>
        <w:pStyle w:val="a3"/>
        <w:spacing w:before="1"/>
        <w:ind w:left="218" w:right="405" w:firstLine="635"/>
        <w:jc w:val="both"/>
      </w:pPr>
      <w:r>
        <w:t>Водночас, визначено галузі та показники, які за результатами міжнародного бенчмаркінгу, порівняно з найкращими, необхідно на підприємстві вдосконалювати, а саме: загальний коефіцієнт покриття витрат за рахунок доходу від реалізації (0,68) та втрати при розподілі на одиницю довжини водопроводу (31,2 м</w:t>
      </w:r>
      <w:r>
        <w:rPr>
          <w:vertAlign w:val="superscript"/>
        </w:rPr>
        <w:t>3</w:t>
      </w:r>
      <w:r>
        <w:t>/км/добу).</w:t>
      </w:r>
    </w:p>
    <w:p w:rsidR="00C32A6E" w:rsidRPr="005C23B6" w:rsidRDefault="00E740EB">
      <w:pPr>
        <w:pStyle w:val="a3"/>
        <w:ind w:left="218" w:right="407" w:firstLine="635"/>
        <w:jc w:val="both"/>
        <w:rPr>
          <w:lang w:val="uk-UA"/>
        </w:rPr>
      </w:pPr>
      <w:r>
        <w:t>Факторами та зовнішніми причинами об’єктивного характеру низького значення загального коефіцієнта покриття витрат на підприємстві, в тому числі є курсова різниця за операціями в іноземній валюті та заборгованість щодо відшкодуван</w:t>
      </w:r>
      <w:r w:rsidR="005C23B6">
        <w:t>ня різниці в цінах за тарифами</w:t>
      </w:r>
      <w:r w:rsidR="005C23B6">
        <w:rPr>
          <w:lang w:val="uk-UA"/>
        </w:rPr>
        <w:t>.</w:t>
      </w:r>
    </w:p>
    <w:p w:rsidR="00C32A6E" w:rsidRDefault="00E740EB">
      <w:pPr>
        <w:pStyle w:val="a3"/>
        <w:spacing w:before="89"/>
        <w:ind w:left="218" w:right="409" w:firstLine="635"/>
        <w:jc w:val="both"/>
      </w:pPr>
      <w:r>
        <w:t>При формуванні плану розвитку на 201</w:t>
      </w:r>
      <w:r w:rsidR="005C23B6">
        <w:rPr>
          <w:lang w:val="uk-UA"/>
        </w:rPr>
        <w:t>9</w:t>
      </w:r>
      <w:r>
        <w:t xml:space="preserve"> рік виокремлено і взято на оперативний контроль галузі, що потребують вдосконалення, в тому числі питання водного балансу підприємства.</w:t>
      </w:r>
    </w:p>
    <w:p w:rsidR="00C32A6E" w:rsidRDefault="00C32A6E">
      <w:pPr>
        <w:jc w:val="both"/>
        <w:sectPr w:rsidR="00C32A6E" w:rsidSect="00737465">
          <w:footerReference w:type="default" r:id="rId17"/>
          <w:pgSz w:w="11910" w:h="16840"/>
          <w:pgMar w:top="1860" w:right="440" w:bottom="1240" w:left="1200" w:header="989" w:footer="1058" w:gutter="0"/>
          <w:pgNumType w:start="8"/>
          <w:cols w:space="720"/>
        </w:sectPr>
      </w:pPr>
    </w:p>
    <w:p w:rsidR="00C32A6E" w:rsidRDefault="00C32A6E">
      <w:pPr>
        <w:pStyle w:val="a3"/>
        <w:rPr>
          <w:sz w:val="20"/>
        </w:rPr>
      </w:pPr>
    </w:p>
    <w:p w:rsidR="00C32A6E" w:rsidRDefault="00C32A6E">
      <w:pPr>
        <w:pStyle w:val="a3"/>
        <w:spacing w:before="5"/>
        <w:rPr>
          <w:sz w:val="20"/>
        </w:rPr>
      </w:pPr>
    </w:p>
    <w:p w:rsidR="00C32A6E" w:rsidRPr="00154125" w:rsidRDefault="00E740EB">
      <w:pPr>
        <w:pStyle w:val="11"/>
        <w:numPr>
          <w:ilvl w:val="0"/>
          <w:numId w:val="12"/>
        </w:numPr>
        <w:tabs>
          <w:tab w:val="left" w:pos="760"/>
          <w:tab w:val="left" w:pos="761"/>
          <w:tab w:val="left" w:pos="2180"/>
          <w:tab w:val="left" w:pos="3706"/>
          <w:tab w:val="left" w:pos="6130"/>
          <w:tab w:val="left" w:pos="6811"/>
          <w:tab w:val="left" w:pos="8498"/>
          <w:tab w:val="left" w:pos="8970"/>
        </w:tabs>
        <w:ind w:right="410" w:firstLine="0"/>
        <w:jc w:val="left"/>
      </w:pPr>
      <w:r>
        <w:t>АНАЛІЗ</w:t>
      </w:r>
      <w:r>
        <w:tab/>
        <w:t>РОБОТИ</w:t>
      </w:r>
      <w:r>
        <w:tab/>
        <w:t>ПІДПРИЄСТВА</w:t>
      </w:r>
      <w:r>
        <w:tab/>
        <w:t>ЗА</w:t>
      </w:r>
      <w:r>
        <w:tab/>
        <w:t>ОСТАННІ</w:t>
      </w:r>
      <w:r>
        <w:tab/>
        <w:t>5</w:t>
      </w:r>
      <w:r>
        <w:tab/>
      </w:r>
      <w:r>
        <w:rPr>
          <w:spacing w:val="-1"/>
        </w:rPr>
        <w:t xml:space="preserve">РОКІВ </w:t>
      </w:r>
      <w:r>
        <w:t>ДІЯЛЬНОСТІ ТА ПРОГНОЗНІ ПОКАЗНИКИ НА 201</w:t>
      </w:r>
      <w:r w:rsidR="000C6236">
        <w:rPr>
          <w:lang w:val="uk-UA"/>
        </w:rPr>
        <w:t>9</w:t>
      </w:r>
      <w:r>
        <w:rPr>
          <w:spacing w:val="-7"/>
        </w:rPr>
        <w:t xml:space="preserve"> </w:t>
      </w:r>
      <w:r>
        <w:t>РІК</w:t>
      </w:r>
    </w:p>
    <w:p w:rsidR="00154125" w:rsidRDefault="00154125" w:rsidP="00154125">
      <w:pPr>
        <w:pStyle w:val="11"/>
        <w:tabs>
          <w:tab w:val="left" w:pos="760"/>
          <w:tab w:val="left" w:pos="761"/>
          <w:tab w:val="left" w:pos="2180"/>
          <w:tab w:val="left" w:pos="3706"/>
          <w:tab w:val="left" w:pos="6130"/>
          <w:tab w:val="left" w:pos="6811"/>
          <w:tab w:val="left" w:pos="8498"/>
          <w:tab w:val="left" w:pos="8970"/>
        </w:tabs>
        <w:ind w:right="410"/>
        <w:jc w:val="right"/>
      </w:pPr>
    </w:p>
    <w:p w:rsidR="00C32A6E" w:rsidRDefault="00837BFD" w:rsidP="00837BFD">
      <w:pPr>
        <w:pStyle w:val="a4"/>
        <w:tabs>
          <w:tab w:val="left" w:pos="1278"/>
        </w:tabs>
        <w:spacing w:line="320" w:lineRule="exact"/>
        <w:ind w:left="785" w:firstLine="0"/>
        <w:rPr>
          <w:b/>
          <w:sz w:val="28"/>
        </w:rPr>
      </w:pPr>
      <w:r>
        <w:rPr>
          <w:b/>
          <w:sz w:val="28"/>
          <w:lang w:val="uk-UA"/>
        </w:rPr>
        <w:t xml:space="preserve">4.1. </w:t>
      </w:r>
      <w:r w:rsidR="00E740EB">
        <w:rPr>
          <w:b/>
          <w:sz w:val="28"/>
        </w:rPr>
        <w:t xml:space="preserve">Інформація </w:t>
      </w:r>
      <w:proofErr w:type="gramStart"/>
      <w:r w:rsidR="00E740EB">
        <w:rPr>
          <w:b/>
          <w:sz w:val="28"/>
        </w:rPr>
        <w:t>про</w:t>
      </w:r>
      <w:proofErr w:type="gramEnd"/>
      <w:r w:rsidR="00E740EB">
        <w:rPr>
          <w:b/>
          <w:sz w:val="28"/>
        </w:rPr>
        <w:t xml:space="preserve"> трудові</w:t>
      </w:r>
      <w:r w:rsidR="00E740EB">
        <w:rPr>
          <w:b/>
          <w:spacing w:val="-2"/>
          <w:sz w:val="28"/>
        </w:rPr>
        <w:t xml:space="preserve"> </w:t>
      </w:r>
      <w:r w:rsidR="00E740EB">
        <w:rPr>
          <w:b/>
          <w:sz w:val="28"/>
        </w:rPr>
        <w:t>ресурси</w:t>
      </w:r>
    </w:p>
    <w:p w:rsidR="00C32A6E" w:rsidRDefault="00E740EB">
      <w:pPr>
        <w:pStyle w:val="a3"/>
        <w:ind w:left="218" w:right="411" w:firstLine="566"/>
        <w:jc w:val="both"/>
      </w:pPr>
      <w:r>
        <w:t xml:space="preserve">На </w:t>
      </w:r>
      <w:proofErr w:type="gramStart"/>
      <w:r>
        <w:t>п</w:t>
      </w:r>
      <w:proofErr w:type="gramEnd"/>
      <w:r>
        <w:t>ідприємстві організація виробничого процесу здійснюється шляхом поєднання наявних ресурсів: трудових, матеріальних і грошових.</w:t>
      </w:r>
    </w:p>
    <w:p w:rsidR="00C32A6E" w:rsidRDefault="00E740EB">
      <w:pPr>
        <w:pStyle w:val="a3"/>
        <w:ind w:left="218" w:right="406" w:firstLine="566"/>
        <w:jc w:val="both"/>
      </w:pPr>
      <w:r>
        <w:t>Щодо трудових ресурсів, то їх середньоспискова чисельність станом на 31.12.201</w:t>
      </w:r>
      <w:r w:rsidR="00154125">
        <w:rPr>
          <w:lang w:val="uk-UA"/>
        </w:rPr>
        <w:t>8</w:t>
      </w:r>
      <w:r>
        <w:t xml:space="preserve">р. становить </w:t>
      </w:r>
      <w:r w:rsidR="00154125">
        <w:rPr>
          <w:lang w:val="uk-UA"/>
        </w:rPr>
        <w:t>606</w:t>
      </w:r>
      <w:r>
        <w:t xml:space="preserve"> штатних одиниць, що на </w:t>
      </w:r>
      <w:r w:rsidR="00154125">
        <w:rPr>
          <w:lang w:val="uk-UA"/>
        </w:rPr>
        <w:t>5</w:t>
      </w:r>
      <w:r>
        <w:t xml:space="preserve"> працівників менше порівняно з даними 201</w:t>
      </w:r>
      <w:r w:rsidR="00154125">
        <w:rPr>
          <w:lang w:val="uk-UA"/>
        </w:rPr>
        <w:t>8</w:t>
      </w:r>
      <w:r>
        <w:t xml:space="preserve"> року. При цьому скорочення штатної чисельності відбулося, в основному, за рахунок зменшення кількості робітничого персоналу.</w:t>
      </w:r>
    </w:p>
    <w:p w:rsidR="00C32A6E" w:rsidRDefault="00E740EB">
      <w:pPr>
        <w:pStyle w:val="a3"/>
        <w:ind w:left="218" w:right="407" w:firstLine="566"/>
        <w:jc w:val="both"/>
      </w:pPr>
      <w:r>
        <w:t>На 201</w:t>
      </w:r>
      <w:r w:rsidR="00154125">
        <w:rPr>
          <w:lang w:val="uk-UA"/>
        </w:rPr>
        <w:t>9</w:t>
      </w:r>
      <w:r>
        <w:t xml:space="preserve"> рік прогнозується середньоспискова чисельність працівників у кількості </w:t>
      </w:r>
      <w:r w:rsidR="00154125">
        <w:rPr>
          <w:lang w:val="uk-UA"/>
        </w:rPr>
        <w:t>610</w:t>
      </w:r>
      <w:r>
        <w:t xml:space="preserve"> штатних одиниць, планується додатково залучити фахівців робітничих професій. Детальна інформація про динаміку трудових ресурсів надається у нижченаведеній таблиці.</w:t>
      </w:r>
    </w:p>
    <w:p w:rsidR="00C32A6E" w:rsidRDefault="00C32A6E">
      <w:pPr>
        <w:pStyle w:val="a3"/>
        <w:spacing w:before="1"/>
        <w:rPr>
          <w:sz w:val="24"/>
        </w:rPr>
      </w:pPr>
    </w:p>
    <w:p w:rsidR="00C32A6E" w:rsidRDefault="005655BC">
      <w:pPr>
        <w:rPr>
          <w:sz w:val="24"/>
        </w:rPr>
        <w:sectPr w:rsidR="00C32A6E" w:rsidSect="00737465">
          <w:headerReference w:type="default" r:id="rId18"/>
          <w:pgSz w:w="11910" w:h="16840"/>
          <w:pgMar w:top="1860" w:right="440" w:bottom="1240" w:left="1200" w:header="989" w:footer="1058" w:gutter="0"/>
          <w:pgNumType w:start="9"/>
          <w:cols w:space="720"/>
        </w:sectPr>
      </w:pPr>
      <w:r w:rsidRPr="005655BC">
        <w:rPr>
          <w:noProof/>
          <w:sz w:val="24"/>
          <w:lang w:val="uk-UA" w:eastAsia="uk-UA" w:bidi="ar-SA"/>
        </w:rPr>
        <w:drawing>
          <wp:inline distT="0" distB="0" distL="0" distR="0">
            <wp:extent cx="6231624" cy="3903260"/>
            <wp:effectExtent l="19050" t="0" r="16776" b="1990"/>
            <wp:docPr id="8"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C32A6E" w:rsidRDefault="00C32A6E">
      <w:pPr>
        <w:pStyle w:val="a3"/>
        <w:rPr>
          <w:sz w:val="20"/>
        </w:rPr>
      </w:pPr>
    </w:p>
    <w:p w:rsidR="00C32A6E" w:rsidRDefault="00C32A6E">
      <w:pPr>
        <w:pStyle w:val="a3"/>
        <w:spacing w:before="6"/>
        <w:rPr>
          <w:sz w:val="27"/>
        </w:rPr>
      </w:pPr>
    </w:p>
    <w:p w:rsidR="00C32A6E" w:rsidRDefault="005655BC">
      <w:pPr>
        <w:pStyle w:val="a3"/>
        <w:ind w:left="210"/>
        <w:rPr>
          <w:sz w:val="20"/>
        </w:rPr>
      </w:pPr>
      <w:r w:rsidRPr="005655BC">
        <w:rPr>
          <w:noProof/>
          <w:sz w:val="20"/>
          <w:lang w:val="uk-UA" w:eastAsia="uk-UA" w:bidi="ar-SA"/>
        </w:rPr>
        <w:drawing>
          <wp:inline distT="0" distB="0" distL="0" distR="0">
            <wp:extent cx="6099582" cy="3630305"/>
            <wp:effectExtent l="19050" t="0" r="15468" b="8245"/>
            <wp:docPr id="10"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C32A6E" w:rsidRDefault="00C32A6E">
      <w:pPr>
        <w:pStyle w:val="a3"/>
        <w:rPr>
          <w:sz w:val="20"/>
        </w:rPr>
      </w:pPr>
    </w:p>
    <w:p w:rsidR="00C32A6E" w:rsidRDefault="00C32A6E">
      <w:pPr>
        <w:pStyle w:val="a3"/>
        <w:rPr>
          <w:sz w:val="20"/>
        </w:rPr>
      </w:pPr>
    </w:p>
    <w:p w:rsidR="00C32A6E" w:rsidRDefault="005655BC">
      <w:pPr>
        <w:pStyle w:val="a3"/>
        <w:spacing w:before="3"/>
        <w:rPr>
          <w:sz w:val="11"/>
        </w:rPr>
      </w:pPr>
      <w:r w:rsidRPr="005655BC">
        <w:rPr>
          <w:noProof/>
          <w:sz w:val="11"/>
          <w:lang w:val="uk-UA" w:eastAsia="uk-UA" w:bidi="ar-SA"/>
        </w:rPr>
        <w:drawing>
          <wp:inline distT="0" distB="0" distL="0" distR="0">
            <wp:extent cx="6099582" cy="3848668"/>
            <wp:effectExtent l="19050" t="0" r="15468" b="0"/>
            <wp:docPr id="1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C32A6E" w:rsidRDefault="00C32A6E">
      <w:pPr>
        <w:rPr>
          <w:sz w:val="11"/>
        </w:rPr>
        <w:sectPr w:rsidR="00C32A6E">
          <w:footerReference w:type="default" r:id="rId22"/>
          <w:pgSz w:w="11910" w:h="16840"/>
          <w:pgMar w:top="1860" w:right="440" w:bottom="1240" w:left="1200" w:header="989" w:footer="1058" w:gutter="0"/>
          <w:cols w:space="720"/>
        </w:sectPr>
      </w:pPr>
    </w:p>
    <w:p w:rsidR="00C32A6E" w:rsidRDefault="00C32A6E">
      <w:pPr>
        <w:pStyle w:val="a3"/>
        <w:rPr>
          <w:sz w:val="20"/>
        </w:rPr>
      </w:pPr>
    </w:p>
    <w:p w:rsidR="00C32A6E" w:rsidRDefault="00C32A6E">
      <w:pPr>
        <w:pStyle w:val="a3"/>
        <w:rPr>
          <w:sz w:val="20"/>
        </w:rPr>
      </w:pPr>
    </w:p>
    <w:p w:rsidR="00C32A6E" w:rsidRDefault="00C32A6E">
      <w:pPr>
        <w:pStyle w:val="a3"/>
        <w:rPr>
          <w:sz w:val="20"/>
        </w:rPr>
      </w:pPr>
    </w:p>
    <w:p w:rsidR="00C32A6E" w:rsidRDefault="00C32A6E">
      <w:pPr>
        <w:pStyle w:val="a3"/>
        <w:spacing w:before="5" w:after="1"/>
        <w:rPr>
          <w:sz w:val="15"/>
        </w:rPr>
      </w:pPr>
    </w:p>
    <w:p w:rsidR="00C32A6E" w:rsidRDefault="005655BC">
      <w:pPr>
        <w:pStyle w:val="a3"/>
        <w:ind w:left="210"/>
        <w:rPr>
          <w:sz w:val="20"/>
        </w:rPr>
      </w:pPr>
      <w:r w:rsidRPr="005655BC">
        <w:rPr>
          <w:noProof/>
          <w:sz w:val="20"/>
          <w:lang w:val="uk-UA" w:eastAsia="uk-UA" w:bidi="ar-SA"/>
        </w:rPr>
        <w:drawing>
          <wp:inline distT="0" distB="0" distL="0" distR="0">
            <wp:extent cx="6122443" cy="3753134"/>
            <wp:effectExtent l="19050" t="0" r="11657" b="0"/>
            <wp:docPr id="14"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C32A6E" w:rsidRDefault="00C32A6E">
      <w:pPr>
        <w:pStyle w:val="a3"/>
        <w:spacing w:before="9"/>
        <w:rPr>
          <w:sz w:val="27"/>
          <w:lang w:val="uk-UA"/>
        </w:rPr>
      </w:pPr>
    </w:p>
    <w:p w:rsidR="005655BC" w:rsidRPr="005655BC" w:rsidRDefault="005655BC">
      <w:pPr>
        <w:pStyle w:val="a3"/>
        <w:spacing w:before="9"/>
        <w:rPr>
          <w:sz w:val="27"/>
          <w:lang w:val="uk-UA"/>
        </w:rPr>
      </w:pPr>
    </w:p>
    <w:tbl>
      <w:tblPr>
        <w:tblStyle w:val="TableNormal"/>
        <w:tblW w:w="9668" w:type="dxa"/>
        <w:tblInd w:w="2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42"/>
        <w:gridCol w:w="1217"/>
        <w:gridCol w:w="1219"/>
        <w:gridCol w:w="1217"/>
        <w:gridCol w:w="1141"/>
        <w:gridCol w:w="1066"/>
        <w:gridCol w:w="1066"/>
      </w:tblGrid>
      <w:tr w:rsidR="00F96EF0" w:rsidTr="00F96EF0">
        <w:trPr>
          <w:trHeight w:val="793"/>
        </w:trPr>
        <w:tc>
          <w:tcPr>
            <w:tcW w:w="2742" w:type="dxa"/>
            <w:shd w:val="clear" w:color="auto" w:fill="C5D9F0"/>
            <w:vAlign w:val="center"/>
          </w:tcPr>
          <w:p w:rsidR="00F96EF0" w:rsidRPr="00F96EF0" w:rsidRDefault="00F96EF0" w:rsidP="007F3108">
            <w:pPr>
              <w:pStyle w:val="TableParagraph"/>
              <w:spacing w:line="273" w:lineRule="exact"/>
              <w:ind w:left="736"/>
              <w:jc w:val="center"/>
              <w:rPr>
                <w:b/>
                <w:sz w:val="24"/>
              </w:rPr>
            </w:pPr>
            <w:r w:rsidRPr="00F96EF0">
              <w:rPr>
                <w:b/>
                <w:sz w:val="24"/>
              </w:rPr>
              <w:t>Показник</w:t>
            </w:r>
          </w:p>
        </w:tc>
        <w:tc>
          <w:tcPr>
            <w:tcW w:w="1217" w:type="dxa"/>
            <w:shd w:val="clear" w:color="auto" w:fill="C5D9F0"/>
            <w:vAlign w:val="center"/>
          </w:tcPr>
          <w:p w:rsidR="00F96EF0" w:rsidRPr="00F96EF0" w:rsidRDefault="00F96EF0" w:rsidP="007F3108">
            <w:pPr>
              <w:pStyle w:val="TableParagraph"/>
              <w:spacing w:line="228" w:lineRule="exact"/>
              <w:ind w:left="458" w:hanging="240"/>
              <w:jc w:val="center"/>
              <w:rPr>
                <w:b/>
                <w:sz w:val="20"/>
              </w:rPr>
            </w:pPr>
            <w:r w:rsidRPr="00F96EF0">
              <w:rPr>
                <w:b/>
                <w:sz w:val="20"/>
              </w:rPr>
              <w:t>Станом</w:t>
            </w:r>
          </w:p>
          <w:p w:rsidR="00F96EF0" w:rsidRPr="00F96EF0" w:rsidRDefault="00F96EF0" w:rsidP="007F3108">
            <w:pPr>
              <w:pStyle w:val="TableParagraph"/>
              <w:spacing w:before="4" w:line="228" w:lineRule="exact"/>
              <w:ind w:left="117" w:right="109"/>
              <w:jc w:val="center"/>
              <w:rPr>
                <w:b/>
                <w:sz w:val="20"/>
              </w:rPr>
            </w:pPr>
            <w:r w:rsidRPr="00F96EF0">
              <w:rPr>
                <w:b/>
                <w:sz w:val="20"/>
              </w:rPr>
              <w:t xml:space="preserve">на   </w:t>
            </w:r>
            <w:r w:rsidRPr="00F96EF0">
              <w:rPr>
                <w:b/>
                <w:w w:val="95"/>
                <w:sz w:val="20"/>
              </w:rPr>
              <w:t>01.01.2015</w:t>
            </w:r>
          </w:p>
        </w:tc>
        <w:tc>
          <w:tcPr>
            <w:tcW w:w="1219" w:type="dxa"/>
            <w:shd w:val="clear" w:color="auto" w:fill="C5D9F0"/>
            <w:vAlign w:val="center"/>
          </w:tcPr>
          <w:p w:rsidR="00F96EF0" w:rsidRPr="00F96EF0" w:rsidRDefault="00F96EF0" w:rsidP="007F3108">
            <w:pPr>
              <w:pStyle w:val="TableParagraph"/>
              <w:spacing w:line="228" w:lineRule="exact"/>
              <w:ind w:left="458" w:hanging="240"/>
              <w:jc w:val="center"/>
              <w:rPr>
                <w:b/>
                <w:sz w:val="20"/>
              </w:rPr>
            </w:pPr>
            <w:r w:rsidRPr="00F96EF0">
              <w:rPr>
                <w:b/>
                <w:sz w:val="20"/>
              </w:rPr>
              <w:t>Станом</w:t>
            </w:r>
          </w:p>
          <w:p w:rsidR="00F96EF0" w:rsidRPr="00F96EF0" w:rsidRDefault="00F96EF0" w:rsidP="007F3108">
            <w:pPr>
              <w:pStyle w:val="TableParagraph"/>
              <w:spacing w:before="4" w:line="228" w:lineRule="exact"/>
              <w:ind w:left="118" w:right="111"/>
              <w:jc w:val="center"/>
              <w:rPr>
                <w:b/>
                <w:sz w:val="20"/>
              </w:rPr>
            </w:pPr>
            <w:r w:rsidRPr="00F96EF0">
              <w:rPr>
                <w:b/>
                <w:sz w:val="20"/>
              </w:rPr>
              <w:t xml:space="preserve">на   </w:t>
            </w:r>
            <w:r w:rsidRPr="00F96EF0">
              <w:rPr>
                <w:b/>
                <w:w w:val="95"/>
                <w:sz w:val="20"/>
              </w:rPr>
              <w:t>01.01.2016</w:t>
            </w:r>
          </w:p>
        </w:tc>
        <w:tc>
          <w:tcPr>
            <w:tcW w:w="1217" w:type="dxa"/>
            <w:shd w:val="clear" w:color="auto" w:fill="C5D9F0"/>
            <w:vAlign w:val="center"/>
          </w:tcPr>
          <w:p w:rsidR="00F96EF0" w:rsidRPr="00F96EF0" w:rsidRDefault="00F96EF0" w:rsidP="007F3108">
            <w:pPr>
              <w:pStyle w:val="TableParagraph"/>
              <w:spacing w:line="228" w:lineRule="exact"/>
              <w:ind w:left="458" w:hanging="240"/>
              <w:jc w:val="center"/>
              <w:rPr>
                <w:b/>
                <w:sz w:val="20"/>
              </w:rPr>
            </w:pPr>
            <w:r w:rsidRPr="00F96EF0">
              <w:rPr>
                <w:b/>
                <w:sz w:val="20"/>
              </w:rPr>
              <w:t>Станом</w:t>
            </w:r>
          </w:p>
          <w:p w:rsidR="00F96EF0" w:rsidRPr="00F96EF0" w:rsidRDefault="00F96EF0" w:rsidP="007F3108">
            <w:pPr>
              <w:pStyle w:val="TableParagraph"/>
              <w:spacing w:before="4" w:line="228" w:lineRule="exact"/>
              <w:ind w:left="118" w:right="108"/>
              <w:jc w:val="center"/>
              <w:rPr>
                <w:b/>
                <w:sz w:val="20"/>
              </w:rPr>
            </w:pPr>
            <w:r w:rsidRPr="00F96EF0">
              <w:rPr>
                <w:b/>
                <w:sz w:val="20"/>
              </w:rPr>
              <w:t xml:space="preserve">на   </w:t>
            </w:r>
            <w:r w:rsidRPr="00F96EF0">
              <w:rPr>
                <w:b/>
                <w:w w:val="95"/>
                <w:sz w:val="20"/>
              </w:rPr>
              <w:t>01.01.2017</w:t>
            </w:r>
          </w:p>
        </w:tc>
        <w:tc>
          <w:tcPr>
            <w:tcW w:w="1141" w:type="dxa"/>
            <w:shd w:val="clear" w:color="auto" w:fill="C5D9F0"/>
            <w:vAlign w:val="center"/>
          </w:tcPr>
          <w:p w:rsidR="00F96EF0" w:rsidRPr="00F96EF0" w:rsidRDefault="00F96EF0" w:rsidP="007F3108">
            <w:pPr>
              <w:pStyle w:val="TableParagraph"/>
              <w:spacing w:line="228" w:lineRule="exact"/>
              <w:ind w:right="142"/>
              <w:jc w:val="center"/>
              <w:rPr>
                <w:b/>
                <w:sz w:val="20"/>
              </w:rPr>
            </w:pPr>
            <w:r w:rsidRPr="00F96EF0">
              <w:rPr>
                <w:b/>
                <w:sz w:val="20"/>
              </w:rPr>
              <w:t>Станом</w:t>
            </w:r>
          </w:p>
          <w:p w:rsidR="00F96EF0" w:rsidRPr="00F96EF0" w:rsidRDefault="00F96EF0" w:rsidP="007F3108">
            <w:pPr>
              <w:pStyle w:val="TableParagraph"/>
              <w:spacing w:before="4" w:line="228" w:lineRule="exact"/>
              <w:ind w:right="142"/>
              <w:jc w:val="center"/>
              <w:rPr>
                <w:b/>
                <w:sz w:val="20"/>
                <w:lang w:val="uk-UA"/>
              </w:rPr>
            </w:pPr>
            <w:r w:rsidRPr="00F96EF0">
              <w:rPr>
                <w:b/>
                <w:sz w:val="20"/>
                <w:lang w:val="uk-UA"/>
              </w:rPr>
              <w:t>н</w:t>
            </w:r>
            <w:r w:rsidRPr="00F96EF0">
              <w:rPr>
                <w:b/>
                <w:sz w:val="20"/>
              </w:rPr>
              <w:t>а</w:t>
            </w:r>
          </w:p>
          <w:p w:rsidR="00F96EF0" w:rsidRPr="00F96EF0" w:rsidRDefault="00F96EF0" w:rsidP="007F3108">
            <w:pPr>
              <w:pStyle w:val="TableParagraph"/>
              <w:spacing w:before="4" w:line="228" w:lineRule="exact"/>
              <w:ind w:right="142"/>
              <w:jc w:val="center"/>
              <w:rPr>
                <w:b/>
                <w:sz w:val="20"/>
                <w:lang w:val="uk-UA"/>
              </w:rPr>
            </w:pPr>
            <w:r w:rsidRPr="00F96EF0">
              <w:rPr>
                <w:b/>
                <w:sz w:val="20"/>
                <w:lang w:val="uk-UA"/>
              </w:rPr>
              <w:t>01.01.</w:t>
            </w:r>
            <w:r w:rsidRPr="00F96EF0">
              <w:rPr>
                <w:b/>
                <w:sz w:val="20"/>
              </w:rPr>
              <w:t>2018</w:t>
            </w:r>
          </w:p>
        </w:tc>
        <w:tc>
          <w:tcPr>
            <w:tcW w:w="1066" w:type="dxa"/>
            <w:shd w:val="clear" w:color="auto" w:fill="C5D9F0"/>
            <w:vAlign w:val="center"/>
          </w:tcPr>
          <w:p w:rsidR="00F96EF0" w:rsidRPr="00F96EF0" w:rsidRDefault="00F96EF0" w:rsidP="007F3108">
            <w:pPr>
              <w:pStyle w:val="TableParagraph"/>
              <w:spacing w:line="228" w:lineRule="exact"/>
              <w:jc w:val="center"/>
              <w:rPr>
                <w:b/>
                <w:sz w:val="20"/>
                <w:lang w:val="uk-UA"/>
              </w:rPr>
            </w:pPr>
            <w:r w:rsidRPr="00F96EF0">
              <w:rPr>
                <w:b/>
                <w:sz w:val="20"/>
                <w:lang w:val="uk-UA"/>
              </w:rPr>
              <w:t>Станом  на 01.01.2019</w:t>
            </w:r>
          </w:p>
        </w:tc>
        <w:tc>
          <w:tcPr>
            <w:tcW w:w="1066" w:type="dxa"/>
            <w:shd w:val="clear" w:color="auto" w:fill="C5D9F0"/>
            <w:vAlign w:val="center"/>
          </w:tcPr>
          <w:p w:rsidR="00F96EF0" w:rsidRPr="00F96EF0" w:rsidRDefault="00F96EF0" w:rsidP="007F3108">
            <w:pPr>
              <w:pStyle w:val="TableParagraph"/>
              <w:tabs>
                <w:tab w:val="left" w:pos="992"/>
              </w:tabs>
              <w:spacing w:before="4" w:line="228" w:lineRule="exact"/>
              <w:jc w:val="center"/>
              <w:rPr>
                <w:b/>
                <w:sz w:val="20"/>
                <w:lang w:val="uk-UA"/>
              </w:rPr>
            </w:pPr>
            <w:r w:rsidRPr="00F96EF0">
              <w:rPr>
                <w:b/>
                <w:sz w:val="20"/>
                <w:lang w:val="uk-UA"/>
              </w:rPr>
              <w:t>План на 2019 рік</w:t>
            </w:r>
          </w:p>
        </w:tc>
      </w:tr>
      <w:tr w:rsidR="00F96EF0" w:rsidTr="00F96EF0">
        <w:trPr>
          <w:trHeight w:val="1167"/>
        </w:trPr>
        <w:tc>
          <w:tcPr>
            <w:tcW w:w="2742" w:type="dxa"/>
            <w:vAlign w:val="center"/>
          </w:tcPr>
          <w:p w:rsidR="00F96EF0" w:rsidRPr="00F96EF0" w:rsidRDefault="00F96EF0" w:rsidP="007F3108">
            <w:pPr>
              <w:pStyle w:val="TableParagraph"/>
              <w:spacing w:line="251" w:lineRule="exact"/>
              <w:ind w:left="107"/>
              <w:jc w:val="both"/>
              <w:rPr>
                <w:b/>
              </w:rPr>
            </w:pPr>
            <w:r w:rsidRPr="00F96EF0">
              <w:rPr>
                <w:b/>
              </w:rPr>
              <w:t>1.Середньоспискова</w:t>
            </w:r>
          </w:p>
          <w:p w:rsidR="00F96EF0" w:rsidRPr="00F96EF0" w:rsidRDefault="00F96EF0" w:rsidP="007F3108">
            <w:pPr>
              <w:pStyle w:val="TableParagraph"/>
              <w:tabs>
                <w:tab w:val="left" w:pos="1568"/>
              </w:tabs>
              <w:spacing w:before="2"/>
              <w:ind w:left="107" w:right="95"/>
              <w:jc w:val="both"/>
              <w:rPr>
                <w:b/>
              </w:rPr>
            </w:pPr>
            <w:r w:rsidRPr="00F96EF0">
              <w:rPr>
                <w:b/>
              </w:rPr>
              <w:t>чисельність</w:t>
            </w:r>
            <w:r w:rsidRPr="00F96EF0">
              <w:rPr>
                <w:b/>
              </w:rPr>
              <w:tab/>
            </w:r>
            <w:r w:rsidRPr="00F96EF0">
              <w:rPr>
                <w:b/>
                <w:spacing w:val="-1"/>
              </w:rPr>
              <w:t xml:space="preserve">штатних </w:t>
            </w:r>
            <w:r w:rsidRPr="00F96EF0">
              <w:rPr>
                <w:b/>
              </w:rPr>
              <w:t>працівників</w:t>
            </w:r>
          </w:p>
        </w:tc>
        <w:tc>
          <w:tcPr>
            <w:tcW w:w="1217" w:type="dxa"/>
            <w:vAlign w:val="center"/>
          </w:tcPr>
          <w:p w:rsidR="00F96EF0" w:rsidRPr="00F96EF0" w:rsidRDefault="00F96EF0" w:rsidP="007F3108">
            <w:pPr>
              <w:pStyle w:val="TableParagraph"/>
              <w:spacing w:line="247" w:lineRule="exact"/>
              <w:ind w:left="107"/>
              <w:jc w:val="center"/>
            </w:pPr>
            <w:r w:rsidRPr="00F96EF0">
              <w:t>631</w:t>
            </w:r>
          </w:p>
        </w:tc>
        <w:tc>
          <w:tcPr>
            <w:tcW w:w="1219" w:type="dxa"/>
            <w:vAlign w:val="center"/>
          </w:tcPr>
          <w:p w:rsidR="00F96EF0" w:rsidRPr="00F96EF0" w:rsidRDefault="00F96EF0" w:rsidP="007F3108">
            <w:pPr>
              <w:pStyle w:val="TableParagraph"/>
              <w:spacing w:line="247" w:lineRule="exact"/>
              <w:ind w:left="107"/>
              <w:jc w:val="center"/>
            </w:pPr>
            <w:r w:rsidRPr="00F96EF0">
              <w:t>631</w:t>
            </w:r>
          </w:p>
        </w:tc>
        <w:tc>
          <w:tcPr>
            <w:tcW w:w="1217" w:type="dxa"/>
            <w:vAlign w:val="center"/>
          </w:tcPr>
          <w:p w:rsidR="00F96EF0" w:rsidRPr="00F96EF0" w:rsidRDefault="00F96EF0" w:rsidP="007F3108">
            <w:pPr>
              <w:pStyle w:val="TableParagraph"/>
              <w:spacing w:line="247" w:lineRule="exact"/>
              <w:ind w:left="108"/>
              <w:jc w:val="center"/>
            </w:pPr>
            <w:r w:rsidRPr="00F96EF0">
              <w:t>628</w:t>
            </w:r>
          </w:p>
        </w:tc>
        <w:tc>
          <w:tcPr>
            <w:tcW w:w="1141" w:type="dxa"/>
            <w:vAlign w:val="center"/>
          </w:tcPr>
          <w:p w:rsidR="00F96EF0" w:rsidRPr="00F96EF0" w:rsidRDefault="00F96EF0" w:rsidP="007F3108">
            <w:pPr>
              <w:pStyle w:val="TableParagraph"/>
              <w:spacing w:line="247" w:lineRule="exact"/>
              <w:ind w:left="108"/>
              <w:jc w:val="center"/>
            </w:pPr>
            <w:r w:rsidRPr="00F96EF0">
              <w:t>611</w:t>
            </w:r>
          </w:p>
        </w:tc>
        <w:tc>
          <w:tcPr>
            <w:tcW w:w="1066" w:type="dxa"/>
            <w:vAlign w:val="center"/>
          </w:tcPr>
          <w:p w:rsidR="00F96EF0" w:rsidRPr="00F96EF0" w:rsidRDefault="00F96EF0" w:rsidP="007F3108">
            <w:pPr>
              <w:pStyle w:val="TableParagraph"/>
              <w:spacing w:line="247" w:lineRule="exact"/>
              <w:ind w:left="109"/>
              <w:jc w:val="center"/>
              <w:rPr>
                <w:lang w:val="uk-UA"/>
              </w:rPr>
            </w:pPr>
            <w:r w:rsidRPr="00F96EF0">
              <w:rPr>
                <w:lang w:val="uk-UA"/>
              </w:rPr>
              <w:t>606</w:t>
            </w:r>
          </w:p>
        </w:tc>
        <w:tc>
          <w:tcPr>
            <w:tcW w:w="1066" w:type="dxa"/>
            <w:vAlign w:val="center"/>
          </w:tcPr>
          <w:p w:rsidR="00F96EF0" w:rsidRPr="00F96EF0" w:rsidRDefault="00F96EF0" w:rsidP="007F3108">
            <w:pPr>
              <w:pStyle w:val="TableParagraph"/>
              <w:spacing w:line="247" w:lineRule="exact"/>
              <w:ind w:left="109"/>
              <w:jc w:val="center"/>
              <w:rPr>
                <w:lang w:val="uk-UA"/>
              </w:rPr>
            </w:pPr>
            <w:r w:rsidRPr="00F96EF0">
              <w:rPr>
                <w:lang w:val="uk-UA"/>
              </w:rPr>
              <w:t>610</w:t>
            </w:r>
          </w:p>
        </w:tc>
      </w:tr>
      <w:tr w:rsidR="00F96EF0" w:rsidTr="00F96EF0">
        <w:trPr>
          <w:trHeight w:val="584"/>
        </w:trPr>
        <w:tc>
          <w:tcPr>
            <w:tcW w:w="2742" w:type="dxa"/>
            <w:vAlign w:val="center"/>
          </w:tcPr>
          <w:p w:rsidR="00F96EF0" w:rsidRPr="00F96EF0" w:rsidRDefault="00F96EF0" w:rsidP="007F3108">
            <w:pPr>
              <w:pStyle w:val="TableParagraph"/>
              <w:spacing w:line="254" w:lineRule="exact"/>
              <w:ind w:left="107"/>
              <w:jc w:val="both"/>
              <w:rPr>
                <w:b/>
              </w:rPr>
            </w:pPr>
            <w:r w:rsidRPr="00F96EF0">
              <w:rPr>
                <w:b/>
              </w:rPr>
              <w:t>2.В тому числі ІТП та АУП</w:t>
            </w:r>
          </w:p>
        </w:tc>
        <w:tc>
          <w:tcPr>
            <w:tcW w:w="1217" w:type="dxa"/>
            <w:vAlign w:val="center"/>
          </w:tcPr>
          <w:p w:rsidR="00F96EF0" w:rsidRPr="00F96EF0" w:rsidRDefault="00F96EF0" w:rsidP="007F3108">
            <w:pPr>
              <w:pStyle w:val="TableParagraph"/>
              <w:spacing w:line="247" w:lineRule="exact"/>
              <w:ind w:left="107"/>
              <w:jc w:val="center"/>
            </w:pPr>
            <w:r w:rsidRPr="00F96EF0">
              <w:t>187</w:t>
            </w:r>
          </w:p>
        </w:tc>
        <w:tc>
          <w:tcPr>
            <w:tcW w:w="1219" w:type="dxa"/>
            <w:vAlign w:val="center"/>
          </w:tcPr>
          <w:p w:rsidR="00F96EF0" w:rsidRPr="00F96EF0" w:rsidRDefault="00F96EF0" w:rsidP="007F3108">
            <w:pPr>
              <w:pStyle w:val="TableParagraph"/>
              <w:spacing w:line="247" w:lineRule="exact"/>
              <w:ind w:left="107"/>
              <w:jc w:val="center"/>
            </w:pPr>
            <w:r w:rsidRPr="00F96EF0">
              <w:t>181</w:t>
            </w:r>
          </w:p>
        </w:tc>
        <w:tc>
          <w:tcPr>
            <w:tcW w:w="1217" w:type="dxa"/>
            <w:vAlign w:val="center"/>
          </w:tcPr>
          <w:p w:rsidR="00F96EF0" w:rsidRPr="00F96EF0" w:rsidRDefault="00F96EF0" w:rsidP="007F3108">
            <w:pPr>
              <w:pStyle w:val="TableParagraph"/>
              <w:spacing w:line="247" w:lineRule="exact"/>
              <w:ind w:left="108"/>
              <w:jc w:val="center"/>
            </w:pPr>
            <w:r w:rsidRPr="00F96EF0">
              <w:t>160</w:t>
            </w:r>
          </w:p>
        </w:tc>
        <w:tc>
          <w:tcPr>
            <w:tcW w:w="1141" w:type="dxa"/>
            <w:vAlign w:val="center"/>
          </w:tcPr>
          <w:p w:rsidR="00F96EF0" w:rsidRPr="00F96EF0" w:rsidRDefault="00F96EF0" w:rsidP="007F3108">
            <w:pPr>
              <w:pStyle w:val="TableParagraph"/>
              <w:spacing w:line="247" w:lineRule="exact"/>
              <w:ind w:left="108"/>
              <w:jc w:val="center"/>
            </w:pPr>
            <w:r w:rsidRPr="00F96EF0">
              <w:t>170</w:t>
            </w:r>
          </w:p>
        </w:tc>
        <w:tc>
          <w:tcPr>
            <w:tcW w:w="1066" w:type="dxa"/>
            <w:vAlign w:val="center"/>
          </w:tcPr>
          <w:p w:rsidR="00F96EF0" w:rsidRPr="00F96EF0" w:rsidRDefault="00F96EF0" w:rsidP="007F3108">
            <w:pPr>
              <w:pStyle w:val="TableParagraph"/>
              <w:spacing w:line="247" w:lineRule="exact"/>
              <w:ind w:left="109"/>
              <w:jc w:val="center"/>
              <w:rPr>
                <w:lang w:val="uk-UA"/>
              </w:rPr>
            </w:pPr>
            <w:r w:rsidRPr="00F96EF0">
              <w:rPr>
                <w:lang w:val="uk-UA"/>
              </w:rPr>
              <w:t>174</w:t>
            </w:r>
          </w:p>
        </w:tc>
        <w:tc>
          <w:tcPr>
            <w:tcW w:w="1066" w:type="dxa"/>
            <w:vAlign w:val="center"/>
          </w:tcPr>
          <w:p w:rsidR="00F96EF0" w:rsidRPr="00F96EF0" w:rsidRDefault="00F96EF0" w:rsidP="007F3108">
            <w:pPr>
              <w:pStyle w:val="TableParagraph"/>
              <w:spacing w:line="247" w:lineRule="exact"/>
              <w:ind w:left="109"/>
              <w:jc w:val="center"/>
              <w:rPr>
                <w:lang w:val="uk-UA"/>
              </w:rPr>
            </w:pPr>
            <w:r w:rsidRPr="00F96EF0">
              <w:rPr>
                <w:lang w:val="uk-UA"/>
              </w:rPr>
              <w:t>174</w:t>
            </w:r>
          </w:p>
        </w:tc>
      </w:tr>
      <w:tr w:rsidR="00F96EF0" w:rsidTr="00F96EF0">
        <w:trPr>
          <w:trHeight w:val="871"/>
        </w:trPr>
        <w:tc>
          <w:tcPr>
            <w:tcW w:w="2742" w:type="dxa"/>
            <w:vAlign w:val="center"/>
          </w:tcPr>
          <w:p w:rsidR="00F96EF0" w:rsidRPr="00F96EF0" w:rsidRDefault="00F96EF0" w:rsidP="007F3108">
            <w:pPr>
              <w:pStyle w:val="TableParagraph"/>
              <w:spacing w:line="249" w:lineRule="exact"/>
              <w:ind w:left="107"/>
              <w:jc w:val="both"/>
              <w:rPr>
                <w:b/>
              </w:rPr>
            </w:pPr>
            <w:r w:rsidRPr="00F96EF0">
              <w:rPr>
                <w:b/>
              </w:rPr>
              <w:t>3.Середньомісячна</w:t>
            </w:r>
          </w:p>
          <w:p w:rsidR="00F96EF0" w:rsidRPr="00F96EF0" w:rsidRDefault="00F96EF0" w:rsidP="007F3108">
            <w:pPr>
              <w:pStyle w:val="TableParagraph"/>
              <w:spacing w:before="5" w:line="252" w:lineRule="exact"/>
              <w:ind w:left="107"/>
              <w:jc w:val="both"/>
              <w:rPr>
                <w:b/>
              </w:rPr>
            </w:pPr>
            <w:r w:rsidRPr="00F96EF0">
              <w:rPr>
                <w:b/>
              </w:rPr>
              <w:t>заробітна плата одного працівника, грн.</w:t>
            </w:r>
          </w:p>
        </w:tc>
        <w:tc>
          <w:tcPr>
            <w:tcW w:w="1217" w:type="dxa"/>
            <w:vAlign w:val="center"/>
          </w:tcPr>
          <w:p w:rsidR="00F96EF0" w:rsidRPr="00F96EF0" w:rsidRDefault="00F96EF0" w:rsidP="007F3108">
            <w:pPr>
              <w:pStyle w:val="TableParagraph"/>
              <w:spacing w:line="245" w:lineRule="exact"/>
              <w:ind w:left="107"/>
              <w:jc w:val="center"/>
            </w:pPr>
            <w:r w:rsidRPr="00F96EF0">
              <w:t>3 385</w:t>
            </w:r>
          </w:p>
        </w:tc>
        <w:tc>
          <w:tcPr>
            <w:tcW w:w="1219" w:type="dxa"/>
            <w:vAlign w:val="center"/>
          </w:tcPr>
          <w:p w:rsidR="00F96EF0" w:rsidRPr="00F96EF0" w:rsidRDefault="00F96EF0" w:rsidP="007F3108">
            <w:pPr>
              <w:pStyle w:val="TableParagraph"/>
              <w:spacing w:line="245" w:lineRule="exact"/>
              <w:ind w:left="163"/>
              <w:jc w:val="center"/>
            </w:pPr>
            <w:r w:rsidRPr="00F96EF0">
              <w:t>4 117</w:t>
            </w:r>
          </w:p>
        </w:tc>
        <w:tc>
          <w:tcPr>
            <w:tcW w:w="1217" w:type="dxa"/>
            <w:vAlign w:val="center"/>
          </w:tcPr>
          <w:p w:rsidR="00F96EF0" w:rsidRPr="00F96EF0" w:rsidRDefault="00F96EF0" w:rsidP="007F3108">
            <w:pPr>
              <w:pStyle w:val="TableParagraph"/>
              <w:spacing w:line="245" w:lineRule="exact"/>
              <w:ind w:left="108"/>
              <w:jc w:val="center"/>
            </w:pPr>
            <w:r w:rsidRPr="00F96EF0">
              <w:t>4 270</w:t>
            </w:r>
          </w:p>
        </w:tc>
        <w:tc>
          <w:tcPr>
            <w:tcW w:w="1141" w:type="dxa"/>
            <w:vAlign w:val="center"/>
          </w:tcPr>
          <w:p w:rsidR="00F96EF0" w:rsidRPr="00F96EF0" w:rsidRDefault="00F96EF0" w:rsidP="007F3108">
            <w:pPr>
              <w:pStyle w:val="TableParagraph"/>
              <w:spacing w:line="245" w:lineRule="exact"/>
              <w:ind w:left="163"/>
              <w:jc w:val="center"/>
            </w:pPr>
            <w:r w:rsidRPr="00F96EF0">
              <w:t>5 768</w:t>
            </w:r>
          </w:p>
        </w:tc>
        <w:tc>
          <w:tcPr>
            <w:tcW w:w="1066" w:type="dxa"/>
            <w:vAlign w:val="center"/>
          </w:tcPr>
          <w:p w:rsidR="00F96EF0" w:rsidRPr="00F96EF0" w:rsidRDefault="00F96EF0" w:rsidP="007F3108">
            <w:pPr>
              <w:pStyle w:val="TableParagraph"/>
              <w:spacing w:line="245" w:lineRule="exact"/>
              <w:ind w:left="109"/>
              <w:jc w:val="center"/>
              <w:rPr>
                <w:lang w:val="uk-UA"/>
              </w:rPr>
            </w:pPr>
            <w:r w:rsidRPr="00F96EF0">
              <w:rPr>
                <w:lang w:val="uk-UA"/>
              </w:rPr>
              <w:t>7362</w:t>
            </w:r>
          </w:p>
        </w:tc>
        <w:tc>
          <w:tcPr>
            <w:tcW w:w="1066" w:type="dxa"/>
            <w:vAlign w:val="center"/>
          </w:tcPr>
          <w:p w:rsidR="00F96EF0" w:rsidRPr="00F96EF0" w:rsidRDefault="00F96EF0" w:rsidP="007F3108">
            <w:pPr>
              <w:pStyle w:val="TableParagraph"/>
              <w:spacing w:line="245" w:lineRule="exact"/>
              <w:ind w:left="109"/>
              <w:jc w:val="center"/>
              <w:rPr>
                <w:lang w:val="uk-UA"/>
              </w:rPr>
            </w:pPr>
            <w:r w:rsidRPr="00F96EF0">
              <w:rPr>
                <w:lang w:val="uk-UA"/>
              </w:rPr>
              <w:t>8025</w:t>
            </w:r>
          </w:p>
        </w:tc>
      </w:tr>
      <w:tr w:rsidR="00F96EF0" w:rsidTr="00F96EF0">
        <w:trPr>
          <w:trHeight w:val="584"/>
        </w:trPr>
        <w:tc>
          <w:tcPr>
            <w:tcW w:w="2742" w:type="dxa"/>
            <w:vAlign w:val="center"/>
          </w:tcPr>
          <w:p w:rsidR="00F96EF0" w:rsidRPr="00F96EF0" w:rsidRDefault="00F96EF0" w:rsidP="007F3108">
            <w:pPr>
              <w:pStyle w:val="TableParagraph"/>
              <w:spacing w:before="2" w:line="252" w:lineRule="exact"/>
              <w:ind w:left="107"/>
              <w:jc w:val="both"/>
              <w:rPr>
                <w:b/>
              </w:rPr>
            </w:pPr>
            <w:r w:rsidRPr="00F96EF0">
              <w:rPr>
                <w:b/>
              </w:rPr>
              <w:t>4.В тому числі ІТП та АУП</w:t>
            </w:r>
          </w:p>
        </w:tc>
        <w:tc>
          <w:tcPr>
            <w:tcW w:w="1217" w:type="dxa"/>
            <w:vAlign w:val="center"/>
          </w:tcPr>
          <w:p w:rsidR="00F96EF0" w:rsidRPr="00F96EF0" w:rsidRDefault="00F96EF0" w:rsidP="007F3108">
            <w:pPr>
              <w:pStyle w:val="TableParagraph"/>
              <w:spacing w:line="247" w:lineRule="exact"/>
              <w:ind w:left="162"/>
              <w:jc w:val="center"/>
            </w:pPr>
            <w:r w:rsidRPr="00F96EF0">
              <w:t>4 065</w:t>
            </w:r>
          </w:p>
        </w:tc>
        <w:tc>
          <w:tcPr>
            <w:tcW w:w="1219" w:type="dxa"/>
            <w:vAlign w:val="center"/>
          </w:tcPr>
          <w:p w:rsidR="00F96EF0" w:rsidRPr="00F96EF0" w:rsidRDefault="00F96EF0" w:rsidP="007F3108">
            <w:pPr>
              <w:pStyle w:val="TableParagraph"/>
              <w:spacing w:line="247" w:lineRule="exact"/>
              <w:ind w:left="107"/>
              <w:jc w:val="center"/>
            </w:pPr>
            <w:r w:rsidRPr="00F96EF0">
              <w:t>5 060</w:t>
            </w:r>
          </w:p>
        </w:tc>
        <w:tc>
          <w:tcPr>
            <w:tcW w:w="1217" w:type="dxa"/>
            <w:vAlign w:val="center"/>
          </w:tcPr>
          <w:p w:rsidR="00F96EF0" w:rsidRPr="00F96EF0" w:rsidRDefault="00F96EF0" w:rsidP="007F3108">
            <w:pPr>
              <w:pStyle w:val="TableParagraph"/>
              <w:spacing w:line="247" w:lineRule="exact"/>
              <w:ind w:left="108"/>
              <w:jc w:val="center"/>
            </w:pPr>
            <w:r w:rsidRPr="00F96EF0">
              <w:t>5 060</w:t>
            </w:r>
          </w:p>
        </w:tc>
        <w:tc>
          <w:tcPr>
            <w:tcW w:w="1141" w:type="dxa"/>
            <w:vAlign w:val="center"/>
          </w:tcPr>
          <w:p w:rsidR="00F96EF0" w:rsidRPr="00F96EF0" w:rsidRDefault="00F96EF0" w:rsidP="007F3108">
            <w:pPr>
              <w:pStyle w:val="TableParagraph"/>
              <w:spacing w:line="247" w:lineRule="exact"/>
              <w:ind w:left="108"/>
              <w:jc w:val="center"/>
            </w:pPr>
            <w:r w:rsidRPr="00F96EF0">
              <w:t>7 206</w:t>
            </w:r>
          </w:p>
        </w:tc>
        <w:tc>
          <w:tcPr>
            <w:tcW w:w="1066" w:type="dxa"/>
            <w:vAlign w:val="center"/>
          </w:tcPr>
          <w:p w:rsidR="00F96EF0" w:rsidRPr="00F96EF0" w:rsidRDefault="00F96EF0" w:rsidP="007F3108">
            <w:pPr>
              <w:pStyle w:val="TableParagraph"/>
              <w:spacing w:line="247" w:lineRule="exact"/>
              <w:ind w:left="109"/>
              <w:jc w:val="center"/>
              <w:rPr>
                <w:lang w:val="uk-UA"/>
              </w:rPr>
            </w:pPr>
            <w:r w:rsidRPr="00F96EF0">
              <w:rPr>
                <w:lang w:val="uk-UA"/>
              </w:rPr>
              <w:t>8 930</w:t>
            </w:r>
          </w:p>
        </w:tc>
        <w:tc>
          <w:tcPr>
            <w:tcW w:w="1066" w:type="dxa"/>
            <w:vAlign w:val="center"/>
          </w:tcPr>
          <w:p w:rsidR="00F96EF0" w:rsidRPr="00F96EF0" w:rsidRDefault="00F96EF0" w:rsidP="007F3108">
            <w:pPr>
              <w:pStyle w:val="TableParagraph"/>
              <w:spacing w:line="247" w:lineRule="exact"/>
              <w:ind w:left="109"/>
              <w:jc w:val="center"/>
              <w:rPr>
                <w:lang w:val="uk-UA"/>
              </w:rPr>
            </w:pPr>
            <w:r w:rsidRPr="00F96EF0">
              <w:rPr>
                <w:lang w:val="uk-UA"/>
              </w:rPr>
              <w:t>9 734</w:t>
            </w:r>
          </w:p>
        </w:tc>
      </w:tr>
    </w:tbl>
    <w:p w:rsidR="00C32A6E" w:rsidRDefault="00C32A6E">
      <w:pPr>
        <w:spacing w:line="247" w:lineRule="exact"/>
        <w:sectPr w:rsidR="00C32A6E">
          <w:footerReference w:type="default" r:id="rId24"/>
          <w:pgSz w:w="11910" w:h="16840"/>
          <w:pgMar w:top="1860" w:right="440" w:bottom="1240" w:left="1200" w:header="989" w:footer="1058" w:gutter="0"/>
          <w:cols w:space="720"/>
        </w:sectPr>
      </w:pPr>
    </w:p>
    <w:p w:rsidR="00C32A6E" w:rsidRDefault="00C32A6E">
      <w:pPr>
        <w:pStyle w:val="a3"/>
        <w:rPr>
          <w:sz w:val="20"/>
        </w:rPr>
      </w:pPr>
    </w:p>
    <w:p w:rsidR="00C32A6E" w:rsidRDefault="00C32A6E">
      <w:pPr>
        <w:pStyle w:val="a3"/>
        <w:spacing w:before="5"/>
        <w:rPr>
          <w:sz w:val="20"/>
        </w:rPr>
      </w:pPr>
    </w:p>
    <w:p w:rsidR="00C32A6E" w:rsidRDefault="00E51870" w:rsidP="002C76F7">
      <w:pPr>
        <w:pStyle w:val="11"/>
        <w:tabs>
          <w:tab w:val="left" w:pos="1524"/>
        </w:tabs>
        <w:ind w:left="785" w:right="408"/>
      </w:pPr>
      <w:r>
        <w:rPr>
          <w:lang w:val="uk-UA"/>
        </w:rPr>
        <w:t xml:space="preserve">4.2. </w:t>
      </w:r>
      <w:r w:rsidR="00E740EB">
        <w:t>Матеріально-технічне забезпечення. Інформація про стан основних фонді</w:t>
      </w:r>
      <w:proofErr w:type="gramStart"/>
      <w:r w:rsidR="00E740EB">
        <w:t>в</w:t>
      </w:r>
      <w:proofErr w:type="gramEnd"/>
    </w:p>
    <w:p w:rsidR="00C32A6E" w:rsidRDefault="00E740EB">
      <w:pPr>
        <w:pStyle w:val="a3"/>
        <w:spacing w:line="242" w:lineRule="auto"/>
        <w:ind w:left="218" w:right="414" w:firstLine="566"/>
        <w:jc w:val="both"/>
      </w:pPr>
      <w:r>
        <w:t>Динаміка та стан основних фондів характеризується щорічним зростанням їх вартості.</w:t>
      </w:r>
    </w:p>
    <w:p w:rsidR="00C32A6E" w:rsidRDefault="00E740EB">
      <w:pPr>
        <w:pStyle w:val="a3"/>
        <w:ind w:left="218" w:right="406" w:firstLine="566"/>
        <w:jc w:val="both"/>
      </w:pPr>
      <w:r>
        <w:t>Так, вартість основних фондів за період 201</w:t>
      </w:r>
      <w:r w:rsidR="00E51870">
        <w:rPr>
          <w:lang w:val="uk-UA"/>
        </w:rPr>
        <w:t>5</w:t>
      </w:r>
      <w:r>
        <w:t>-201</w:t>
      </w:r>
      <w:r w:rsidR="00E51870">
        <w:rPr>
          <w:lang w:val="uk-UA"/>
        </w:rPr>
        <w:t>9</w:t>
      </w:r>
      <w:r>
        <w:t xml:space="preserve"> рр. зросла з величини </w:t>
      </w:r>
      <w:r w:rsidR="00E51870">
        <w:rPr>
          <w:lang w:val="uk-UA"/>
        </w:rPr>
        <w:t>265,122</w:t>
      </w:r>
      <w:r>
        <w:t xml:space="preserve"> млн. грн. до </w:t>
      </w:r>
      <w:r w:rsidR="00E51870">
        <w:rPr>
          <w:lang w:val="uk-UA"/>
        </w:rPr>
        <w:t>486,954</w:t>
      </w:r>
      <w:r>
        <w:t xml:space="preserve"> млн. грн., або у відносн</w:t>
      </w:r>
      <w:r w:rsidR="00E51870">
        <w:t xml:space="preserve">ій величині – на </w:t>
      </w:r>
      <w:r w:rsidR="00303D99">
        <w:rPr>
          <w:lang w:val="uk-UA"/>
        </w:rPr>
        <w:t>83,7</w:t>
      </w:r>
      <w:r>
        <w:t>%. При цьому таке зростання, в першу чергу, зумовлене збільшенням вартісної оцінки пасивної їх частини (будівлі і споруди) та активної частини (машини і обладнання).</w:t>
      </w:r>
    </w:p>
    <w:p w:rsidR="00C32A6E" w:rsidRPr="006E2BDB" w:rsidRDefault="00E740EB">
      <w:pPr>
        <w:pStyle w:val="a3"/>
        <w:ind w:left="218" w:right="404" w:firstLine="566"/>
        <w:jc w:val="both"/>
        <w:rPr>
          <w:color w:val="FF0000"/>
        </w:rPr>
      </w:pPr>
      <w:r w:rsidRPr="0014253E">
        <w:t xml:space="preserve">За структурною побудовою у складі основних фондів </w:t>
      </w:r>
      <w:r w:rsidR="0014253E" w:rsidRPr="0014253E">
        <w:rPr>
          <w:lang w:val="uk-UA"/>
        </w:rPr>
        <w:t>82,2</w:t>
      </w:r>
      <w:r w:rsidRPr="0014253E">
        <w:t xml:space="preserve">% належить будівлям і спорудам, </w:t>
      </w:r>
      <w:r w:rsidR="0014253E" w:rsidRPr="0014253E">
        <w:rPr>
          <w:lang w:val="uk-UA"/>
        </w:rPr>
        <w:t>14,9</w:t>
      </w:r>
      <w:r w:rsidRPr="0014253E">
        <w:t xml:space="preserve"> % – машинам та обладнанню, </w:t>
      </w:r>
      <w:r w:rsidR="0014253E" w:rsidRPr="0014253E">
        <w:rPr>
          <w:lang w:val="uk-UA"/>
        </w:rPr>
        <w:t>2,9</w:t>
      </w:r>
      <w:r w:rsidRPr="0014253E">
        <w:t xml:space="preserve"> % – іншим видам основних засобів</w:t>
      </w:r>
      <w:r w:rsidRPr="006E2BDB">
        <w:rPr>
          <w:color w:val="FF0000"/>
        </w:rPr>
        <w:t>.</w:t>
      </w:r>
    </w:p>
    <w:p w:rsidR="00C32A6E" w:rsidRPr="0014253E" w:rsidRDefault="00E740EB">
      <w:pPr>
        <w:pStyle w:val="a3"/>
        <w:ind w:left="218" w:right="405" w:firstLine="566"/>
        <w:jc w:val="both"/>
      </w:pPr>
      <w:r w:rsidRPr="0014253E">
        <w:t>Коефіцієнт придатності основних фондів станом на 31.12.201</w:t>
      </w:r>
      <w:r w:rsidR="0014253E" w:rsidRPr="0014253E">
        <w:rPr>
          <w:lang w:val="uk-UA"/>
        </w:rPr>
        <w:t>8</w:t>
      </w:r>
      <w:r w:rsidRPr="0014253E">
        <w:t xml:space="preserve">р. дорівнює </w:t>
      </w:r>
      <w:r w:rsidR="0014253E" w:rsidRPr="0014253E">
        <w:rPr>
          <w:lang w:val="uk-UA"/>
        </w:rPr>
        <w:t>49</w:t>
      </w:r>
      <w:r w:rsidRPr="0014253E">
        <w:t xml:space="preserve"> %, тобто його значення є меншим порівняно з попередніми роками, що свідчить про необхідність оновлення основних фондів на підприємстві.</w:t>
      </w:r>
    </w:p>
    <w:p w:rsidR="00C32A6E" w:rsidRPr="0014253E" w:rsidRDefault="00E740EB">
      <w:pPr>
        <w:pStyle w:val="a3"/>
        <w:spacing w:line="242" w:lineRule="auto"/>
        <w:ind w:left="218" w:right="416" w:firstLine="566"/>
        <w:jc w:val="both"/>
      </w:pPr>
      <w:r w:rsidRPr="0014253E">
        <w:t>Конкретна інформація в розрізі найменувань та щодо стану основних засобів зазначена в табличному матеріалі, що наведений нижче.</w:t>
      </w:r>
    </w:p>
    <w:p w:rsidR="00C32A6E" w:rsidRDefault="00C32A6E">
      <w:pPr>
        <w:pStyle w:val="a3"/>
        <w:spacing w:before="2"/>
        <w:rPr>
          <w:sz w:val="27"/>
        </w:rPr>
      </w:pPr>
    </w:p>
    <w:tbl>
      <w:tblPr>
        <w:tblStyle w:val="TableNormal"/>
        <w:tblW w:w="0" w:type="auto"/>
        <w:tblInd w:w="1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79"/>
        <w:gridCol w:w="1469"/>
        <w:gridCol w:w="1441"/>
        <w:gridCol w:w="1419"/>
        <w:gridCol w:w="1420"/>
        <w:gridCol w:w="1420"/>
      </w:tblGrid>
      <w:tr w:rsidR="00303D99">
        <w:trPr>
          <w:trHeight w:val="1034"/>
        </w:trPr>
        <w:tc>
          <w:tcPr>
            <w:tcW w:w="2379" w:type="dxa"/>
            <w:shd w:val="clear" w:color="auto" w:fill="C5D9F0"/>
          </w:tcPr>
          <w:p w:rsidR="00303D99" w:rsidRDefault="00303D99">
            <w:pPr>
              <w:pStyle w:val="TableParagraph"/>
              <w:spacing w:before="10"/>
              <w:rPr>
                <w:sz w:val="29"/>
              </w:rPr>
            </w:pPr>
          </w:p>
          <w:p w:rsidR="00303D99" w:rsidRDefault="00303D99">
            <w:pPr>
              <w:pStyle w:val="TableParagraph"/>
              <w:ind w:left="278"/>
              <w:rPr>
                <w:b/>
                <w:sz w:val="20"/>
              </w:rPr>
            </w:pPr>
            <w:r>
              <w:rPr>
                <w:b/>
                <w:sz w:val="20"/>
              </w:rPr>
              <w:t>НАЙМЕНУВАННЯ</w:t>
            </w:r>
          </w:p>
        </w:tc>
        <w:tc>
          <w:tcPr>
            <w:tcW w:w="1469" w:type="dxa"/>
            <w:shd w:val="clear" w:color="auto" w:fill="C5D9F0"/>
          </w:tcPr>
          <w:p w:rsidR="00303D99" w:rsidRDefault="00303D99" w:rsidP="00F31262">
            <w:pPr>
              <w:pStyle w:val="TableParagraph"/>
              <w:spacing w:line="360" w:lineRule="auto"/>
              <w:ind w:left="186" w:right="163" w:firstLine="50"/>
              <w:rPr>
                <w:b/>
                <w:sz w:val="20"/>
              </w:rPr>
            </w:pPr>
            <w:r>
              <w:rPr>
                <w:b/>
                <w:sz w:val="20"/>
              </w:rPr>
              <w:t>Станом на 01.01.2015р.</w:t>
            </w:r>
          </w:p>
          <w:p w:rsidR="00303D99" w:rsidRDefault="00303D99" w:rsidP="00F31262">
            <w:pPr>
              <w:pStyle w:val="TableParagraph"/>
              <w:spacing w:line="229" w:lineRule="exact"/>
              <w:ind w:left="333"/>
              <w:rPr>
                <w:b/>
                <w:sz w:val="20"/>
              </w:rPr>
            </w:pPr>
            <w:r>
              <w:rPr>
                <w:b/>
                <w:sz w:val="20"/>
              </w:rPr>
              <w:t>тис. грн.</w:t>
            </w:r>
          </w:p>
        </w:tc>
        <w:tc>
          <w:tcPr>
            <w:tcW w:w="1441" w:type="dxa"/>
            <w:shd w:val="clear" w:color="auto" w:fill="C5D9F0"/>
          </w:tcPr>
          <w:p w:rsidR="00303D99" w:rsidRDefault="00303D99" w:rsidP="00F31262">
            <w:pPr>
              <w:pStyle w:val="TableParagraph"/>
              <w:spacing w:line="360" w:lineRule="auto"/>
              <w:ind w:left="176" w:right="151" w:firstLine="50"/>
              <w:rPr>
                <w:b/>
                <w:sz w:val="20"/>
              </w:rPr>
            </w:pPr>
            <w:r>
              <w:rPr>
                <w:b/>
                <w:sz w:val="20"/>
              </w:rPr>
              <w:t>Станом на 01.01.2016р.</w:t>
            </w:r>
          </w:p>
          <w:p w:rsidR="00303D99" w:rsidRDefault="00303D99" w:rsidP="00F31262">
            <w:pPr>
              <w:pStyle w:val="TableParagraph"/>
              <w:spacing w:line="229" w:lineRule="exact"/>
              <w:ind w:left="322"/>
              <w:rPr>
                <w:b/>
                <w:sz w:val="20"/>
              </w:rPr>
            </w:pPr>
            <w:r>
              <w:rPr>
                <w:b/>
                <w:sz w:val="20"/>
              </w:rPr>
              <w:t>тис. грн.</w:t>
            </w:r>
          </w:p>
        </w:tc>
        <w:tc>
          <w:tcPr>
            <w:tcW w:w="1419" w:type="dxa"/>
            <w:shd w:val="clear" w:color="auto" w:fill="C5D9F0"/>
          </w:tcPr>
          <w:p w:rsidR="00303D99" w:rsidRDefault="00303D99" w:rsidP="00F31262">
            <w:pPr>
              <w:pStyle w:val="TableParagraph"/>
              <w:spacing w:line="360" w:lineRule="auto"/>
              <w:ind w:left="173" w:right="155" w:firstLine="50"/>
              <w:rPr>
                <w:b/>
                <w:sz w:val="20"/>
              </w:rPr>
            </w:pPr>
            <w:r>
              <w:rPr>
                <w:b/>
                <w:sz w:val="20"/>
              </w:rPr>
              <w:t>Станом на 01.01.2017р.</w:t>
            </w:r>
          </w:p>
          <w:p w:rsidR="00303D99" w:rsidRDefault="00303D99" w:rsidP="00F31262">
            <w:pPr>
              <w:pStyle w:val="TableParagraph"/>
              <w:spacing w:line="229" w:lineRule="exact"/>
              <w:ind w:left="319"/>
              <w:rPr>
                <w:b/>
                <w:sz w:val="20"/>
              </w:rPr>
            </w:pPr>
            <w:r>
              <w:rPr>
                <w:b/>
                <w:sz w:val="20"/>
              </w:rPr>
              <w:t>тис. грн.</w:t>
            </w:r>
          </w:p>
        </w:tc>
        <w:tc>
          <w:tcPr>
            <w:tcW w:w="1420" w:type="dxa"/>
            <w:shd w:val="clear" w:color="auto" w:fill="C5D9F0"/>
          </w:tcPr>
          <w:p w:rsidR="00303D99" w:rsidRDefault="00303D99" w:rsidP="00F31262">
            <w:pPr>
              <w:pStyle w:val="TableParagraph"/>
              <w:spacing w:line="360" w:lineRule="auto"/>
              <w:ind w:left="172" w:right="156" w:firstLine="50"/>
              <w:rPr>
                <w:b/>
                <w:sz w:val="20"/>
              </w:rPr>
            </w:pPr>
            <w:r>
              <w:rPr>
                <w:b/>
                <w:sz w:val="20"/>
              </w:rPr>
              <w:t>Станом на 01.01.2018р.</w:t>
            </w:r>
          </w:p>
          <w:p w:rsidR="00303D99" w:rsidRDefault="00303D99" w:rsidP="00F31262">
            <w:pPr>
              <w:pStyle w:val="TableParagraph"/>
              <w:spacing w:line="229" w:lineRule="exact"/>
              <w:ind w:left="318"/>
              <w:rPr>
                <w:b/>
                <w:sz w:val="20"/>
              </w:rPr>
            </w:pPr>
            <w:r>
              <w:rPr>
                <w:b/>
                <w:sz w:val="20"/>
              </w:rPr>
              <w:t>тис. грн.</w:t>
            </w:r>
          </w:p>
        </w:tc>
        <w:tc>
          <w:tcPr>
            <w:tcW w:w="1420" w:type="dxa"/>
            <w:shd w:val="clear" w:color="auto" w:fill="C5D9F0"/>
          </w:tcPr>
          <w:p w:rsidR="00303D99" w:rsidRDefault="00303D99">
            <w:pPr>
              <w:pStyle w:val="TableParagraph"/>
              <w:spacing w:line="360" w:lineRule="auto"/>
              <w:ind w:left="172" w:right="156" w:firstLine="50"/>
              <w:rPr>
                <w:b/>
                <w:sz w:val="20"/>
              </w:rPr>
            </w:pPr>
            <w:r>
              <w:rPr>
                <w:b/>
                <w:sz w:val="20"/>
              </w:rPr>
              <w:t>Станом на 01.01.201</w:t>
            </w:r>
            <w:r>
              <w:rPr>
                <w:b/>
                <w:sz w:val="20"/>
                <w:lang w:val="uk-UA"/>
              </w:rPr>
              <w:t>9</w:t>
            </w:r>
            <w:r>
              <w:rPr>
                <w:b/>
                <w:sz w:val="20"/>
              </w:rPr>
              <w:t>р.</w:t>
            </w:r>
          </w:p>
          <w:p w:rsidR="00303D99" w:rsidRDefault="00303D99">
            <w:pPr>
              <w:pStyle w:val="TableParagraph"/>
              <w:spacing w:line="229" w:lineRule="exact"/>
              <w:ind w:left="318"/>
              <w:rPr>
                <w:b/>
                <w:sz w:val="20"/>
              </w:rPr>
            </w:pPr>
            <w:r>
              <w:rPr>
                <w:b/>
                <w:sz w:val="20"/>
              </w:rPr>
              <w:t>тис. грн.</w:t>
            </w:r>
          </w:p>
        </w:tc>
      </w:tr>
      <w:tr w:rsidR="00303D99">
        <w:trPr>
          <w:trHeight w:val="381"/>
        </w:trPr>
        <w:tc>
          <w:tcPr>
            <w:tcW w:w="2379" w:type="dxa"/>
          </w:tcPr>
          <w:p w:rsidR="00303D99" w:rsidRDefault="00303D99">
            <w:pPr>
              <w:pStyle w:val="TableParagraph"/>
              <w:spacing w:line="251" w:lineRule="exact"/>
              <w:ind w:left="105"/>
              <w:rPr>
                <w:b/>
              </w:rPr>
            </w:pPr>
            <w:r>
              <w:rPr>
                <w:b/>
              </w:rPr>
              <w:t>Будівлі і споруди</w:t>
            </w:r>
          </w:p>
        </w:tc>
        <w:tc>
          <w:tcPr>
            <w:tcW w:w="1469" w:type="dxa"/>
          </w:tcPr>
          <w:p w:rsidR="00303D99" w:rsidRDefault="00303D99" w:rsidP="00F31262">
            <w:pPr>
              <w:pStyle w:val="TableParagraph"/>
              <w:spacing w:before="29"/>
              <w:ind w:left="107"/>
              <w:rPr>
                <w:sz w:val="20"/>
              </w:rPr>
            </w:pPr>
            <w:r>
              <w:rPr>
                <w:sz w:val="20"/>
              </w:rPr>
              <w:t>243 341</w:t>
            </w:r>
          </w:p>
        </w:tc>
        <w:tc>
          <w:tcPr>
            <w:tcW w:w="1441" w:type="dxa"/>
          </w:tcPr>
          <w:p w:rsidR="00303D99" w:rsidRDefault="00303D99" w:rsidP="00F31262">
            <w:pPr>
              <w:pStyle w:val="TableParagraph"/>
              <w:spacing w:before="29"/>
              <w:ind w:left="106"/>
              <w:rPr>
                <w:sz w:val="20"/>
              </w:rPr>
            </w:pPr>
            <w:r>
              <w:rPr>
                <w:sz w:val="20"/>
              </w:rPr>
              <w:t>287 106</w:t>
            </w:r>
          </w:p>
        </w:tc>
        <w:tc>
          <w:tcPr>
            <w:tcW w:w="1419" w:type="dxa"/>
          </w:tcPr>
          <w:p w:rsidR="00303D99" w:rsidRDefault="00303D99" w:rsidP="00F31262">
            <w:pPr>
              <w:pStyle w:val="TableParagraph"/>
              <w:spacing w:before="29"/>
              <w:ind w:left="106"/>
              <w:rPr>
                <w:sz w:val="20"/>
              </w:rPr>
            </w:pPr>
            <w:r>
              <w:rPr>
                <w:sz w:val="20"/>
              </w:rPr>
              <w:t>316 706</w:t>
            </w:r>
          </w:p>
        </w:tc>
        <w:tc>
          <w:tcPr>
            <w:tcW w:w="1420" w:type="dxa"/>
          </w:tcPr>
          <w:p w:rsidR="00303D99" w:rsidRDefault="00303D99" w:rsidP="00F31262">
            <w:pPr>
              <w:pStyle w:val="TableParagraph"/>
              <w:spacing w:before="29"/>
              <w:ind w:left="102"/>
              <w:rPr>
                <w:sz w:val="20"/>
              </w:rPr>
            </w:pPr>
            <w:r>
              <w:rPr>
                <w:sz w:val="20"/>
              </w:rPr>
              <w:t>353 108</w:t>
            </w:r>
          </w:p>
        </w:tc>
        <w:tc>
          <w:tcPr>
            <w:tcW w:w="1420" w:type="dxa"/>
          </w:tcPr>
          <w:p w:rsidR="00303D99" w:rsidRPr="00303D99" w:rsidRDefault="00303D99" w:rsidP="00303D99">
            <w:pPr>
              <w:pStyle w:val="TableParagraph"/>
              <w:spacing w:before="29"/>
              <w:ind w:left="102"/>
              <w:rPr>
                <w:sz w:val="20"/>
                <w:lang w:val="uk-UA"/>
              </w:rPr>
            </w:pPr>
            <w:r>
              <w:rPr>
                <w:sz w:val="20"/>
                <w:lang w:val="uk-UA"/>
              </w:rPr>
              <w:t>400,129</w:t>
            </w:r>
          </w:p>
        </w:tc>
      </w:tr>
      <w:tr w:rsidR="00303D99">
        <w:trPr>
          <w:trHeight w:val="758"/>
        </w:trPr>
        <w:tc>
          <w:tcPr>
            <w:tcW w:w="2379" w:type="dxa"/>
          </w:tcPr>
          <w:p w:rsidR="00303D99" w:rsidRDefault="00303D99">
            <w:pPr>
              <w:pStyle w:val="TableParagraph"/>
              <w:spacing w:line="251" w:lineRule="exact"/>
              <w:ind w:left="105"/>
              <w:rPr>
                <w:b/>
              </w:rPr>
            </w:pPr>
            <w:r>
              <w:rPr>
                <w:b/>
              </w:rPr>
              <w:t>Машини</w:t>
            </w:r>
            <w:r>
              <w:rPr>
                <w:b/>
                <w:spacing w:val="-2"/>
              </w:rPr>
              <w:t xml:space="preserve"> </w:t>
            </w:r>
            <w:r>
              <w:rPr>
                <w:b/>
              </w:rPr>
              <w:t>та</w:t>
            </w:r>
          </w:p>
          <w:p w:rsidR="00303D99" w:rsidRDefault="00303D99">
            <w:pPr>
              <w:pStyle w:val="TableParagraph"/>
              <w:spacing w:before="126"/>
              <w:ind w:left="105"/>
              <w:rPr>
                <w:b/>
              </w:rPr>
            </w:pPr>
            <w:r>
              <w:rPr>
                <w:b/>
              </w:rPr>
              <w:t>обладнання</w:t>
            </w:r>
          </w:p>
        </w:tc>
        <w:tc>
          <w:tcPr>
            <w:tcW w:w="1469" w:type="dxa"/>
          </w:tcPr>
          <w:p w:rsidR="00303D99" w:rsidRDefault="00303D99" w:rsidP="00F31262">
            <w:pPr>
              <w:pStyle w:val="TableParagraph"/>
            </w:pPr>
          </w:p>
          <w:p w:rsidR="00303D99" w:rsidRDefault="00303D99" w:rsidP="00F31262">
            <w:pPr>
              <w:pStyle w:val="TableParagraph"/>
              <w:spacing w:before="153"/>
              <w:ind w:left="107"/>
              <w:rPr>
                <w:sz w:val="20"/>
              </w:rPr>
            </w:pPr>
            <w:r>
              <w:rPr>
                <w:sz w:val="20"/>
              </w:rPr>
              <w:t>14 786</w:t>
            </w:r>
          </w:p>
        </w:tc>
        <w:tc>
          <w:tcPr>
            <w:tcW w:w="1441" w:type="dxa"/>
          </w:tcPr>
          <w:p w:rsidR="00303D99" w:rsidRDefault="00303D99" w:rsidP="00F31262">
            <w:pPr>
              <w:pStyle w:val="TableParagraph"/>
            </w:pPr>
          </w:p>
          <w:p w:rsidR="00303D99" w:rsidRDefault="00303D99" w:rsidP="00F31262">
            <w:pPr>
              <w:pStyle w:val="TableParagraph"/>
              <w:spacing w:before="153"/>
              <w:ind w:left="106"/>
              <w:rPr>
                <w:sz w:val="20"/>
              </w:rPr>
            </w:pPr>
            <w:r>
              <w:rPr>
                <w:sz w:val="20"/>
              </w:rPr>
              <w:t>66 438</w:t>
            </w:r>
          </w:p>
        </w:tc>
        <w:tc>
          <w:tcPr>
            <w:tcW w:w="1419" w:type="dxa"/>
          </w:tcPr>
          <w:p w:rsidR="00303D99" w:rsidRDefault="00303D99" w:rsidP="00F31262">
            <w:pPr>
              <w:pStyle w:val="TableParagraph"/>
            </w:pPr>
          </w:p>
          <w:p w:rsidR="00303D99" w:rsidRDefault="00303D99" w:rsidP="00F31262">
            <w:pPr>
              <w:pStyle w:val="TableParagraph"/>
              <w:spacing w:before="153"/>
              <w:ind w:left="106"/>
              <w:rPr>
                <w:sz w:val="20"/>
              </w:rPr>
            </w:pPr>
            <w:r>
              <w:rPr>
                <w:sz w:val="20"/>
              </w:rPr>
              <w:t>68 543</w:t>
            </w:r>
          </w:p>
        </w:tc>
        <w:tc>
          <w:tcPr>
            <w:tcW w:w="1420" w:type="dxa"/>
          </w:tcPr>
          <w:p w:rsidR="00303D99" w:rsidRDefault="00303D99" w:rsidP="00F31262">
            <w:pPr>
              <w:pStyle w:val="TableParagraph"/>
            </w:pPr>
          </w:p>
          <w:p w:rsidR="00303D99" w:rsidRDefault="00303D99" w:rsidP="00F31262">
            <w:pPr>
              <w:pStyle w:val="TableParagraph"/>
              <w:spacing w:before="153"/>
              <w:ind w:left="102"/>
              <w:rPr>
                <w:sz w:val="20"/>
              </w:rPr>
            </w:pPr>
            <w:r>
              <w:rPr>
                <w:sz w:val="20"/>
              </w:rPr>
              <w:t>72 222</w:t>
            </w:r>
          </w:p>
        </w:tc>
        <w:tc>
          <w:tcPr>
            <w:tcW w:w="1420" w:type="dxa"/>
          </w:tcPr>
          <w:p w:rsidR="00303D99" w:rsidRDefault="00303D99">
            <w:pPr>
              <w:pStyle w:val="TableParagraph"/>
            </w:pPr>
          </w:p>
          <w:p w:rsidR="00303D99" w:rsidRPr="00303D99" w:rsidRDefault="00303D99">
            <w:pPr>
              <w:pStyle w:val="TableParagraph"/>
              <w:spacing w:before="153"/>
              <w:ind w:left="102"/>
              <w:rPr>
                <w:sz w:val="20"/>
                <w:lang w:val="uk-UA"/>
              </w:rPr>
            </w:pPr>
            <w:r>
              <w:rPr>
                <w:sz w:val="20"/>
                <w:lang w:val="uk-UA"/>
              </w:rPr>
              <w:t>72391</w:t>
            </w:r>
          </w:p>
        </w:tc>
      </w:tr>
      <w:tr w:rsidR="00303D99">
        <w:trPr>
          <w:trHeight w:val="378"/>
        </w:trPr>
        <w:tc>
          <w:tcPr>
            <w:tcW w:w="2379" w:type="dxa"/>
          </w:tcPr>
          <w:p w:rsidR="00303D99" w:rsidRDefault="00303D99">
            <w:pPr>
              <w:pStyle w:val="TableParagraph"/>
              <w:spacing w:line="251" w:lineRule="exact"/>
              <w:ind w:left="105"/>
              <w:rPr>
                <w:b/>
              </w:rPr>
            </w:pPr>
            <w:r>
              <w:rPr>
                <w:b/>
              </w:rPr>
              <w:t>Транспортні засоби</w:t>
            </w:r>
          </w:p>
        </w:tc>
        <w:tc>
          <w:tcPr>
            <w:tcW w:w="1469" w:type="dxa"/>
          </w:tcPr>
          <w:p w:rsidR="00303D99" w:rsidRDefault="00303D99" w:rsidP="00F31262">
            <w:pPr>
              <w:pStyle w:val="TableParagraph"/>
              <w:spacing w:before="26"/>
              <w:ind w:left="107"/>
              <w:rPr>
                <w:sz w:val="20"/>
              </w:rPr>
            </w:pPr>
            <w:r>
              <w:rPr>
                <w:sz w:val="20"/>
              </w:rPr>
              <w:t>4 839</w:t>
            </w:r>
          </w:p>
        </w:tc>
        <w:tc>
          <w:tcPr>
            <w:tcW w:w="1441" w:type="dxa"/>
          </w:tcPr>
          <w:p w:rsidR="00303D99" w:rsidRDefault="00303D99" w:rsidP="00F31262">
            <w:pPr>
              <w:pStyle w:val="TableParagraph"/>
              <w:spacing w:before="26"/>
              <w:ind w:left="106"/>
              <w:rPr>
                <w:sz w:val="20"/>
              </w:rPr>
            </w:pPr>
            <w:r>
              <w:rPr>
                <w:sz w:val="20"/>
              </w:rPr>
              <w:t>6 011</w:t>
            </w:r>
          </w:p>
        </w:tc>
        <w:tc>
          <w:tcPr>
            <w:tcW w:w="1419" w:type="dxa"/>
          </w:tcPr>
          <w:p w:rsidR="00303D99" w:rsidRDefault="00303D99" w:rsidP="00F31262">
            <w:pPr>
              <w:pStyle w:val="TableParagraph"/>
              <w:spacing w:before="26"/>
              <w:ind w:left="106"/>
              <w:rPr>
                <w:sz w:val="20"/>
              </w:rPr>
            </w:pPr>
            <w:r>
              <w:rPr>
                <w:sz w:val="20"/>
              </w:rPr>
              <w:t>8 255</w:t>
            </w:r>
          </w:p>
        </w:tc>
        <w:tc>
          <w:tcPr>
            <w:tcW w:w="1420" w:type="dxa"/>
          </w:tcPr>
          <w:p w:rsidR="00303D99" w:rsidRDefault="00303D99" w:rsidP="00F31262">
            <w:pPr>
              <w:pStyle w:val="TableParagraph"/>
              <w:spacing w:before="26"/>
              <w:ind w:left="102"/>
              <w:rPr>
                <w:sz w:val="20"/>
              </w:rPr>
            </w:pPr>
            <w:r>
              <w:rPr>
                <w:sz w:val="20"/>
              </w:rPr>
              <w:t>8 661</w:t>
            </w:r>
          </w:p>
        </w:tc>
        <w:tc>
          <w:tcPr>
            <w:tcW w:w="1420" w:type="dxa"/>
          </w:tcPr>
          <w:p w:rsidR="00303D99" w:rsidRPr="00303D99" w:rsidRDefault="00303D99">
            <w:pPr>
              <w:pStyle w:val="TableParagraph"/>
              <w:spacing w:before="26"/>
              <w:ind w:left="102"/>
              <w:rPr>
                <w:sz w:val="20"/>
                <w:lang w:val="uk-UA"/>
              </w:rPr>
            </w:pPr>
            <w:r>
              <w:rPr>
                <w:sz w:val="20"/>
                <w:lang w:val="uk-UA"/>
              </w:rPr>
              <w:t>8992</w:t>
            </w:r>
          </w:p>
        </w:tc>
      </w:tr>
      <w:tr w:rsidR="00303D99">
        <w:trPr>
          <w:trHeight w:val="760"/>
        </w:trPr>
        <w:tc>
          <w:tcPr>
            <w:tcW w:w="2379" w:type="dxa"/>
          </w:tcPr>
          <w:p w:rsidR="00303D99" w:rsidRDefault="00303D99">
            <w:pPr>
              <w:pStyle w:val="TableParagraph"/>
              <w:spacing w:line="251" w:lineRule="exact"/>
              <w:ind w:left="105"/>
              <w:rPr>
                <w:b/>
              </w:rPr>
            </w:pPr>
            <w:r>
              <w:rPr>
                <w:b/>
              </w:rPr>
              <w:t>Інструменти,прилади</w:t>
            </w:r>
          </w:p>
          <w:p w:rsidR="00303D99" w:rsidRDefault="00303D99">
            <w:pPr>
              <w:pStyle w:val="TableParagraph"/>
              <w:spacing w:before="126"/>
              <w:ind w:left="105"/>
              <w:rPr>
                <w:b/>
              </w:rPr>
            </w:pPr>
            <w:r>
              <w:rPr>
                <w:b/>
              </w:rPr>
              <w:t>та інвентар</w:t>
            </w:r>
          </w:p>
        </w:tc>
        <w:tc>
          <w:tcPr>
            <w:tcW w:w="1469" w:type="dxa"/>
          </w:tcPr>
          <w:p w:rsidR="00303D99" w:rsidRDefault="00303D99" w:rsidP="00F31262">
            <w:pPr>
              <w:pStyle w:val="TableParagraph"/>
            </w:pPr>
          </w:p>
          <w:p w:rsidR="00303D99" w:rsidRDefault="00303D99" w:rsidP="00F31262">
            <w:pPr>
              <w:pStyle w:val="TableParagraph"/>
              <w:spacing w:before="155"/>
              <w:ind w:left="107"/>
              <w:rPr>
                <w:sz w:val="20"/>
              </w:rPr>
            </w:pPr>
            <w:r>
              <w:rPr>
                <w:sz w:val="20"/>
              </w:rPr>
              <w:t>1 095</w:t>
            </w:r>
          </w:p>
        </w:tc>
        <w:tc>
          <w:tcPr>
            <w:tcW w:w="1441" w:type="dxa"/>
          </w:tcPr>
          <w:p w:rsidR="00303D99" w:rsidRDefault="00303D99" w:rsidP="00F31262">
            <w:pPr>
              <w:pStyle w:val="TableParagraph"/>
            </w:pPr>
          </w:p>
          <w:p w:rsidR="00303D99" w:rsidRDefault="00303D99" w:rsidP="00F31262">
            <w:pPr>
              <w:pStyle w:val="TableParagraph"/>
              <w:spacing w:before="155"/>
              <w:ind w:left="106"/>
              <w:rPr>
                <w:sz w:val="20"/>
              </w:rPr>
            </w:pPr>
            <w:r>
              <w:rPr>
                <w:sz w:val="20"/>
              </w:rPr>
              <w:t>1 652</w:t>
            </w:r>
          </w:p>
        </w:tc>
        <w:tc>
          <w:tcPr>
            <w:tcW w:w="1419" w:type="dxa"/>
          </w:tcPr>
          <w:p w:rsidR="00303D99" w:rsidRDefault="00303D99" w:rsidP="00F31262">
            <w:pPr>
              <w:pStyle w:val="TableParagraph"/>
            </w:pPr>
          </w:p>
          <w:p w:rsidR="00303D99" w:rsidRDefault="00303D99" w:rsidP="00F31262">
            <w:pPr>
              <w:pStyle w:val="TableParagraph"/>
              <w:spacing w:before="155"/>
              <w:ind w:left="106"/>
              <w:rPr>
                <w:sz w:val="20"/>
              </w:rPr>
            </w:pPr>
            <w:r>
              <w:rPr>
                <w:sz w:val="20"/>
              </w:rPr>
              <w:t>1 625</w:t>
            </w:r>
          </w:p>
        </w:tc>
        <w:tc>
          <w:tcPr>
            <w:tcW w:w="1420" w:type="dxa"/>
          </w:tcPr>
          <w:p w:rsidR="00303D99" w:rsidRDefault="00303D99" w:rsidP="00F31262">
            <w:pPr>
              <w:pStyle w:val="TableParagraph"/>
            </w:pPr>
          </w:p>
          <w:p w:rsidR="00303D99" w:rsidRDefault="00303D99" w:rsidP="00F31262">
            <w:pPr>
              <w:pStyle w:val="TableParagraph"/>
              <w:spacing w:before="155"/>
              <w:ind w:left="102"/>
              <w:rPr>
                <w:sz w:val="20"/>
              </w:rPr>
            </w:pPr>
            <w:r>
              <w:rPr>
                <w:sz w:val="20"/>
              </w:rPr>
              <w:t>1 804</w:t>
            </w:r>
          </w:p>
        </w:tc>
        <w:tc>
          <w:tcPr>
            <w:tcW w:w="1420" w:type="dxa"/>
          </w:tcPr>
          <w:p w:rsidR="00303D99" w:rsidRDefault="00303D99">
            <w:pPr>
              <w:pStyle w:val="TableParagraph"/>
            </w:pPr>
          </w:p>
          <w:p w:rsidR="00303D99" w:rsidRPr="00303D99" w:rsidRDefault="00303D99">
            <w:pPr>
              <w:pStyle w:val="TableParagraph"/>
              <w:spacing w:before="155"/>
              <w:ind w:left="102"/>
              <w:rPr>
                <w:sz w:val="20"/>
                <w:lang w:val="uk-UA"/>
              </w:rPr>
            </w:pPr>
            <w:r>
              <w:rPr>
                <w:sz w:val="20"/>
                <w:lang w:val="uk-UA"/>
              </w:rPr>
              <w:t>1837</w:t>
            </w:r>
          </w:p>
        </w:tc>
      </w:tr>
      <w:tr w:rsidR="00303D99">
        <w:trPr>
          <w:trHeight w:val="379"/>
        </w:trPr>
        <w:tc>
          <w:tcPr>
            <w:tcW w:w="2379" w:type="dxa"/>
          </w:tcPr>
          <w:p w:rsidR="00303D99" w:rsidRDefault="00303D99">
            <w:pPr>
              <w:pStyle w:val="TableParagraph"/>
              <w:spacing w:line="252" w:lineRule="exact"/>
              <w:ind w:left="105"/>
              <w:rPr>
                <w:b/>
              </w:rPr>
            </w:pPr>
            <w:r>
              <w:rPr>
                <w:b/>
              </w:rPr>
              <w:t>Інші основні засоби</w:t>
            </w:r>
          </w:p>
        </w:tc>
        <w:tc>
          <w:tcPr>
            <w:tcW w:w="1469" w:type="dxa"/>
          </w:tcPr>
          <w:p w:rsidR="00303D99" w:rsidRDefault="00303D99" w:rsidP="00F31262">
            <w:pPr>
              <w:pStyle w:val="TableParagraph"/>
              <w:spacing w:before="27"/>
              <w:ind w:left="107"/>
              <w:rPr>
                <w:sz w:val="20"/>
              </w:rPr>
            </w:pPr>
            <w:r>
              <w:rPr>
                <w:sz w:val="20"/>
              </w:rPr>
              <w:t>1 061</w:t>
            </w:r>
          </w:p>
        </w:tc>
        <w:tc>
          <w:tcPr>
            <w:tcW w:w="1441" w:type="dxa"/>
          </w:tcPr>
          <w:p w:rsidR="00303D99" w:rsidRDefault="00303D99" w:rsidP="00F31262">
            <w:pPr>
              <w:pStyle w:val="TableParagraph"/>
              <w:spacing w:before="27"/>
              <w:ind w:left="106"/>
              <w:rPr>
                <w:sz w:val="20"/>
              </w:rPr>
            </w:pPr>
            <w:r>
              <w:rPr>
                <w:sz w:val="20"/>
              </w:rPr>
              <w:t>1 411</w:t>
            </w:r>
          </w:p>
        </w:tc>
        <w:tc>
          <w:tcPr>
            <w:tcW w:w="1419" w:type="dxa"/>
          </w:tcPr>
          <w:p w:rsidR="00303D99" w:rsidRDefault="00303D99" w:rsidP="00F31262">
            <w:pPr>
              <w:pStyle w:val="TableParagraph"/>
              <w:spacing w:before="27"/>
              <w:ind w:left="106"/>
              <w:rPr>
                <w:sz w:val="20"/>
              </w:rPr>
            </w:pPr>
            <w:r>
              <w:rPr>
                <w:sz w:val="20"/>
              </w:rPr>
              <w:t>1 691</w:t>
            </w:r>
          </w:p>
        </w:tc>
        <w:tc>
          <w:tcPr>
            <w:tcW w:w="1420" w:type="dxa"/>
          </w:tcPr>
          <w:p w:rsidR="00303D99" w:rsidRDefault="00303D99" w:rsidP="00F31262">
            <w:pPr>
              <w:pStyle w:val="TableParagraph"/>
              <w:spacing w:before="27"/>
              <w:ind w:left="102"/>
              <w:rPr>
                <w:sz w:val="20"/>
              </w:rPr>
            </w:pPr>
            <w:r>
              <w:rPr>
                <w:sz w:val="20"/>
              </w:rPr>
              <w:t>3 061</w:t>
            </w:r>
          </w:p>
        </w:tc>
        <w:tc>
          <w:tcPr>
            <w:tcW w:w="1420" w:type="dxa"/>
          </w:tcPr>
          <w:p w:rsidR="00303D99" w:rsidRPr="00303D99" w:rsidRDefault="00303D99">
            <w:pPr>
              <w:pStyle w:val="TableParagraph"/>
              <w:spacing w:before="27"/>
              <w:ind w:left="102"/>
              <w:rPr>
                <w:sz w:val="20"/>
                <w:lang w:val="uk-UA"/>
              </w:rPr>
            </w:pPr>
            <w:r>
              <w:rPr>
                <w:sz w:val="20"/>
                <w:lang w:val="uk-UA"/>
              </w:rPr>
              <w:t>3605</w:t>
            </w:r>
          </w:p>
        </w:tc>
      </w:tr>
      <w:tr w:rsidR="00303D99">
        <w:trPr>
          <w:trHeight w:val="378"/>
        </w:trPr>
        <w:tc>
          <w:tcPr>
            <w:tcW w:w="2379" w:type="dxa"/>
          </w:tcPr>
          <w:p w:rsidR="00303D99" w:rsidRDefault="00303D99">
            <w:pPr>
              <w:pStyle w:val="TableParagraph"/>
              <w:spacing w:line="251" w:lineRule="exact"/>
              <w:ind w:left="105"/>
              <w:rPr>
                <w:b/>
              </w:rPr>
            </w:pPr>
            <w:r>
              <w:rPr>
                <w:b/>
              </w:rPr>
              <w:t>Всього</w:t>
            </w:r>
          </w:p>
        </w:tc>
        <w:tc>
          <w:tcPr>
            <w:tcW w:w="1469" w:type="dxa"/>
          </w:tcPr>
          <w:p w:rsidR="00303D99" w:rsidRDefault="00303D99" w:rsidP="00F31262">
            <w:pPr>
              <w:pStyle w:val="TableParagraph"/>
              <w:spacing w:before="31"/>
              <w:ind w:left="107"/>
              <w:rPr>
                <w:b/>
                <w:sz w:val="20"/>
              </w:rPr>
            </w:pPr>
            <w:r>
              <w:rPr>
                <w:b/>
                <w:sz w:val="20"/>
              </w:rPr>
              <w:t>265 122</w:t>
            </w:r>
          </w:p>
        </w:tc>
        <w:tc>
          <w:tcPr>
            <w:tcW w:w="1441" w:type="dxa"/>
          </w:tcPr>
          <w:p w:rsidR="00303D99" w:rsidRDefault="00303D99" w:rsidP="00F31262">
            <w:pPr>
              <w:pStyle w:val="TableParagraph"/>
              <w:spacing w:before="31"/>
              <w:ind w:left="106"/>
              <w:rPr>
                <w:b/>
                <w:sz w:val="20"/>
              </w:rPr>
            </w:pPr>
            <w:r>
              <w:rPr>
                <w:b/>
                <w:sz w:val="20"/>
              </w:rPr>
              <w:t>362 618</w:t>
            </w:r>
          </w:p>
        </w:tc>
        <w:tc>
          <w:tcPr>
            <w:tcW w:w="1419" w:type="dxa"/>
          </w:tcPr>
          <w:p w:rsidR="00303D99" w:rsidRDefault="00303D99" w:rsidP="00F31262">
            <w:pPr>
              <w:pStyle w:val="TableParagraph"/>
              <w:spacing w:before="31"/>
              <w:ind w:left="106"/>
              <w:rPr>
                <w:b/>
                <w:sz w:val="20"/>
              </w:rPr>
            </w:pPr>
            <w:r>
              <w:rPr>
                <w:b/>
                <w:sz w:val="20"/>
              </w:rPr>
              <w:t>396 820</w:t>
            </w:r>
          </w:p>
        </w:tc>
        <w:tc>
          <w:tcPr>
            <w:tcW w:w="1420" w:type="dxa"/>
          </w:tcPr>
          <w:p w:rsidR="00303D99" w:rsidRDefault="00303D99" w:rsidP="00F31262">
            <w:pPr>
              <w:pStyle w:val="TableParagraph"/>
              <w:spacing w:before="31"/>
              <w:ind w:left="102"/>
              <w:rPr>
                <w:b/>
                <w:sz w:val="20"/>
              </w:rPr>
            </w:pPr>
            <w:r>
              <w:rPr>
                <w:b/>
                <w:sz w:val="20"/>
              </w:rPr>
              <w:t>438 856</w:t>
            </w:r>
          </w:p>
        </w:tc>
        <w:tc>
          <w:tcPr>
            <w:tcW w:w="1420" w:type="dxa"/>
          </w:tcPr>
          <w:p w:rsidR="00303D99" w:rsidRPr="00303D99" w:rsidRDefault="00303D99">
            <w:pPr>
              <w:pStyle w:val="TableParagraph"/>
              <w:spacing w:before="31"/>
              <w:ind w:left="102"/>
              <w:rPr>
                <w:b/>
                <w:sz w:val="20"/>
                <w:lang w:val="uk-UA"/>
              </w:rPr>
            </w:pPr>
            <w:r>
              <w:rPr>
                <w:b/>
                <w:sz w:val="20"/>
                <w:lang w:val="uk-UA"/>
              </w:rPr>
              <w:t>486954</w:t>
            </w:r>
          </w:p>
        </w:tc>
      </w:tr>
      <w:tr w:rsidR="00303D99">
        <w:trPr>
          <w:trHeight w:val="378"/>
        </w:trPr>
        <w:tc>
          <w:tcPr>
            <w:tcW w:w="2379" w:type="dxa"/>
          </w:tcPr>
          <w:p w:rsidR="00303D99" w:rsidRDefault="00303D99">
            <w:pPr>
              <w:pStyle w:val="TableParagraph"/>
              <w:spacing w:line="251" w:lineRule="exact"/>
              <w:ind w:left="105"/>
              <w:rPr>
                <w:b/>
              </w:rPr>
            </w:pPr>
            <w:r>
              <w:rPr>
                <w:b/>
              </w:rPr>
              <w:t>Коєфіцієнт зносу</w:t>
            </w:r>
          </w:p>
        </w:tc>
        <w:tc>
          <w:tcPr>
            <w:tcW w:w="1469" w:type="dxa"/>
          </w:tcPr>
          <w:p w:rsidR="00303D99" w:rsidRDefault="00303D99" w:rsidP="00F31262">
            <w:pPr>
              <w:pStyle w:val="TableParagraph"/>
              <w:spacing w:before="29"/>
              <w:ind w:left="107"/>
              <w:rPr>
                <w:sz w:val="20"/>
              </w:rPr>
            </w:pPr>
            <w:r>
              <w:rPr>
                <w:sz w:val="20"/>
              </w:rPr>
              <w:t>44%</w:t>
            </w:r>
          </w:p>
        </w:tc>
        <w:tc>
          <w:tcPr>
            <w:tcW w:w="1441" w:type="dxa"/>
          </w:tcPr>
          <w:p w:rsidR="00303D99" w:rsidRDefault="00303D99" w:rsidP="00F31262">
            <w:pPr>
              <w:pStyle w:val="TableParagraph"/>
              <w:spacing w:before="29"/>
              <w:ind w:left="106"/>
              <w:rPr>
                <w:sz w:val="20"/>
              </w:rPr>
            </w:pPr>
            <w:r>
              <w:rPr>
                <w:sz w:val="20"/>
              </w:rPr>
              <w:t>41%</w:t>
            </w:r>
          </w:p>
        </w:tc>
        <w:tc>
          <w:tcPr>
            <w:tcW w:w="1419" w:type="dxa"/>
          </w:tcPr>
          <w:p w:rsidR="00303D99" w:rsidRDefault="00303D99" w:rsidP="00F31262">
            <w:pPr>
              <w:pStyle w:val="TableParagraph"/>
              <w:spacing w:before="29"/>
              <w:ind w:left="106"/>
              <w:rPr>
                <w:sz w:val="20"/>
              </w:rPr>
            </w:pPr>
            <w:r>
              <w:rPr>
                <w:sz w:val="20"/>
              </w:rPr>
              <w:t>45%</w:t>
            </w:r>
          </w:p>
        </w:tc>
        <w:tc>
          <w:tcPr>
            <w:tcW w:w="1420" w:type="dxa"/>
          </w:tcPr>
          <w:p w:rsidR="00303D99" w:rsidRDefault="00303D99" w:rsidP="00F31262">
            <w:pPr>
              <w:pStyle w:val="TableParagraph"/>
              <w:spacing w:before="29"/>
              <w:ind w:left="153"/>
              <w:rPr>
                <w:sz w:val="20"/>
              </w:rPr>
            </w:pPr>
            <w:r>
              <w:rPr>
                <w:sz w:val="20"/>
              </w:rPr>
              <w:t>49%</w:t>
            </w:r>
          </w:p>
        </w:tc>
        <w:tc>
          <w:tcPr>
            <w:tcW w:w="1420" w:type="dxa"/>
          </w:tcPr>
          <w:p w:rsidR="00303D99" w:rsidRDefault="00303D99">
            <w:pPr>
              <w:pStyle w:val="TableParagraph"/>
              <w:spacing w:before="29"/>
              <w:ind w:left="153"/>
              <w:rPr>
                <w:sz w:val="20"/>
              </w:rPr>
            </w:pPr>
            <w:r>
              <w:rPr>
                <w:sz w:val="20"/>
                <w:lang w:val="uk-UA"/>
              </w:rPr>
              <w:t>51</w:t>
            </w:r>
            <w:r>
              <w:rPr>
                <w:sz w:val="20"/>
              </w:rPr>
              <w:t>%</w:t>
            </w:r>
          </w:p>
        </w:tc>
      </w:tr>
      <w:tr w:rsidR="00303D99">
        <w:trPr>
          <w:trHeight w:val="760"/>
        </w:trPr>
        <w:tc>
          <w:tcPr>
            <w:tcW w:w="2379" w:type="dxa"/>
          </w:tcPr>
          <w:p w:rsidR="00303D99" w:rsidRDefault="00303D99">
            <w:pPr>
              <w:pStyle w:val="TableParagraph"/>
              <w:spacing w:before="1"/>
              <w:ind w:left="105"/>
              <w:rPr>
                <w:b/>
              </w:rPr>
            </w:pPr>
            <w:r>
              <w:rPr>
                <w:b/>
              </w:rPr>
              <w:t>Коєфіцієнт</w:t>
            </w:r>
          </w:p>
          <w:p w:rsidR="00303D99" w:rsidRDefault="00303D99">
            <w:pPr>
              <w:pStyle w:val="TableParagraph"/>
              <w:spacing w:before="126"/>
              <w:ind w:left="105"/>
              <w:rPr>
                <w:b/>
              </w:rPr>
            </w:pPr>
            <w:r>
              <w:rPr>
                <w:b/>
              </w:rPr>
              <w:t>придатності</w:t>
            </w:r>
          </w:p>
        </w:tc>
        <w:tc>
          <w:tcPr>
            <w:tcW w:w="1469" w:type="dxa"/>
          </w:tcPr>
          <w:p w:rsidR="00303D99" w:rsidRDefault="00303D99" w:rsidP="00F31262">
            <w:pPr>
              <w:pStyle w:val="TableParagraph"/>
            </w:pPr>
          </w:p>
          <w:p w:rsidR="00303D99" w:rsidRDefault="00303D99" w:rsidP="00F31262">
            <w:pPr>
              <w:pStyle w:val="TableParagraph"/>
              <w:spacing w:before="155"/>
              <w:ind w:left="107"/>
              <w:rPr>
                <w:sz w:val="20"/>
              </w:rPr>
            </w:pPr>
            <w:r>
              <w:rPr>
                <w:sz w:val="20"/>
              </w:rPr>
              <w:t>56%</w:t>
            </w:r>
          </w:p>
        </w:tc>
        <w:tc>
          <w:tcPr>
            <w:tcW w:w="1441" w:type="dxa"/>
          </w:tcPr>
          <w:p w:rsidR="00303D99" w:rsidRDefault="00303D99" w:rsidP="00F31262">
            <w:pPr>
              <w:pStyle w:val="TableParagraph"/>
            </w:pPr>
          </w:p>
          <w:p w:rsidR="00303D99" w:rsidRDefault="00303D99" w:rsidP="00F31262">
            <w:pPr>
              <w:pStyle w:val="TableParagraph"/>
              <w:spacing w:before="155"/>
              <w:ind w:left="106"/>
              <w:rPr>
                <w:sz w:val="20"/>
              </w:rPr>
            </w:pPr>
            <w:r>
              <w:rPr>
                <w:sz w:val="20"/>
              </w:rPr>
              <w:t>59%</w:t>
            </w:r>
          </w:p>
        </w:tc>
        <w:tc>
          <w:tcPr>
            <w:tcW w:w="1419" w:type="dxa"/>
          </w:tcPr>
          <w:p w:rsidR="00303D99" w:rsidRDefault="00303D99" w:rsidP="00F31262">
            <w:pPr>
              <w:pStyle w:val="TableParagraph"/>
            </w:pPr>
          </w:p>
          <w:p w:rsidR="00303D99" w:rsidRDefault="00303D99" w:rsidP="00F31262">
            <w:pPr>
              <w:pStyle w:val="TableParagraph"/>
              <w:spacing w:before="155"/>
              <w:ind w:left="106"/>
              <w:rPr>
                <w:sz w:val="20"/>
              </w:rPr>
            </w:pPr>
            <w:r>
              <w:rPr>
                <w:sz w:val="20"/>
              </w:rPr>
              <w:t>55%</w:t>
            </w:r>
          </w:p>
        </w:tc>
        <w:tc>
          <w:tcPr>
            <w:tcW w:w="1420" w:type="dxa"/>
          </w:tcPr>
          <w:p w:rsidR="00303D99" w:rsidRDefault="00303D99" w:rsidP="00F31262">
            <w:pPr>
              <w:pStyle w:val="TableParagraph"/>
            </w:pPr>
          </w:p>
          <w:p w:rsidR="00303D99" w:rsidRDefault="00303D99" w:rsidP="00F31262">
            <w:pPr>
              <w:pStyle w:val="TableParagraph"/>
              <w:spacing w:before="155"/>
              <w:ind w:left="153"/>
              <w:rPr>
                <w:sz w:val="20"/>
              </w:rPr>
            </w:pPr>
            <w:r>
              <w:rPr>
                <w:sz w:val="20"/>
              </w:rPr>
              <w:t>51%</w:t>
            </w:r>
          </w:p>
        </w:tc>
        <w:tc>
          <w:tcPr>
            <w:tcW w:w="1420" w:type="dxa"/>
          </w:tcPr>
          <w:p w:rsidR="00303D99" w:rsidRDefault="00303D99">
            <w:pPr>
              <w:pStyle w:val="TableParagraph"/>
            </w:pPr>
          </w:p>
          <w:p w:rsidR="00303D99" w:rsidRDefault="00303D99" w:rsidP="00303D99">
            <w:pPr>
              <w:pStyle w:val="TableParagraph"/>
              <w:spacing w:before="155"/>
              <w:ind w:left="153"/>
              <w:rPr>
                <w:sz w:val="20"/>
              </w:rPr>
            </w:pPr>
            <w:r>
              <w:rPr>
                <w:sz w:val="20"/>
                <w:lang w:val="uk-UA"/>
              </w:rPr>
              <w:t>49</w:t>
            </w:r>
            <w:r>
              <w:rPr>
                <w:sz w:val="20"/>
              </w:rPr>
              <w:t>%</w:t>
            </w:r>
          </w:p>
        </w:tc>
      </w:tr>
    </w:tbl>
    <w:p w:rsidR="00C32A6E" w:rsidRDefault="00C32A6E">
      <w:pPr>
        <w:pStyle w:val="a3"/>
        <w:spacing w:before="4"/>
        <w:rPr>
          <w:sz w:val="27"/>
        </w:rPr>
      </w:pPr>
    </w:p>
    <w:p w:rsidR="00C32A6E" w:rsidRDefault="00C32A6E">
      <w:pPr>
        <w:jc w:val="both"/>
        <w:sectPr w:rsidR="00C32A6E">
          <w:footerReference w:type="default" r:id="rId25"/>
          <w:pgSz w:w="11910" w:h="16840"/>
          <w:pgMar w:top="1860" w:right="440" w:bottom="1240" w:left="1200" w:header="989" w:footer="1058" w:gutter="0"/>
          <w:cols w:space="720"/>
        </w:sectPr>
      </w:pPr>
    </w:p>
    <w:p w:rsidR="00C32A6E" w:rsidRDefault="00C32A6E">
      <w:pPr>
        <w:pStyle w:val="a3"/>
        <w:rPr>
          <w:sz w:val="20"/>
        </w:rPr>
      </w:pPr>
    </w:p>
    <w:p w:rsidR="00C32A6E" w:rsidRDefault="00C32A6E">
      <w:pPr>
        <w:pStyle w:val="a3"/>
        <w:spacing w:before="5"/>
        <w:rPr>
          <w:sz w:val="20"/>
        </w:rPr>
      </w:pPr>
    </w:p>
    <w:p w:rsidR="00C32A6E" w:rsidRDefault="00154125" w:rsidP="002C76F7">
      <w:pPr>
        <w:pStyle w:val="11"/>
        <w:tabs>
          <w:tab w:val="left" w:pos="1323"/>
        </w:tabs>
        <w:spacing w:before="0"/>
        <w:ind w:left="785" w:right="413"/>
      </w:pPr>
      <w:r>
        <w:rPr>
          <w:lang w:val="uk-UA"/>
        </w:rPr>
        <w:t>4.</w:t>
      </w:r>
      <w:r w:rsidR="001D60F5">
        <w:rPr>
          <w:lang w:val="uk-UA"/>
        </w:rPr>
        <w:t>3</w:t>
      </w:r>
      <w:r>
        <w:rPr>
          <w:lang w:val="uk-UA"/>
        </w:rPr>
        <w:t xml:space="preserve">. </w:t>
      </w:r>
      <w:r w:rsidR="00E740EB">
        <w:t>Обсяг виконаних робіт (наданих послуг). Натуральні та вартісні показники.</w:t>
      </w:r>
    </w:p>
    <w:p w:rsidR="00154125" w:rsidRPr="00154125" w:rsidRDefault="00E740EB" w:rsidP="00154125">
      <w:pPr>
        <w:pStyle w:val="a3"/>
        <w:ind w:left="218" w:right="412" w:firstLine="566"/>
        <w:jc w:val="both"/>
      </w:pPr>
      <w:r>
        <w:t xml:space="preserve">Основними видами продукції (послуг) </w:t>
      </w:r>
      <w:proofErr w:type="gramStart"/>
      <w:r>
        <w:t>п</w:t>
      </w:r>
      <w:proofErr w:type="gramEnd"/>
      <w:r>
        <w:t xml:space="preserve">ідприємства є виробництво питної води та очищення стічної води. Згідно з виробничми планом </w:t>
      </w:r>
      <w:r w:rsidR="00154125">
        <w:rPr>
          <w:lang w:val="uk-UA"/>
        </w:rPr>
        <w:t xml:space="preserve">у </w:t>
      </w:r>
      <w:r w:rsidR="00154125" w:rsidRPr="00154125">
        <w:t>201</w:t>
      </w:r>
      <w:r w:rsidR="00154125" w:rsidRPr="00154125">
        <w:rPr>
          <w:lang w:val="uk-UA"/>
        </w:rPr>
        <w:t>9</w:t>
      </w:r>
      <w:r w:rsidR="00154125" w:rsidRPr="00154125">
        <w:t xml:space="preserve"> році порівняно з 2</w:t>
      </w:r>
      <w:r w:rsidR="00154125" w:rsidRPr="00154125">
        <w:rPr>
          <w:lang w:val="uk-UA"/>
        </w:rPr>
        <w:t>018</w:t>
      </w:r>
      <w:r w:rsidR="00154125" w:rsidRPr="00154125">
        <w:t xml:space="preserve"> роком планується зростання обсягу виробництва питної води на </w:t>
      </w:r>
      <w:r w:rsidR="00154125" w:rsidRPr="00154125">
        <w:rPr>
          <w:lang w:val="uk-UA"/>
        </w:rPr>
        <w:t>79,53</w:t>
      </w:r>
      <w:r w:rsidR="00154125" w:rsidRPr="00154125">
        <w:t xml:space="preserve"> тис. м</w:t>
      </w:r>
      <w:r w:rsidR="00154125" w:rsidRPr="00154125">
        <w:rPr>
          <w:vertAlign w:val="superscript"/>
        </w:rPr>
        <w:t>3</w:t>
      </w:r>
      <w:r w:rsidR="00154125" w:rsidRPr="00154125">
        <w:t>. Водночас, планова велична обсягу очищення стічних вод в 201</w:t>
      </w:r>
      <w:r w:rsidR="00154125" w:rsidRPr="00154125">
        <w:rPr>
          <w:lang w:val="uk-UA"/>
        </w:rPr>
        <w:t>9</w:t>
      </w:r>
      <w:r w:rsidR="00154125" w:rsidRPr="00154125">
        <w:t xml:space="preserve">р. передбачається </w:t>
      </w:r>
      <w:r w:rsidR="00154125" w:rsidRPr="00154125">
        <w:rPr>
          <w:lang w:val="uk-UA"/>
        </w:rPr>
        <w:t>більшою</w:t>
      </w:r>
      <w:r w:rsidR="00154125" w:rsidRPr="00154125">
        <w:t xml:space="preserve"> порівняо з 201</w:t>
      </w:r>
      <w:r w:rsidR="00154125" w:rsidRPr="00154125">
        <w:rPr>
          <w:lang w:val="uk-UA"/>
        </w:rPr>
        <w:t>8</w:t>
      </w:r>
      <w:r w:rsidR="00154125" w:rsidRPr="00154125">
        <w:t xml:space="preserve"> роком на </w:t>
      </w:r>
      <w:r w:rsidR="00154125" w:rsidRPr="00154125">
        <w:rPr>
          <w:lang w:val="uk-UA"/>
        </w:rPr>
        <w:t>31,06</w:t>
      </w:r>
      <w:r w:rsidR="00154125" w:rsidRPr="00154125">
        <w:t xml:space="preserve"> тис. м</w:t>
      </w:r>
      <w:r w:rsidR="00154125" w:rsidRPr="00154125">
        <w:rPr>
          <w:vertAlign w:val="superscript"/>
        </w:rPr>
        <w:t>3</w:t>
      </w:r>
      <w:r w:rsidR="00154125" w:rsidRPr="00154125">
        <w:t>.</w:t>
      </w:r>
    </w:p>
    <w:p w:rsidR="00154125" w:rsidRPr="00154125" w:rsidRDefault="00154125" w:rsidP="00154125">
      <w:pPr>
        <w:pStyle w:val="a3"/>
        <w:ind w:left="218" w:right="405" w:firstLine="566"/>
        <w:jc w:val="both"/>
      </w:pPr>
      <w:r w:rsidRPr="00154125">
        <w:t>У 2018</w:t>
      </w:r>
      <w:r w:rsidRPr="00154125">
        <w:rPr>
          <w:lang w:val="uk-UA"/>
        </w:rPr>
        <w:t xml:space="preserve">9 </w:t>
      </w:r>
      <w:r w:rsidRPr="00154125">
        <w:t>році планується порівняно з 201</w:t>
      </w:r>
      <w:r w:rsidRPr="00154125">
        <w:rPr>
          <w:lang w:val="uk-UA"/>
        </w:rPr>
        <w:t>8</w:t>
      </w:r>
      <w:r w:rsidRPr="00154125">
        <w:t xml:space="preserve"> роком зростання обсягу реалізації питної води споживачам</w:t>
      </w:r>
      <w:r w:rsidRPr="00154125">
        <w:rPr>
          <w:lang w:val="uk-UA"/>
        </w:rPr>
        <w:t xml:space="preserve"> на 1420,62 тис.м</w:t>
      </w:r>
      <w:r w:rsidRPr="00154125">
        <w:rPr>
          <w:vertAlign w:val="superscript"/>
          <w:lang w:val="uk-UA"/>
        </w:rPr>
        <w:t>3</w:t>
      </w:r>
      <w:r w:rsidRPr="00154125">
        <w:t xml:space="preserve"> та обсягу реалізації водовідведення </w:t>
      </w:r>
      <w:r w:rsidRPr="00154125">
        <w:rPr>
          <w:lang w:val="uk-UA"/>
        </w:rPr>
        <w:t xml:space="preserve"> </w:t>
      </w:r>
      <w:r w:rsidRPr="00154125">
        <w:t xml:space="preserve">відповідно </w:t>
      </w:r>
      <w:r w:rsidRPr="00154125">
        <w:rPr>
          <w:lang w:val="uk-UA"/>
        </w:rPr>
        <w:t>1212,94</w:t>
      </w:r>
      <w:r w:rsidRPr="00154125">
        <w:t xml:space="preserve"> тис. м</w:t>
      </w:r>
      <w:r w:rsidRPr="00154125">
        <w:rPr>
          <w:vertAlign w:val="superscript"/>
        </w:rPr>
        <w:t>3</w:t>
      </w:r>
      <w:r w:rsidRPr="00154125">
        <w:t>.</w:t>
      </w:r>
    </w:p>
    <w:p w:rsidR="00154125" w:rsidRPr="00154125" w:rsidRDefault="00154125" w:rsidP="00154125">
      <w:pPr>
        <w:pStyle w:val="a3"/>
        <w:ind w:left="218" w:right="415" w:firstLine="566"/>
        <w:jc w:val="both"/>
        <w:rPr>
          <w:lang w:val="uk-UA"/>
        </w:rPr>
      </w:pPr>
      <w:r w:rsidRPr="00154125">
        <w:t>При цьому, очікується динаміка щодо втрат та витрат води: 2016 рік – 48,64 %, 2017 рік – 48,57%, 2018 рік –</w:t>
      </w:r>
      <w:r w:rsidRPr="00154125">
        <w:rPr>
          <w:spacing w:val="-29"/>
        </w:rPr>
        <w:t xml:space="preserve"> </w:t>
      </w:r>
      <w:r w:rsidRPr="00154125">
        <w:t>4</w:t>
      </w:r>
      <w:r w:rsidRPr="00154125">
        <w:rPr>
          <w:lang w:val="uk-UA"/>
        </w:rPr>
        <w:t>7,07</w:t>
      </w:r>
      <w:r w:rsidRPr="00154125">
        <w:t>%</w:t>
      </w:r>
      <w:r w:rsidRPr="00154125">
        <w:rPr>
          <w:lang w:val="uk-UA"/>
        </w:rPr>
        <w:t>,  план  на 2019 рік -  41,73%.</w:t>
      </w:r>
    </w:p>
    <w:p w:rsidR="00403694" w:rsidRPr="003211E4" w:rsidRDefault="00154125" w:rsidP="00403694">
      <w:pPr>
        <w:pStyle w:val="a3"/>
        <w:ind w:left="218" w:right="406" w:firstLine="566"/>
        <w:jc w:val="both"/>
        <w:rPr>
          <w:lang w:val="uk-UA"/>
        </w:rPr>
      </w:pPr>
      <w:r w:rsidRPr="00154125">
        <w:rPr>
          <w:lang w:val="uk-UA"/>
        </w:rPr>
        <w:t>Як наслідок, у 2019 році підприємство планує реалізувати 11173,85 тис.м</w:t>
      </w:r>
      <w:r w:rsidRPr="00154125">
        <w:rPr>
          <w:vertAlign w:val="superscript"/>
          <w:lang w:val="uk-UA"/>
        </w:rPr>
        <w:t>3</w:t>
      </w:r>
      <w:r w:rsidRPr="00154125">
        <w:rPr>
          <w:lang w:val="uk-UA"/>
        </w:rPr>
        <w:t xml:space="preserve"> питної води та 12432,67 тис. м</w:t>
      </w:r>
      <w:r w:rsidRPr="00154125">
        <w:rPr>
          <w:vertAlign w:val="superscript"/>
          <w:lang w:val="uk-UA"/>
        </w:rPr>
        <w:t>3</w:t>
      </w:r>
      <w:r w:rsidRPr="00154125">
        <w:rPr>
          <w:lang w:val="uk-UA"/>
        </w:rPr>
        <w:t xml:space="preserve"> водововідведення і </w:t>
      </w:r>
      <w:r w:rsidR="00403694" w:rsidRPr="00403694">
        <w:rPr>
          <w:lang w:val="uk-UA"/>
        </w:rPr>
        <w:t>отримати 180,2 млн.грн. чистого доходу, в тому числі безпосередньо від реалізації послуг водопостачання та водовідведення 174,3 млн. грн.</w:t>
      </w:r>
    </w:p>
    <w:p w:rsidR="00C32A6E" w:rsidRPr="00154125" w:rsidRDefault="00C32A6E">
      <w:pPr>
        <w:pStyle w:val="a3"/>
        <w:spacing w:before="5"/>
        <w:rPr>
          <w:sz w:val="20"/>
          <w:lang w:val="uk-UA"/>
        </w:rPr>
      </w:pPr>
    </w:p>
    <w:p w:rsidR="00C32A6E" w:rsidRDefault="00154125" w:rsidP="002C76F7">
      <w:pPr>
        <w:pStyle w:val="11"/>
        <w:tabs>
          <w:tab w:val="left" w:pos="1438"/>
        </w:tabs>
        <w:ind w:left="854" w:right="414"/>
      </w:pPr>
      <w:r>
        <w:rPr>
          <w:lang w:val="uk-UA"/>
        </w:rPr>
        <w:t>4.</w:t>
      </w:r>
      <w:r w:rsidR="001D60F5">
        <w:rPr>
          <w:lang w:val="uk-UA"/>
        </w:rPr>
        <w:t>4</w:t>
      </w:r>
      <w:r>
        <w:rPr>
          <w:lang w:val="uk-UA"/>
        </w:rPr>
        <w:t xml:space="preserve">. </w:t>
      </w:r>
      <w:proofErr w:type="gramStart"/>
      <w:r w:rsidR="00E740EB">
        <w:t>Р</w:t>
      </w:r>
      <w:proofErr w:type="gramEnd"/>
      <w:r w:rsidR="00E740EB">
        <w:t>івень відшкодування тарифами собівартості послуг в розрізі населення та інших</w:t>
      </w:r>
      <w:r w:rsidR="00E740EB">
        <w:rPr>
          <w:spacing w:val="-5"/>
        </w:rPr>
        <w:t xml:space="preserve"> </w:t>
      </w:r>
      <w:r w:rsidR="00E740EB">
        <w:t>споживачів</w:t>
      </w:r>
    </w:p>
    <w:p w:rsidR="00C32A6E" w:rsidRDefault="00E740EB">
      <w:pPr>
        <w:pStyle w:val="a3"/>
        <w:ind w:left="218" w:right="413" w:firstLine="566"/>
        <w:jc w:val="both"/>
      </w:pPr>
      <w:r>
        <w:t>Станом на 01.01.201</w:t>
      </w:r>
      <w:r w:rsidR="00282E76">
        <w:rPr>
          <w:lang w:val="uk-UA"/>
        </w:rPr>
        <w:t>9</w:t>
      </w:r>
      <w:r>
        <w:t>р. вартістю тарифів забезпечується повнота покриттяафктичної собівартості послуг водовідведення, а послуги водопостчанн – затвердженими тарифами відшкодовується на</w:t>
      </w:r>
      <w:r>
        <w:rPr>
          <w:spacing w:val="-7"/>
        </w:rPr>
        <w:t xml:space="preserve"> </w:t>
      </w:r>
      <w:r w:rsidR="00282E76">
        <w:rPr>
          <w:lang w:val="uk-UA"/>
        </w:rPr>
        <w:t>83,7</w:t>
      </w:r>
      <w:r>
        <w:t>%.</w:t>
      </w:r>
    </w:p>
    <w:p w:rsidR="00C32A6E" w:rsidRDefault="00E740EB">
      <w:pPr>
        <w:pStyle w:val="a3"/>
        <w:ind w:left="218" w:right="416" w:firstLine="566"/>
        <w:jc w:val="both"/>
      </w:pPr>
      <w:r>
        <w:t>Детальний аналіз рівня відшкодування тарифами собівартості за видами послуг наведено у вигляді табличного матеріалу.</w:t>
      </w:r>
    </w:p>
    <w:p w:rsidR="00C32A6E" w:rsidRDefault="00282E76">
      <w:pPr>
        <w:pStyle w:val="a3"/>
        <w:spacing w:before="9"/>
        <w:rPr>
          <w:sz w:val="24"/>
        </w:rPr>
      </w:pPr>
      <w:r>
        <w:rPr>
          <w:noProof/>
          <w:lang w:val="uk-UA" w:eastAsia="uk-UA" w:bidi="ar-SA"/>
        </w:rPr>
        <w:drawing>
          <wp:inline distT="0" distB="0" distL="0" distR="0">
            <wp:extent cx="6498988" cy="3224463"/>
            <wp:effectExtent l="19050" t="0" r="0" b="0"/>
            <wp:docPr id="4" name="Рисунок 4" descr="C:\Users\Басараб\Desktop\юб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Басараб\Desktop\юбь.jpg"/>
                    <pic:cNvPicPr>
                      <a:picLocks noChangeAspect="1" noChangeArrowheads="1"/>
                    </pic:cNvPicPr>
                  </pic:nvPicPr>
                  <pic:blipFill>
                    <a:blip r:embed="rId26" cstate="print"/>
                    <a:srcRect/>
                    <a:stretch>
                      <a:fillRect/>
                    </a:stretch>
                  </pic:blipFill>
                  <pic:spPr bwMode="auto">
                    <a:xfrm>
                      <a:off x="0" y="0"/>
                      <a:ext cx="6510020" cy="3229937"/>
                    </a:xfrm>
                    <a:prstGeom prst="rect">
                      <a:avLst/>
                    </a:prstGeom>
                    <a:noFill/>
                    <a:ln w="9525">
                      <a:noFill/>
                      <a:miter lim="800000"/>
                      <a:headEnd/>
                      <a:tailEnd/>
                    </a:ln>
                  </pic:spPr>
                </pic:pic>
              </a:graphicData>
            </a:graphic>
          </wp:inline>
        </w:drawing>
      </w:r>
    </w:p>
    <w:p w:rsidR="00C32A6E" w:rsidRDefault="00C32A6E">
      <w:pPr>
        <w:pStyle w:val="a3"/>
        <w:spacing w:before="8"/>
        <w:rPr>
          <w:sz w:val="24"/>
        </w:rPr>
      </w:pPr>
    </w:p>
    <w:p w:rsidR="00A05E90" w:rsidRPr="00A05E90" w:rsidRDefault="00A05E90">
      <w:pPr>
        <w:pStyle w:val="11"/>
        <w:numPr>
          <w:ilvl w:val="1"/>
          <w:numId w:val="12"/>
        </w:numPr>
        <w:tabs>
          <w:tab w:val="left" w:pos="1393"/>
        </w:tabs>
        <w:spacing w:before="0"/>
        <w:ind w:right="408" w:firstLine="567"/>
        <w:jc w:val="both"/>
      </w:pPr>
    </w:p>
    <w:p w:rsidR="00C32A6E" w:rsidRPr="00403694" w:rsidRDefault="00154125" w:rsidP="002C76F7">
      <w:pPr>
        <w:pStyle w:val="11"/>
        <w:tabs>
          <w:tab w:val="left" w:pos="1393"/>
        </w:tabs>
        <w:spacing w:before="0"/>
        <w:ind w:left="785" w:right="408"/>
      </w:pPr>
      <w:r>
        <w:rPr>
          <w:lang w:val="uk-UA"/>
        </w:rPr>
        <w:t>4.</w:t>
      </w:r>
      <w:r w:rsidR="001D60F5">
        <w:rPr>
          <w:lang w:val="uk-UA"/>
        </w:rPr>
        <w:t>5</w:t>
      </w:r>
      <w:r>
        <w:rPr>
          <w:lang w:val="uk-UA"/>
        </w:rPr>
        <w:t xml:space="preserve">. </w:t>
      </w:r>
      <w:r w:rsidR="00E740EB">
        <w:t xml:space="preserve">Динаміка доходів, витрат, прибутковості/збитковості та </w:t>
      </w:r>
      <w:proofErr w:type="gramStart"/>
      <w:r w:rsidR="00E740EB">
        <w:t>р</w:t>
      </w:r>
      <w:proofErr w:type="gramEnd"/>
      <w:r w:rsidR="00E740EB">
        <w:t>івня рентабельності підприємства за 5 останніх</w:t>
      </w:r>
      <w:r w:rsidR="00E740EB">
        <w:rPr>
          <w:spacing w:val="-3"/>
        </w:rPr>
        <w:t xml:space="preserve"> </w:t>
      </w:r>
      <w:r w:rsidR="00E740EB">
        <w:t>років</w:t>
      </w:r>
    </w:p>
    <w:p w:rsidR="00403694" w:rsidRDefault="00403694">
      <w:pPr>
        <w:pStyle w:val="11"/>
        <w:numPr>
          <w:ilvl w:val="1"/>
          <w:numId w:val="12"/>
        </w:numPr>
        <w:tabs>
          <w:tab w:val="left" w:pos="1393"/>
        </w:tabs>
        <w:spacing w:before="0"/>
        <w:ind w:right="408" w:firstLine="567"/>
        <w:jc w:val="both"/>
      </w:pPr>
    </w:p>
    <w:p w:rsidR="00403694" w:rsidRPr="00403694" w:rsidRDefault="00403694" w:rsidP="00403694">
      <w:pPr>
        <w:pStyle w:val="a3"/>
        <w:ind w:left="218" w:right="405" w:firstLine="566"/>
        <w:jc w:val="both"/>
      </w:pPr>
      <w:r w:rsidRPr="00403694">
        <w:t>Протягом 2014-201</w:t>
      </w:r>
      <w:r w:rsidRPr="00403694">
        <w:rPr>
          <w:lang w:val="uk-UA"/>
        </w:rPr>
        <w:t>8</w:t>
      </w:r>
      <w:r w:rsidRPr="00403694">
        <w:t xml:space="preserve"> років на підприємстві сформована тенденція росту величини чистого доходу від реалізації продукції (послуг). Так, якщо його обсяг в 201</w:t>
      </w:r>
      <w:r w:rsidRPr="00403694">
        <w:rPr>
          <w:lang w:val="uk-UA"/>
        </w:rPr>
        <w:t>5</w:t>
      </w:r>
      <w:r w:rsidRPr="00403694">
        <w:t xml:space="preserve"> році становила </w:t>
      </w:r>
      <w:r w:rsidRPr="00403694">
        <w:rPr>
          <w:lang w:val="uk-UA"/>
        </w:rPr>
        <w:t>78,5</w:t>
      </w:r>
      <w:r w:rsidRPr="00403694">
        <w:t xml:space="preserve"> млн.грн., то в 201</w:t>
      </w:r>
      <w:r w:rsidRPr="00403694">
        <w:rPr>
          <w:lang w:val="uk-UA"/>
        </w:rPr>
        <w:t>8</w:t>
      </w:r>
      <w:r w:rsidRPr="00403694">
        <w:t xml:space="preserve"> році фактично отримано чистого доходу </w:t>
      </w:r>
      <w:r w:rsidRPr="00403694">
        <w:rPr>
          <w:lang w:val="uk-UA"/>
        </w:rPr>
        <w:t>154,4</w:t>
      </w:r>
      <w:r w:rsidRPr="00403694">
        <w:t xml:space="preserve">  млн.грн. та досягнуто зростання порівняно з 201</w:t>
      </w:r>
      <w:r w:rsidRPr="00403694">
        <w:rPr>
          <w:lang w:val="uk-UA"/>
        </w:rPr>
        <w:t>5</w:t>
      </w:r>
      <w:r w:rsidRPr="00403694">
        <w:t xml:space="preserve"> роком  </w:t>
      </w:r>
      <w:r w:rsidRPr="00403694">
        <w:rPr>
          <w:lang w:val="uk-UA"/>
        </w:rPr>
        <w:t>на</w:t>
      </w:r>
      <w:r w:rsidRPr="00403694">
        <w:t xml:space="preserve"> </w:t>
      </w:r>
      <w:r w:rsidRPr="00403694">
        <w:rPr>
          <w:lang w:val="uk-UA"/>
        </w:rPr>
        <w:t>50,8%</w:t>
      </w:r>
      <w:r w:rsidRPr="00403694">
        <w:t>. При цьому зростання спостерігалося в кожному році періоду, що аналізується.</w:t>
      </w:r>
    </w:p>
    <w:p w:rsidR="00403694" w:rsidRPr="00403694" w:rsidRDefault="00403694" w:rsidP="00403694">
      <w:pPr>
        <w:pStyle w:val="a3"/>
        <w:ind w:left="218" w:right="413" w:firstLine="566"/>
        <w:jc w:val="both"/>
      </w:pPr>
      <w:r w:rsidRPr="00403694">
        <w:t>У 201</w:t>
      </w:r>
      <w:r w:rsidRPr="00403694">
        <w:rPr>
          <w:lang w:val="uk-UA"/>
        </w:rPr>
        <w:t>9</w:t>
      </w:r>
      <w:r w:rsidRPr="00403694">
        <w:t xml:space="preserve"> році очікується отримати 1</w:t>
      </w:r>
      <w:r w:rsidRPr="00403694">
        <w:rPr>
          <w:lang w:val="uk-UA"/>
        </w:rPr>
        <w:t>80,3</w:t>
      </w:r>
      <w:r w:rsidRPr="00403694">
        <w:t xml:space="preserve"> млн.грн. чистого доходу від реалізації продукції (послуг) , що на 2</w:t>
      </w:r>
      <w:r w:rsidRPr="00403694">
        <w:rPr>
          <w:lang w:val="uk-UA"/>
        </w:rPr>
        <w:t>5</w:t>
      </w:r>
      <w:r w:rsidRPr="00403694">
        <w:t>,</w:t>
      </w:r>
      <w:r w:rsidRPr="00403694">
        <w:rPr>
          <w:lang w:val="uk-UA"/>
        </w:rPr>
        <w:t>9</w:t>
      </w:r>
      <w:r w:rsidRPr="00403694">
        <w:t xml:space="preserve"> млн.грн. більше, ніж в 201</w:t>
      </w:r>
      <w:r w:rsidRPr="00403694">
        <w:rPr>
          <w:lang w:val="uk-UA"/>
        </w:rPr>
        <w:t>8</w:t>
      </w:r>
      <w:r w:rsidRPr="00403694">
        <w:t xml:space="preserve"> році.</w:t>
      </w:r>
    </w:p>
    <w:p w:rsidR="00403694" w:rsidRPr="00403694" w:rsidRDefault="00403694" w:rsidP="00403694">
      <w:pPr>
        <w:pStyle w:val="a3"/>
        <w:spacing w:before="89"/>
        <w:ind w:left="218" w:right="406" w:firstLine="566"/>
        <w:jc w:val="both"/>
      </w:pPr>
      <w:r w:rsidRPr="00403694">
        <w:t xml:space="preserve">Водночас, протягом цього періоду мало місце зростання практично аналогічним чином величини собівартості реалізованої продукції (послуг), а саме з </w:t>
      </w:r>
      <w:r w:rsidRPr="00403694">
        <w:rPr>
          <w:lang w:val="uk-UA"/>
        </w:rPr>
        <w:t>91,6</w:t>
      </w:r>
      <w:r w:rsidRPr="00403694">
        <w:t xml:space="preserve"> млн.грн. в 201</w:t>
      </w:r>
      <w:r w:rsidRPr="00403694">
        <w:rPr>
          <w:lang w:val="uk-UA"/>
        </w:rPr>
        <w:t>5</w:t>
      </w:r>
      <w:r w:rsidRPr="00403694">
        <w:t xml:space="preserve"> році до 1</w:t>
      </w:r>
      <w:r w:rsidRPr="00403694">
        <w:rPr>
          <w:lang w:val="uk-UA"/>
        </w:rPr>
        <w:t>31,0</w:t>
      </w:r>
      <w:r w:rsidRPr="00403694">
        <w:t xml:space="preserve"> млн.грн. в 201</w:t>
      </w:r>
      <w:r w:rsidRPr="00403694">
        <w:rPr>
          <w:lang w:val="uk-UA"/>
        </w:rPr>
        <w:t>8</w:t>
      </w:r>
      <w:r w:rsidRPr="00403694">
        <w:t xml:space="preserve"> році.</w:t>
      </w:r>
    </w:p>
    <w:p w:rsidR="00403694" w:rsidRPr="00403694" w:rsidRDefault="00403694" w:rsidP="00403694">
      <w:pPr>
        <w:pStyle w:val="a3"/>
        <w:spacing w:before="1"/>
        <w:ind w:left="218" w:right="407" w:firstLine="566"/>
        <w:jc w:val="both"/>
      </w:pPr>
      <w:r w:rsidRPr="00403694">
        <w:t>На 201</w:t>
      </w:r>
      <w:r w:rsidRPr="00403694">
        <w:rPr>
          <w:lang w:val="uk-UA"/>
        </w:rPr>
        <w:t>9</w:t>
      </w:r>
      <w:r w:rsidRPr="00403694">
        <w:t xml:space="preserve"> рік запланована величина собівартості в абсолютній величині очікується в сумі 1</w:t>
      </w:r>
      <w:r w:rsidRPr="00403694">
        <w:rPr>
          <w:lang w:val="uk-UA"/>
        </w:rPr>
        <w:t>50,7</w:t>
      </w:r>
      <w:r w:rsidRPr="00403694">
        <w:t xml:space="preserve"> млн.грн., що на 1</w:t>
      </w:r>
      <w:r w:rsidRPr="00403694">
        <w:rPr>
          <w:lang w:val="uk-UA"/>
        </w:rPr>
        <w:t>9,7</w:t>
      </w:r>
      <w:r w:rsidRPr="00403694">
        <w:t xml:space="preserve"> млн.грн. більше фактичної собівартості 201</w:t>
      </w:r>
      <w:r w:rsidRPr="00403694">
        <w:rPr>
          <w:lang w:val="uk-UA"/>
        </w:rPr>
        <w:t>8</w:t>
      </w:r>
      <w:r w:rsidRPr="00403694">
        <w:t xml:space="preserve"> року.</w:t>
      </w:r>
    </w:p>
    <w:p w:rsidR="00403694" w:rsidRPr="00403694" w:rsidRDefault="00403694" w:rsidP="00403694">
      <w:pPr>
        <w:pStyle w:val="a3"/>
        <w:ind w:left="218" w:right="406" w:firstLine="566"/>
        <w:jc w:val="both"/>
      </w:pPr>
      <w:r w:rsidRPr="00403694">
        <w:t>Фінансовий результат до оподаткування в 201</w:t>
      </w:r>
      <w:r w:rsidRPr="00403694">
        <w:rPr>
          <w:lang w:val="uk-UA"/>
        </w:rPr>
        <w:t>5</w:t>
      </w:r>
      <w:r w:rsidRPr="00403694">
        <w:t>-201</w:t>
      </w:r>
      <w:r w:rsidRPr="00403694">
        <w:rPr>
          <w:lang w:val="uk-UA"/>
        </w:rPr>
        <w:t>8</w:t>
      </w:r>
      <w:r w:rsidRPr="00403694">
        <w:t xml:space="preserve"> роках характеризується від’ємним значенням, тобто протягом цього періоду підприємство отримувало збитки. Основною причиною збитковості є інші операційні витрати, облікована величина яких, як приклад, в 201</w:t>
      </w:r>
      <w:r w:rsidRPr="00403694">
        <w:rPr>
          <w:lang w:val="uk-UA"/>
        </w:rPr>
        <w:t>7</w:t>
      </w:r>
      <w:r w:rsidRPr="00403694">
        <w:t xml:space="preserve"> році становила </w:t>
      </w:r>
      <w:r w:rsidRPr="00403694">
        <w:rPr>
          <w:lang w:val="uk-UA"/>
        </w:rPr>
        <w:t>(-26,4)</w:t>
      </w:r>
      <w:r w:rsidRPr="00403694">
        <w:t xml:space="preserve"> млн.грн., а в 201</w:t>
      </w:r>
      <w:r w:rsidRPr="00403694">
        <w:rPr>
          <w:lang w:val="uk-UA"/>
        </w:rPr>
        <w:t>8</w:t>
      </w:r>
      <w:r w:rsidRPr="00403694">
        <w:t xml:space="preserve"> році – </w:t>
      </w:r>
      <w:r w:rsidRPr="00403694">
        <w:rPr>
          <w:lang w:val="uk-UA"/>
        </w:rPr>
        <w:t>2,5</w:t>
      </w:r>
      <w:r w:rsidRPr="00403694">
        <w:t xml:space="preserve"> млн.грн.</w:t>
      </w:r>
    </w:p>
    <w:p w:rsidR="00403694" w:rsidRDefault="00403694" w:rsidP="00403694">
      <w:pPr>
        <w:pStyle w:val="a3"/>
        <w:spacing w:after="7"/>
        <w:ind w:left="218" w:right="406" w:firstLine="566"/>
        <w:jc w:val="both"/>
      </w:pPr>
      <w:r w:rsidRPr="00403694">
        <w:t>Водночас, починаючи з 2015 року, підприємство суттєво за результатами фінансово-господарської діяльності зменшило розмір збитків</w:t>
      </w:r>
      <w:r w:rsidRPr="00403694">
        <w:rPr>
          <w:lang w:val="uk-UA"/>
        </w:rPr>
        <w:t xml:space="preserve"> та покращило результат діяльності</w:t>
      </w:r>
      <w:r w:rsidRPr="00403694">
        <w:t xml:space="preserve">: 2015 рік – </w:t>
      </w:r>
      <w:r w:rsidRPr="00403694">
        <w:rPr>
          <w:lang w:val="uk-UA"/>
        </w:rPr>
        <w:t>(-</w:t>
      </w:r>
      <w:r w:rsidRPr="00403694">
        <w:t>62,8</w:t>
      </w:r>
      <w:r w:rsidRPr="00403694">
        <w:rPr>
          <w:lang w:val="uk-UA"/>
        </w:rPr>
        <w:t>)</w:t>
      </w:r>
      <w:r w:rsidRPr="00403694">
        <w:t xml:space="preserve"> млн.грн., 2016 рік – </w:t>
      </w:r>
      <w:r w:rsidRPr="00403694">
        <w:rPr>
          <w:lang w:val="uk-UA"/>
        </w:rPr>
        <w:t>(-</w:t>
      </w:r>
      <w:r w:rsidRPr="00403694">
        <w:t>46,8</w:t>
      </w:r>
      <w:r w:rsidRPr="00403694">
        <w:rPr>
          <w:lang w:val="uk-UA"/>
        </w:rPr>
        <w:t>)</w:t>
      </w:r>
      <w:r w:rsidRPr="00403694">
        <w:t xml:space="preserve"> млн.грн., 2017 рік – </w:t>
      </w:r>
      <w:r w:rsidRPr="00403694">
        <w:rPr>
          <w:lang w:val="uk-UA"/>
        </w:rPr>
        <w:t>(-</w:t>
      </w:r>
      <w:r w:rsidRPr="00403694">
        <w:t>26,4</w:t>
      </w:r>
      <w:r w:rsidRPr="00403694">
        <w:rPr>
          <w:lang w:val="uk-UA"/>
        </w:rPr>
        <w:t>)</w:t>
      </w:r>
      <w:r w:rsidRPr="00403694">
        <w:t xml:space="preserve"> млн. грн.</w:t>
      </w:r>
      <w:r w:rsidRPr="00403694">
        <w:rPr>
          <w:lang w:val="uk-UA"/>
        </w:rPr>
        <w:t>, 2018 рік – 2,5 млн.грн.</w:t>
      </w:r>
      <w:r>
        <w:t xml:space="preserve"> </w:t>
      </w:r>
    </w:p>
    <w:p w:rsidR="00C32A6E" w:rsidRDefault="00C32A6E" w:rsidP="00E57B35">
      <w:pPr>
        <w:pStyle w:val="a3"/>
        <w:spacing w:after="7"/>
        <w:ind w:left="218" w:right="406" w:firstLine="566"/>
        <w:jc w:val="both"/>
      </w:pPr>
    </w:p>
    <w:tbl>
      <w:tblPr>
        <w:tblStyle w:val="TableNormal"/>
        <w:tblW w:w="978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65"/>
        <w:gridCol w:w="992"/>
        <w:gridCol w:w="992"/>
        <w:gridCol w:w="994"/>
        <w:gridCol w:w="992"/>
        <w:gridCol w:w="1117"/>
        <w:gridCol w:w="1134"/>
      </w:tblGrid>
      <w:tr w:rsidR="00403694" w:rsidTr="00403694">
        <w:trPr>
          <w:trHeight w:val="760"/>
        </w:trPr>
        <w:tc>
          <w:tcPr>
            <w:tcW w:w="3565" w:type="dxa"/>
            <w:shd w:val="clear" w:color="auto" w:fill="C5D9F0"/>
          </w:tcPr>
          <w:p w:rsidR="00403694" w:rsidRDefault="00403694">
            <w:pPr>
              <w:pStyle w:val="TableParagraph"/>
              <w:spacing w:before="8"/>
              <w:rPr>
                <w:sz w:val="23"/>
              </w:rPr>
            </w:pPr>
          </w:p>
          <w:p w:rsidR="00403694" w:rsidRDefault="00403694">
            <w:pPr>
              <w:pStyle w:val="TableParagraph"/>
              <w:ind w:left="642"/>
              <w:rPr>
                <w:b/>
                <w:sz w:val="24"/>
              </w:rPr>
            </w:pPr>
            <w:r>
              <w:rPr>
                <w:b/>
                <w:sz w:val="24"/>
              </w:rPr>
              <w:t>Показники, млн.грн.</w:t>
            </w:r>
          </w:p>
        </w:tc>
        <w:tc>
          <w:tcPr>
            <w:tcW w:w="992" w:type="dxa"/>
            <w:shd w:val="clear" w:color="auto" w:fill="C5D9F0"/>
            <w:vAlign w:val="center"/>
          </w:tcPr>
          <w:p w:rsidR="00403694" w:rsidRPr="006F067D" w:rsidRDefault="00403694" w:rsidP="006F067D">
            <w:pPr>
              <w:pStyle w:val="TableParagraph"/>
              <w:spacing w:before="9"/>
              <w:jc w:val="center"/>
              <w:rPr>
                <w:sz w:val="20"/>
              </w:rPr>
            </w:pPr>
          </w:p>
          <w:p w:rsidR="00403694" w:rsidRPr="006F067D" w:rsidRDefault="00403694" w:rsidP="006F067D">
            <w:pPr>
              <w:pStyle w:val="TableParagraph"/>
              <w:ind w:left="253"/>
              <w:jc w:val="center"/>
              <w:rPr>
                <w:b/>
                <w:sz w:val="24"/>
              </w:rPr>
            </w:pPr>
            <w:r w:rsidRPr="006F067D">
              <w:rPr>
                <w:b/>
                <w:sz w:val="24"/>
              </w:rPr>
              <w:t>2014</w:t>
            </w:r>
          </w:p>
        </w:tc>
        <w:tc>
          <w:tcPr>
            <w:tcW w:w="992" w:type="dxa"/>
            <w:shd w:val="clear" w:color="auto" w:fill="C5D9F0"/>
            <w:vAlign w:val="center"/>
          </w:tcPr>
          <w:p w:rsidR="00403694" w:rsidRPr="006F067D" w:rsidRDefault="00403694" w:rsidP="007F3108">
            <w:pPr>
              <w:pStyle w:val="TableParagraph"/>
              <w:spacing w:before="9"/>
              <w:jc w:val="center"/>
              <w:rPr>
                <w:sz w:val="20"/>
              </w:rPr>
            </w:pPr>
          </w:p>
          <w:p w:rsidR="00403694" w:rsidRPr="006F067D" w:rsidRDefault="00403694" w:rsidP="007F3108">
            <w:pPr>
              <w:pStyle w:val="TableParagraph"/>
              <w:ind w:left="95" w:right="94"/>
              <w:jc w:val="center"/>
              <w:rPr>
                <w:b/>
                <w:sz w:val="24"/>
              </w:rPr>
            </w:pPr>
            <w:r w:rsidRPr="006F067D">
              <w:rPr>
                <w:b/>
                <w:sz w:val="24"/>
              </w:rPr>
              <w:t>2015</w:t>
            </w:r>
          </w:p>
        </w:tc>
        <w:tc>
          <w:tcPr>
            <w:tcW w:w="994" w:type="dxa"/>
            <w:shd w:val="clear" w:color="auto" w:fill="C5D9F0"/>
            <w:vAlign w:val="center"/>
          </w:tcPr>
          <w:p w:rsidR="00403694" w:rsidRPr="006F067D" w:rsidRDefault="00403694" w:rsidP="007F3108">
            <w:pPr>
              <w:pStyle w:val="TableParagraph"/>
              <w:spacing w:before="9"/>
              <w:jc w:val="center"/>
              <w:rPr>
                <w:sz w:val="20"/>
              </w:rPr>
            </w:pPr>
          </w:p>
          <w:p w:rsidR="00403694" w:rsidRPr="006F067D" w:rsidRDefault="00403694" w:rsidP="007F3108">
            <w:pPr>
              <w:pStyle w:val="TableParagraph"/>
              <w:ind w:left="231" w:right="229"/>
              <w:jc w:val="center"/>
              <w:rPr>
                <w:b/>
                <w:sz w:val="24"/>
              </w:rPr>
            </w:pPr>
            <w:r w:rsidRPr="006F067D">
              <w:rPr>
                <w:b/>
                <w:sz w:val="24"/>
              </w:rPr>
              <w:t>2016</w:t>
            </w:r>
          </w:p>
        </w:tc>
        <w:tc>
          <w:tcPr>
            <w:tcW w:w="992" w:type="dxa"/>
            <w:shd w:val="clear" w:color="auto" w:fill="C5D9F0"/>
            <w:vAlign w:val="center"/>
          </w:tcPr>
          <w:p w:rsidR="00403694" w:rsidRPr="006F067D" w:rsidRDefault="00403694" w:rsidP="007F3108">
            <w:pPr>
              <w:pStyle w:val="TableParagraph"/>
              <w:spacing w:before="9"/>
              <w:jc w:val="center"/>
              <w:rPr>
                <w:sz w:val="20"/>
              </w:rPr>
            </w:pPr>
          </w:p>
          <w:p w:rsidR="00403694" w:rsidRPr="006F067D" w:rsidRDefault="00403694" w:rsidP="007F3108">
            <w:pPr>
              <w:pStyle w:val="TableParagraph"/>
              <w:ind w:right="250"/>
              <w:jc w:val="center"/>
              <w:rPr>
                <w:b/>
                <w:sz w:val="24"/>
              </w:rPr>
            </w:pPr>
            <w:r w:rsidRPr="006F067D">
              <w:rPr>
                <w:b/>
                <w:sz w:val="24"/>
              </w:rPr>
              <w:t>2017</w:t>
            </w:r>
          </w:p>
        </w:tc>
        <w:tc>
          <w:tcPr>
            <w:tcW w:w="1117" w:type="dxa"/>
            <w:shd w:val="clear" w:color="auto" w:fill="C5D9F0"/>
            <w:vAlign w:val="center"/>
          </w:tcPr>
          <w:p w:rsidR="00403694" w:rsidRPr="006F067D" w:rsidRDefault="00403694" w:rsidP="007F3108">
            <w:pPr>
              <w:pStyle w:val="TableParagraph"/>
              <w:spacing w:before="99"/>
              <w:ind w:left="323" w:right="254" w:hanging="51"/>
              <w:jc w:val="center"/>
              <w:rPr>
                <w:b/>
                <w:sz w:val="24"/>
                <w:lang w:val="uk-UA"/>
              </w:rPr>
            </w:pPr>
            <w:r w:rsidRPr="006F067D">
              <w:rPr>
                <w:b/>
                <w:sz w:val="24"/>
              </w:rPr>
              <w:t>201</w:t>
            </w:r>
            <w:r w:rsidRPr="006F067D">
              <w:rPr>
                <w:b/>
                <w:sz w:val="24"/>
                <w:lang w:val="uk-UA"/>
              </w:rPr>
              <w:t>8</w:t>
            </w:r>
          </w:p>
        </w:tc>
        <w:tc>
          <w:tcPr>
            <w:tcW w:w="1134" w:type="dxa"/>
            <w:shd w:val="clear" w:color="auto" w:fill="C5D9F0"/>
            <w:vAlign w:val="center"/>
          </w:tcPr>
          <w:p w:rsidR="00403694" w:rsidRPr="00403694" w:rsidRDefault="00403694" w:rsidP="00793F69">
            <w:pPr>
              <w:pStyle w:val="TableParagraph"/>
              <w:spacing w:before="99"/>
              <w:ind w:left="323" w:right="254" w:hanging="51"/>
              <w:jc w:val="center"/>
              <w:rPr>
                <w:b/>
                <w:sz w:val="24"/>
                <w:lang w:val="uk-UA"/>
              </w:rPr>
            </w:pPr>
            <w:r w:rsidRPr="00403694">
              <w:rPr>
                <w:b/>
                <w:sz w:val="24"/>
              </w:rPr>
              <w:t>План 201</w:t>
            </w:r>
            <w:r w:rsidRPr="00403694">
              <w:rPr>
                <w:b/>
                <w:sz w:val="24"/>
                <w:lang w:val="uk-UA"/>
              </w:rPr>
              <w:t>9</w:t>
            </w:r>
          </w:p>
        </w:tc>
      </w:tr>
      <w:tr w:rsidR="00403694" w:rsidTr="00403694">
        <w:trPr>
          <w:trHeight w:val="628"/>
        </w:trPr>
        <w:tc>
          <w:tcPr>
            <w:tcW w:w="3565" w:type="dxa"/>
          </w:tcPr>
          <w:p w:rsidR="00403694" w:rsidRDefault="00403694">
            <w:pPr>
              <w:pStyle w:val="TableParagraph"/>
              <w:ind w:left="105" w:right="84"/>
              <w:rPr>
                <w:b/>
                <w:sz w:val="20"/>
              </w:rPr>
            </w:pPr>
            <w:r>
              <w:rPr>
                <w:b/>
                <w:sz w:val="20"/>
              </w:rPr>
              <w:t>Чистий дохід від реалізації продукції (послуг)</w:t>
            </w:r>
          </w:p>
        </w:tc>
        <w:tc>
          <w:tcPr>
            <w:tcW w:w="992" w:type="dxa"/>
          </w:tcPr>
          <w:p w:rsidR="00403694" w:rsidRPr="006F067D" w:rsidRDefault="00403694" w:rsidP="006F067D">
            <w:pPr>
              <w:pStyle w:val="TableParagraph"/>
              <w:spacing w:line="223" w:lineRule="exact"/>
              <w:ind w:left="318"/>
              <w:jc w:val="center"/>
              <w:rPr>
                <w:sz w:val="20"/>
              </w:rPr>
            </w:pPr>
            <w:r w:rsidRPr="006F067D">
              <w:rPr>
                <w:sz w:val="20"/>
              </w:rPr>
              <w:t>64,9</w:t>
            </w:r>
          </w:p>
        </w:tc>
        <w:tc>
          <w:tcPr>
            <w:tcW w:w="992" w:type="dxa"/>
          </w:tcPr>
          <w:p w:rsidR="00403694" w:rsidRPr="006F067D" w:rsidRDefault="00403694" w:rsidP="007F3108">
            <w:pPr>
              <w:pStyle w:val="TableParagraph"/>
              <w:spacing w:line="223" w:lineRule="exact"/>
              <w:ind w:left="95" w:right="94"/>
              <w:jc w:val="center"/>
              <w:rPr>
                <w:sz w:val="20"/>
              </w:rPr>
            </w:pPr>
            <w:r w:rsidRPr="006F067D">
              <w:rPr>
                <w:sz w:val="20"/>
              </w:rPr>
              <w:t>78,5</w:t>
            </w:r>
          </w:p>
        </w:tc>
        <w:tc>
          <w:tcPr>
            <w:tcW w:w="994" w:type="dxa"/>
          </w:tcPr>
          <w:p w:rsidR="00403694" w:rsidRPr="006F067D" w:rsidRDefault="00403694" w:rsidP="007F3108">
            <w:pPr>
              <w:pStyle w:val="TableParagraph"/>
              <w:spacing w:line="223" w:lineRule="exact"/>
              <w:ind w:left="231" w:right="229"/>
              <w:jc w:val="center"/>
              <w:rPr>
                <w:sz w:val="20"/>
              </w:rPr>
            </w:pPr>
            <w:r w:rsidRPr="006F067D">
              <w:rPr>
                <w:sz w:val="20"/>
              </w:rPr>
              <w:t>83,0</w:t>
            </w:r>
          </w:p>
        </w:tc>
        <w:tc>
          <w:tcPr>
            <w:tcW w:w="992" w:type="dxa"/>
          </w:tcPr>
          <w:p w:rsidR="00403694" w:rsidRPr="006F067D" w:rsidRDefault="00403694" w:rsidP="007F3108">
            <w:pPr>
              <w:pStyle w:val="TableParagraph"/>
              <w:spacing w:line="223" w:lineRule="exact"/>
              <w:ind w:right="264"/>
              <w:jc w:val="right"/>
              <w:rPr>
                <w:sz w:val="20"/>
              </w:rPr>
            </w:pPr>
            <w:r w:rsidRPr="006F067D">
              <w:rPr>
                <w:sz w:val="20"/>
              </w:rPr>
              <w:t>116,2</w:t>
            </w:r>
          </w:p>
        </w:tc>
        <w:tc>
          <w:tcPr>
            <w:tcW w:w="1117" w:type="dxa"/>
          </w:tcPr>
          <w:p w:rsidR="00403694" w:rsidRPr="006F067D" w:rsidRDefault="00403694" w:rsidP="007F3108">
            <w:pPr>
              <w:pStyle w:val="TableParagraph"/>
              <w:spacing w:line="228" w:lineRule="exact"/>
              <w:ind w:right="334"/>
              <w:jc w:val="right"/>
              <w:rPr>
                <w:sz w:val="20"/>
                <w:lang w:val="uk-UA"/>
              </w:rPr>
            </w:pPr>
            <w:r w:rsidRPr="006F067D">
              <w:rPr>
                <w:sz w:val="20"/>
                <w:lang w:val="uk-UA"/>
              </w:rPr>
              <w:t>154,4</w:t>
            </w:r>
          </w:p>
        </w:tc>
        <w:tc>
          <w:tcPr>
            <w:tcW w:w="1134" w:type="dxa"/>
          </w:tcPr>
          <w:p w:rsidR="00403694" w:rsidRPr="00403694" w:rsidRDefault="00403694" w:rsidP="00793F69">
            <w:pPr>
              <w:pStyle w:val="TableParagraph"/>
              <w:spacing w:line="228" w:lineRule="exact"/>
              <w:ind w:right="334"/>
              <w:jc w:val="right"/>
              <w:rPr>
                <w:sz w:val="20"/>
                <w:lang w:val="uk-UA"/>
              </w:rPr>
            </w:pPr>
            <w:r w:rsidRPr="00403694">
              <w:rPr>
                <w:sz w:val="20"/>
                <w:lang w:val="uk-UA"/>
              </w:rPr>
              <w:t>180,3</w:t>
            </w:r>
          </w:p>
        </w:tc>
      </w:tr>
      <w:tr w:rsidR="00403694" w:rsidTr="00403694">
        <w:trPr>
          <w:trHeight w:val="690"/>
        </w:trPr>
        <w:tc>
          <w:tcPr>
            <w:tcW w:w="3565" w:type="dxa"/>
          </w:tcPr>
          <w:p w:rsidR="00403694" w:rsidRDefault="00403694">
            <w:pPr>
              <w:pStyle w:val="TableParagraph"/>
              <w:ind w:left="105"/>
              <w:rPr>
                <w:b/>
                <w:sz w:val="20"/>
              </w:rPr>
            </w:pPr>
            <w:r>
              <w:rPr>
                <w:b/>
                <w:sz w:val="20"/>
              </w:rPr>
              <w:t>Собівартість реалізованої продукції (послуг)</w:t>
            </w:r>
          </w:p>
        </w:tc>
        <w:tc>
          <w:tcPr>
            <w:tcW w:w="992" w:type="dxa"/>
          </w:tcPr>
          <w:p w:rsidR="00403694" w:rsidRPr="006F067D" w:rsidRDefault="00403694" w:rsidP="006F067D">
            <w:pPr>
              <w:pStyle w:val="TableParagraph"/>
              <w:spacing w:line="223" w:lineRule="exact"/>
              <w:ind w:left="318"/>
              <w:jc w:val="center"/>
              <w:rPr>
                <w:sz w:val="20"/>
              </w:rPr>
            </w:pPr>
            <w:r w:rsidRPr="006F067D">
              <w:rPr>
                <w:sz w:val="20"/>
              </w:rPr>
              <w:t>57,4</w:t>
            </w:r>
          </w:p>
        </w:tc>
        <w:tc>
          <w:tcPr>
            <w:tcW w:w="992" w:type="dxa"/>
          </w:tcPr>
          <w:p w:rsidR="00403694" w:rsidRPr="006F067D" w:rsidRDefault="00403694" w:rsidP="007F3108">
            <w:pPr>
              <w:pStyle w:val="TableParagraph"/>
              <w:spacing w:line="223" w:lineRule="exact"/>
              <w:ind w:left="95" w:right="94"/>
              <w:jc w:val="center"/>
              <w:rPr>
                <w:sz w:val="20"/>
              </w:rPr>
            </w:pPr>
            <w:r w:rsidRPr="006F067D">
              <w:rPr>
                <w:sz w:val="20"/>
              </w:rPr>
              <w:t>91,6</w:t>
            </w:r>
          </w:p>
        </w:tc>
        <w:tc>
          <w:tcPr>
            <w:tcW w:w="994" w:type="dxa"/>
          </w:tcPr>
          <w:p w:rsidR="00403694" w:rsidRPr="006F067D" w:rsidRDefault="00403694" w:rsidP="007F3108">
            <w:pPr>
              <w:pStyle w:val="TableParagraph"/>
              <w:spacing w:line="223" w:lineRule="exact"/>
              <w:ind w:left="231" w:right="229"/>
              <w:jc w:val="center"/>
              <w:rPr>
                <w:sz w:val="20"/>
              </w:rPr>
            </w:pPr>
            <w:r w:rsidRPr="006F067D">
              <w:rPr>
                <w:sz w:val="20"/>
              </w:rPr>
              <w:t>93,5</w:t>
            </w:r>
          </w:p>
        </w:tc>
        <w:tc>
          <w:tcPr>
            <w:tcW w:w="992" w:type="dxa"/>
          </w:tcPr>
          <w:p w:rsidR="00403694" w:rsidRPr="006F067D" w:rsidRDefault="00403694" w:rsidP="007F3108">
            <w:pPr>
              <w:pStyle w:val="TableParagraph"/>
              <w:spacing w:line="223" w:lineRule="exact"/>
              <w:ind w:right="264"/>
              <w:jc w:val="right"/>
              <w:rPr>
                <w:sz w:val="20"/>
              </w:rPr>
            </w:pPr>
            <w:r w:rsidRPr="006F067D">
              <w:rPr>
                <w:sz w:val="20"/>
              </w:rPr>
              <w:t>111,0</w:t>
            </w:r>
          </w:p>
        </w:tc>
        <w:tc>
          <w:tcPr>
            <w:tcW w:w="1117" w:type="dxa"/>
          </w:tcPr>
          <w:p w:rsidR="00403694" w:rsidRPr="006F067D" w:rsidRDefault="00403694" w:rsidP="007F3108">
            <w:pPr>
              <w:pStyle w:val="TableParagraph"/>
              <w:spacing w:line="228" w:lineRule="exact"/>
              <w:ind w:right="334"/>
              <w:jc w:val="right"/>
              <w:rPr>
                <w:sz w:val="20"/>
                <w:lang w:val="uk-UA"/>
              </w:rPr>
            </w:pPr>
            <w:r w:rsidRPr="006F067D">
              <w:rPr>
                <w:sz w:val="20"/>
                <w:lang w:val="uk-UA"/>
              </w:rPr>
              <w:t>131,0</w:t>
            </w:r>
          </w:p>
        </w:tc>
        <w:tc>
          <w:tcPr>
            <w:tcW w:w="1134" w:type="dxa"/>
          </w:tcPr>
          <w:p w:rsidR="00403694" w:rsidRPr="00403694" w:rsidRDefault="00403694" w:rsidP="00793F69">
            <w:pPr>
              <w:pStyle w:val="TableParagraph"/>
              <w:spacing w:line="228" w:lineRule="exact"/>
              <w:ind w:right="334"/>
              <w:jc w:val="right"/>
              <w:rPr>
                <w:sz w:val="20"/>
                <w:lang w:val="uk-UA"/>
              </w:rPr>
            </w:pPr>
            <w:r w:rsidRPr="00403694">
              <w:rPr>
                <w:sz w:val="20"/>
                <w:lang w:val="uk-UA"/>
              </w:rPr>
              <w:t>150,7</w:t>
            </w:r>
          </w:p>
        </w:tc>
      </w:tr>
      <w:tr w:rsidR="00403694" w:rsidTr="00403694">
        <w:trPr>
          <w:trHeight w:val="299"/>
        </w:trPr>
        <w:tc>
          <w:tcPr>
            <w:tcW w:w="3565" w:type="dxa"/>
          </w:tcPr>
          <w:p w:rsidR="00403694" w:rsidRDefault="00403694">
            <w:pPr>
              <w:pStyle w:val="TableParagraph"/>
              <w:spacing w:line="228" w:lineRule="exact"/>
              <w:ind w:left="105"/>
              <w:rPr>
                <w:b/>
                <w:sz w:val="20"/>
              </w:rPr>
            </w:pPr>
            <w:r>
              <w:rPr>
                <w:b/>
                <w:sz w:val="20"/>
              </w:rPr>
              <w:t>Валовий</w:t>
            </w:r>
          </w:p>
        </w:tc>
        <w:tc>
          <w:tcPr>
            <w:tcW w:w="992" w:type="dxa"/>
          </w:tcPr>
          <w:p w:rsidR="00403694" w:rsidRPr="006F067D" w:rsidRDefault="00403694" w:rsidP="006F067D">
            <w:pPr>
              <w:pStyle w:val="TableParagraph"/>
              <w:jc w:val="center"/>
            </w:pPr>
          </w:p>
        </w:tc>
        <w:tc>
          <w:tcPr>
            <w:tcW w:w="992" w:type="dxa"/>
          </w:tcPr>
          <w:p w:rsidR="00403694" w:rsidRPr="006F067D" w:rsidRDefault="00403694" w:rsidP="007F3108">
            <w:pPr>
              <w:pStyle w:val="TableParagraph"/>
            </w:pPr>
          </w:p>
        </w:tc>
        <w:tc>
          <w:tcPr>
            <w:tcW w:w="994" w:type="dxa"/>
          </w:tcPr>
          <w:p w:rsidR="00403694" w:rsidRPr="006F067D" w:rsidRDefault="00403694" w:rsidP="007F3108">
            <w:pPr>
              <w:pStyle w:val="TableParagraph"/>
            </w:pPr>
          </w:p>
        </w:tc>
        <w:tc>
          <w:tcPr>
            <w:tcW w:w="992" w:type="dxa"/>
          </w:tcPr>
          <w:p w:rsidR="00403694" w:rsidRPr="006F067D" w:rsidRDefault="00403694" w:rsidP="007F3108">
            <w:pPr>
              <w:pStyle w:val="TableParagraph"/>
            </w:pPr>
          </w:p>
        </w:tc>
        <w:tc>
          <w:tcPr>
            <w:tcW w:w="1117" w:type="dxa"/>
          </w:tcPr>
          <w:p w:rsidR="00403694" w:rsidRPr="006F067D" w:rsidRDefault="00403694" w:rsidP="007F3108">
            <w:pPr>
              <w:pStyle w:val="TableParagraph"/>
            </w:pPr>
          </w:p>
        </w:tc>
        <w:tc>
          <w:tcPr>
            <w:tcW w:w="1134" w:type="dxa"/>
          </w:tcPr>
          <w:p w:rsidR="00403694" w:rsidRPr="00403694" w:rsidRDefault="00403694" w:rsidP="00793F69">
            <w:pPr>
              <w:pStyle w:val="TableParagraph"/>
            </w:pPr>
          </w:p>
        </w:tc>
      </w:tr>
      <w:tr w:rsidR="00403694" w:rsidTr="00403694">
        <w:trPr>
          <w:trHeight w:val="299"/>
        </w:trPr>
        <w:tc>
          <w:tcPr>
            <w:tcW w:w="3565" w:type="dxa"/>
          </w:tcPr>
          <w:p w:rsidR="00403694" w:rsidRDefault="00403694">
            <w:pPr>
              <w:pStyle w:val="TableParagraph"/>
              <w:spacing w:line="223" w:lineRule="exact"/>
              <w:ind w:right="98"/>
              <w:jc w:val="right"/>
              <w:rPr>
                <w:sz w:val="20"/>
              </w:rPr>
            </w:pPr>
            <w:r>
              <w:rPr>
                <w:sz w:val="20"/>
              </w:rPr>
              <w:t>Прибуток</w:t>
            </w:r>
          </w:p>
        </w:tc>
        <w:tc>
          <w:tcPr>
            <w:tcW w:w="992" w:type="dxa"/>
          </w:tcPr>
          <w:p w:rsidR="00403694" w:rsidRPr="006F067D" w:rsidRDefault="00403694" w:rsidP="006F067D">
            <w:pPr>
              <w:pStyle w:val="TableParagraph"/>
              <w:spacing w:line="228" w:lineRule="exact"/>
              <w:ind w:left="231" w:right="226"/>
              <w:jc w:val="center"/>
              <w:rPr>
                <w:sz w:val="20"/>
              </w:rPr>
            </w:pPr>
            <w:r w:rsidRPr="006F067D">
              <w:rPr>
                <w:sz w:val="20"/>
              </w:rPr>
              <w:t>5,5</w:t>
            </w:r>
          </w:p>
        </w:tc>
        <w:tc>
          <w:tcPr>
            <w:tcW w:w="992" w:type="dxa"/>
          </w:tcPr>
          <w:p w:rsidR="00403694" w:rsidRPr="006F067D" w:rsidRDefault="00403694" w:rsidP="007F3108">
            <w:pPr>
              <w:pStyle w:val="TableParagraph"/>
            </w:pPr>
          </w:p>
        </w:tc>
        <w:tc>
          <w:tcPr>
            <w:tcW w:w="994" w:type="dxa"/>
          </w:tcPr>
          <w:p w:rsidR="00403694" w:rsidRPr="006F067D" w:rsidRDefault="00403694" w:rsidP="007F3108">
            <w:pPr>
              <w:pStyle w:val="TableParagraph"/>
            </w:pPr>
          </w:p>
        </w:tc>
        <w:tc>
          <w:tcPr>
            <w:tcW w:w="992" w:type="dxa"/>
          </w:tcPr>
          <w:p w:rsidR="00403694" w:rsidRPr="006F067D" w:rsidRDefault="00403694" w:rsidP="007F3108">
            <w:pPr>
              <w:pStyle w:val="TableParagraph"/>
              <w:spacing w:line="228" w:lineRule="exact"/>
              <w:ind w:left="94" w:right="94"/>
              <w:jc w:val="center"/>
              <w:rPr>
                <w:sz w:val="20"/>
              </w:rPr>
            </w:pPr>
            <w:r w:rsidRPr="006F067D">
              <w:rPr>
                <w:sz w:val="20"/>
              </w:rPr>
              <w:t>5,2</w:t>
            </w:r>
          </w:p>
        </w:tc>
        <w:tc>
          <w:tcPr>
            <w:tcW w:w="1117" w:type="dxa"/>
          </w:tcPr>
          <w:p w:rsidR="00403694" w:rsidRPr="006F067D" w:rsidRDefault="00403694" w:rsidP="007F3108">
            <w:pPr>
              <w:pStyle w:val="TableParagraph"/>
              <w:spacing w:line="228" w:lineRule="exact"/>
              <w:ind w:right="434"/>
              <w:jc w:val="right"/>
              <w:rPr>
                <w:sz w:val="20"/>
                <w:lang w:val="uk-UA"/>
              </w:rPr>
            </w:pPr>
            <w:r w:rsidRPr="006F067D">
              <w:rPr>
                <w:sz w:val="20"/>
                <w:lang w:val="uk-UA"/>
              </w:rPr>
              <w:t>23,4</w:t>
            </w:r>
          </w:p>
        </w:tc>
        <w:tc>
          <w:tcPr>
            <w:tcW w:w="1134" w:type="dxa"/>
          </w:tcPr>
          <w:p w:rsidR="00403694" w:rsidRPr="00403694" w:rsidRDefault="00403694" w:rsidP="00793F69">
            <w:pPr>
              <w:pStyle w:val="TableParagraph"/>
              <w:spacing w:line="228" w:lineRule="exact"/>
              <w:ind w:right="434"/>
              <w:jc w:val="right"/>
              <w:rPr>
                <w:sz w:val="20"/>
                <w:lang w:val="uk-UA"/>
              </w:rPr>
            </w:pPr>
            <w:r w:rsidRPr="00403694">
              <w:rPr>
                <w:sz w:val="20"/>
                <w:lang w:val="uk-UA"/>
              </w:rPr>
              <w:t>26,9</w:t>
            </w:r>
          </w:p>
        </w:tc>
      </w:tr>
      <w:tr w:rsidR="00403694" w:rsidTr="00403694">
        <w:trPr>
          <w:trHeight w:val="299"/>
        </w:trPr>
        <w:tc>
          <w:tcPr>
            <w:tcW w:w="3565" w:type="dxa"/>
          </w:tcPr>
          <w:p w:rsidR="00403694" w:rsidRDefault="00403694">
            <w:pPr>
              <w:pStyle w:val="TableParagraph"/>
              <w:spacing w:line="223" w:lineRule="exact"/>
              <w:ind w:right="98"/>
              <w:jc w:val="right"/>
              <w:rPr>
                <w:sz w:val="20"/>
              </w:rPr>
            </w:pPr>
            <w:r>
              <w:rPr>
                <w:sz w:val="20"/>
              </w:rPr>
              <w:t>Збиток</w:t>
            </w:r>
          </w:p>
        </w:tc>
        <w:tc>
          <w:tcPr>
            <w:tcW w:w="992" w:type="dxa"/>
          </w:tcPr>
          <w:p w:rsidR="00403694" w:rsidRPr="006F067D" w:rsidRDefault="00403694" w:rsidP="006F067D">
            <w:pPr>
              <w:pStyle w:val="TableParagraph"/>
              <w:jc w:val="center"/>
            </w:pPr>
          </w:p>
        </w:tc>
        <w:tc>
          <w:tcPr>
            <w:tcW w:w="992" w:type="dxa"/>
          </w:tcPr>
          <w:p w:rsidR="00403694" w:rsidRPr="006F067D" w:rsidRDefault="00403694" w:rsidP="007F3108">
            <w:pPr>
              <w:pStyle w:val="TableParagraph"/>
              <w:spacing w:line="228" w:lineRule="exact"/>
              <w:ind w:left="95" w:right="94"/>
              <w:jc w:val="center"/>
              <w:rPr>
                <w:sz w:val="20"/>
              </w:rPr>
            </w:pPr>
            <w:r w:rsidRPr="006F067D">
              <w:rPr>
                <w:sz w:val="20"/>
              </w:rPr>
              <w:t>13,1</w:t>
            </w:r>
          </w:p>
        </w:tc>
        <w:tc>
          <w:tcPr>
            <w:tcW w:w="994" w:type="dxa"/>
          </w:tcPr>
          <w:p w:rsidR="00403694" w:rsidRPr="006F067D" w:rsidRDefault="00403694" w:rsidP="007F3108">
            <w:pPr>
              <w:pStyle w:val="TableParagraph"/>
              <w:spacing w:line="228" w:lineRule="exact"/>
              <w:ind w:left="231" w:right="229"/>
              <w:jc w:val="center"/>
              <w:rPr>
                <w:sz w:val="20"/>
              </w:rPr>
            </w:pPr>
            <w:r w:rsidRPr="006F067D">
              <w:rPr>
                <w:sz w:val="20"/>
              </w:rPr>
              <w:t>10,5</w:t>
            </w:r>
          </w:p>
        </w:tc>
        <w:tc>
          <w:tcPr>
            <w:tcW w:w="992" w:type="dxa"/>
          </w:tcPr>
          <w:p w:rsidR="00403694" w:rsidRPr="006F067D" w:rsidRDefault="00403694" w:rsidP="007F3108">
            <w:pPr>
              <w:pStyle w:val="TableParagraph"/>
            </w:pPr>
          </w:p>
        </w:tc>
        <w:tc>
          <w:tcPr>
            <w:tcW w:w="1117" w:type="dxa"/>
          </w:tcPr>
          <w:p w:rsidR="00403694" w:rsidRPr="006F067D" w:rsidRDefault="00403694" w:rsidP="007F3108">
            <w:pPr>
              <w:pStyle w:val="TableParagraph"/>
            </w:pPr>
          </w:p>
        </w:tc>
        <w:tc>
          <w:tcPr>
            <w:tcW w:w="1134" w:type="dxa"/>
          </w:tcPr>
          <w:p w:rsidR="00403694" w:rsidRPr="00403694" w:rsidRDefault="00403694" w:rsidP="00793F69">
            <w:pPr>
              <w:pStyle w:val="TableParagraph"/>
            </w:pPr>
          </w:p>
        </w:tc>
      </w:tr>
      <w:tr w:rsidR="00403694" w:rsidTr="00403694">
        <w:trPr>
          <w:trHeight w:val="301"/>
        </w:trPr>
        <w:tc>
          <w:tcPr>
            <w:tcW w:w="3565" w:type="dxa"/>
          </w:tcPr>
          <w:p w:rsidR="00403694" w:rsidRDefault="00403694">
            <w:pPr>
              <w:pStyle w:val="TableParagraph"/>
              <w:ind w:left="105"/>
              <w:rPr>
                <w:b/>
                <w:sz w:val="20"/>
              </w:rPr>
            </w:pPr>
            <w:r>
              <w:rPr>
                <w:b/>
                <w:sz w:val="20"/>
              </w:rPr>
              <w:t>Інші операційні доходи</w:t>
            </w:r>
          </w:p>
        </w:tc>
        <w:tc>
          <w:tcPr>
            <w:tcW w:w="992" w:type="dxa"/>
          </w:tcPr>
          <w:p w:rsidR="00403694" w:rsidRPr="006F067D" w:rsidRDefault="00403694" w:rsidP="006F067D">
            <w:pPr>
              <w:pStyle w:val="TableParagraph"/>
              <w:spacing w:line="225" w:lineRule="exact"/>
              <w:ind w:left="231" w:right="226"/>
              <w:jc w:val="center"/>
              <w:rPr>
                <w:sz w:val="20"/>
              </w:rPr>
            </w:pPr>
            <w:r w:rsidRPr="006F067D">
              <w:rPr>
                <w:sz w:val="20"/>
              </w:rPr>
              <w:t>7,7</w:t>
            </w:r>
          </w:p>
        </w:tc>
        <w:tc>
          <w:tcPr>
            <w:tcW w:w="992" w:type="dxa"/>
          </w:tcPr>
          <w:p w:rsidR="00403694" w:rsidRPr="006F067D" w:rsidRDefault="00403694" w:rsidP="007F3108">
            <w:pPr>
              <w:pStyle w:val="TableParagraph"/>
              <w:spacing w:line="225" w:lineRule="exact"/>
              <w:ind w:left="95" w:right="94"/>
              <w:jc w:val="center"/>
              <w:rPr>
                <w:sz w:val="20"/>
              </w:rPr>
            </w:pPr>
            <w:r w:rsidRPr="006F067D">
              <w:rPr>
                <w:sz w:val="20"/>
              </w:rPr>
              <w:t>32,0</w:t>
            </w:r>
          </w:p>
        </w:tc>
        <w:tc>
          <w:tcPr>
            <w:tcW w:w="994" w:type="dxa"/>
          </w:tcPr>
          <w:p w:rsidR="00403694" w:rsidRPr="006F067D" w:rsidRDefault="00403694" w:rsidP="007F3108">
            <w:pPr>
              <w:pStyle w:val="TableParagraph"/>
              <w:spacing w:line="225" w:lineRule="exact"/>
              <w:ind w:left="231" w:right="228"/>
              <w:jc w:val="center"/>
              <w:rPr>
                <w:sz w:val="20"/>
              </w:rPr>
            </w:pPr>
            <w:r w:rsidRPr="006F067D">
              <w:rPr>
                <w:sz w:val="20"/>
              </w:rPr>
              <w:t>1,5</w:t>
            </w:r>
          </w:p>
        </w:tc>
        <w:tc>
          <w:tcPr>
            <w:tcW w:w="992" w:type="dxa"/>
          </w:tcPr>
          <w:p w:rsidR="00403694" w:rsidRPr="006F067D" w:rsidRDefault="00403694" w:rsidP="007F3108">
            <w:pPr>
              <w:pStyle w:val="TableParagraph"/>
              <w:spacing w:line="225" w:lineRule="exact"/>
              <w:ind w:left="94" w:right="94"/>
              <w:jc w:val="center"/>
              <w:rPr>
                <w:sz w:val="20"/>
              </w:rPr>
            </w:pPr>
            <w:r w:rsidRPr="006F067D">
              <w:rPr>
                <w:sz w:val="20"/>
              </w:rPr>
              <w:t>2,0</w:t>
            </w:r>
          </w:p>
        </w:tc>
        <w:tc>
          <w:tcPr>
            <w:tcW w:w="1117" w:type="dxa"/>
          </w:tcPr>
          <w:p w:rsidR="00403694" w:rsidRPr="006F067D" w:rsidRDefault="00403694" w:rsidP="007F3108">
            <w:pPr>
              <w:pStyle w:val="TableParagraph"/>
              <w:ind w:right="434"/>
              <w:jc w:val="right"/>
              <w:rPr>
                <w:sz w:val="20"/>
                <w:lang w:val="uk-UA"/>
              </w:rPr>
            </w:pPr>
            <w:r w:rsidRPr="006F067D">
              <w:rPr>
                <w:sz w:val="20"/>
                <w:lang w:val="uk-UA"/>
              </w:rPr>
              <w:t>5,8</w:t>
            </w:r>
          </w:p>
        </w:tc>
        <w:tc>
          <w:tcPr>
            <w:tcW w:w="1134" w:type="dxa"/>
          </w:tcPr>
          <w:p w:rsidR="00403694" w:rsidRPr="00403694" w:rsidRDefault="00403694" w:rsidP="00793F69">
            <w:pPr>
              <w:pStyle w:val="TableParagraph"/>
              <w:ind w:right="434"/>
              <w:jc w:val="right"/>
              <w:rPr>
                <w:sz w:val="20"/>
                <w:lang w:val="uk-UA"/>
              </w:rPr>
            </w:pPr>
            <w:r w:rsidRPr="00403694">
              <w:rPr>
                <w:sz w:val="20"/>
                <w:lang w:val="uk-UA"/>
              </w:rPr>
              <w:t>6,7</w:t>
            </w:r>
          </w:p>
        </w:tc>
      </w:tr>
      <w:tr w:rsidR="00403694" w:rsidTr="00403694">
        <w:trPr>
          <w:trHeight w:val="299"/>
        </w:trPr>
        <w:tc>
          <w:tcPr>
            <w:tcW w:w="3565" w:type="dxa"/>
          </w:tcPr>
          <w:p w:rsidR="00403694" w:rsidRDefault="00403694">
            <w:pPr>
              <w:pStyle w:val="TableParagraph"/>
              <w:spacing w:line="228" w:lineRule="exact"/>
              <w:ind w:left="105"/>
              <w:rPr>
                <w:b/>
                <w:sz w:val="20"/>
              </w:rPr>
            </w:pPr>
            <w:r>
              <w:rPr>
                <w:b/>
                <w:sz w:val="20"/>
              </w:rPr>
              <w:t>Адміністративні витрати</w:t>
            </w:r>
          </w:p>
        </w:tc>
        <w:tc>
          <w:tcPr>
            <w:tcW w:w="992" w:type="dxa"/>
          </w:tcPr>
          <w:p w:rsidR="00403694" w:rsidRPr="006F067D" w:rsidRDefault="00403694" w:rsidP="006F067D">
            <w:pPr>
              <w:pStyle w:val="TableParagraph"/>
              <w:spacing w:line="223" w:lineRule="exact"/>
              <w:ind w:left="231" w:right="226"/>
              <w:jc w:val="center"/>
              <w:rPr>
                <w:sz w:val="20"/>
              </w:rPr>
            </w:pPr>
            <w:r w:rsidRPr="006F067D">
              <w:rPr>
                <w:sz w:val="20"/>
              </w:rPr>
              <w:t>7,2</w:t>
            </w:r>
          </w:p>
        </w:tc>
        <w:tc>
          <w:tcPr>
            <w:tcW w:w="992" w:type="dxa"/>
          </w:tcPr>
          <w:p w:rsidR="00403694" w:rsidRPr="006F067D" w:rsidRDefault="00403694" w:rsidP="007F3108">
            <w:pPr>
              <w:pStyle w:val="TableParagraph"/>
              <w:spacing w:line="223" w:lineRule="exact"/>
              <w:ind w:left="95" w:right="94"/>
              <w:jc w:val="center"/>
              <w:rPr>
                <w:sz w:val="20"/>
              </w:rPr>
            </w:pPr>
            <w:r w:rsidRPr="006F067D">
              <w:rPr>
                <w:sz w:val="20"/>
              </w:rPr>
              <w:t>9,0</w:t>
            </w:r>
          </w:p>
        </w:tc>
        <w:tc>
          <w:tcPr>
            <w:tcW w:w="994" w:type="dxa"/>
          </w:tcPr>
          <w:p w:rsidR="00403694" w:rsidRPr="006F067D" w:rsidRDefault="00403694" w:rsidP="007F3108">
            <w:pPr>
              <w:pStyle w:val="TableParagraph"/>
              <w:spacing w:line="223" w:lineRule="exact"/>
              <w:ind w:left="231" w:right="228"/>
              <w:jc w:val="center"/>
              <w:rPr>
                <w:sz w:val="20"/>
              </w:rPr>
            </w:pPr>
            <w:r w:rsidRPr="006F067D">
              <w:rPr>
                <w:sz w:val="20"/>
              </w:rPr>
              <w:t>9,1</w:t>
            </w:r>
          </w:p>
        </w:tc>
        <w:tc>
          <w:tcPr>
            <w:tcW w:w="992" w:type="dxa"/>
          </w:tcPr>
          <w:p w:rsidR="00403694" w:rsidRPr="006F067D" w:rsidRDefault="00403694" w:rsidP="007F3108">
            <w:pPr>
              <w:pStyle w:val="TableParagraph"/>
              <w:spacing w:line="223" w:lineRule="exact"/>
              <w:ind w:right="314"/>
              <w:jc w:val="right"/>
              <w:rPr>
                <w:sz w:val="20"/>
              </w:rPr>
            </w:pPr>
            <w:r w:rsidRPr="006F067D">
              <w:rPr>
                <w:sz w:val="20"/>
              </w:rPr>
              <w:t>13,5</w:t>
            </w:r>
          </w:p>
        </w:tc>
        <w:tc>
          <w:tcPr>
            <w:tcW w:w="1117" w:type="dxa"/>
          </w:tcPr>
          <w:p w:rsidR="00403694" w:rsidRPr="006F067D" w:rsidRDefault="00403694" w:rsidP="007F3108">
            <w:pPr>
              <w:pStyle w:val="TableParagraph"/>
              <w:spacing w:line="228" w:lineRule="exact"/>
              <w:ind w:right="384"/>
              <w:jc w:val="right"/>
              <w:rPr>
                <w:sz w:val="20"/>
                <w:lang w:val="uk-UA"/>
              </w:rPr>
            </w:pPr>
            <w:r w:rsidRPr="006F067D">
              <w:rPr>
                <w:sz w:val="20"/>
                <w:lang w:val="uk-UA"/>
              </w:rPr>
              <w:t>17,3</w:t>
            </w:r>
          </w:p>
        </w:tc>
        <w:tc>
          <w:tcPr>
            <w:tcW w:w="1134" w:type="dxa"/>
          </w:tcPr>
          <w:p w:rsidR="00403694" w:rsidRPr="00403694" w:rsidRDefault="00403694" w:rsidP="00793F69">
            <w:pPr>
              <w:pStyle w:val="TableParagraph"/>
              <w:spacing w:line="228" w:lineRule="exact"/>
              <w:ind w:right="384"/>
              <w:jc w:val="right"/>
              <w:rPr>
                <w:sz w:val="20"/>
                <w:lang w:val="uk-UA"/>
              </w:rPr>
            </w:pPr>
            <w:r w:rsidRPr="00403694">
              <w:rPr>
                <w:sz w:val="20"/>
                <w:lang w:val="uk-UA"/>
              </w:rPr>
              <w:t>19,9</w:t>
            </w:r>
          </w:p>
        </w:tc>
      </w:tr>
      <w:tr w:rsidR="00403694" w:rsidTr="001D60F5">
        <w:trPr>
          <w:trHeight w:val="300"/>
        </w:trPr>
        <w:tc>
          <w:tcPr>
            <w:tcW w:w="3565" w:type="dxa"/>
            <w:tcBorders>
              <w:bottom w:val="single" w:sz="4" w:space="0" w:color="000000"/>
            </w:tcBorders>
          </w:tcPr>
          <w:p w:rsidR="00403694" w:rsidRDefault="00403694">
            <w:pPr>
              <w:pStyle w:val="TableParagraph"/>
              <w:spacing w:line="228" w:lineRule="exact"/>
              <w:ind w:left="105"/>
              <w:rPr>
                <w:b/>
                <w:sz w:val="20"/>
              </w:rPr>
            </w:pPr>
            <w:r>
              <w:rPr>
                <w:b/>
                <w:sz w:val="20"/>
              </w:rPr>
              <w:t>Витрати на збут</w:t>
            </w:r>
          </w:p>
        </w:tc>
        <w:tc>
          <w:tcPr>
            <w:tcW w:w="992" w:type="dxa"/>
            <w:tcBorders>
              <w:bottom w:val="single" w:sz="4" w:space="0" w:color="000000"/>
            </w:tcBorders>
          </w:tcPr>
          <w:p w:rsidR="00403694" w:rsidRPr="006F067D" w:rsidRDefault="00403694" w:rsidP="006F067D">
            <w:pPr>
              <w:pStyle w:val="TableParagraph"/>
              <w:spacing w:line="224" w:lineRule="exact"/>
              <w:ind w:left="231" w:right="226"/>
              <w:jc w:val="center"/>
              <w:rPr>
                <w:sz w:val="20"/>
              </w:rPr>
            </w:pPr>
            <w:r w:rsidRPr="006F067D">
              <w:rPr>
                <w:sz w:val="20"/>
              </w:rPr>
              <w:t>3,2</w:t>
            </w:r>
          </w:p>
        </w:tc>
        <w:tc>
          <w:tcPr>
            <w:tcW w:w="992" w:type="dxa"/>
            <w:tcBorders>
              <w:bottom w:val="single" w:sz="4" w:space="0" w:color="000000"/>
            </w:tcBorders>
          </w:tcPr>
          <w:p w:rsidR="00403694" w:rsidRPr="006F067D" w:rsidRDefault="00403694" w:rsidP="007F3108">
            <w:pPr>
              <w:pStyle w:val="TableParagraph"/>
              <w:spacing w:line="224" w:lineRule="exact"/>
              <w:ind w:left="95" w:right="94"/>
              <w:jc w:val="center"/>
              <w:rPr>
                <w:sz w:val="20"/>
              </w:rPr>
            </w:pPr>
            <w:r w:rsidRPr="006F067D">
              <w:rPr>
                <w:sz w:val="20"/>
              </w:rPr>
              <w:t>4,2</w:t>
            </w:r>
          </w:p>
        </w:tc>
        <w:tc>
          <w:tcPr>
            <w:tcW w:w="994" w:type="dxa"/>
            <w:tcBorders>
              <w:bottom w:val="single" w:sz="4" w:space="0" w:color="000000"/>
            </w:tcBorders>
          </w:tcPr>
          <w:p w:rsidR="00403694" w:rsidRPr="006F067D" w:rsidRDefault="00403694" w:rsidP="007F3108">
            <w:pPr>
              <w:pStyle w:val="TableParagraph"/>
              <w:spacing w:line="224" w:lineRule="exact"/>
              <w:ind w:left="231" w:right="228"/>
              <w:jc w:val="center"/>
              <w:rPr>
                <w:sz w:val="20"/>
              </w:rPr>
            </w:pPr>
            <w:r w:rsidRPr="006F067D">
              <w:rPr>
                <w:sz w:val="20"/>
              </w:rPr>
              <w:t>3,7</w:t>
            </w:r>
          </w:p>
        </w:tc>
        <w:tc>
          <w:tcPr>
            <w:tcW w:w="992" w:type="dxa"/>
            <w:tcBorders>
              <w:bottom w:val="single" w:sz="4" w:space="0" w:color="000000"/>
            </w:tcBorders>
          </w:tcPr>
          <w:p w:rsidR="00403694" w:rsidRPr="006F067D" w:rsidRDefault="00403694" w:rsidP="007F3108">
            <w:pPr>
              <w:pStyle w:val="TableParagraph"/>
              <w:spacing w:line="224" w:lineRule="exact"/>
              <w:ind w:left="94" w:right="94"/>
              <w:jc w:val="center"/>
              <w:rPr>
                <w:sz w:val="20"/>
              </w:rPr>
            </w:pPr>
            <w:r w:rsidRPr="006F067D">
              <w:rPr>
                <w:sz w:val="20"/>
              </w:rPr>
              <w:t>5,9</w:t>
            </w:r>
          </w:p>
        </w:tc>
        <w:tc>
          <w:tcPr>
            <w:tcW w:w="1117" w:type="dxa"/>
            <w:tcBorders>
              <w:bottom w:val="single" w:sz="4" w:space="0" w:color="000000"/>
            </w:tcBorders>
          </w:tcPr>
          <w:p w:rsidR="00403694" w:rsidRPr="006F067D" w:rsidRDefault="00403694" w:rsidP="007F3108">
            <w:pPr>
              <w:pStyle w:val="TableParagraph"/>
              <w:spacing w:line="228" w:lineRule="exact"/>
              <w:ind w:right="434"/>
              <w:jc w:val="right"/>
              <w:rPr>
                <w:sz w:val="20"/>
                <w:lang w:val="uk-UA"/>
              </w:rPr>
            </w:pPr>
            <w:r w:rsidRPr="006F067D">
              <w:rPr>
                <w:sz w:val="20"/>
                <w:lang w:val="uk-UA"/>
              </w:rPr>
              <w:t>6,3</w:t>
            </w:r>
          </w:p>
          <w:p w:rsidR="00403694" w:rsidRPr="006F067D" w:rsidRDefault="00403694" w:rsidP="007F3108">
            <w:pPr>
              <w:pStyle w:val="TableParagraph"/>
              <w:spacing w:line="228" w:lineRule="exact"/>
              <w:ind w:right="434"/>
              <w:jc w:val="center"/>
              <w:rPr>
                <w:sz w:val="20"/>
                <w:lang w:val="uk-UA"/>
              </w:rPr>
            </w:pPr>
          </w:p>
        </w:tc>
        <w:tc>
          <w:tcPr>
            <w:tcW w:w="1134" w:type="dxa"/>
            <w:tcBorders>
              <w:bottom w:val="single" w:sz="4" w:space="0" w:color="000000"/>
            </w:tcBorders>
          </w:tcPr>
          <w:p w:rsidR="00403694" w:rsidRPr="00403694" w:rsidRDefault="00403694" w:rsidP="00793F69">
            <w:pPr>
              <w:pStyle w:val="TableParagraph"/>
              <w:spacing w:line="228" w:lineRule="exact"/>
              <w:ind w:right="434"/>
              <w:jc w:val="right"/>
              <w:rPr>
                <w:sz w:val="20"/>
                <w:lang w:val="uk-UA"/>
              </w:rPr>
            </w:pPr>
            <w:r w:rsidRPr="00403694">
              <w:rPr>
                <w:sz w:val="20"/>
                <w:lang w:val="uk-UA"/>
              </w:rPr>
              <w:t>7,3</w:t>
            </w:r>
          </w:p>
        </w:tc>
      </w:tr>
      <w:tr w:rsidR="00403694" w:rsidTr="001D60F5">
        <w:trPr>
          <w:trHeight w:val="299"/>
        </w:trPr>
        <w:tc>
          <w:tcPr>
            <w:tcW w:w="3565" w:type="dxa"/>
            <w:tcBorders>
              <w:bottom w:val="single" w:sz="4" w:space="0" w:color="auto"/>
            </w:tcBorders>
          </w:tcPr>
          <w:p w:rsidR="00403694" w:rsidRDefault="00403694">
            <w:pPr>
              <w:pStyle w:val="TableParagraph"/>
              <w:spacing w:line="228" w:lineRule="exact"/>
              <w:ind w:left="105"/>
              <w:rPr>
                <w:b/>
                <w:sz w:val="20"/>
              </w:rPr>
            </w:pPr>
            <w:r>
              <w:rPr>
                <w:b/>
                <w:sz w:val="20"/>
              </w:rPr>
              <w:t>Інші операційні витрати</w:t>
            </w:r>
          </w:p>
        </w:tc>
        <w:tc>
          <w:tcPr>
            <w:tcW w:w="992" w:type="dxa"/>
            <w:tcBorders>
              <w:bottom w:val="single" w:sz="4" w:space="0" w:color="auto"/>
            </w:tcBorders>
          </w:tcPr>
          <w:p w:rsidR="00403694" w:rsidRPr="006F067D" w:rsidRDefault="00403694" w:rsidP="006F067D">
            <w:pPr>
              <w:pStyle w:val="TableParagraph"/>
              <w:spacing w:line="223" w:lineRule="exact"/>
              <w:ind w:left="318"/>
              <w:jc w:val="center"/>
              <w:rPr>
                <w:sz w:val="20"/>
              </w:rPr>
            </w:pPr>
            <w:r w:rsidRPr="006F067D">
              <w:rPr>
                <w:sz w:val="20"/>
              </w:rPr>
              <w:t>76,8</w:t>
            </w:r>
          </w:p>
        </w:tc>
        <w:tc>
          <w:tcPr>
            <w:tcW w:w="992" w:type="dxa"/>
            <w:tcBorders>
              <w:bottom w:val="single" w:sz="4" w:space="0" w:color="auto"/>
            </w:tcBorders>
          </w:tcPr>
          <w:p w:rsidR="00403694" w:rsidRPr="006F067D" w:rsidRDefault="00403694" w:rsidP="007F3108">
            <w:pPr>
              <w:pStyle w:val="TableParagraph"/>
              <w:spacing w:line="223" w:lineRule="exact"/>
              <w:ind w:left="95" w:right="94"/>
              <w:jc w:val="center"/>
              <w:rPr>
                <w:sz w:val="20"/>
              </w:rPr>
            </w:pPr>
            <w:r w:rsidRPr="006F067D">
              <w:rPr>
                <w:sz w:val="20"/>
              </w:rPr>
              <w:t>71,7</w:t>
            </w:r>
          </w:p>
        </w:tc>
        <w:tc>
          <w:tcPr>
            <w:tcW w:w="994" w:type="dxa"/>
            <w:tcBorders>
              <w:bottom w:val="single" w:sz="4" w:space="0" w:color="auto"/>
            </w:tcBorders>
          </w:tcPr>
          <w:p w:rsidR="00403694" w:rsidRPr="006F067D" w:rsidRDefault="00403694" w:rsidP="007F3108">
            <w:pPr>
              <w:pStyle w:val="TableParagraph"/>
              <w:spacing w:line="223" w:lineRule="exact"/>
              <w:ind w:left="231" w:right="229"/>
              <w:jc w:val="center"/>
              <w:rPr>
                <w:sz w:val="20"/>
              </w:rPr>
            </w:pPr>
            <w:r w:rsidRPr="006F067D">
              <w:rPr>
                <w:sz w:val="20"/>
              </w:rPr>
              <w:t>30,4</w:t>
            </w:r>
          </w:p>
        </w:tc>
        <w:tc>
          <w:tcPr>
            <w:tcW w:w="992" w:type="dxa"/>
            <w:tcBorders>
              <w:bottom w:val="single" w:sz="4" w:space="0" w:color="auto"/>
            </w:tcBorders>
          </w:tcPr>
          <w:p w:rsidR="00403694" w:rsidRPr="006F067D" w:rsidRDefault="00403694" w:rsidP="007F3108">
            <w:pPr>
              <w:pStyle w:val="TableParagraph"/>
              <w:spacing w:line="223" w:lineRule="exact"/>
              <w:ind w:right="314"/>
              <w:jc w:val="right"/>
              <w:rPr>
                <w:sz w:val="20"/>
              </w:rPr>
            </w:pPr>
            <w:r w:rsidRPr="006F067D">
              <w:rPr>
                <w:sz w:val="20"/>
              </w:rPr>
              <w:t>19,5</w:t>
            </w:r>
          </w:p>
        </w:tc>
        <w:tc>
          <w:tcPr>
            <w:tcW w:w="1117" w:type="dxa"/>
            <w:tcBorders>
              <w:bottom w:val="single" w:sz="4" w:space="0" w:color="auto"/>
            </w:tcBorders>
          </w:tcPr>
          <w:p w:rsidR="00403694" w:rsidRPr="006F067D" w:rsidRDefault="00403694" w:rsidP="007F3108">
            <w:pPr>
              <w:pStyle w:val="TableParagraph"/>
              <w:spacing w:line="228" w:lineRule="exact"/>
              <w:ind w:right="384"/>
              <w:jc w:val="right"/>
              <w:rPr>
                <w:sz w:val="20"/>
                <w:lang w:val="uk-UA"/>
              </w:rPr>
            </w:pPr>
            <w:r w:rsidRPr="006F067D">
              <w:rPr>
                <w:sz w:val="20"/>
                <w:lang w:val="uk-UA"/>
              </w:rPr>
              <w:t>9,3</w:t>
            </w:r>
          </w:p>
        </w:tc>
        <w:tc>
          <w:tcPr>
            <w:tcW w:w="1134" w:type="dxa"/>
            <w:tcBorders>
              <w:bottom w:val="single" w:sz="4" w:space="0" w:color="auto"/>
            </w:tcBorders>
          </w:tcPr>
          <w:p w:rsidR="00403694" w:rsidRPr="00403694" w:rsidRDefault="00403694" w:rsidP="00793F69">
            <w:pPr>
              <w:pStyle w:val="TableParagraph"/>
              <w:spacing w:line="228" w:lineRule="exact"/>
              <w:ind w:right="384"/>
              <w:jc w:val="right"/>
              <w:rPr>
                <w:sz w:val="20"/>
                <w:lang w:val="uk-UA"/>
              </w:rPr>
            </w:pPr>
            <w:r w:rsidRPr="00403694">
              <w:rPr>
                <w:sz w:val="20"/>
                <w:lang w:val="uk-UA"/>
              </w:rPr>
              <w:t>10,6</w:t>
            </w:r>
          </w:p>
        </w:tc>
      </w:tr>
      <w:tr w:rsidR="001D60F5" w:rsidTr="001D60F5">
        <w:trPr>
          <w:trHeight w:val="299"/>
        </w:trPr>
        <w:tc>
          <w:tcPr>
            <w:tcW w:w="3565" w:type="dxa"/>
            <w:tcBorders>
              <w:top w:val="single" w:sz="4" w:space="0" w:color="auto"/>
              <w:left w:val="nil"/>
              <w:bottom w:val="single" w:sz="4" w:space="0" w:color="auto"/>
              <w:right w:val="nil"/>
            </w:tcBorders>
          </w:tcPr>
          <w:p w:rsidR="001D60F5" w:rsidRDefault="001D60F5">
            <w:pPr>
              <w:pStyle w:val="TableParagraph"/>
              <w:spacing w:line="228" w:lineRule="exact"/>
              <w:ind w:left="105"/>
              <w:rPr>
                <w:b/>
                <w:sz w:val="20"/>
                <w:lang w:val="uk-UA"/>
              </w:rPr>
            </w:pPr>
          </w:p>
          <w:p w:rsidR="001D60F5" w:rsidRDefault="001D60F5">
            <w:pPr>
              <w:pStyle w:val="TableParagraph"/>
              <w:spacing w:line="228" w:lineRule="exact"/>
              <w:ind w:left="105"/>
              <w:rPr>
                <w:b/>
                <w:sz w:val="20"/>
                <w:lang w:val="uk-UA"/>
              </w:rPr>
            </w:pPr>
          </w:p>
          <w:p w:rsidR="001D60F5" w:rsidRDefault="001D60F5">
            <w:pPr>
              <w:pStyle w:val="TableParagraph"/>
              <w:spacing w:line="228" w:lineRule="exact"/>
              <w:ind w:left="105"/>
              <w:rPr>
                <w:b/>
                <w:sz w:val="20"/>
                <w:lang w:val="uk-UA"/>
              </w:rPr>
            </w:pPr>
          </w:p>
          <w:p w:rsidR="001D60F5" w:rsidRDefault="001D60F5">
            <w:pPr>
              <w:pStyle w:val="TableParagraph"/>
              <w:spacing w:line="228" w:lineRule="exact"/>
              <w:ind w:left="105"/>
              <w:rPr>
                <w:b/>
                <w:sz w:val="20"/>
                <w:lang w:val="uk-UA"/>
              </w:rPr>
            </w:pPr>
          </w:p>
          <w:p w:rsidR="001D60F5" w:rsidRPr="001D60F5" w:rsidRDefault="001D60F5">
            <w:pPr>
              <w:pStyle w:val="TableParagraph"/>
              <w:spacing w:line="228" w:lineRule="exact"/>
              <w:ind w:left="105"/>
              <w:rPr>
                <w:b/>
                <w:sz w:val="20"/>
                <w:lang w:val="uk-UA"/>
              </w:rPr>
            </w:pPr>
          </w:p>
        </w:tc>
        <w:tc>
          <w:tcPr>
            <w:tcW w:w="992" w:type="dxa"/>
            <w:tcBorders>
              <w:top w:val="single" w:sz="4" w:space="0" w:color="auto"/>
              <w:left w:val="nil"/>
              <w:bottom w:val="single" w:sz="4" w:space="0" w:color="auto"/>
              <w:right w:val="nil"/>
            </w:tcBorders>
          </w:tcPr>
          <w:p w:rsidR="001D60F5" w:rsidRPr="006F067D" w:rsidRDefault="001D60F5" w:rsidP="006F067D">
            <w:pPr>
              <w:pStyle w:val="TableParagraph"/>
              <w:spacing w:line="223" w:lineRule="exact"/>
              <w:ind w:left="318"/>
              <w:jc w:val="center"/>
              <w:rPr>
                <w:sz w:val="20"/>
              </w:rPr>
            </w:pPr>
          </w:p>
        </w:tc>
        <w:tc>
          <w:tcPr>
            <w:tcW w:w="992" w:type="dxa"/>
            <w:tcBorders>
              <w:top w:val="single" w:sz="4" w:space="0" w:color="auto"/>
              <w:left w:val="nil"/>
              <w:bottom w:val="single" w:sz="4" w:space="0" w:color="auto"/>
              <w:right w:val="nil"/>
            </w:tcBorders>
          </w:tcPr>
          <w:p w:rsidR="001D60F5" w:rsidRPr="006F067D" w:rsidRDefault="001D60F5" w:rsidP="007F3108">
            <w:pPr>
              <w:pStyle w:val="TableParagraph"/>
              <w:spacing w:line="223" w:lineRule="exact"/>
              <w:ind w:left="95" w:right="94"/>
              <w:jc w:val="center"/>
              <w:rPr>
                <w:sz w:val="20"/>
              </w:rPr>
            </w:pPr>
          </w:p>
        </w:tc>
        <w:tc>
          <w:tcPr>
            <w:tcW w:w="994" w:type="dxa"/>
            <w:tcBorders>
              <w:top w:val="single" w:sz="4" w:space="0" w:color="auto"/>
              <w:left w:val="nil"/>
              <w:bottom w:val="single" w:sz="4" w:space="0" w:color="auto"/>
              <w:right w:val="nil"/>
            </w:tcBorders>
          </w:tcPr>
          <w:p w:rsidR="001D60F5" w:rsidRPr="006F067D" w:rsidRDefault="001D60F5" w:rsidP="007F3108">
            <w:pPr>
              <w:pStyle w:val="TableParagraph"/>
              <w:spacing w:line="223" w:lineRule="exact"/>
              <w:ind w:left="231" w:right="229"/>
              <w:jc w:val="center"/>
              <w:rPr>
                <w:sz w:val="20"/>
              </w:rPr>
            </w:pPr>
          </w:p>
        </w:tc>
        <w:tc>
          <w:tcPr>
            <w:tcW w:w="992" w:type="dxa"/>
            <w:tcBorders>
              <w:top w:val="single" w:sz="4" w:space="0" w:color="auto"/>
              <w:left w:val="nil"/>
              <w:bottom w:val="single" w:sz="4" w:space="0" w:color="auto"/>
              <w:right w:val="nil"/>
            </w:tcBorders>
          </w:tcPr>
          <w:p w:rsidR="001D60F5" w:rsidRPr="006F067D" w:rsidRDefault="001D60F5" w:rsidP="007F3108">
            <w:pPr>
              <w:pStyle w:val="TableParagraph"/>
              <w:spacing w:line="223" w:lineRule="exact"/>
              <w:ind w:right="314"/>
              <w:jc w:val="right"/>
              <w:rPr>
                <w:sz w:val="20"/>
              </w:rPr>
            </w:pPr>
          </w:p>
        </w:tc>
        <w:tc>
          <w:tcPr>
            <w:tcW w:w="1117" w:type="dxa"/>
            <w:tcBorders>
              <w:top w:val="single" w:sz="4" w:space="0" w:color="auto"/>
              <w:left w:val="nil"/>
              <w:bottom w:val="single" w:sz="4" w:space="0" w:color="auto"/>
              <w:right w:val="nil"/>
            </w:tcBorders>
          </w:tcPr>
          <w:p w:rsidR="001D60F5" w:rsidRPr="006F067D" w:rsidRDefault="001D60F5" w:rsidP="007F3108">
            <w:pPr>
              <w:pStyle w:val="TableParagraph"/>
              <w:spacing w:line="228" w:lineRule="exact"/>
              <w:ind w:right="384"/>
              <w:jc w:val="right"/>
              <w:rPr>
                <w:sz w:val="20"/>
                <w:lang w:val="uk-UA"/>
              </w:rPr>
            </w:pPr>
          </w:p>
        </w:tc>
        <w:tc>
          <w:tcPr>
            <w:tcW w:w="1134" w:type="dxa"/>
            <w:tcBorders>
              <w:top w:val="single" w:sz="4" w:space="0" w:color="auto"/>
              <w:left w:val="nil"/>
              <w:bottom w:val="single" w:sz="4" w:space="0" w:color="auto"/>
              <w:right w:val="nil"/>
            </w:tcBorders>
          </w:tcPr>
          <w:p w:rsidR="001D60F5" w:rsidRPr="00403694" w:rsidRDefault="001D60F5" w:rsidP="00793F69">
            <w:pPr>
              <w:pStyle w:val="TableParagraph"/>
              <w:spacing w:line="228" w:lineRule="exact"/>
              <w:ind w:right="384"/>
              <w:jc w:val="right"/>
              <w:rPr>
                <w:sz w:val="20"/>
                <w:lang w:val="uk-UA"/>
              </w:rPr>
            </w:pPr>
          </w:p>
        </w:tc>
      </w:tr>
      <w:tr w:rsidR="00403694" w:rsidTr="001D60F5">
        <w:trPr>
          <w:trHeight w:val="705"/>
        </w:trPr>
        <w:tc>
          <w:tcPr>
            <w:tcW w:w="3565" w:type="dxa"/>
            <w:tcBorders>
              <w:top w:val="single" w:sz="4" w:space="0" w:color="auto"/>
            </w:tcBorders>
          </w:tcPr>
          <w:p w:rsidR="00403694" w:rsidRDefault="00403694">
            <w:pPr>
              <w:pStyle w:val="TableParagraph"/>
              <w:tabs>
                <w:tab w:val="left" w:pos="1740"/>
                <w:tab w:val="left" w:pos="3189"/>
              </w:tabs>
              <w:ind w:left="105" w:right="100"/>
              <w:rPr>
                <w:b/>
                <w:sz w:val="20"/>
              </w:rPr>
            </w:pPr>
            <w:r>
              <w:rPr>
                <w:b/>
                <w:sz w:val="20"/>
              </w:rPr>
              <w:t>Фінансовий</w:t>
            </w:r>
            <w:r>
              <w:rPr>
                <w:b/>
                <w:sz w:val="20"/>
              </w:rPr>
              <w:tab/>
              <w:t>результат</w:t>
            </w:r>
            <w:r>
              <w:rPr>
                <w:b/>
                <w:sz w:val="20"/>
              </w:rPr>
              <w:tab/>
              <w:t>від</w:t>
            </w:r>
            <w:r>
              <w:rPr>
                <w:b/>
                <w:w w:val="99"/>
                <w:sz w:val="20"/>
              </w:rPr>
              <w:t xml:space="preserve"> </w:t>
            </w:r>
            <w:r>
              <w:rPr>
                <w:b/>
                <w:sz w:val="20"/>
              </w:rPr>
              <w:t>операційної</w:t>
            </w:r>
            <w:r>
              <w:rPr>
                <w:b/>
                <w:spacing w:val="-2"/>
                <w:sz w:val="20"/>
              </w:rPr>
              <w:t xml:space="preserve"> </w:t>
            </w:r>
            <w:r>
              <w:rPr>
                <w:b/>
                <w:sz w:val="20"/>
              </w:rPr>
              <w:t>діяльності</w:t>
            </w:r>
          </w:p>
        </w:tc>
        <w:tc>
          <w:tcPr>
            <w:tcW w:w="992" w:type="dxa"/>
            <w:tcBorders>
              <w:top w:val="single" w:sz="4" w:space="0" w:color="auto"/>
            </w:tcBorders>
          </w:tcPr>
          <w:p w:rsidR="00403694" w:rsidRPr="006F067D" w:rsidRDefault="00403694" w:rsidP="006F067D">
            <w:pPr>
              <w:pStyle w:val="TableParagraph"/>
              <w:jc w:val="center"/>
              <w:rPr>
                <w:sz w:val="24"/>
              </w:rPr>
            </w:pPr>
          </w:p>
        </w:tc>
        <w:tc>
          <w:tcPr>
            <w:tcW w:w="992" w:type="dxa"/>
            <w:tcBorders>
              <w:top w:val="single" w:sz="4" w:space="0" w:color="auto"/>
            </w:tcBorders>
          </w:tcPr>
          <w:p w:rsidR="00403694" w:rsidRPr="006F067D" w:rsidRDefault="00403694" w:rsidP="007F3108">
            <w:pPr>
              <w:pStyle w:val="TableParagraph"/>
              <w:rPr>
                <w:sz w:val="24"/>
              </w:rPr>
            </w:pPr>
          </w:p>
        </w:tc>
        <w:tc>
          <w:tcPr>
            <w:tcW w:w="994" w:type="dxa"/>
            <w:tcBorders>
              <w:top w:val="single" w:sz="4" w:space="0" w:color="auto"/>
            </w:tcBorders>
          </w:tcPr>
          <w:p w:rsidR="00403694" w:rsidRPr="006F067D" w:rsidRDefault="00403694" w:rsidP="007F3108">
            <w:pPr>
              <w:pStyle w:val="TableParagraph"/>
              <w:rPr>
                <w:sz w:val="24"/>
              </w:rPr>
            </w:pPr>
          </w:p>
        </w:tc>
        <w:tc>
          <w:tcPr>
            <w:tcW w:w="992" w:type="dxa"/>
            <w:tcBorders>
              <w:top w:val="single" w:sz="4" w:space="0" w:color="auto"/>
            </w:tcBorders>
          </w:tcPr>
          <w:p w:rsidR="00403694" w:rsidRPr="006F067D" w:rsidRDefault="00403694" w:rsidP="007F3108">
            <w:pPr>
              <w:pStyle w:val="TableParagraph"/>
              <w:rPr>
                <w:sz w:val="24"/>
              </w:rPr>
            </w:pPr>
          </w:p>
        </w:tc>
        <w:tc>
          <w:tcPr>
            <w:tcW w:w="1117" w:type="dxa"/>
            <w:tcBorders>
              <w:top w:val="single" w:sz="4" w:space="0" w:color="auto"/>
            </w:tcBorders>
          </w:tcPr>
          <w:p w:rsidR="00403694" w:rsidRPr="006F067D" w:rsidRDefault="00403694" w:rsidP="007F3108">
            <w:pPr>
              <w:pStyle w:val="TableParagraph"/>
              <w:rPr>
                <w:sz w:val="24"/>
              </w:rPr>
            </w:pPr>
          </w:p>
        </w:tc>
        <w:tc>
          <w:tcPr>
            <w:tcW w:w="1134" w:type="dxa"/>
            <w:tcBorders>
              <w:top w:val="single" w:sz="4" w:space="0" w:color="auto"/>
            </w:tcBorders>
          </w:tcPr>
          <w:p w:rsidR="00403694" w:rsidRPr="00403694" w:rsidRDefault="00403694" w:rsidP="00793F69">
            <w:pPr>
              <w:pStyle w:val="TableParagraph"/>
              <w:rPr>
                <w:sz w:val="24"/>
              </w:rPr>
            </w:pPr>
          </w:p>
        </w:tc>
      </w:tr>
      <w:tr w:rsidR="00403694" w:rsidTr="00403694">
        <w:trPr>
          <w:trHeight w:val="299"/>
        </w:trPr>
        <w:tc>
          <w:tcPr>
            <w:tcW w:w="3565" w:type="dxa"/>
          </w:tcPr>
          <w:p w:rsidR="00403694" w:rsidRDefault="00403694">
            <w:pPr>
              <w:pStyle w:val="TableParagraph"/>
              <w:spacing w:line="223" w:lineRule="exact"/>
              <w:ind w:right="98"/>
              <w:jc w:val="right"/>
              <w:rPr>
                <w:sz w:val="20"/>
              </w:rPr>
            </w:pPr>
            <w:r>
              <w:rPr>
                <w:sz w:val="20"/>
              </w:rPr>
              <w:t>Збиток</w:t>
            </w:r>
          </w:p>
        </w:tc>
        <w:tc>
          <w:tcPr>
            <w:tcW w:w="992" w:type="dxa"/>
          </w:tcPr>
          <w:p w:rsidR="00403694" w:rsidRPr="006F067D" w:rsidRDefault="00403694" w:rsidP="006F067D">
            <w:pPr>
              <w:pStyle w:val="TableParagraph"/>
              <w:spacing w:line="228" w:lineRule="exact"/>
              <w:ind w:left="318"/>
              <w:jc w:val="center"/>
              <w:rPr>
                <w:sz w:val="20"/>
              </w:rPr>
            </w:pPr>
            <w:r w:rsidRPr="006F067D">
              <w:rPr>
                <w:sz w:val="20"/>
              </w:rPr>
              <w:t>74,0</w:t>
            </w:r>
          </w:p>
        </w:tc>
        <w:tc>
          <w:tcPr>
            <w:tcW w:w="992" w:type="dxa"/>
          </w:tcPr>
          <w:p w:rsidR="00403694" w:rsidRPr="006F067D" w:rsidRDefault="00403694" w:rsidP="007F3108">
            <w:pPr>
              <w:pStyle w:val="TableParagraph"/>
              <w:spacing w:line="228" w:lineRule="exact"/>
              <w:ind w:left="95" w:right="94"/>
              <w:jc w:val="center"/>
              <w:rPr>
                <w:sz w:val="20"/>
              </w:rPr>
            </w:pPr>
            <w:r w:rsidRPr="006F067D">
              <w:rPr>
                <w:sz w:val="20"/>
              </w:rPr>
              <w:t>66,0</w:t>
            </w:r>
          </w:p>
        </w:tc>
        <w:tc>
          <w:tcPr>
            <w:tcW w:w="994" w:type="dxa"/>
          </w:tcPr>
          <w:p w:rsidR="00403694" w:rsidRPr="006F067D" w:rsidRDefault="00403694" w:rsidP="007F3108">
            <w:pPr>
              <w:pStyle w:val="TableParagraph"/>
              <w:spacing w:line="228" w:lineRule="exact"/>
              <w:ind w:left="231" w:right="229"/>
              <w:jc w:val="center"/>
              <w:rPr>
                <w:sz w:val="20"/>
              </w:rPr>
            </w:pPr>
            <w:r w:rsidRPr="006F067D">
              <w:rPr>
                <w:sz w:val="20"/>
              </w:rPr>
              <w:t>52,2</w:t>
            </w:r>
          </w:p>
        </w:tc>
        <w:tc>
          <w:tcPr>
            <w:tcW w:w="992" w:type="dxa"/>
          </w:tcPr>
          <w:p w:rsidR="00403694" w:rsidRPr="006F067D" w:rsidRDefault="00403694" w:rsidP="007F3108">
            <w:pPr>
              <w:pStyle w:val="TableParagraph"/>
              <w:spacing w:line="228" w:lineRule="exact"/>
              <w:ind w:right="314"/>
              <w:jc w:val="right"/>
              <w:rPr>
                <w:sz w:val="20"/>
              </w:rPr>
            </w:pPr>
            <w:r w:rsidRPr="006F067D">
              <w:rPr>
                <w:sz w:val="20"/>
              </w:rPr>
              <w:t>31,7</w:t>
            </w:r>
          </w:p>
        </w:tc>
        <w:tc>
          <w:tcPr>
            <w:tcW w:w="1117" w:type="dxa"/>
          </w:tcPr>
          <w:p w:rsidR="00403694" w:rsidRPr="006F067D" w:rsidRDefault="00403694" w:rsidP="007F3108">
            <w:pPr>
              <w:pStyle w:val="TableParagraph"/>
              <w:spacing w:line="228" w:lineRule="exact"/>
              <w:ind w:right="384"/>
              <w:jc w:val="right"/>
              <w:rPr>
                <w:sz w:val="20"/>
                <w:lang w:val="uk-UA"/>
              </w:rPr>
            </w:pPr>
            <w:r w:rsidRPr="006F067D">
              <w:rPr>
                <w:sz w:val="20"/>
                <w:lang w:val="uk-UA"/>
              </w:rPr>
              <w:t>3,7</w:t>
            </w:r>
          </w:p>
        </w:tc>
        <w:tc>
          <w:tcPr>
            <w:tcW w:w="1134" w:type="dxa"/>
          </w:tcPr>
          <w:p w:rsidR="00403694" w:rsidRPr="00403694" w:rsidRDefault="00403694" w:rsidP="00793F69">
            <w:pPr>
              <w:pStyle w:val="TableParagraph"/>
              <w:spacing w:line="228" w:lineRule="exact"/>
              <w:ind w:right="384"/>
              <w:jc w:val="right"/>
              <w:rPr>
                <w:sz w:val="20"/>
                <w:lang w:val="uk-UA"/>
              </w:rPr>
            </w:pPr>
            <w:r w:rsidRPr="00403694">
              <w:rPr>
                <w:sz w:val="20"/>
                <w:lang w:val="uk-UA"/>
              </w:rPr>
              <w:t>4,3</w:t>
            </w:r>
          </w:p>
        </w:tc>
      </w:tr>
      <w:tr w:rsidR="00403694" w:rsidTr="00403694">
        <w:trPr>
          <w:trHeight w:val="299"/>
        </w:trPr>
        <w:tc>
          <w:tcPr>
            <w:tcW w:w="3565" w:type="dxa"/>
          </w:tcPr>
          <w:p w:rsidR="00403694" w:rsidRDefault="00403694">
            <w:pPr>
              <w:pStyle w:val="TableParagraph"/>
              <w:spacing w:line="228" w:lineRule="exact"/>
              <w:ind w:left="105"/>
              <w:rPr>
                <w:b/>
                <w:sz w:val="20"/>
              </w:rPr>
            </w:pPr>
            <w:r>
              <w:rPr>
                <w:b/>
                <w:sz w:val="20"/>
              </w:rPr>
              <w:t>Інші доходи</w:t>
            </w:r>
          </w:p>
        </w:tc>
        <w:tc>
          <w:tcPr>
            <w:tcW w:w="992" w:type="dxa"/>
          </w:tcPr>
          <w:p w:rsidR="00403694" w:rsidRPr="006F067D" w:rsidRDefault="00403694" w:rsidP="006F067D">
            <w:pPr>
              <w:pStyle w:val="TableParagraph"/>
              <w:spacing w:line="223" w:lineRule="exact"/>
              <w:ind w:left="231" w:right="226"/>
              <w:jc w:val="center"/>
              <w:rPr>
                <w:sz w:val="20"/>
              </w:rPr>
            </w:pPr>
            <w:r w:rsidRPr="006F067D">
              <w:rPr>
                <w:sz w:val="20"/>
              </w:rPr>
              <w:t>3,5</w:t>
            </w:r>
          </w:p>
        </w:tc>
        <w:tc>
          <w:tcPr>
            <w:tcW w:w="992" w:type="dxa"/>
          </w:tcPr>
          <w:p w:rsidR="00403694" w:rsidRPr="006F067D" w:rsidRDefault="00403694" w:rsidP="007F3108">
            <w:pPr>
              <w:pStyle w:val="TableParagraph"/>
              <w:spacing w:line="223" w:lineRule="exact"/>
              <w:ind w:left="95" w:right="94"/>
              <w:jc w:val="center"/>
              <w:rPr>
                <w:sz w:val="20"/>
              </w:rPr>
            </w:pPr>
            <w:r w:rsidRPr="006F067D">
              <w:rPr>
                <w:sz w:val="20"/>
              </w:rPr>
              <w:t>5,0</w:t>
            </w:r>
          </w:p>
        </w:tc>
        <w:tc>
          <w:tcPr>
            <w:tcW w:w="994" w:type="dxa"/>
          </w:tcPr>
          <w:p w:rsidR="00403694" w:rsidRPr="006F067D" w:rsidRDefault="00403694" w:rsidP="007F3108">
            <w:pPr>
              <w:pStyle w:val="TableParagraph"/>
              <w:spacing w:line="223" w:lineRule="exact"/>
              <w:ind w:left="231" w:right="228"/>
              <w:jc w:val="center"/>
              <w:rPr>
                <w:sz w:val="20"/>
              </w:rPr>
            </w:pPr>
            <w:r w:rsidRPr="006F067D">
              <w:rPr>
                <w:sz w:val="20"/>
              </w:rPr>
              <w:t>7,5</w:t>
            </w:r>
          </w:p>
        </w:tc>
        <w:tc>
          <w:tcPr>
            <w:tcW w:w="992" w:type="dxa"/>
          </w:tcPr>
          <w:p w:rsidR="00403694" w:rsidRPr="006F067D" w:rsidRDefault="00403694" w:rsidP="007F3108">
            <w:pPr>
              <w:pStyle w:val="TableParagraph"/>
              <w:spacing w:line="223" w:lineRule="exact"/>
              <w:ind w:left="94" w:right="94"/>
              <w:jc w:val="center"/>
              <w:rPr>
                <w:sz w:val="20"/>
              </w:rPr>
            </w:pPr>
            <w:r w:rsidRPr="006F067D">
              <w:rPr>
                <w:sz w:val="20"/>
              </w:rPr>
              <w:t>9,1</w:t>
            </w:r>
          </w:p>
        </w:tc>
        <w:tc>
          <w:tcPr>
            <w:tcW w:w="1117" w:type="dxa"/>
          </w:tcPr>
          <w:p w:rsidR="00403694" w:rsidRPr="006F067D" w:rsidRDefault="00403694" w:rsidP="007F3108">
            <w:pPr>
              <w:pStyle w:val="TableParagraph"/>
              <w:spacing w:line="228" w:lineRule="exact"/>
              <w:ind w:right="384"/>
              <w:jc w:val="right"/>
              <w:rPr>
                <w:sz w:val="20"/>
                <w:lang w:val="uk-UA"/>
              </w:rPr>
            </w:pPr>
            <w:r w:rsidRPr="006F067D">
              <w:rPr>
                <w:sz w:val="20"/>
                <w:lang w:val="uk-UA"/>
              </w:rPr>
              <w:t>11,7</w:t>
            </w:r>
          </w:p>
        </w:tc>
        <w:tc>
          <w:tcPr>
            <w:tcW w:w="1134" w:type="dxa"/>
          </w:tcPr>
          <w:p w:rsidR="00403694" w:rsidRPr="00403694" w:rsidRDefault="00403694" w:rsidP="00793F69">
            <w:pPr>
              <w:pStyle w:val="TableParagraph"/>
              <w:spacing w:line="228" w:lineRule="exact"/>
              <w:ind w:right="384"/>
              <w:jc w:val="right"/>
              <w:rPr>
                <w:sz w:val="20"/>
                <w:lang w:val="uk-UA"/>
              </w:rPr>
            </w:pPr>
            <w:r w:rsidRPr="00403694">
              <w:rPr>
                <w:sz w:val="20"/>
                <w:lang w:val="uk-UA"/>
              </w:rPr>
              <w:t>13,4</w:t>
            </w:r>
          </w:p>
        </w:tc>
      </w:tr>
      <w:tr w:rsidR="00403694" w:rsidTr="00403694">
        <w:trPr>
          <w:trHeight w:val="299"/>
        </w:trPr>
        <w:tc>
          <w:tcPr>
            <w:tcW w:w="3565" w:type="dxa"/>
          </w:tcPr>
          <w:p w:rsidR="00403694" w:rsidRDefault="00403694">
            <w:pPr>
              <w:pStyle w:val="TableParagraph"/>
              <w:spacing w:line="228" w:lineRule="exact"/>
              <w:ind w:left="105"/>
              <w:rPr>
                <w:b/>
                <w:sz w:val="20"/>
              </w:rPr>
            </w:pPr>
            <w:r>
              <w:rPr>
                <w:b/>
                <w:sz w:val="20"/>
              </w:rPr>
              <w:t>Фінансові витрати</w:t>
            </w:r>
          </w:p>
        </w:tc>
        <w:tc>
          <w:tcPr>
            <w:tcW w:w="992" w:type="dxa"/>
          </w:tcPr>
          <w:p w:rsidR="00403694" w:rsidRPr="006F067D" w:rsidRDefault="00403694" w:rsidP="006F067D">
            <w:pPr>
              <w:pStyle w:val="TableParagraph"/>
              <w:spacing w:line="223" w:lineRule="exact"/>
              <w:ind w:left="231" w:right="226"/>
              <w:jc w:val="center"/>
              <w:rPr>
                <w:sz w:val="20"/>
              </w:rPr>
            </w:pPr>
            <w:r w:rsidRPr="006F067D">
              <w:rPr>
                <w:sz w:val="20"/>
              </w:rPr>
              <w:t>0,5</w:t>
            </w:r>
          </w:p>
        </w:tc>
        <w:tc>
          <w:tcPr>
            <w:tcW w:w="992" w:type="dxa"/>
          </w:tcPr>
          <w:p w:rsidR="00403694" w:rsidRPr="006F067D" w:rsidRDefault="00403694" w:rsidP="007F3108">
            <w:pPr>
              <w:pStyle w:val="TableParagraph"/>
              <w:spacing w:line="223" w:lineRule="exact"/>
              <w:ind w:left="95" w:right="94"/>
              <w:jc w:val="center"/>
              <w:rPr>
                <w:sz w:val="20"/>
              </w:rPr>
            </w:pPr>
            <w:r w:rsidRPr="006F067D">
              <w:rPr>
                <w:sz w:val="20"/>
              </w:rPr>
              <w:t>1,7</w:t>
            </w:r>
          </w:p>
        </w:tc>
        <w:tc>
          <w:tcPr>
            <w:tcW w:w="994" w:type="dxa"/>
          </w:tcPr>
          <w:p w:rsidR="00403694" w:rsidRPr="006F067D" w:rsidRDefault="00403694" w:rsidP="007F3108">
            <w:pPr>
              <w:pStyle w:val="TableParagraph"/>
              <w:spacing w:line="223" w:lineRule="exact"/>
              <w:ind w:left="231" w:right="228"/>
              <w:jc w:val="center"/>
              <w:rPr>
                <w:sz w:val="20"/>
              </w:rPr>
            </w:pPr>
            <w:r w:rsidRPr="006F067D">
              <w:rPr>
                <w:sz w:val="20"/>
              </w:rPr>
              <w:t>2,1</w:t>
            </w:r>
          </w:p>
        </w:tc>
        <w:tc>
          <w:tcPr>
            <w:tcW w:w="992" w:type="dxa"/>
          </w:tcPr>
          <w:p w:rsidR="00403694" w:rsidRPr="006F067D" w:rsidRDefault="00403694" w:rsidP="007F3108">
            <w:pPr>
              <w:pStyle w:val="TableParagraph"/>
              <w:spacing w:line="223" w:lineRule="exact"/>
              <w:ind w:left="94" w:right="94"/>
              <w:jc w:val="center"/>
              <w:rPr>
                <w:sz w:val="20"/>
              </w:rPr>
            </w:pPr>
            <w:r w:rsidRPr="006F067D">
              <w:rPr>
                <w:sz w:val="20"/>
              </w:rPr>
              <w:t>3,8</w:t>
            </w:r>
          </w:p>
        </w:tc>
        <w:tc>
          <w:tcPr>
            <w:tcW w:w="1117" w:type="dxa"/>
          </w:tcPr>
          <w:p w:rsidR="00403694" w:rsidRPr="006F067D" w:rsidRDefault="00403694" w:rsidP="007F3108">
            <w:pPr>
              <w:pStyle w:val="TableParagraph"/>
              <w:spacing w:line="228" w:lineRule="exact"/>
              <w:ind w:right="434"/>
              <w:jc w:val="right"/>
              <w:rPr>
                <w:sz w:val="20"/>
                <w:lang w:val="uk-UA"/>
              </w:rPr>
            </w:pPr>
            <w:r w:rsidRPr="006F067D">
              <w:rPr>
                <w:sz w:val="20"/>
                <w:lang w:val="uk-UA"/>
              </w:rPr>
              <w:t>5,2</w:t>
            </w:r>
          </w:p>
        </w:tc>
        <w:tc>
          <w:tcPr>
            <w:tcW w:w="1134" w:type="dxa"/>
          </w:tcPr>
          <w:p w:rsidR="00403694" w:rsidRPr="00403694" w:rsidRDefault="00403694" w:rsidP="00793F69">
            <w:pPr>
              <w:pStyle w:val="TableParagraph"/>
              <w:spacing w:line="228" w:lineRule="exact"/>
              <w:ind w:right="434"/>
              <w:jc w:val="right"/>
              <w:rPr>
                <w:sz w:val="20"/>
                <w:lang w:val="uk-UA"/>
              </w:rPr>
            </w:pPr>
            <w:r w:rsidRPr="00403694">
              <w:rPr>
                <w:sz w:val="20"/>
                <w:lang w:val="uk-UA"/>
              </w:rPr>
              <w:t>4,2</w:t>
            </w:r>
          </w:p>
          <w:p w:rsidR="00403694" w:rsidRPr="00403694" w:rsidRDefault="00403694" w:rsidP="00793F69">
            <w:pPr>
              <w:pStyle w:val="TableParagraph"/>
              <w:spacing w:line="228" w:lineRule="exact"/>
              <w:ind w:right="434"/>
              <w:jc w:val="right"/>
              <w:rPr>
                <w:sz w:val="20"/>
                <w:lang w:val="uk-UA"/>
              </w:rPr>
            </w:pPr>
          </w:p>
        </w:tc>
      </w:tr>
      <w:tr w:rsidR="00403694" w:rsidTr="00403694">
        <w:trPr>
          <w:trHeight w:val="302"/>
        </w:trPr>
        <w:tc>
          <w:tcPr>
            <w:tcW w:w="3565" w:type="dxa"/>
          </w:tcPr>
          <w:p w:rsidR="00403694" w:rsidRDefault="00403694">
            <w:pPr>
              <w:pStyle w:val="TableParagraph"/>
              <w:ind w:left="105"/>
              <w:rPr>
                <w:b/>
                <w:sz w:val="20"/>
              </w:rPr>
            </w:pPr>
            <w:r>
              <w:rPr>
                <w:b/>
                <w:sz w:val="20"/>
              </w:rPr>
              <w:t>Інші витрати</w:t>
            </w:r>
          </w:p>
        </w:tc>
        <w:tc>
          <w:tcPr>
            <w:tcW w:w="992" w:type="dxa"/>
          </w:tcPr>
          <w:p w:rsidR="00403694" w:rsidRPr="006F067D" w:rsidRDefault="00403694" w:rsidP="006F067D">
            <w:pPr>
              <w:pStyle w:val="TableParagraph"/>
              <w:spacing w:line="225" w:lineRule="exact"/>
              <w:ind w:left="231" w:right="226"/>
              <w:jc w:val="center"/>
              <w:rPr>
                <w:sz w:val="20"/>
              </w:rPr>
            </w:pPr>
            <w:r w:rsidRPr="006F067D">
              <w:rPr>
                <w:sz w:val="20"/>
              </w:rPr>
              <w:t>4,5</w:t>
            </w:r>
          </w:p>
        </w:tc>
        <w:tc>
          <w:tcPr>
            <w:tcW w:w="992" w:type="dxa"/>
          </w:tcPr>
          <w:p w:rsidR="00403694" w:rsidRPr="006F067D" w:rsidRDefault="00403694" w:rsidP="007F3108">
            <w:pPr>
              <w:pStyle w:val="TableParagraph"/>
              <w:spacing w:line="225" w:lineRule="exact"/>
              <w:ind w:left="95" w:right="94"/>
              <w:jc w:val="center"/>
              <w:rPr>
                <w:sz w:val="20"/>
              </w:rPr>
            </w:pPr>
            <w:r w:rsidRPr="006F067D">
              <w:rPr>
                <w:sz w:val="20"/>
              </w:rPr>
              <w:t>0,1</w:t>
            </w:r>
          </w:p>
        </w:tc>
        <w:tc>
          <w:tcPr>
            <w:tcW w:w="994" w:type="dxa"/>
          </w:tcPr>
          <w:p w:rsidR="00403694" w:rsidRPr="006F067D" w:rsidRDefault="00403694" w:rsidP="007F3108">
            <w:pPr>
              <w:pStyle w:val="TableParagraph"/>
              <w:spacing w:line="225" w:lineRule="exact"/>
              <w:ind w:left="1"/>
              <w:jc w:val="center"/>
              <w:rPr>
                <w:sz w:val="20"/>
              </w:rPr>
            </w:pPr>
            <w:r w:rsidRPr="006F067D">
              <w:rPr>
                <w:w w:val="99"/>
                <w:sz w:val="20"/>
              </w:rPr>
              <w:t>-</w:t>
            </w:r>
          </w:p>
        </w:tc>
        <w:tc>
          <w:tcPr>
            <w:tcW w:w="992" w:type="dxa"/>
          </w:tcPr>
          <w:p w:rsidR="00403694" w:rsidRPr="006F067D" w:rsidRDefault="00403694" w:rsidP="007F3108">
            <w:pPr>
              <w:pStyle w:val="TableParagraph"/>
              <w:spacing w:line="225" w:lineRule="exact"/>
              <w:ind w:right="1"/>
              <w:jc w:val="center"/>
              <w:rPr>
                <w:sz w:val="20"/>
              </w:rPr>
            </w:pPr>
            <w:r w:rsidRPr="006F067D">
              <w:rPr>
                <w:w w:val="99"/>
                <w:sz w:val="20"/>
              </w:rPr>
              <w:t>-</w:t>
            </w:r>
          </w:p>
        </w:tc>
        <w:tc>
          <w:tcPr>
            <w:tcW w:w="1117" w:type="dxa"/>
          </w:tcPr>
          <w:p w:rsidR="00403694" w:rsidRPr="006F067D" w:rsidRDefault="00403694" w:rsidP="007F3108">
            <w:pPr>
              <w:pStyle w:val="TableParagraph"/>
              <w:jc w:val="center"/>
              <w:rPr>
                <w:w w:val="99"/>
                <w:sz w:val="20"/>
                <w:lang w:val="uk-UA"/>
              </w:rPr>
            </w:pPr>
            <w:r w:rsidRPr="006F067D">
              <w:rPr>
                <w:w w:val="99"/>
                <w:sz w:val="20"/>
                <w:lang w:val="uk-UA"/>
              </w:rPr>
              <w:t>0,3</w:t>
            </w:r>
          </w:p>
        </w:tc>
        <w:tc>
          <w:tcPr>
            <w:tcW w:w="1134" w:type="dxa"/>
          </w:tcPr>
          <w:p w:rsidR="00403694" w:rsidRPr="00403694" w:rsidRDefault="00403694" w:rsidP="00793F69">
            <w:pPr>
              <w:pStyle w:val="TableParagraph"/>
              <w:jc w:val="center"/>
              <w:rPr>
                <w:sz w:val="20"/>
                <w:lang w:val="uk-UA"/>
              </w:rPr>
            </w:pPr>
            <w:r w:rsidRPr="00403694">
              <w:rPr>
                <w:sz w:val="20"/>
                <w:lang w:val="uk-UA"/>
              </w:rPr>
              <w:t>0,3</w:t>
            </w:r>
          </w:p>
        </w:tc>
      </w:tr>
      <w:tr w:rsidR="00403694" w:rsidTr="00403694">
        <w:trPr>
          <w:trHeight w:val="748"/>
        </w:trPr>
        <w:tc>
          <w:tcPr>
            <w:tcW w:w="3565" w:type="dxa"/>
          </w:tcPr>
          <w:p w:rsidR="00403694" w:rsidRDefault="00403694">
            <w:pPr>
              <w:pStyle w:val="TableParagraph"/>
              <w:tabs>
                <w:tab w:val="left" w:pos="1772"/>
                <w:tab w:val="left" w:pos="3254"/>
              </w:tabs>
              <w:ind w:left="105" w:right="100"/>
              <w:rPr>
                <w:b/>
                <w:sz w:val="20"/>
              </w:rPr>
            </w:pPr>
            <w:r>
              <w:rPr>
                <w:b/>
                <w:sz w:val="20"/>
              </w:rPr>
              <w:t>Фінансовий</w:t>
            </w:r>
            <w:r>
              <w:rPr>
                <w:b/>
                <w:sz w:val="20"/>
              </w:rPr>
              <w:tab/>
              <w:t>результат</w:t>
            </w:r>
            <w:r>
              <w:rPr>
                <w:b/>
                <w:sz w:val="20"/>
              </w:rPr>
              <w:tab/>
            </w:r>
            <w:r>
              <w:rPr>
                <w:b/>
                <w:spacing w:val="-1"/>
                <w:sz w:val="20"/>
              </w:rPr>
              <w:t>до</w:t>
            </w:r>
            <w:r>
              <w:rPr>
                <w:b/>
                <w:w w:val="99"/>
                <w:sz w:val="20"/>
              </w:rPr>
              <w:t xml:space="preserve"> </w:t>
            </w:r>
            <w:r>
              <w:rPr>
                <w:b/>
                <w:sz w:val="20"/>
              </w:rPr>
              <w:t>оподаткування</w:t>
            </w:r>
            <w:r>
              <w:rPr>
                <w:b/>
                <w:spacing w:val="-1"/>
                <w:sz w:val="20"/>
              </w:rPr>
              <w:t xml:space="preserve"> </w:t>
            </w:r>
            <w:r>
              <w:rPr>
                <w:b/>
                <w:sz w:val="20"/>
              </w:rPr>
              <w:t>(збиток)</w:t>
            </w:r>
          </w:p>
        </w:tc>
        <w:tc>
          <w:tcPr>
            <w:tcW w:w="992" w:type="dxa"/>
          </w:tcPr>
          <w:p w:rsidR="00403694" w:rsidRPr="006F067D" w:rsidRDefault="00403694" w:rsidP="006F067D">
            <w:pPr>
              <w:pStyle w:val="TableParagraph"/>
              <w:spacing w:line="228" w:lineRule="exact"/>
              <w:ind w:left="318"/>
              <w:jc w:val="center"/>
              <w:rPr>
                <w:sz w:val="20"/>
              </w:rPr>
            </w:pPr>
            <w:r w:rsidRPr="006F067D">
              <w:rPr>
                <w:sz w:val="20"/>
              </w:rPr>
              <w:t>75,5</w:t>
            </w:r>
          </w:p>
        </w:tc>
        <w:tc>
          <w:tcPr>
            <w:tcW w:w="992" w:type="dxa"/>
          </w:tcPr>
          <w:p w:rsidR="00403694" w:rsidRPr="006F067D" w:rsidRDefault="00403694" w:rsidP="007F3108">
            <w:pPr>
              <w:pStyle w:val="TableParagraph"/>
              <w:spacing w:line="228" w:lineRule="exact"/>
              <w:ind w:left="95" w:right="94"/>
              <w:jc w:val="center"/>
              <w:rPr>
                <w:sz w:val="20"/>
              </w:rPr>
            </w:pPr>
            <w:r w:rsidRPr="006F067D">
              <w:rPr>
                <w:sz w:val="20"/>
              </w:rPr>
              <w:t>62,8</w:t>
            </w:r>
          </w:p>
        </w:tc>
        <w:tc>
          <w:tcPr>
            <w:tcW w:w="994" w:type="dxa"/>
          </w:tcPr>
          <w:p w:rsidR="00403694" w:rsidRPr="006F067D" w:rsidRDefault="00403694" w:rsidP="007F3108">
            <w:pPr>
              <w:pStyle w:val="TableParagraph"/>
              <w:spacing w:line="228" w:lineRule="exact"/>
              <w:ind w:left="231" w:right="229"/>
              <w:jc w:val="center"/>
              <w:rPr>
                <w:sz w:val="20"/>
              </w:rPr>
            </w:pPr>
            <w:r w:rsidRPr="006F067D">
              <w:rPr>
                <w:sz w:val="20"/>
              </w:rPr>
              <w:t>46,8</w:t>
            </w:r>
          </w:p>
        </w:tc>
        <w:tc>
          <w:tcPr>
            <w:tcW w:w="992" w:type="dxa"/>
          </w:tcPr>
          <w:p w:rsidR="00403694" w:rsidRPr="006F067D" w:rsidRDefault="00403694" w:rsidP="007F3108">
            <w:pPr>
              <w:pStyle w:val="TableParagraph"/>
              <w:spacing w:line="228" w:lineRule="exact"/>
              <w:ind w:right="314"/>
              <w:jc w:val="right"/>
              <w:rPr>
                <w:sz w:val="20"/>
              </w:rPr>
            </w:pPr>
            <w:r w:rsidRPr="006F067D">
              <w:rPr>
                <w:sz w:val="20"/>
              </w:rPr>
              <w:t>26,4</w:t>
            </w:r>
          </w:p>
        </w:tc>
        <w:tc>
          <w:tcPr>
            <w:tcW w:w="1117" w:type="dxa"/>
          </w:tcPr>
          <w:p w:rsidR="00403694" w:rsidRPr="006F067D" w:rsidRDefault="00403694" w:rsidP="007F3108">
            <w:pPr>
              <w:pStyle w:val="TableParagraph"/>
              <w:spacing w:line="228" w:lineRule="exact"/>
              <w:ind w:right="384"/>
              <w:jc w:val="right"/>
              <w:rPr>
                <w:sz w:val="20"/>
                <w:lang w:val="uk-UA"/>
              </w:rPr>
            </w:pPr>
            <w:r w:rsidRPr="006F067D">
              <w:rPr>
                <w:sz w:val="20"/>
                <w:lang w:val="uk-UA"/>
              </w:rPr>
              <w:t>2,5</w:t>
            </w:r>
          </w:p>
        </w:tc>
        <w:tc>
          <w:tcPr>
            <w:tcW w:w="1134" w:type="dxa"/>
          </w:tcPr>
          <w:p w:rsidR="00403694" w:rsidRPr="00403694" w:rsidRDefault="00403694" w:rsidP="00793F69">
            <w:pPr>
              <w:pStyle w:val="TableParagraph"/>
              <w:spacing w:line="228" w:lineRule="exact"/>
              <w:ind w:right="384"/>
              <w:jc w:val="right"/>
              <w:rPr>
                <w:sz w:val="20"/>
                <w:lang w:val="uk-UA"/>
              </w:rPr>
            </w:pPr>
            <w:r w:rsidRPr="00403694">
              <w:rPr>
                <w:sz w:val="20"/>
                <w:lang w:val="uk-UA"/>
              </w:rPr>
              <w:t>2,9</w:t>
            </w:r>
          </w:p>
        </w:tc>
      </w:tr>
    </w:tbl>
    <w:p w:rsidR="00055B70" w:rsidRDefault="00055B70" w:rsidP="00783578">
      <w:pPr>
        <w:pStyle w:val="11"/>
        <w:tabs>
          <w:tab w:val="left" w:pos="1278"/>
        </w:tabs>
        <w:spacing w:line="319" w:lineRule="exact"/>
        <w:ind w:left="0"/>
        <w:rPr>
          <w:lang w:val="uk-UA"/>
        </w:rPr>
      </w:pPr>
    </w:p>
    <w:p w:rsidR="00C32A6E" w:rsidRPr="0056177F" w:rsidRDefault="00783578" w:rsidP="00783578">
      <w:pPr>
        <w:pStyle w:val="11"/>
        <w:tabs>
          <w:tab w:val="left" w:pos="1278"/>
        </w:tabs>
        <w:spacing w:line="319" w:lineRule="exact"/>
        <w:ind w:left="0"/>
      </w:pPr>
      <w:r>
        <w:rPr>
          <w:lang w:val="uk-UA"/>
        </w:rPr>
        <w:t xml:space="preserve">          </w:t>
      </w:r>
      <w:r w:rsidRPr="0056177F">
        <w:rPr>
          <w:lang w:val="uk-UA"/>
        </w:rPr>
        <w:t>4.</w:t>
      </w:r>
      <w:r w:rsidR="001D60F5">
        <w:rPr>
          <w:lang w:val="uk-UA"/>
        </w:rPr>
        <w:t>6</w:t>
      </w:r>
      <w:r w:rsidRPr="0056177F">
        <w:rPr>
          <w:lang w:val="uk-UA"/>
        </w:rPr>
        <w:t xml:space="preserve">. </w:t>
      </w:r>
      <w:r w:rsidR="00E740EB" w:rsidRPr="0056177F">
        <w:t>Аналіз дебіторської та кредиторської заборгованості</w:t>
      </w:r>
      <w:r w:rsidR="00E740EB" w:rsidRPr="0056177F">
        <w:rPr>
          <w:spacing w:val="-16"/>
        </w:rPr>
        <w:t xml:space="preserve"> </w:t>
      </w:r>
      <w:r w:rsidR="00E740EB" w:rsidRPr="0056177F">
        <w:t>підприємства</w:t>
      </w:r>
    </w:p>
    <w:p w:rsidR="00C32A6E" w:rsidRPr="0056177F" w:rsidRDefault="00E740EB">
      <w:pPr>
        <w:pStyle w:val="a3"/>
        <w:ind w:left="218" w:right="405" w:firstLine="566"/>
        <w:jc w:val="both"/>
      </w:pPr>
      <w:r w:rsidRPr="0056177F">
        <w:t>Протягом 201</w:t>
      </w:r>
      <w:r w:rsidR="0056177F" w:rsidRPr="0056177F">
        <w:rPr>
          <w:lang w:val="uk-UA"/>
        </w:rPr>
        <w:t>5</w:t>
      </w:r>
      <w:r w:rsidRPr="0056177F">
        <w:t>-201</w:t>
      </w:r>
      <w:r w:rsidR="0056177F" w:rsidRPr="0056177F">
        <w:rPr>
          <w:lang w:val="uk-UA"/>
        </w:rPr>
        <w:t>8</w:t>
      </w:r>
      <w:r w:rsidRPr="0056177F">
        <w:t xml:space="preserve"> років на підприємстві має місце зростання дебіторської заборгованості з </w:t>
      </w:r>
      <w:r w:rsidR="0056177F" w:rsidRPr="0056177F">
        <w:rPr>
          <w:lang w:val="uk-UA"/>
        </w:rPr>
        <w:t>60,1</w:t>
      </w:r>
      <w:r w:rsidRPr="0056177F">
        <w:t xml:space="preserve"> млн. грн. до </w:t>
      </w:r>
      <w:r w:rsidR="0056177F" w:rsidRPr="0056177F">
        <w:rPr>
          <w:lang w:val="uk-UA"/>
        </w:rPr>
        <w:t>113,2</w:t>
      </w:r>
      <w:r w:rsidRPr="0056177F">
        <w:t xml:space="preserve"> млн. грн., а кредиторської заборгованості з </w:t>
      </w:r>
      <w:r w:rsidR="0056177F" w:rsidRPr="0056177F">
        <w:rPr>
          <w:lang w:val="uk-UA"/>
        </w:rPr>
        <w:t>25,2</w:t>
      </w:r>
      <w:r w:rsidRPr="0056177F">
        <w:t xml:space="preserve"> млн. грн. до </w:t>
      </w:r>
      <w:r w:rsidR="0056177F" w:rsidRPr="0056177F">
        <w:rPr>
          <w:lang w:val="uk-UA"/>
        </w:rPr>
        <w:t>38,1</w:t>
      </w:r>
      <w:r w:rsidRPr="0056177F">
        <w:t xml:space="preserve"> млн. грн. При цьому абсолютна величина дебіторської заборгованості суттєво, на </w:t>
      </w:r>
      <w:r w:rsidR="0056177F" w:rsidRPr="0056177F">
        <w:rPr>
          <w:lang w:val="uk-UA"/>
        </w:rPr>
        <w:t>75,1</w:t>
      </w:r>
      <w:r w:rsidRPr="0056177F">
        <w:t xml:space="preserve"> млн. грн., перевищує кредиторську заборгованість, відповідно співвідношення дебіторської і кредиторської заборгованості характеризує підприємство з позитивної сторони.</w:t>
      </w:r>
    </w:p>
    <w:p w:rsidR="00C32A6E" w:rsidRPr="00AF32F1" w:rsidRDefault="00E740EB">
      <w:pPr>
        <w:pStyle w:val="a3"/>
        <w:spacing w:line="291" w:lineRule="exact"/>
        <w:ind w:left="785"/>
      </w:pPr>
      <w:r w:rsidRPr="00AF32F1">
        <w:t>Динаміка та характеристика дебіторської та кредиторської заборгованості</w:t>
      </w:r>
    </w:p>
    <w:p w:rsidR="00C32A6E" w:rsidRPr="00AF32F1" w:rsidRDefault="00E740EB">
      <w:pPr>
        <w:pStyle w:val="a3"/>
        <w:ind w:left="218"/>
        <w:rPr>
          <w:lang w:val="uk-UA"/>
        </w:rPr>
      </w:pPr>
      <w:r w:rsidRPr="00AF32F1">
        <w:t>в розрізі років та за їх складовими зазначена в наведеній таблиці.</w:t>
      </w:r>
    </w:p>
    <w:p w:rsidR="00C32A6E" w:rsidRPr="009B113B" w:rsidRDefault="009B113B">
      <w:pPr>
        <w:pStyle w:val="a3"/>
        <w:spacing w:before="8"/>
        <w:rPr>
          <w:highlight w:val="red"/>
          <w:lang w:val="uk-UA"/>
        </w:rPr>
      </w:pPr>
      <w:r w:rsidRPr="00055B70">
        <w:rPr>
          <w:lang w:val="uk-UA"/>
        </w:rPr>
        <w:t xml:space="preserve">                                                                                                                                                                             </w:t>
      </w:r>
      <w:r>
        <w:rPr>
          <w:highlight w:val="red"/>
          <w:lang w:val="uk-UA"/>
        </w:rPr>
        <w:t xml:space="preserve">                      </w:t>
      </w:r>
    </w:p>
    <w:tbl>
      <w:tblPr>
        <w:tblStyle w:val="TableNormal"/>
        <w:tblW w:w="0" w:type="auto"/>
        <w:tblInd w:w="2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408"/>
        <w:gridCol w:w="2736"/>
        <w:gridCol w:w="1148"/>
        <w:gridCol w:w="1148"/>
        <w:gridCol w:w="1150"/>
        <w:gridCol w:w="1148"/>
        <w:gridCol w:w="1176"/>
        <w:gridCol w:w="1176"/>
      </w:tblGrid>
      <w:tr w:rsidR="00FA71ED" w:rsidRPr="00FA71ED" w:rsidTr="00A05E90">
        <w:trPr>
          <w:trHeight w:val="867"/>
        </w:trPr>
        <w:tc>
          <w:tcPr>
            <w:tcW w:w="0" w:type="auto"/>
            <w:shd w:val="clear" w:color="auto" w:fill="C5D9F0"/>
          </w:tcPr>
          <w:p w:rsidR="00FA71ED" w:rsidRPr="00FA71ED" w:rsidRDefault="00FA71ED">
            <w:pPr>
              <w:pStyle w:val="TableParagraph"/>
              <w:spacing w:before="6"/>
              <w:rPr>
                <w:sz w:val="20"/>
                <w:szCs w:val="20"/>
              </w:rPr>
            </w:pPr>
          </w:p>
          <w:p w:rsidR="00FA71ED" w:rsidRPr="00FA71ED" w:rsidRDefault="00FA71ED">
            <w:pPr>
              <w:pStyle w:val="TableParagraph"/>
              <w:ind w:right="128"/>
              <w:jc w:val="right"/>
              <w:rPr>
                <w:sz w:val="20"/>
                <w:szCs w:val="20"/>
              </w:rPr>
            </w:pPr>
            <w:r w:rsidRPr="00FA71ED">
              <w:rPr>
                <w:sz w:val="20"/>
                <w:szCs w:val="20"/>
              </w:rPr>
              <w:t>№</w:t>
            </w:r>
          </w:p>
        </w:tc>
        <w:tc>
          <w:tcPr>
            <w:tcW w:w="0" w:type="auto"/>
            <w:shd w:val="clear" w:color="auto" w:fill="C5D9F0"/>
          </w:tcPr>
          <w:p w:rsidR="00FA71ED" w:rsidRPr="00FA71ED" w:rsidRDefault="00FA71ED">
            <w:pPr>
              <w:pStyle w:val="TableParagraph"/>
              <w:spacing w:before="6"/>
              <w:rPr>
                <w:sz w:val="20"/>
                <w:szCs w:val="20"/>
              </w:rPr>
            </w:pPr>
          </w:p>
          <w:p w:rsidR="00FA71ED" w:rsidRPr="00FA71ED" w:rsidRDefault="00FA71ED">
            <w:pPr>
              <w:pStyle w:val="TableParagraph"/>
              <w:ind w:left="729"/>
              <w:rPr>
                <w:sz w:val="20"/>
                <w:szCs w:val="20"/>
              </w:rPr>
            </w:pPr>
            <w:r w:rsidRPr="00FA71ED">
              <w:rPr>
                <w:sz w:val="20"/>
                <w:szCs w:val="20"/>
              </w:rPr>
              <w:t>Найм</w:t>
            </w:r>
            <w:r w:rsidRPr="00FA71ED">
              <w:rPr>
                <w:sz w:val="20"/>
                <w:szCs w:val="20"/>
                <w:lang w:val="uk-UA"/>
              </w:rPr>
              <w:t>е</w:t>
            </w:r>
            <w:r w:rsidRPr="00FA71ED">
              <w:rPr>
                <w:sz w:val="20"/>
                <w:szCs w:val="20"/>
              </w:rPr>
              <w:t>нування</w:t>
            </w:r>
          </w:p>
        </w:tc>
        <w:tc>
          <w:tcPr>
            <w:tcW w:w="0" w:type="auto"/>
            <w:shd w:val="clear" w:color="auto" w:fill="C5D9F0"/>
          </w:tcPr>
          <w:p w:rsidR="00FA71ED" w:rsidRPr="00FA71ED" w:rsidRDefault="00FA71ED" w:rsidP="00737465">
            <w:pPr>
              <w:pStyle w:val="TableParagraph"/>
              <w:spacing w:before="53"/>
              <w:ind w:left="107" w:right="83" w:hanging="4"/>
              <w:jc w:val="center"/>
              <w:rPr>
                <w:sz w:val="20"/>
                <w:szCs w:val="20"/>
              </w:rPr>
            </w:pPr>
            <w:r w:rsidRPr="00FA71ED">
              <w:rPr>
                <w:sz w:val="20"/>
                <w:szCs w:val="20"/>
              </w:rPr>
              <w:t>Станом на 01.01.14</w:t>
            </w:r>
          </w:p>
        </w:tc>
        <w:tc>
          <w:tcPr>
            <w:tcW w:w="0" w:type="auto"/>
            <w:shd w:val="clear" w:color="auto" w:fill="C5D9F0"/>
          </w:tcPr>
          <w:p w:rsidR="00FA71ED" w:rsidRPr="00FA71ED" w:rsidRDefault="00FA71ED" w:rsidP="00737465">
            <w:pPr>
              <w:pStyle w:val="TableParagraph"/>
              <w:spacing w:before="53"/>
              <w:ind w:left="108" w:right="82" w:hanging="4"/>
              <w:jc w:val="center"/>
              <w:rPr>
                <w:sz w:val="20"/>
                <w:szCs w:val="20"/>
              </w:rPr>
            </w:pPr>
            <w:r w:rsidRPr="00FA71ED">
              <w:rPr>
                <w:sz w:val="20"/>
                <w:szCs w:val="20"/>
              </w:rPr>
              <w:t>Станом на 01.01.15</w:t>
            </w:r>
          </w:p>
        </w:tc>
        <w:tc>
          <w:tcPr>
            <w:tcW w:w="0" w:type="auto"/>
            <w:shd w:val="clear" w:color="auto" w:fill="C5D9F0"/>
          </w:tcPr>
          <w:p w:rsidR="00FA71ED" w:rsidRPr="00FA71ED" w:rsidRDefault="00FA71ED" w:rsidP="00737465">
            <w:pPr>
              <w:pStyle w:val="TableParagraph"/>
              <w:spacing w:before="53"/>
              <w:ind w:left="109" w:right="83" w:hanging="4"/>
              <w:jc w:val="center"/>
              <w:rPr>
                <w:sz w:val="20"/>
                <w:szCs w:val="20"/>
              </w:rPr>
            </w:pPr>
            <w:r w:rsidRPr="00FA71ED">
              <w:rPr>
                <w:sz w:val="20"/>
                <w:szCs w:val="20"/>
              </w:rPr>
              <w:t>Станом на 01.01.16</w:t>
            </w:r>
          </w:p>
        </w:tc>
        <w:tc>
          <w:tcPr>
            <w:tcW w:w="0" w:type="auto"/>
            <w:shd w:val="clear" w:color="auto" w:fill="C5D9F0"/>
          </w:tcPr>
          <w:p w:rsidR="00FA71ED" w:rsidRPr="00FA71ED" w:rsidRDefault="00FA71ED" w:rsidP="00737465">
            <w:pPr>
              <w:pStyle w:val="TableParagraph"/>
              <w:spacing w:before="53"/>
              <w:ind w:left="106" w:right="84" w:hanging="4"/>
              <w:jc w:val="center"/>
              <w:rPr>
                <w:sz w:val="20"/>
                <w:szCs w:val="20"/>
              </w:rPr>
            </w:pPr>
            <w:r w:rsidRPr="00FA71ED">
              <w:rPr>
                <w:sz w:val="20"/>
                <w:szCs w:val="20"/>
              </w:rPr>
              <w:t>Станом на 01.01.17</w:t>
            </w:r>
          </w:p>
        </w:tc>
        <w:tc>
          <w:tcPr>
            <w:tcW w:w="0" w:type="auto"/>
            <w:shd w:val="clear" w:color="auto" w:fill="C5D9F0"/>
          </w:tcPr>
          <w:p w:rsidR="00FA71ED" w:rsidRPr="00FA71ED" w:rsidRDefault="00FA71ED" w:rsidP="00737465">
            <w:pPr>
              <w:pStyle w:val="TableParagraph"/>
              <w:spacing w:before="53"/>
              <w:ind w:left="107" w:right="82" w:hanging="4"/>
              <w:jc w:val="center"/>
              <w:rPr>
                <w:sz w:val="20"/>
                <w:szCs w:val="20"/>
              </w:rPr>
            </w:pPr>
            <w:r w:rsidRPr="00FA71ED">
              <w:rPr>
                <w:sz w:val="20"/>
                <w:szCs w:val="20"/>
              </w:rPr>
              <w:t>Станом на 01.01.18</w:t>
            </w:r>
          </w:p>
        </w:tc>
        <w:tc>
          <w:tcPr>
            <w:tcW w:w="0" w:type="auto"/>
            <w:shd w:val="clear" w:color="auto" w:fill="C5D9F0"/>
          </w:tcPr>
          <w:p w:rsidR="00FA71ED" w:rsidRPr="00FA71ED" w:rsidRDefault="00FA71ED" w:rsidP="00FA71ED">
            <w:pPr>
              <w:pStyle w:val="TableParagraph"/>
              <w:spacing w:before="53"/>
              <w:ind w:left="107" w:right="82" w:hanging="4"/>
              <w:jc w:val="center"/>
              <w:rPr>
                <w:sz w:val="20"/>
                <w:szCs w:val="20"/>
                <w:lang w:val="uk-UA"/>
              </w:rPr>
            </w:pPr>
            <w:r w:rsidRPr="00FA71ED">
              <w:rPr>
                <w:sz w:val="20"/>
                <w:szCs w:val="20"/>
              </w:rPr>
              <w:t>Станом на 01.01.1</w:t>
            </w:r>
            <w:r w:rsidRPr="00FA71ED">
              <w:rPr>
                <w:sz w:val="20"/>
                <w:szCs w:val="20"/>
                <w:lang w:val="uk-UA"/>
              </w:rPr>
              <w:t>9</w:t>
            </w:r>
          </w:p>
        </w:tc>
      </w:tr>
      <w:tr w:rsidR="00FA71ED" w:rsidRPr="00FA71ED" w:rsidTr="00A05E90">
        <w:trPr>
          <w:trHeight w:val="601"/>
        </w:trPr>
        <w:tc>
          <w:tcPr>
            <w:tcW w:w="0" w:type="auto"/>
          </w:tcPr>
          <w:p w:rsidR="00FA71ED" w:rsidRPr="00FA71ED" w:rsidRDefault="00FA71ED">
            <w:pPr>
              <w:pStyle w:val="TableParagraph"/>
              <w:spacing w:before="1"/>
              <w:rPr>
                <w:sz w:val="20"/>
                <w:szCs w:val="20"/>
              </w:rPr>
            </w:pPr>
          </w:p>
          <w:p w:rsidR="00FA71ED" w:rsidRPr="00FA71ED" w:rsidRDefault="00FA71ED">
            <w:pPr>
              <w:pStyle w:val="TableParagraph"/>
              <w:spacing w:line="212" w:lineRule="exact"/>
              <w:ind w:right="91"/>
              <w:jc w:val="right"/>
              <w:rPr>
                <w:sz w:val="20"/>
                <w:szCs w:val="20"/>
              </w:rPr>
            </w:pPr>
            <w:r w:rsidRPr="00FA71ED">
              <w:rPr>
                <w:w w:val="99"/>
                <w:sz w:val="20"/>
                <w:szCs w:val="20"/>
              </w:rPr>
              <w:t>1</w:t>
            </w:r>
          </w:p>
        </w:tc>
        <w:tc>
          <w:tcPr>
            <w:tcW w:w="0" w:type="auto"/>
          </w:tcPr>
          <w:p w:rsidR="00FA71ED" w:rsidRPr="00FA71ED" w:rsidRDefault="00FA71ED">
            <w:pPr>
              <w:pStyle w:val="TableParagraph"/>
              <w:spacing w:before="94" w:line="252" w:lineRule="exact"/>
              <w:ind w:left="105"/>
              <w:rPr>
                <w:sz w:val="20"/>
                <w:szCs w:val="20"/>
              </w:rPr>
            </w:pPr>
            <w:r w:rsidRPr="00FA71ED">
              <w:rPr>
                <w:sz w:val="20"/>
                <w:szCs w:val="20"/>
              </w:rPr>
              <w:t>Дебіторська</w:t>
            </w:r>
          </w:p>
          <w:p w:rsidR="00FA71ED" w:rsidRPr="00FA71ED" w:rsidRDefault="00FA71ED">
            <w:pPr>
              <w:pStyle w:val="TableParagraph"/>
              <w:spacing w:line="235" w:lineRule="exact"/>
              <w:ind w:left="105"/>
              <w:rPr>
                <w:sz w:val="20"/>
                <w:szCs w:val="20"/>
              </w:rPr>
            </w:pPr>
            <w:r w:rsidRPr="00FA71ED">
              <w:rPr>
                <w:sz w:val="20"/>
                <w:szCs w:val="20"/>
              </w:rPr>
              <w:t>заборгованість, у т.ч.</w:t>
            </w:r>
          </w:p>
        </w:tc>
        <w:tc>
          <w:tcPr>
            <w:tcW w:w="0" w:type="auto"/>
          </w:tcPr>
          <w:p w:rsidR="00FA71ED" w:rsidRPr="00FA71ED" w:rsidRDefault="00FA71ED" w:rsidP="00737465">
            <w:pPr>
              <w:pStyle w:val="TableParagraph"/>
              <w:spacing w:before="1"/>
              <w:rPr>
                <w:sz w:val="20"/>
                <w:szCs w:val="20"/>
              </w:rPr>
            </w:pPr>
          </w:p>
          <w:p w:rsidR="00FA71ED" w:rsidRPr="00FA71ED" w:rsidRDefault="00FA71ED" w:rsidP="00737465">
            <w:pPr>
              <w:pStyle w:val="TableParagraph"/>
              <w:spacing w:line="212" w:lineRule="exact"/>
              <w:ind w:right="84"/>
              <w:jc w:val="right"/>
              <w:rPr>
                <w:sz w:val="20"/>
                <w:szCs w:val="20"/>
              </w:rPr>
            </w:pPr>
            <w:r w:rsidRPr="00FA71ED">
              <w:rPr>
                <w:w w:val="95"/>
                <w:sz w:val="20"/>
                <w:szCs w:val="20"/>
              </w:rPr>
              <w:t>59678</w:t>
            </w:r>
          </w:p>
        </w:tc>
        <w:tc>
          <w:tcPr>
            <w:tcW w:w="0" w:type="auto"/>
          </w:tcPr>
          <w:p w:rsidR="00FA71ED" w:rsidRPr="00FA71ED" w:rsidRDefault="00FA71ED" w:rsidP="00737465">
            <w:pPr>
              <w:pStyle w:val="TableParagraph"/>
              <w:spacing w:before="1"/>
              <w:rPr>
                <w:sz w:val="20"/>
                <w:szCs w:val="20"/>
              </w:rPr>
            </w:pPr>
          </w:p>
          <w:p w:rsidR="00FA71ED" w:rsidRPr="00FA71ED" w:rsidRDefault="00FA71ED" w:rsidP="00737465">
            <w:pPr>
              <w:pStyle w:val="TableParagraph"/>
              <w:spacing w:line="212" w:lineRule="exact"/>
              <w:ind w:right="84"/>
              <w:jc w:val="right"/>
              <w:rPr>
                <w:sz w:val="20"/>
                <w:szCs w:val="20"/>
              </w:rPr>
            </w:pPr>
            <w:r w:rsidRPr="00FA71ED">
              <w:rPr>
                <w:w w:val="95"/>
                <w:sz w:val="20"/>
                <w:szCs w:val="20"/>
              </w:rPr>
              <w:t>60732</w:t>
            </w:r>
          </w:p>
        </w:tc>
        <w:tc>
          <w:tcPr>
            <w:tcW w:w="0" w:type="auto"/>
          </w:tcPr>
          <w:p w:rsidR="00FA71ED" w:rsidRPr="00FA71ED" w:rsidRDefault="00FA71ED" w:rsidP="00737465">
            <w:pPr>
              <w:pStyle w:val="TableParagraph"/>
              <w:spacing w:before="1"/>
              <w:rPr>
                <w:sz w:val="20"/>
                <w:szCs w:val="20"/>
              </w:rPr>
            </w:pPr>
          </w:p>
          <w:p w:rsidR="00FA71ED" w:rsidRPr="00FA71ED" w:rsidRDefault="00FA71ED" w:rsidP="00737465">
            <w:pPr>
              <w:pStyle w:val="TableParagraph"/>
              <w:spacing w:line="212" w:lineRule="exact"/>
              <w:ind w:right="84"/>
              <w:jc w:val="right"/>
              <w:rPr>
                <w:sz w:val="20"/>
                <w:szCs w:val="20"/>
              </w:rPr>
            </w:pPr>
            <w:r w:rsidRPr="00FA71ED">
              <w:rPr>
                <w:w w:val="95"/>
                <w:sz w:val="20"/>
                <w:szCs w:val="20"/>
              </w:rPr>
              <w:t>57982</w:t>
            </w:r>
          </w:p>
        </w:tc>
        <w:tc>
          <w:tcPr>
            <w:tcW w:w="0" w:type="auto"/>
          </w:tcPr>
          <w:p w:rsidR="00FA71ED" w:rsidRPr="00FA71ED" w:rsidRDefault="00FA71ED" w:rsidP="00737465">
            <w:pPr>
              <w:pStyle w:val="TableParagraph"/>
              <w:spacing w:before="1"/>
              <w:rPr>
                <w:sz w:val="20"/>
                <w:szCs w:val="20"/>
              </w:rPr>
            </w:pPr>
          </w:p>
          <w:p w:rsidR="00FA71ED" w:rsidRPr="00FA71ED" w:rsidRDefault="00FA71ED" w:rsidP="00737465">
            <w:pPr>
              <w:pStyle w:val="TableParagraph"/>
              <w:spacing w:line="212" w:lineRule="exact"/>
              <w:ind w:right="86"/>
              <w:jc w:val="right"/>
              <w:rPr>
                <w:sz w:val="20"/>
                <w:szCs w:val="20"/>
              </w:rPr>
            </w:pPr>
            <w:r w:rsidRPr="00FA71ED">
              <w:rPr>
                <w:w w:val="95"/>
                <w:sz w:val="20"/>
                <w:szCs w:val="20"/>
              </w:rPr>
              <w:t>76084</w:t>
            </w:r>
          </w:p>
        </w:tc>
        <w:tc>
          <w:tcPr>
            <w:tcW w:w="0" w:type="auto"/>
          </w:tcPr>
          <w:p w:rsidR="00FA71ED" w:rsidRPr="00FA71ED" w:rsidRDefault="00FA71ED" w:rsidP="00737465">
            <w:pPr>
              <w:pStyle w:val="TableParagraph"/>
              <w:spacing w:before="1"/>
              <w:rPr>
                <w:sz w:val="20"/>
                <w:szCs w:val="20"/>
              </w:rPr>
            </w:pPr>
          </w:p>
          <w:p w:rsidR="00FA71ED" w:rsidRPr="00FA71ED" w:rsidRDefault="00FA71ED" w:rsidP="00737465">
            <w:pPr>
              <w:pStyle w:val="TableParagraph"/>
              <w:spacing w:line="212" w:lineRule="exact"/>
              <w:ind w:left="171" w:right="153"/>
              <w:jc w:val="center"/>
              <w:rPr>
                <w:sz w:val="20"/>
                <w:szCs w:val="20"/>
              </w:rPr>
            </w:pPr>
            <w:r w:rsidRPr="00FA71ED">
              <w:rPr>
                <w:sz w:val="20"/>
                <w:szCs w:val="20"/>
              </w:rPr>
              <w:t>100189</w:t>
            </w:r>
          </w:p>
        </w:tc>
        <w:tc>
          <w:tcPr>
            <w:tcW w:w="0" w:type="auto"/>
          </w:tcPr>
          <w:p w:rsidR="00FA71ED" w:rsidRPr="00FA71ED" w:rsidRDefault="00FA71ED">
            <w:pPr>
              <w:pStyle w:val="TableParagraph"/>
              <w:spacing w:before="1"/>
              <w:rPr>
                <w:sz w:val="20"/>
                <w:szCs w:val="20"/>
              </w:rPr>
            </w:pPr>
          </w:p>
          <w:p w:rsidR="00FA71ED" w:rsidRPr="00FA71ED" w:rsidRDefault="00FA71ED">
            <w:pPr>
              <w:pStyle w:val="TableParagraph"/>
              <w:spacing w:line="212" w:lineRule="exact"/>
              <w:ind w:left="171" w:right="153"/>
              <w:jc w:val="center"/>
              <w:rPr>
                <w:sz w:val="20"/>
                <w:szCs w:val="20"/>
                <w:lang w:val="uk-UA"/>
              </w:rPr>
            </w:pPr>
            <w:r>
              <w:rPr>
                <w:sz w:val="20"/>
                <w:szCs w:val="20"/>
                <w:lang w:val="uk-UA"/>
              </w:rPr>
              <w:t>113220</w:t>
            </w:r>
          </w:p>
        </w:tc>
      </w:tr>
      <w:tr w:rsidR="00FA71ED" w:rsidRPr="00FA71ED" w:rsidTr="00A05E90">
        <w:trPr>
          <w:trHeight w:val="284"/>
        </w:trPr>
        <w:tc>
          <w:tcPr>
            <w:tcW w:w="0" w:type="auto"/>
            <w:tcBorders>
              <w:bottom w:val="single" w:sz="4" w:space="0" w:color="000000"/>
              <w:right w:val="single" w:sz="4" w:space="0" w:color="000000"/>
            </w:tcBorders>
          </w:tcPr>
          <w:p w:rsidR="00FA71ED" w:rsidRPr="00FA71ED" w:rsidRDefault="00FA71ED">
            <w:pPr>
              <w:pStyle w:val="TableParagraph"/>
              <w:spacing w:before="48" w:line="217" w:lineRule="exact"/>
              <w:ind w:right="92"/>
              <w:jc w:val="right"/>
              <w:rPr>
                <w:sz w:val="20"/>
                <w:szCs w:val="20"/>
              </w:rPr>
            </w:pPr>
            <w:r w:rsidRPr="00FA71ED">
              <w:rPr>
                <w:sz w:val="20"/>
                <w:szCs w:val="20"/>
              </w:rPr>
              <w:t>1.1.</w:t>
            </w:r>
          </w:p>
        </w:tc>
        <w:tc>
          <w:tcPr>
            <w:tcW w:w="0" w:type="auto"/>
            <w:tcBorders>
              <w:left w:val="single" w:sz="4" w:space="0" w:color="000000"/>
              <w:bottom w:val="single" w:sz="4" w:space="0" w:color="000000"/>
              <w:right w:val="single" w:sz="4" w:space="0" w:color="000000"/>
            </w:tcBorders>
          </w:tcPr>
          <w:p w:rsidR="00FA71ED" w:rsidRPr="00FA71ED" w:rsidRDefault="00FA71ED">
            <w:pPr>
              <w:pStyle w:val="TableParagraph"/>
              <w:spacing w:before="24" w:line="240" w:lineRule="exact"/>
              <w:ind w:left="110"/>
              <w:rPr>
                <w:sz w:val="20"/>
                <w:szCs w:val="20"/>
              </w:rPr>
            </w:pPr>
            <w:r w:rsidRPr="00FA71ED">
              <w:rPr>
                <w:sz w:val="20"/>
                <w:szCs w:val="20"/>
              </w:rPr>
              <w:t>За послуги, з неї</w:t>
            </w:r>
          </w:p>
        </w:tc>
        <w:tc>
          <w:tcPr>
            <w:tcW w:w="0" w:type="auto"/>
            <w:tcBorders>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89"/>
              <w:jc w:val="right"/>
              <w:rPr>
                <w:sz w:val="20"/>
                <w:szCs w:val="20"/>
              </w:rPr>
            </w:pPr>
            <w:r w:rsidRPr="00FA71ED">
              <w:rPr>
                <w:w w:val="95"/>
                <w:sz w:val="20"/>
                <w:szCs w:val="20"/>
              </w:rPr>
              <w:t>16641</w:t>
            </w:r>
          </w:p>
        </w:tc>
        <w:tc>
          <w:tcPr>
            <w:tcW w:w="0" w:type="auto"/>
            <w:tcBorders>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89"/>
              <w:jc w:val="right"/>
              <w:rPr>
                <w:sz w:val="20"/>
                <w:szCs w:val="20"/>
              </w:rPr>
            </w:pPr>
            <w:r w:rsidRPr="00FA71ED">
              <w:rPr>
                <w:w w:val="95"/>
                <w:sz w:val="20"/>
                <w:szCs w:val="20"/>
              </w:rPr>
              <w:t>19651</w:t>
            </w:r>
          </w:p>
        </w:tc>
        <w:tc>
          <w:tcPr>
            <w:tcW w:w="0" w:type="auto"/>
            <w:tcBorders>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89"/>
              <w:jc w:val="right"/>
              <w:rPr>
                <w:sz w:val="20"/>
                <w:szCs w:val="20"/>
              </w:rPr>
            </w:pPr>
            <w:r w:rsidRPr="00FA71ED">
              <w:rPr>
                <w:w w:val="95"/>
                <w:sz w:val="20"/>
                <w:szCs w:val="20"/>
              </w:rPr>
              <w:t>25281</w:t>
            </w:r>
          </w:p>
        </w:tc>
        <w:tc>
          <w:tcPr>
            <w:tcW w:w="0" w:type="auto"/>
            <w:tcBorders>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91"/>
              <w:jc w:val="right"/>
              <w:rPr>
                <w:sz w:val="20"/>
                <w:szCs w:val="20"/>
              </w:rPr>
            </w:pPr>
            <w:r w:rsidRPr="00FA71ED">
              <w:rPr>
                <w:w w:val="95"/>
                <w:sz w:val="20"/>
                <w:szCs w:val="20"/>
              </w:rPr>
              <w:t>26393</w:t>
            </w:r>
          </w:p>
        </w:tc>
        <w:tc>
          <w:tcPr>
            <w:tcW w:w="0" w:type="auto"/>
            <w:tcBorders>
              <w:left w:val="single" w:sz="4" w:space="0" w:color="000000"/>
              <w:bottom w:val="single" w:sz="4" w:space="0" w:color="000000"/>
              <w:right w:val="single" w:sz="4" w:space="0" w:color="000000"/>
            </w:tcBorders>
          </w:tcPr>
          <w:p w:rsidR="00FA71ED" w:rsidRPr="00FA71ED" w:rsidRDefault="00FA71ED" w:rsidP="00737465">
            <w:pPr>
              <w:pStyle w:val="TableParagraph"/>
              <w:spacing w:line="223" w:lineRule="exact"/>
              <w:ind w:left="226" w:right="203"/>
              <w:jc w:val="center"/>
              <w:rPr>
                <w:sz w:val="20"/>
                <w:szCs w:val="20"/>
              </w:rPr>
            </w:pPr>
            <w:r w:rsidRPr="00FA71ED">
              <w:rPr>
                <w:sz w:val="20"/>
                <w:szCs w:val="20"/>
              </w:rPr>
              <w:t>37259</w:t>
            </w:r>
          </w:p>
        </w:tc>
        <w:tc>
          <w:tcPr>
            <w:tcW w:w="0" w:type="auto"/>
            <w:tcBorders>
              <w:left w:val="single" w:sz="4" w:space="0" w:color="000000"/>
              <w:bottom w:val="single" w:sz="4" w:space="0" w:color="000000"/>
            </w:tcBorders>
          </w:tcPr>
          <w:p w:rsidR="00FA71ED" w:rsidRPr="00FA71ED" w:rsidRDefault="00FA71ED">
            <w:pPr>
              <w:pStyle w:val="TableParagraph"/>
              <w:spacing w:line="223" w:lineRule="exact"/>
              <w:ind w:left="226" w:right="203"/>
              <w:jc w:val="center"/>
              <w:rPr>
                <w:sz w:val="20"/>
                <w:szCs w:val="20"/>
                <w:lang w:val="uk-UA"/>
              </w:rPr>
            </w:pPr>
            <w:r>
              <w:rPr>
                <w:sz w:val="20"/>
                <w:szCs w:val="20"/>
                <w:lang w:val="uk-UA"/>
              </w:rPr>
              <w:t>47234</w:t>
            </w:r>
          </w:p>
        </w:tc>
      </w:tr>
      <w:tr w:rsidR="00FA71ED" w:rsidRPr="00FA71ED" w:rsidTr="00A05E90">
        <w:trPr>
          <w:trHeight w:val="285"/>
        </w:trPr>
        <w:tc>
          <w:tcPr>
            <w:tcW w:w="0" w:type="auto"/>
            <w:tcBorders>
              <w:top w:val="single" w:sz="4" w:space="0" w:color="000000"/>
              <w:bottom w:val="single" w:sz="4" w:space="0" w:color="000000"/>
              <w:right w:val="single" w:sz="4" w:space="0" w:color="000000"/>
            </w:tcBorders>
          </w:tcPr>
          <w:p w:rsidR="00FA71ED" w:rsidRPr="00FA71ED" w:rsidRDefault="00FA71ED">
            <w:pPr>
              <w:pStyle w:val="TableParagraph"/>
              <w:rPr>
                <w:sz w:val="20"/>
                <w:szCs w:val="20"/>
              </w:rPr>
            </w:pP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pPr>
              <w:pStyle w:val="TableParagraph"/>
              <w:spacing w:before="25" w:line="240" w:lineRule="exact"/>
              <w:ind w:left="110"/>
              <w:rPr>
                <w:sz w:val="20"/>
                <w:szCs w:val="20"/>
              </w:rPr>
            </w:pPr>
            <w:r w:rsidRPr="00FA71ED">
              <w:rPr>
                <w:sz w:val="20"/>
                <w:szCs w:val="20"/>
              </w:rPr>
              <w:t>Населення безпосередньо</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87"/>
              <w:jc w:val="right"/>
              <w:rPr>
                <w:sz w:val="20"/>
                <w:szCs w:val="20"/>
              </w:rPr>
            </w:pPr>
            <w:r w:rsidRPr="00FA71ED">
              <w:rPr>
                <w:sz w:val="20"/>
                <w:szCs w:val="20"/>
              </w:rPr>
              <w:t>7972</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89"/>
              <w:jc w:val="right"/>
              <w:rPr>
                <w:sz w:val="20"/>
                <w:szCs w:val="20"/>
              </w:rPr>
            </w:pPr>
            <w:r w:rsidRPr="00FA71ED">
              <w:rPr>
                <w:w w:val="95"/>
                <w:sz w:val="20"/>
                <w:szCs w:val="20"/>
              </w:rPr>
              <w:t>10014</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89"/>
              <w:jc w:val="right"/>
              <w:rPr>
                <w:sz w:val="20"/>
                <w:szCs w:val="20"/>
              </w:rPr>
            </w:pPr>
            <w:r w:rsidRPr="00FA71ED">
              <w:rPr>
                <w:w w:val="95"/>
                <w:sz w:val="20"/>
                <w:szCs w:val="20"/>
              </w:rPr>
              <w:t>13497</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91"/>
              <w:jc w:val="right"/>
              <w:rPr>
                <w:sz w:val="20"/>
                <w:szCs w:val="20"/>
              </w:rPr>
            </w:pPr>
            <w:r w:rsidRPr="00FA71ED">
              <w:rPr>
                <w:w w:val="95"/>
                <w:sz w:val="20"/>
                <w:szCs w:val="20"/>
              </w:rPr>
              <w:t>15840</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before="19"/>
              <w:ind w:left="226" w:right="203"/>
              <w:jc w:val="center"/>
              <w:rPr>
                <w:sz w:val="20"/>
                <w:szCs w:val="20"/>
              </w:rPr>
            </w:pPr>
            <w:r w:rsidRPr="00FA71ED">
              <w:rPr>
                <w:sz w:val="20"/>
                <w:szCs w:val="20"/>
              </w:rPr>
              <w:t>22730</w:t>
            </w:r>
          </w:p>
        </w:tc>
        <w:tc>
          <w:tcPr>
            <w:tcW w:w="0" w:type="auto"/>
            <w:tcBorders>
              <w:top w:val="single" w:sz="4" w:space="0" w:color="000000"/>
              <w:left w:val="single" w:sz="4" w:space="0" w:color="000000"/>
              <w:bottom w:val="single" w:sz="4" w:space="0" w:color="000000"/>
            </w:tcBorders>
          </w:tcPr>
          <w:p w:rsidR="00FA71ED" w:rsidRPr="00FA71ED" w:rsidRDefault="00FA71ED">
            <w:pPr>
              <w:pStyle w:val="TableParagraph"/>
              <w:spacing w:before="19"/>
              <w:ind w:left="226" w:right="203"/>
              <w:jc w:val="center"/>
              <w:rPr>
                <w:sz w:val="20"/>
                <w:szCs w:val="20"/>
                <w:lang w:val="uk-UA"/>
              </w:rPr>
            </w:pPr>
            <w:r>
              <w:rPr>
                <w:sz w:val="20"/>
                <w:szCs w:val="20"/>
                <w:lang w:val="uk-UA"/>
              </w:rPr>
              <w:t>30901</w:t>
            </w:r>
          </w:p>
        </w:tc>
      </w:tr>
      <w:tr w:rsidR="00FA71ED" w:rsidRPr="00FA71ED" w:rsidTr="00A05E90">
        <w:trPr>
          <w:trHeight w:val="285"/>
        </w:trPr>
        <w:tc>
          <w:tcPr>
            <w:tcW w:w="0" w:type="auto"/>
            <w:tcBorders>
              <w:top w:val="single" w:sz="4" w:space="0" w:color="000000"/>
              <w:bottom w:val="single" w:sz="4" w:space="0" w:color="000000"/>
              <w:right w:val="single" w:sz="4" w:space="0" w:color="000000"/>
            </w:tcBorders>
          </w:tcPr>
          <w:p w:rsidR="00FA71ED" w:rsidRPr="00FA71ED" w:rsidRDefault="00FA71ED">
            <w:pPr>
              <w:pStyle w:val="TableParagraph"/>
              <w:rPr>
                <w:sz w:val="20"/>
                <w:szCs w:val="20"/>
              </w:rPr>
            </w:pP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pPr>
              <w:pStyle w:val="TableParagraph"/>
              <w:spacing w:before="25" w:line="240" w:lineRule="exact"/>
              <w:ind w:left="110"/>
              <w:rPr>
                <w:sz w:val="20"/>
                <w:szCs w:val="20"/>
              </w:rPr>
            </w:pPr>
            <w:r w:rsidRPr="00FA71ED">
              <w:rPr>
                <w:sz w:val="20"/>
                <w:szCs w:val="20"/>
              </w:rPr>
              <w:t>Пільги</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87"/>
              <w:jc w:val="right"/>
              <w:rPr>
                <w:sz w:val="20"/>
                <w:szCs w:val="20"/>
              </w:rPr>
            </w:pPr>
            <w:r w:rsidRPr="00FA71ED">
              <w:rPr>
                <w:sz w:val="20"/>
                <w:szCs w:val="20"/>
              </w:rPr>
              <w:t>53</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87"/>
              <w:jc w:val="right"/>
              <w:rPr>
                <w:sz w:val="20"/>
                <w:szCs w:val="20"/>
              </w:rPr>
            </w:pPr>
            <w:r w:rsidRPr="00FA71ED">
              <w:rPr>
                <w:sz w:val="20"/>
                <w:szCs w:val="20"/>
              </w:rPr>
              <w:t>317</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88"/>
              <w:jc w:val="right"/>
              <w:rPr>
                <w:sz w:val="20"/>
                <w:szCs w:val="20"/>
              </w:rPr>
            </w:pPr>
            <w:r w:rsidRPr="00FA71ED">
              <w:rPr>
                <w:sz w:val="20"/>
                <w:szCs w:val="20"/>
              </w:rPr>
              <w:t>322</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89"/>
              <w:jc w:val="right"/>
              <w:rPr>
                <w:sz w:val="20"/>
                <w:szCs w:val="20"/>
              </w:rPr>
            </w:pPr>
            <w:r w:rsidRPr="00FA71ED">
              <w:rPr>
                <w:sz w:val="20"/>
                <w:szCs w:val="20"/>
              </w:rPr>
              <w:t>433</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before="20"/>
              <w:ind w:left="226" w:right="198"/>
              <w:jc w:val="center"/>
              <w:rPr>
                <w:sz w:val="20"/>
                <w:szCs w:val="20"/>
              </w:rPr>
            </w:pPr>
            <w:r w:rsidRPr="00FA71ED">
              <w:rPr>
                <w:sz w:val="20"/>
                <w:szCs w:val="20"/>
              </w:rPr>
              <w:t>598</w:t>
            </w:r>
          </w:p>
        </w:tc>
        <w:tc>
          <w:tcPr>
            <w:tcW w:w="0" w:type="auto"/>
            <w:tcBorders>
              <w:top w:val="single" w:sz="4" w:space="0" w:color="000000"/>
              <w:left w:val="single" w:sz="4" w:space="0" w:color="000000"/>
              <w:bottom w:val="single" w:sz="4" w:space="0" w:color="000000"/>
            </w:tcBorders>
          </w:tcPr>
          <w:p w:rsidR="00FA71ED" w:rsidRPr="00FA71ED" w:rsidRDefault="00FA71ED">
            <w:pPr>
              <w:pStyle w:val="TableParagraph"/>
              <w:spacing w:before="20"/>
              <w:ind w:left="226" w:right="198"/>
              <w:jc w:val="center"/>
              <w:rPr>
                <w:sz w:val="20"/>
                <w:szCs w:val="20"/>
                <w:lang w:val="uk-UA"/>
              </w:rPr>
            </w:pPr>
            <w:r>
              <w:rPr>
                <w:sz w:val="20"/>
                <w:szCs w:val="20"/>
                <w:lang w:val="uk-UA"/>
              </w:rPr>
              <w:t>717</w:t>
            </w:r>
          </w:p>
        </w:tc>
      </w:tr>
      <w:tr w:rsidR="00FA71ED" w:rsidRPr="00FA71ED" w:rsidTr="00A05E90">
        <w:trPr>
          <w:trHeight w:val="285"/>
        </w:trPr>
        <w:tc>
          <w:tcPr>
            <w:tcW w:w="0" w:type="auto"/>
            <w:tcBorders>
              <w:top w:val="single" w:sz="4" w:space="0" w:color="000000"/>
              <w:bottom w:val="single" w:sz="4" w:space="0" w:color="000000"/>
              <w:right w:val="single" w:sz="4" w:space="0" w:color="000000"/>
            </w:tcBorders>
          </w:tcPr>
          <w:p w:rsidR="00FA71ED" w:rsidRPr="00FA71ED" w:rsidRDefault="00FA71ED">
            <w:pPr>
              <w:pStyle w:val="TableParagraph"/>
              <w:rPr>
                <w:sz w:val="20"/>
                <w:szCs w:val="20"/>
              </w:rPr>
            </w:pP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pPr>
              <w:pStyle w:val="TableParagraph"/>
              <w:spacing w:before="25" w:line="240" w:lineRule="exact"/>
              <w:ind w:left="110"/>
              <w:rPr>
                <w:sz w:val="20"/>
                <w:szCs w:val="20"/>
              </w:rPr>
            </w:pPr>
            <w:r w:rsidRPr="00FA71ED">
              <w:rPr>
                <w:sz w:val="20"/>
                <w:szCs w:val="20"/>
              </w:rPr>
              <w:t>Субсидії</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87"/>
              <w:jc w:val="right"/>
              <w:rPr>
                <w:sz w:val="20"/>
                <w:szCs w:val="20"/>
              </w:rPr>
            </w:pPr>
            <w:r w:rsidRPr="00FA71ED">
              <w:rPr>
                <w:sz w:val="20"/>
                <w:szCs w:val="20"/>
              </w:rPr>
              <w:t>70</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87"/>
              <w:jc w:val="right"/>
              <w:rPr>
                <w:sz w:val="20"/>
                <w:szCs w:val="20"/>
              </w:rPr>
            </w:pPr>
            <w:r w:rsidRPr="00FA71ED">
              <w:rPr>
                <w:sz w:val="20"/>
                <w:szCs w:val="20"/>
              </w:rPr>
              <w:t>164</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88"/>
              <w:jc w:val="right"/>
              <w:rPr>
                <w:sz w:val="20"/>
                <w:szCs w:val="20"/>
              </w:rPr>
            </w:pPr>
            <w:r w:rsidRPr="00FA71ED">
              <w:rPr>
                <w:sz w:val="20"/>
                <w:szCs w:val="20"/>
              </w:rPr>
              <w:t>1328</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89"/>
              <w:jc w:val="right"/>
              <w:rPr>
                <w:sz w:val="20"/>
                <w:szCs w:val="20"/>
              </w:rPr>
            </w:pPr>
            <w:r w:rsidRPr="00FA71ED">
              <w:rPr>
                <w:sz w:val="20"/>
                <w:szCs w:val="20"/>
              </w:rPr>
              <w:t>1952</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before="19"/>
              <w:ind w:left="226" w:right="198"/>
              <w:jc w:val="center"/>
              <w:rPr>
                <w:sz w:val="20"/>
                <w:szCs w:val="20"/>
              </w:rPr>
            </w:pPr>
            <w:r w:rsidRPr="00FA71ED">
              <w:rPr>
                <w:sz w:val="20"/>
                <w:szCs w:val="20"/>
              </w:rPr>
              <w:t>4955</w:t>
            </w:r>
          </w:p>
        </w:tc>
        <w:tc>
          <w:tcPr>
            <w:tcW w:w="0" w:type="auto"/>
            <w:tcBorders>
              <w:top w:val="single" w:sz="4" w:space="0" w:color="000000"/>
              <w:left w:val="single" w:sz="4" w:space="0" w:color="000000"/>
              <w:bottom w:val="single" w:sz="4" w:space="0" w:color="000000"/>
            </w:tcBorders>
          </w:tcPr>
          <w:p w:rsidR="00FA71ED" w:rsidRPr="00FA71ED" w:rsidRDefault="00FA71ED">
            <w:pPr>
              <w:pStyle w:val="TableParagraph"/>
              <w:spacing w:before="19"/>
              <w:ind w:left="226" w:right="198"/>
              <w:jc w:val="center"/>
              <w:rPr>
                <w:sz w:val="20"/>
                <w:szCs w:val="20"/>
                <w:lang w:val="uk-UA"/>
              </w:rPr>
            </w:pPr>
            <w:r>
              <w:rPr>
                <w:sz w:val="20"/>
                <w:szCs w:val="20"/>
                <w:lang w:val="uk-UA"/>
              </w:rPr>
              <w:t>2404</w:t>
            </w:r>
          </w:p>
        </w:tc>
      </w:tr>
      <w:tr w:rsidR="00FA71ED" w:rsidRPr="00FA71ED" w:rsidTr="00A05E90">
        <w:trPr>
          <w:trHeight w:val="285"/>
        </w:trPr>
        <w:tc>
          <w:tcPr>
            <w:tcW w:w="0" w:type="auto"/>
            <w:tcBorders>
              <w:top w:val="nil"/>
              <w:bottom w:val="single" w:sz="4" w:space="0" w:color="000000"/>
              <w:right w:val="single" w:sz="4" w:space="0" w:color="000000"/>
            </w:tcBorders>
          </w:tcPr>
          <w:p w:rsidR="00FA71ED" w:rsidRPr="00FA71ED" w:rsidRDefault="00FA71ED">
            <w:pPr>
              <w:pStyle w:val="TableParagraph"/>
              <w:rPr>
                <w:sz w:val="20"/>
                <w:szCs w:val="20"/>
              </w:rPr>
            </w:pPr>
          </w:p>
        </w:tc>
        <w:tc>
          <w:tcPr>
            <w:tcW w:w="0" w:type="auto"/>
            <w:tcBorders>
              <w:top w:val="nil"/>
              <w:left w:val="single" w:sz="4" w:space="0" w:color="000000"/>
              <w:bottom w:val="single" w:sz="4" w:space="0" w:color="000000"/>
              <w:right w:val="single" w:sz="4" w:space="0" w:color="000000"/>
            </w:tcBorders>
          </w:tcPr>
          <w:p w:rsidR="00FA71ED" w:rsidRPr="00FA71ED" w:rsidRDefault="00FA71ED">
            <w:pPr>
              <w:pStyle w:val="TableParagraph"/>
              <w:spacing w:before="25" w:line="240" w:lineRule="exact"/>
              <w:ind w:left="110"/>
              <w:rPr>
                <w:sz w:val="20"/>
                <w:szCs w:val="20"/>
              </w:rPr>
            </w:pPr>
            <w:r w:rsidRPr="00FA71ED">
              <w:rPr>
                <w:sz w:val="20"/>
                <w:szCs w:val="20"/>
              </w:rPr>
              <w:t>Місцеві бюджетні установи</w:t>
            </w:r>
          </w:p>
        </w:tc>
        <w:tc>
          <w:tcPr>
            <w:tcW w:w="0" w:type="auto"/>
            <w:tcBorders>
              <w:top w:val="nil"/>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87"/>
              <w:jc w:val="right"/>
              <w:rPr>
                <w:sz w:val="20"/>
                <w:szCs w:val="20"/>
              </w:rPr>
            </w:pPr>
            <w:r w:rsidRPr="00FA71ED">
              <w:rPr>
                <w:sz w:val="20"/>
                <w:szCs w:val="20"/>
              </w:rPr>
              <w:t>102</w:t>
            </w:r>
          </w:p>
        </w:tc>
        <w:tc>
          <w:tcPr>
            <w:tcW w:w="0" w:type="auto"/>
            <w:tcBorders>
              <w:top w:val="nil"/>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87"/>
              <w:jc w:val="right"/>
              <w:rPr>
                <w:sz w:val="20"/>
                <w:szCs w:val="20"/>
              </w:rPr>
            </w:pPr>
            <w:r w:rsidRPr="00FA71ED">
              <w:rPr>
                <w:sz w:val="20"/>
                <w:szCs w:val="20"/>
              </w:rPr>
              <w:t>264</w:t>
            </w:r>
          </w:p>
        </w:tc>
        <w:tc>
          <w:tcPr>
            <w:tcW w:w="0" w:type="auto"/>
            <w:tcBorders>
              <w:top w:val="nil"/>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88"/>
              <w:jc w:val="right"/>
              <w:rPr>
                <w:sz w:val="20"/>
                <w:szCs w:val="20"/>
              </w:rPr>
            </w:pPr>
            <w:r w:rsidRPr="00FA71ED">
              <w:rPr>
                <w:sz w:val="20"/>
                <w:szCs w:val="20"/>
              </w:rPr>
              <w:t>186</w:t>
            </w:r>
          </w:p>
        </w:tc>
        <w:tc>
          <w:tcPr>
            <w:tcW w:w="0" w:type="auto"/>
            <w:tcBorders>
              <w:top w:val="nil"/>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89"/>
              <w:jc w:val="right"/>
              <w:rPr>
                <w:sz w:val="20"/>
                <w:szCs w:val="20"/>
              </w:rPr>
            </w:pPr>
            <w:r w:rsidRPr="00FA71ED">
              <w:rPr>
                <w:sz w:val="20"/>
                <w:szCs w:val="20"/>
              </w:rPr>
              <w:t>173</w:t>
            </w:r>
          </w:p>
        </w:tc>
        <w:tc>
          <w:tcPr>
            <w:tcW w:w="0" w:type="auto"/>
            <w:tcBorders>
              <w:top w:val="nil"/>
              <w:left w:val="single" w:sz="4" w:space="0" w:color="000000"/>
              <w:bottom w:val="single" w:sz="4" w:space="0" w:color="000000"/>
              <w:right w:val="single" w:sz="4" w:space="0" w:color="000000"/>
            </w:tcBorders>
          </w:tcPr>
          <w:p w:rsidR="00FA71ED" w:rsidRPr="00FA71ED" w:rsidRDefault="00FA71ED" w:rsidP="00737465">
            <w:pPr>
              <w:pStyle w:val="TableParagraph"/>
              <w:spacing w:line="223" w:lineRule="exact"/>
              <w:ind w:left="226" w:right="198"/>
              <w:jc w:val="center"/>
              <w:rPr>
                <w:sz w:val="20"/>
                <w:szCs w:val="20"/>
              </w:rPr>
            </w:pPr>
            <w:r w:rsidRPr="00FA71ED">
              <w:rPr>
                <w:sz w:val="20"/>
                <w:szCs w:val="20"/>
              </w:rPr>
              <w:t>169</w:t>
            </w:r>
          </w:p>
        </w:tc>
        <w:tc>
          <w:tcPr>
            <w:tcW w:w="0" w:type="auto"/>
            <w:tcBorders>
              <w:top w:val="nil"/>
              <w:left w:val="single" w:sz="4" w:space="0" w:color="000000"/>
              <w:bottom w:val="single" w:sz="4" w:space="0" w:color="000000"/>
            </w:tcBorders>
          </w:tcPr>
          <w:p w:rsidR="00FA71ED" w:rsidRPr="00FA71ED" w:rsidRDefault="00FA71ED">
            <w:pPr>
              <w:pStyle w:val="TableParagraph"/>
              <w:spacing w:line="223" w:lineRule="exact"/>
              <w:ind w:left="226" w:right="198"/>
              <w:jc w:val="center"/>
              <w:rPr>
                <w:sz w:val="20"/>
                <w:szCs w:val="20"/>
                <w:lang w:val="uk-UA"/>
              </w:rPr>
            </w:pPr>
            <w:r>
              <w:rPr>
                <w:sz w:val="20"/>
                <w:szCs w:val="20"/>
                <w:lang w:val="uk-UA"/>
              </w:rPr>
              <w:t>711</w:t>
            </w:r>
          </w:p>
        </w:tc>
      </w:tr>
      <w:tr w:rsidR="00FA71ED" w:rsidRPr="00FA71ED" w:rsidTr="00A05E90">
        <w:trPr>
          <w:trHeight w:val="285"/>
        </w:trPr>
        <w:tc>
          <w:tcPr>
            <w:tcW w:w="0" w:type="auto"/>
            <w:tcBorders>
              <w:top w:val="single" w:sz="4" w:space="0" w:color="000000"/>
              <w:bottom w:val="single" w:sz="4" w:space="0" w:color="000000"/>
              <w:right w:val="single" w:sz="4" w:space="0" w:color="000000"/>
            </w:tcBorders>
          </w:tcPr>
          <w:p w:rsidR="00FA71ED" w:rsidRPr="00FA71ED" w:rsidRDefault="00FA71ED">
            <w:pPr>
              <w:pStyle w:val="TableParagraph"/>
              <w:rPr>
                <w:sz w:val="20"/>
                <w:szCs w:val="20"/>
              </w:rPr>
            </w:pP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pPr>
              <w:pStyle w:val="TableParagraph"/>
              <w:spacing w:before="25" w:line="240" w:lineRule="exact"/>
              <w:ind w:left="110"/>
              <w:rPr>
                <w:sz w:val="20"/>
                <w:szCs w:val="20"/>
              </w:rPr>
            </w:pPr>
            <w:r w:rsidRPr="00FA71ED">
              <w:rPr>
                <w:sz w:val="20"/>
                <w:szCs w:val="20"/>
              </w:rPr>
              <w:t>Обласні бюджетні установи</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91"/>
              <w:jc w:val="right"/>
              <w:rPr>
                <w:sz w:val="20"/>
                <w:szCs w:val="20"/>
              </w:rPr>
            </w:pPr>
            <w:r w:rsidRPr="00FA71ED">
              <w:rPr>
                <w:w w:val="99"/>
                <w:sz w:val="20"/>
                <w:szCs w:val="20"/>
              </w:rPr>
              <w:t>1</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87"/>
              <w:jc w:val="right"/>
              <w:rPr>
                <w:sz w:val="20"/>
                <w:szCs w:val="20"/>
              </w:rPr>
            </w:pPr>
            <w:r w:rsidRPr="00FA71ED">
              <w:rPr>
                <w:sz w:val="20"/>
                <w:szCs w:val="20"/>
              </w:rPr>
              <w:t>69</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91"/>
              <w:jc w:val="right"/>
              <w:rPr>
                <w:sz w:val="20"/>
                <w:szCs w:val="20"/>
              </w:rPr>
            </w:pPr>
            <w:r w:rsidRPr="00FA71ED">
              <w:rPr>
                <w:w w:val="99"/>
                <w:sz w:val="20"/>
                <w:szCs w:val="20"/>
              </w:rPr>
              <w:t>1</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93"/>
              <w:jc w:val="right"/>
              <w:rPr>
                <w:sz w:val="20"/>
                <w:szCs w:val="20"/>
              </w:rPr>
            </w:pPr>
            <w:r w:rsidRPr="00FA71ED">
              <w:rPr>
                <w:w w:val="99"/>
                <w:sz w:val="20"/>
                <w:szCs w:val="20"/>
              </w:rPr>
              <w:t>0</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line="223" w:lineRule="exact"/>
              <w:ind w:left="22"/>
              <w:jc w:val="center"/>
              <w:rPr>
                <w:sz w:val="20"/>
                <w:szCs w:val="20"/>
              </w:rPr>
            </w:pPr>
            <w:r w:rsidRPr="00FA71ED">
              <w:rPr>
                <w:w w:val="99"/>
                <w:sz w:val="20"/>
                <w:szCs w:val="20"/>
              </w:rPr>
              <w:t>8</w:t>
            </w:r>
          </w:p>
        </w:tc>
        <w:tc>
          <w:tcPr>
            <w:tcW w:w="0" w:type="auto"/>
            <w:tcBorders>
              <w:top w:val="single" w:sz="4" w:space="0" w:color="000000"/>
              <w:left w:val="single" w:sz="4" w:space="0" w:color="000000"/>
              <w:bottom w:val="single" w:sz="4" w:space="0" w:color="000000"/>
            </w:tcBorders>
          </w:tcPr>
          <w:p w:rsidR="00FA71ED" w:rsidRPr="00FA71ED" w:rsidRDefault="00FA71ED">
            <w:pPr>
              <w:pStyle w:val="TableParagraph"/>
              <w:spacing w:line="223" w:lineRule="exact"/>
              <w:ind w:left="22"/>
              <w:jc w:val="center"/>
              <w:rPr>
                <w:sz w:val="20"/>
                <w:szCs w:val="20"/>
                <w:lang w:val="uk-UA"/>
              </w:rPr>
            </w:pPr>
            <w:r>
              <w:rPr>
                <w:w w:val="99"/>
                <w:sz w:val="20"/>
                <w:szCs w:val="20"/>
                <w:lang w:val="uk-UA"/>
              </w:rPr>
              <w:t>19</w:t>
            </w:r>
          </w:p>
        </w:tc>
      </w:tr>
      <w:tr w:rsidR="00FA71ED" w:rsidRPr="00FA71ED" w:rsidTr="00A05E90">
        <w:trPr>
          <w:trHeight w:val="505"/>
        </w:trPr>
        <w:tc>
          <w:tcPr>
            <w:tcW w:w="0" w:type="auto"/>
            <w:tcBorders>
              <w:top w:val="single" w:sz="4" w:space="0" w:color="000000"/>
              <w:bottom w:val="single" w:sz="4" w:space="0" w:color="000000"/>
              <w:right w:val="single" w:sz="4" w:space="0" w:color="000000"/>
            </w:tcBorders>
          </w:tcPr>
          <w:p w:rsidR="00FA71ED" w:rsidRPr="00FA71ED" w:rsidRDefault="00FA71ED">
            <w:pPr>
              <w:pStyle w:val="TableParagraph"/>
              <w:rPr>
                <w:sz w:val="20"/>
                <w:szCs w:val="20"/>
              </w:rPr>
            </w:pP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pPr>
              <w:pStyle w:val="TableParagraph"/>
              <w:spacing w:line="246" w:lineRule="exact"/>
              <w:ind w:left="110"/>
              <w:rPr>
                <w:sz w:val="20"/>
                <w:szCs w:val="20"/>
              </w:rPr>
            </w:pPr>
            <w:r w:rsidRPr="00FA71ED">
              <w:rPr>
                <w:sz w:val="20"/>
                <w:szCs w:val="20"/>
              </w:rPr>
              <w:t>Державні бюджетні</w:t>
            </w:r>
          </w:p>
          <w:p w:rsidR="00FA71ED" w:rsidRPr="00FA71ED" w:rsidRDefault="00FA71ED">
            <w:pPr>
              <w:pStyle w:val="TableParagraph"/>
              <w:spacing w:line="240" w:lineRule="exact"/>
              <w:ind w:left="110"/>
              <w:rPr>
                <w:sz w:val="20"/>
                <w:szCs w:val="20"/>
              </w:rPr>
            </w:pPr>
            <w:r w:rsidRPr="00FA71ED">
              <w:rPr>
                <w:sz w:val="20"/>
                <w:szCs w:val="20"/>
              </w:rPr>
              <w:t>установи</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line="217" w:lineRule="exact"/>
              <w:ind w:right="87"/>
              <w:jc w:val="right"/>
              <w:rPr>
                <w:sz w:val="20"/>
                <w:szCs w:val="20"/>
              </w:rPr>
            </w:pPr>
            <w:r w:rsidRPr="00FA71ED">
              <w:rPr>
                <w:sz w:val="20"/>
                <w:szCs w:val="20"/>
              </w:rPr>
              <w:t>13</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line="217" w:lineRule="exact"/>
              <w:ind w:right="87"/>
              <w:jc w:val="right"/>
              <w:rPr>
                <w:sz w:val="20"/>
                <w:szCs w:val="20"/>
              </w:rPr>
            </w:pPr>
            <w:r w:rsidRPr="00FA71ED">
              <w:rPr>
                <w:sz w:val="20"/>
                <w:szCs w:val="20"/>
              </w:rPr>
              <w:t>30</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line="217" w:lineRule="exact"/>
              <w:ind w:right="91"/>
              <w:jc w:val="right"/>
              <w:rPr>
                <w:sz w:val="20"/>
                <w:szCs w:val="20"/>
              </w:rPr>
            </w:pPr>
            <w:r w:rsidRPr="00FA71ED">
              <w:rPr>
                <w:w w:val="99"/>
                <w:sz w:val="20"/>
                <w:szCs w:val="20"/>
              </w:rPr>
              <w:t>4</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line="217" w:lineRule="exact"/>
              <w:ind w:right="93"/>
              <w:jc w:val="right"/>
              <w:rPr>
                <w:sz w:val="20"/>
                <w:szCs w:val="20"/>
              </w:rPr>
            </w:pPr>
            <w:r w:rsidRPr="00FA71ED">
              <w:rPr>
                <w:w w:val="99"/>
                <w:sz w:val="20"/>
                <w:szCs w:val="20"/>
              </w:rPr>
              <w:t>9</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line="223" w:lineRule="exact"/>
              <w:ind w:left="226" w:right="198"/>
              <w:jc w:val="center"/>
              <w:rPr>
                <w:sz w:val="20"/>
                <w:szCs w:val="20"/>
              </w:rPr>
            </w:pPr>
            <w:r w:rsidRPr="00FA71ED">
              <w:rPr>
                <w:sz w:val="20"/>
                <w:szCs w:val="20"/>
              </w:rPr>
              <w:t>428</w:t>
            </w:r>
          </w:p>
        </w:tc>
        <w:tc>
          <w:tcPr>
            <w:tcW w:w="0" w:type="auto"/>
            <w:tcBorders>
              <w:top w:val="single" w:sz="4" w:space="0" w:color="000000"/>
              <w:left w:val="single" w:sz="4" w:space="0" w:color="000000"/>
              <w:bottom w:val="single" w:sz="4" w:space="0" w:color="000000"/>
            </w:tcBorders>
          </w:tcPr>
          <w:p w:rsidR="00FA71ED" w:rsidRPr="00FA71ED" w:rsidRDefault="00FA71ED" w:rsidP="00FA71ED">
            <w:pPr>
              <w:pStyle w:val="TableParagraph"/>
              <w:spacing w:line="223" w:lineRule="exact"/>
              <w:ind w:right="198"/>
              <w:rPr>
                <w:sz w:val="20"/>
                <w:szCs w:val="20"/>
                <w:lang w:val="uk-UA"/>
              </w:rPr>
            </w:pPr>
            <w:r>
              <w:rPr>
                <w:sz w:val="20"/>
                <w:szCs w:val="20"/>
                <w:lang w:val="uk-UA"/>
              </w:rPr>
              <w:t xml:space="preserve">         155</w:t>
            </w:r>
          </w:p>
        </w:tc>
      </w:tr>
      <w:tr w:rsidR="00FA71ED" w:rsidRPr="00FA71ED" w:rsidTr="00A05E90">
        <w:trPr>
          <w:trHeight w:val="285"/>
        </w:trPr>
        <w:tc>
          <w:tcPr>
            <w:tcW w:w="0" w:type="auto"/>
            <w:tcBorders>
              <w:top w:val="single" w:sz="4" w:space="0" w:color="000000"/>
              <w:bottom w:val="single" w:sz="4" w:space="0" w:color="000000"/>
              <w:right w:val="single" w:sz="4" w:space="0" w:color="000000"/>
            </w:tcBorders>
          </w:tcPr>
          <w:p w:rsidR="00FA71ED" w:rsidRPr="00FA71ED" w:rsidRDefault="00FA71ED">
            <w:pPr>
              <w:pStyle w:val="TableParagraph"/>
              <w:rPr>
                <w:sz w:val="20"/>
                <w:szCs w:val="20"/>
              </w:rPr>
            </w:pP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pPr>
              <w:pStyle w:val="TableParagraph"/>
              <w:spacing w:before="25" w:line="240" w:lineRule="exact"/>
              <w:ind w:left="110"/>
              <w:rPr>
                <w:sz w:val="20"/>
                <w:szCs w:val="20"/>
              </w:rPr>
            </w:pPr>
            <w:r w:rsidRPr="00FA71ED">
              <w:rPr>
                <w:sz w:val="20"/>
                <w:szCs w:val="20"/>
              </w:rPr>
              <w:t>Інші споживачі</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87"/>
              <w:jc w:val="right"/>
              <w:rPr>
                <w:sz w:val="20"/>
                <w:szCs w:val="20"/>
              </w:rPr>
            </w:pPr>
            <w:r w:rsidRPr="00FA71ED">
              <w:rPr>
                <w:sz w:val="20"/>
                <w:szCs w:val="20"/>
              </w:rPr>
              <w:t>7376</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87"/>
              <w:jc w:val="right"/>
              <w:rPr>
                <w:sz w:val="20"/>
                <w:szCs w:val="20"/>
              </w:rPr>
            </w:pPr>
            <w:r w:rsidRPr="00FA71ED">
              <w:rPr>
                <w:sz w:val="20"/>
                <w:szCs w:val="20"/>
              </w:rPr>
              <w:t>7666</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88"/>
              <w:jc w:val="right"/>
              <w:rPr>
                <w:sz w:val="20"/>
                <w:szCs w:val="20"/>
              </w:rPr>
            </w:pPr>
            <w:r w:rsidRPr="00FA71ED">
              <w:rPr>
                <w:sz w:val="20"/>
                <w:szCs w:val="20"/>
              </w:rPr>
              <w:t>9075</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before="48" w:line="217" w:lineRule="exact"/>
              <w:ind w:right="89"/>
              <w:jc w:val="right"/>
              <w:rPr>
                <w:sz w:val="20"/>
                <w:szCs w:val="20"/>
              </w:rPr>
            </w:pPr>
            <w:r w:rsidRPr="00FA71ED">
              <w:rPr>
                <w:sz w:val="20"/>
                <w:szCs w:val="20"/>
              </w:rPr>
              <w:t>7095</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spacing w:before="19"/>
              <w:ind w:left="226" w:right="198"/>
              <w:jc w:val="center"/>
              <w:rPr>
                <w:sz w:val="20"/>
                <w:szCs w:val="20"/>
              </w:rPr>
            </w:pPr>
            <w:r w:rsidRPr="00FA71ED">
              <w:rPr>
                <w:sz w:val="20"/>
                <w:szCs w:val="20"/>
              </w:rPr>
              <w:t>8370</w:t>
            </w:r>
          </w:p>
        </w:tc>
        <w:tc>
          <w:tcPr>
            <w:tcW w:w="0" w:type="auto"/>
            <w:tcBorders>
              <w:top w:val="single" w:sz="4" w:space="0" w:color="000000"/>
              <w:left w:val="single" w:sz="4" w:space="0" w:color="000000"/>
              <w:bottom w:val="single" w:sz="4" w:space="0" w:color="000000"/>
            </w:tcBorders>
          </w:tcPr>
          <w:p w:rsidR="00FA71ED" w:rsidRPr="00FA71ED" w:rsidRDefault="00FA71ED">
            <w:pPr>
              <w:pStyle w:val="TableParagraph"/>
              <w:spacing w:before="19"/>
              <w:ind w:left="226" w:right="198"/>
              <w:jc w:val="center"/>
              <w:rPr>
                <w:sz w:val="20"/>
                <w:szCs w:val="20"/>
                <w:lang w:val="uk-UA"/>
              </w:rPr>
            </w:pPr>
            <w:r>
              <w:rPr>
                <w:sz w:val="20"/>
                <w:szCs w:val="20"/>
                <w:lang w:val="uk-UA"/>
              </w:rPr>
              <w:t>12326</w:t>
            </w:r>
          </w:p>
        </w:tc>
      </w:tr>
      <w:tr w:rsidR="00FA71ED" w:rsidRPr="00FA71ED" w:rsidTr="00A05E90">
        <w:trPr>
          <w:trHeight w:val="757"/>
        </w:trPr>
        <w:tc>
          <w:tcPr>
            <w:tcW w:w="0" w:type="auto"/>
            <w:tcBorders>
              <w:top w:val="single" w:sz="4" w:space="0" w:color="000000"/>
              <w:bottom w:val="single" w:sz="4" w:space="0" w:color="000000"/>
              <w:right w:val="single" w:sz="4" w:space="0" w:color="000000"/>
            </w:tcBorders>
          </w:tcPr>
          <w:p w:rsidR="00FA71ED" w:rsidRPr="00FA71ED" w:rsidRDefault="00FA71ED">
            <w:pPr>
              <w:pStyle w:val="TableParagraph"/>
              <w:rPr>
                <w:sz w:val="20"/>
                <w:szCs w:val="20"/>
              </w:rPr>
            </w:pPr>
          </w:p>
          <w:p w:rsidR="00FA71ED" w:rsidRPr="00FA71ED" w:rsidRDefault="00FA71ED">
            <w:pPr>
              <w:pStyle w:val="TableParagraph"/>
              <w:spacing w:before="3"/>
              <w:rPr>
                <w:sz w:val="20"/>
                <w:szCs w:val="20"/>
              </w:rPr>
            </w:pPr>
          </w:p>
          <w:p w:rsidR="00FA71ED" w:rsidRPr="00FA71ED" w:rsidRDefault="00FA71ED">
            <w:pPr>
              <w:pStyle w:val="TableParagraph"/>
              <w:spacing w:line="217" w:lineRule="exact"/>
              <w:ind w:right="92"/>
              <w:jc w:val="right"/>
              <w:rPr>
                <w:sz w:val="20"/>
                <w:szCs w:val="20"/>
              </w:rPr>
            </w:pPr>
            <w:r w:rsidRPr="00FA71ED">
              <w:rPr>
                <w:sz w:val="20"/>
                <w:szCs w:val="20"/>
              </w:rPr>
              <w:t>1.2.</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pPr>
              <w:pStyle w:val="TableParagraph"/>
              <w:ind w:left="110" w:right="263"/>
              <w:rPr>
                <w:sz w:val="20"/>
                <w:szCs w:val="20"/>
              </w:rPr>
            </w:pPr>
            <w:r w:rsidRPr="00FA71ED">
              <w:rPr>
                <w:sz w:val="20"/>
                <w:szCs w:val="20"/>
              </w:rPr>
              <w:t>Заборгованість бюджету з д</w:t>
            </w:r>
            <w:r w:rsidRPr="00FA71ED">
              <w:rPr>
                <w:sz w:val="20"/>
                <w:szCs w:val="20"/>
                <w:lang w:val="uk-UA"/>
              </w:rPr>
              <w:t>о</w:t>
            </w:r>
            <w:r w:rsidRPr="00FA71ED">
              <w:rPr>
                <w:sz w:val="20"/>
                <w:szCs w:val="20"/>
              </w:rPr>
              <w:t>тації на відшкодування</w:t>
            </w:r>
          </w:p>
          <w:p w:rsidR="00FA71ED" w:rsidRPr="00FA71ED" w:rsidRDefault="00FA71ED">
            <w:pPr>
              <w:pStyle w:val="TableParagraph"/>
              <w:spacing w:line="238" w:lineRule="exact"/>
              <w:ind w:left="110"/>
              <w:rPr>
                <w:sz w:val="20"/>
                <w:szCs w:val="20"/>
              </w:rPr>
            </w:pPr>
            <w:r w:rsidRPr="00FA71ED">
              <w:rPr>
                <w:sz w:val="20"/>
                <w:szCs w:val="20"/>
              </w:rPr>
              <w:t>різниці в ціні</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rPr>
                <w:sz w:val="20"/>
                <w:szCs w:val="20"/>
              </w:rPr>
            </w:pPr>
          </w:p>
          <w:p w:rsidR="00FA71ED" w:rsidRPr="00FA71ED" w:rsidRDefault="00FA71ED" w:rsidP="00737465">
            <w:pPr>
              <w:pStyle w:val="TableParagraph"/>
              <w:spacing w:before="3"/>
              <w:rPr>
                <w:sz w:val="20"/>
                <w:szCs w:val="20"/>
              </w:rPr>
            </w:pPr>
          </w:p>
          <w:p w:rsidR="00FA71ED" w:rsidRPr="00FA71ED" w:rsidRDefault="00FA71ED" w:rsidP="00737465">
            <w:pPr>
              <w:pStyle w:val="TableParagraph"/>
              <w:spacing w:line="217" w:lineRule="exact"/>
              <w:ind w:right="89"/>
              <w:jc w:val="right"/>
              <w:rPr>
                <w:sz w:val="20"/>
                <w:szCs w:val="20"/>
              </w:rPr>
            </w:pPr>
            <w:r w:rsidRPr="00FA71ED">
              <w:rPr>
                <w:w w:val="95"/>
                <w:sz w:val="20"/>
                <w:szCs w:val="20"/>
              </w:rPr>
              <w:t>39864</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rPr>
                <w:sz w:val="20"/>
                <w:szCs w:val="20"/>
              </w:rPr>
            </w:pPr>
          </w:p>
          <w:p w:rsidR="00FA71ED" w:rsidRPr="00FA71ED" w:rsidRDefault="00FA71ED" w:rsidP="00737465">
            <w:pPr>
              <w:pStyle w:val="TableParagraph"/>
              <w:spacing w:before="3"/>
              <w:rPr>
                <w:sz w:val="20"/>
                <w:szCs w:val="20"/>
              </w:rPr>
            </w:pPr>
          </w:p>
          <w:p w:rsidR="00FA71ED" w:rsidRPr="00FA71ED" w:rsidRDefault="00FA71ED" w:rsidP="00737465">
            <w:pPr>
              <w:pStyle w:val="TableParagraph"/>
              <w:spacing w:line="217" w:lineRule="exact"/>
              <w:ind w:right="89"/>
              <w:jc w:val="right"/>
              <w:rPr>
                <w:sz w:val="20"/>
                <w:szCs w:val="20"/>
              </w:rPr>
            </w:pPr>
            <w:r w:rsidRPr="00FA71ED">
              <w:rPr>
                <w:w w:val="95"/>
                <w:sz w:val="20"/>
                <w:szCs w:val="20"/>
              </w:rPr>
              <w:t>40099</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rPr>
                <w:sz w:val="20"/>
                <w:szCs w:val="20"/>
              </w:rPr>
            </w:pPr>
          </w:p>
          <w:p w:rsidR="00FA71ED" w:rsidRPr="00FA71ED" w:rsidRDefault="00FA71ED" w:rsidP="00737465">
            <w:pPr>
              <w:pStyle w:val="TableParagraph"/>
              <w:spacing w:before="3"/>
              <w:rPr>
                <w:sz w:val="20"/>
                <w:szCs w:val="20"/>
              </w:rPr>
            </w:pPr>
          </w:p>
          <w:p w:rsidR="00FA71ED" w:rsidRPr="00FA71ED" w:rsidRDefault="00FA71ED" w:rsidP="00737465">
            <w:pPr>
              <w:pStyle w:val="TableParagraph"/>
              <w:spacing w:line="217" w:lineRule="exact"/>
              <w:ind w:right="89"/>
              <w:jc w:val="right"/>
              <w:rPr>
                <w:sz w:val="20"/>
                <w:szCs w:val="20"/>
              </w:rPr>
            </w:pPr>
            <w:r w:rsidRPr="00FA71ED">
              <w:rPr>
                <w:w w:val="95"/>
                <w:sz w:val="20"/>
                <w:szCs w:val="20"/>
              </w:rPr>
              <w:t>30394</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rPr>
                <w:sz w:val="20"/>
                <w:szCs w:val="20"/>
              </w:rPr>
            </w:pPr>
          </w:p>
          <w:p w:rsidR="00FA71ED" w:rsidRPr="00FA71ED" w:rsidRDefault="00FA71ED" w:rsidP="00737465">
            <w:pPr>
              <w:pStyle w:val="TableParagraph"/>
              <w:spacing w:before="3"/>
              <w:rPr>
                <w:sz w:val="20"/>
                <w:szCs w:val="20"/>
              </w:rPr>
            </w:pPr>
          </w:p>
          <w:p w:rsidR="00FA71ED" w:rsidRPr="00FA71ED" w:rsidRDefault="00FA71ED" w:rsidP="00737465">
            <w:pPr>
              <w:pStyle w:val="TableParagraph"/>
              <w:spacing w:line="217" w:lineRule="exact"/>
              <w:ind w:right="91"/>
              <w:jc w:val="right"/>
              <w:rPr>
                <w:sz w:val="20"/>
                <w:szCs w:val="20"/>
              </w:rPr>
            </w:pPr>
            <w:r w:rsidRPr="00FA71ED">
              <w:rPr>
                <w:w w:val="95"/>
                <w:sz w:val="20"/>
                <w:szCs w:val="20"/>
              </w:rPr>
              <w:t>48020</w:t>
            </w:r>
          </w:p>
        </w:tc>
        <w:tc>
          <w:tcPr>
            <w:tcW w:w="0" w:type="auto"/>
            <w:tcBorders>
              <w:top w:val="single" w:sz="4" w:space="0" w:color="000000"/>
              <w:left w:val="single" w:sz="4" w:space="0" w:color="000000"/>
              <w:bottom w:val="single" w:sz="4" w:space="0" w:color="000000"/>
              <w:right w:val="single" w:sz="4" w:space="0" w:color="000000"/>
            </w:tcBorders>
          </w:tcPr>
          <w:p w:rsidR="00FA71ED" w:rsidRPr="00FA71ED" w:rsidRDefault="00FA71ED" w:rsidP="00737465">
            <w:pPr>
              <w:pStyle w:val="TableParagraph"/>
              <w:rPr>
                <w:sz w:val="20"/>
                <w:szCs w:val="20"/>
              </w:rPr>
            </w:pPr>
          </w:p>
          <w:p w:rsidR="00FA71ED" w:rsidRPr="00FA71ED" w:rsidRDefault="00FA71ED" w:rsidP="00737465">
            <w:pPr>
              <w:pStyle w:val="TableParagraph"/>
              <w:spacing w:before="3"/>
              <w:rPr>
                <w:sz w:val="20"/>
                <w:szCs w:val="20"/>
              </w:rPr>
            </w:pPr>
          </w:p>
          <w:p w:rsidR="00FA71ED" w:rsidRPr="00FA71ED" w:rsidRDefault="00FA71ED" w:rsidP="00737465">
            <w:pPr>
              <w:pStyle w:val="TableParagraph"/>
              <w:spacing w:line="217" w:lineRule="exact"/>
              <w:ind w:left="226" w:right="203"/>
              <w:jc w:val="center"/>
              <w:rPr>
                <w:sz w:val="20"/>
                <w:szCs w:val="20"/>
              </w:rPr>
            </w:pPr>
            <w:r w:rsidRPr="00FA71ED">
              <w:rPr>
                <w:sz w:val="20"/>
                <w:szCs w:val="20"/>
              </w:rPr>
              <w:t>60542</w:t>
            </w:r>
          </w:p>
        </w:tc>
        <w:tc>
          <w:tcPr>
            <w:tcW w:w="0" w:type="auto"/>
            <w:tcBorders>
              <w:top w:val="single" w:sz="4" w:space="0" w:color="000000"/>
              <w:left w:val="single" w:sz="4" w:space="0" w:color="000000"/>
              <w:bottom w:val="single" w:sz="4" w:space="0" w:color="000000"/>
            </w:tcBorders>
          </w:tcPr>
          <w:p w:rsidR="00FA71ED" w:rsidRPr="00FA71ED" w:rsidRDefault="00FA71ED">
            <w:pPr>
              <w:pStyle w:val="TableParagraph"/>
              <w:rPr>
                <w:sz w:val="20"/>
                <w:szCs w:val="20"/>
              </w:rPr>
            </w:pPr>
          </w:p>
          <w:p w:rsidR="00FA71ED" w:rsidRPr="00FA71ED" w:rsidRDefault="00FA71ED">
            <w:pPr>
              <w:pStyle w:val="TableParagraph"/>
              <w:spacing w:before="3"/>
              <w:rPr>
                <w:sz w:val="20"/>
                <w:szCs w:val="20"/>
              </w:rPr>
            </w:pPr>
          </w:p>
          <w:p w:rsidR="00FA71ED" w:rsidRPr="00FA71ED" w:rsidRDefault="00FA71ED">
            <w:pPr>
              <w:pStyle w:val="TableParagraph"/>
              <w:spacing w:line="217" w:lineRule="exact"/>
              <w:ind w:left="226" w:right="203"/>
              <w:jc w:val="center"/>
              <w:rPr>
                <w:sz w:val="20"/>
                <w:szCs w:val="20"/>
                <w:lang w:val="uk-UA"/>
              </w:rPr>
            </w:pPr>
            <w:r>
              <w:rPr>
                <w:sz w:val="20"/>
                <w:szCs w:val="20"/>
                <w:lang w:val="uk-UA"/>
              </w:rPr>
              <w:t>63361</w:t>
            </w:r>
          </w:p>
        </w:tc>
      </w:tr>
      <w:tr w:rsidR="00FA71ED" w:rsidRPr="00FA71ED" w:rsidTr="00A05E90">
        <w:trPr>
          <w:trHeight w:val="494"/>
        </w:trPr>
        <w:tc>
          <w:tcPr>
            <w:tcW w:w="0" w:type="auto"/>
            <w:tcBorders>
              <w:top w:val="single" w:sz="4" w:space="0" w:color="000000"/>
              <w:bottom w:val="single" w:sz="4" w:space="0" w:color="auto"/>
              <w:right w:val="single" w:sz="4" w:space="0" w:color="000000"/>
            </w:tcBorders>
          </w:tcPr>
          <w:p w:rsidR="00FA71ED" w:rsidRPr="00FA71ED" w:rsidRDefault="00FA71ED">
            <w:pPr>
              <w:pStyle w:val="TableParagraph"/>
              <w:spacing w:before="7"/>
              <w:rPr>
                <w:sz w:val="20"/>
                <w:szCs w:val="20"/>
              </w:rPr>
            </w:pPr>
          </w:p>
          <w:p w:rsidR="00FA71ED" w:rsidRPr="00FA71ED" w:rsidRDefault="00FA71ED">
            <w:pPr>
              <w:pStyle w:val="TableParagraph"/>
              <w:spacing w:line="214" w:lineRule="exact"/>
              <w:ind w:right="92"/>
              <w:jc w:val="right"/>
              <w:rPr>
                <w:sz w:val="20"/>
                <w:szCs w:val="20"/>
              </w:rPr>
            </w:pPr>
            <w:r w:rsidRPr="00FA71ED">
              <w:rPr>
                <w:sz w:val="20"/>
                <w:szCs w:val="20"/>
              </w:rPr>
              <w:t>1.3.</w:t>
            </w:r>
          </w:p>
        </w:tc>
        <w:tc>
          <w:tcPr>
            <w:tcW w:w="0" w:type="auto"/>
            <w:tcBorders>
              <w:top w:val="single" w:sz="4" w:space="0" w:color="000000"/>
              <w:left w:val="single" w:sz="4" w:space="0" w:color="000000"/>
              <w:bottom w:val="single" w:sz="4" w:space="0" w:color="auto"/>
              <w:right w:val="single" w:sz="4" w:space="0" w:color="000000"/>
            </w:tcBorders>
          </w:tcPr>
          <w:p w:rsidR="00FA71ED" w:rsidRPr="00FA71ED" w:rsidRDefault="00FA71ED">
            <w:pPr>
              <w:pStyle w:val="TableParagraph"/>
              <w:spacing w:before="6"/>
              <w:rPr>
                <w:sz w:val="20"/>
                <w:szCs w:val="20"/>
              </w:rPr>
            </w:pPr>
          </w:p>
          <w:p w:rsidR="00FA71ED" w:rsidRPr="00FA71ED" w:rsidRDefault="00FA71ED">
            <w:pPr>
              <w:pStyle w:val="TableParagraph"/>
              <w:spacing w:line="238" w:lineRule="exact"/>
              <w:ind w:left="110"/>
              <w:rPr>
                <w:sz w:val="20"/>
                <w:szCs w:val="20"/>
              </w:rPr>
            </w:pPr>
            <w:r w:rsidRPr="00FA71ED">
              <w:rPr>
                <w:sz w:val="20"/>
                <w:szCs w:val="20"/>
              </w:rPr>
              <w:t>Поточна заборгованість</w:t>
            </w:r>
          </w:p>
        </w:tc>
        <w:tc>
          <w:tcPr>
            <w:tcW w:w="0" w:type="auto"/>
            <w:tcBorders>
              <w:top w:val="single" w:sz="4" w:space="0" w:color="000000"/>
              <w:left w:val="single" w:sz="4" w:space="0" w:color="000000"/>
              <w:bottom w:val="single" w:sz="4" w:space="0" w:color="auto"/>
              <w:right w:val="single" w:sz="4" w:space="0" w:color="000000"/>
            </w:tcBorders>
          </w:tcPr>
          <w:p w:rsidR="00FA71ED" w:rsidRPr="00FA71ED" w:rsidRDefault="00FA71ED" w:rsidP="00737465">
            <w:pPr>
              <w:pStyle w:val="TableParagraph"/>
              <w:spacing w:before="7"/>
              <w:rPr>
                <w:sz w:val="20"/>
                <w:szCs w:val="20"/>
              </w:rPr>
            </w:pPr>
          </w:p>
          <w:p w:rsidR="00FA71ED" w:rsidRPr="00FA71ED" w:rsidRDefault="00FA71ED" w:rsidP="00737465">
            <w:pPr>
              <w:pStyle w:val="TableParagraph"/>
              <w:spacing w:line="214" w:lineRule="exact"/>
              <w:ind w:right="87"/>
              <w:jc w:val="right"/>
              <w:rPr>
                <w:sz w:val="20"/>
                <w:szCs w:val="20"/>
              </w:rPr>
            </w:pPr>
            <w:r w:rsidRPr="00FA71ED">
              <w:rPr>
                <w:sz w:val="20"/>
                <w:szCs w:val="20"/>
              </w:rPr>
              <w:t>3173</w:t>
            </w:r>
          </w:p>
        </w:tc>
        <w:tc>
          <w:tcPr>
            <w:tcW w:w="0" w:type="auto"/>
            <w:tcBorders>
              <w:top w:val="single" w:sz="4" w:space="0" w:color="000000"/>
              <w:left w:val="single" w:sz="4" w:space="0" w:color="000000"/>
              <w:bottom w:val="single" w:sz="4" w:space="0" w:color="auto"/>
              <w:right w:val="single" w:sz="4" w:space="0" w:color="000000"/>
            </w:tcBorders>
          </w:tcPr>
          <w:p w:rsidR="00FA71ED" w:rsidRPr="00FA71ED" w:rsidRDefault="00FA71ED" w:rsidP="00737465">
            <w:pPr>
              <w:pStyle w:val="TableParagraph"/>
              <w:spacing w:before="7"/>
              <w:rPr>
                <w:sz w:val="20"/>
                <w:szCs w:val="20"/>
              </w:rPr>
            </w:pPr>
          </w:p>
          <w:p w:rsidR="00FA71ED" w:rsidRPr="00FA71ED" w:rsidRDefault="00FA71ED" w:rsidP="00737465">
            <w:pPr>
              <w:pStyle w:val="TableParagraph"/>
              <w:spacing w:line="214" w:lineRule="exact"/>
              <w:ind w:right="87"/>
              <w:jc w:val="right"/>
              <w:rPr>
                <w:sz w:val="20"/>
                <w:szCs w:val="20"/>
              </w:rPr>
            </w:pPr>
            <w:r w:rsidRPr="00FA71ED">
              <w:rPr>
                <w:sz w:val="20"/>
                <w:szCs w:val="20"/>
              </w:rPr>
              <w:t>982</w:t>
            </w:r>
          </w:p>
        </w:tc>
        <w:tc>
          <w:tcPr>
            <w:tcW w:w="0" w:type="auto"/>
            <w:tcBorders>
              <w:top w:val="single" w:sz="4" w:space="0" w:color="000000"/>
              <w:left w:val="single" w:sz="4" w:space="0" w:color="000000"/>
              <w:bottom w:val="single" w:sz="4" w:space="0" w:color="auto"/>
              <w:right w:val="single" w:sz="4" w:space="0" w:color="000000"/>
            </w:tcBorders>
          </w:tcPr>
          <w:p w:rsidR="00FA71ED" w:rsidRPr="00FA71ED" w:rsidRDefault="00FA71ED" w:rsidP="00737465">
            <w:pPr>
              <w:pStyle w:val="TableParagraph"/>
              <w:spacing w:before="7"/>
              <w:rPr>
                <w:sz w:val="20"/>
                <w:szCs w:val="20"/>
              </w:rPr>
            </w:pPr>
          </w:p>
          <w:p w:rsidR="00FA71ED" w:rsidRPr="00FA71ED" w:rsidRDefault="00FA71ED" w:rsidP="00737465">
            <w:pPr>
              <w:pStyle w:val="TableParagraph"/>
              <w:spacing w:line="214" w:lineRule="exact"/>
              <w:ind w:right="88"/>
              <w:jc w:val="right"/>
              <w:rPr>
                <w:sz w:val="20"/>
                <w:szCs w:val="20"/>
              </w:rPr>
            </w:pPr>
            <w:r w:rsidRPr="00FA71ED">
              <w:rPr>
                <w:sz w:val="20"/>
                <w:szCs w:val="20"/>
              </w:rPr>
              <w:t>2307</w:t>
            </w:r>
          </w:p>
        </w:tc>
        <w:tc>
          <w:tcPr>
            <w:tcW w:w="0" w:type="auto"/>
            <w:tcBorders>
              <w:top w:val="single" w:sz="4" w:space="0" w:color="000000"/>
              <w:left w:val="single" w:sz="4" w:space="0" w:color="000000"/>
              <w:bottom w:val="single" w:sz="4" w:space="0" w:color="auto"/>
              <w:right w:val="single" w:sz="4" w:space="0" w:color="000000"/>
            </w:tcBorders>
          </w:tcPr>
          <w:p w:rsidR="00FA71ED" w:rsidRPr="00FA71ED" w:rsidRDefault="00FA71ED" w:rsidP="00737465">
            <w:pPr>
              <w:pStyle w:val="TableParagraph"/>
              <w:spacing w:before="7"/>
              <w:rPr>
                <w:sz w:val="20"/>
                <w:szCs w:val="20"/>
              </w:rPr>
            </w:pPr>
          </w:p>
          <w:p w:rsidR="00FA71ED" w:rsidRPr="00FA71ED" w:rsidRDefault="00FA71ED" w:rsidP="00737465">
            <w:pPr>
              <w:pStyle w:val="TableParagraph"/>
              <w:spacing w:line="214" w:lineRule="exact"/>
              <w:ind w:right="89"/>
              <w:jc w:val="right"/>
              <w:rPr>
                <w:sz w:val="20"/>
                <w:szCs w:val="20"/>
              </w:rPr>
            </w:pPr>
            <w:r w:rsidRPr="00FA71ED">
              <w:rPr>
                <w:sz w:val="20"/>
                <w:szCs w:val="20"/>
              </w:rPr>
              <w:t>1671</w:t>
            </w:r>
          </w:p>
        </w:tc>
        <w:tc>
          <w:tcPr>
            <w:tcW w:w="0" w:type="auto"/>
            <w:tcBorders>
              <w:top w:val="single" w:sz="4" w:space="0" w:color="000000"/>
              <w:left w:val="single" w:sz="4" w:space="0" w:color="000000"/>
              <w:bottom w:val="single" w:sz="4" w:space="0" w:color="auto"/>
              <w:right w:val="single" w:sz="4" w:space="0" w:color="000000"/>
            </w:tcBorders>
          </w:tcPr>
          <w:p w:rsidR="00FA71ED" w:rsidRPr="00FA71ED" w:rsidRDefault="00FA71ED" w:rsidP="00737465">
            <w:pPr>
              <w:pStyle w:val="TableParagraph"/>
              <w:spacing w:before="6"/>
              <w:rPr>
                <w:sz w:val="20"/>
                <w:szCs w:val="20"/>
              </w:rPr>
            </w:pPr>
          </w:p>
          <w:p w:rsidR="00FA71ED" w:rsidRPr="00FA71ED" w:rsidRDefault="00FA71ED" w:rsidP="00737465">
            <w:pPr>
              <w:pStyle w:val="TableParagraph"/>
              <w:spacing w:line="238" w:lineRule="exact"/>
              <w:ind w:left="226" w:right="198"/>
              <w:jc w:val="center"/>
              <w:rPr>
                <w:sz w:val="20"/>
                <w:szCs w:val="20"/>
              </w:rPr>
            </w:pPr>
            <w:r w:rsidRPr="00FA71ED">
              <w:rPr>
                <w:sz w:val="20"/>
                <w:szCs w:val="20"/>
              </w:rPr>
              <w:t>2389</w:t>
            </w:r>
          </w:p>
        </w:tc>
        <w:tc>
          <w:tcPr>
            <w:tcW w:w="0" w:type="auto"/>
            <w:tcBorders>
              <w:top w:val="single" w:sz="4" w:space="0" w:color="000000"/>
              <w:left w:val="single" w:sz="4" w:space="0" w:color="000000"/>
              <w:bottom w:val="single" w:sz="4" w:space="0" w:color="auto"/>
            </w:tcBorders>
          </w:tcPr>
          <w:p w:rsidR="00FA71ED" w:rsidRPr="00FA71ED" w:rsidRDefault="00FA71ED">
            <w:pPr>
              <w:pStyle w:val="TableParagraph"/>
              <w:spacing w:before="6"/>
              <w:rPr>
                <w:sz w:val="20"/>
                <w:szCs w:val="20"/>
              </w:rPr>
            </w:pPr>
          </w:p>
          <w:p w:rsidR="00FA71ED" w:rsidRPr="00FA71ED" w:rsidRDefault="00FA71ED">
            <w:pPr>
              <w:pStyle w:val="TableParagraph"/>
              <w:spacing w:line="238" w:lineRule="exact"/>
              <w:ind w:left="226" w:right="198"/>
              <w:jc w:val="center"/>
              <w:rPr>
                <w:sz w:val="20"/>
                <w:szCs w:val="20"/>
                <w:lang w:val="uk-UA"/>
              </w:rPr>
            </w:pPr>
            <w:r>
              <w:rPr>
                <w:sz w:val="20"/>
                <w:szCs w:val="20"/>
                <w:lang w:val="uk-UA"/>
              </w:rPr>
              <w:t>2626</w:t>
            </w:r>
          </w:p>
        </w:tc>
      </w:tr>
      <w:tr w:rsidR="00A05E90" w:rsidRPr="00FA71ED" w:rsidTr="00A05E90">
        <w:trPr>
          <w:trHeight w:val="494"/>
        </w:trPr>
        <w:tc>
          <w:tcPr>
            <w:tcW w:w="0" w:type="auto"/>
            <w:tcBorders>
              <w:top w:val="single" w:sz="4" w:space="0" w:color="auto"/>
              <w:left w:val="nil"/>
              <w:bottom w:val="single" w:sz="4" w:space="0" w:color="auto"/>
              <w:right w:val="nil"/>
            </w:tcBorders>
          </w:tcPr>
          <w:p w:rsidR="00A05E90" w:rsidRDefault="00A05E90">
            <w:pPr>
              <w:pStyle w:val="TableParagraph"/>
              <w:spacing w:before="7"/>
              <w:rPr>
                <w:sz w:val="20"/>
                <w:szCs w:val="20"/>
                <w:lang w:val="uk-UA"/>
              </w:rPr>
            </w:pPr>
          </w:p>
          <w:p w:rsidR="00A05E90" w:rsidRDefault="00A05E90">
            <w:pPr>
              <w:pStyle w:val="TableParagraph"/>
              <w:spacing w:before="7"/>
              <w:rPr>
                <w:sz w:val="20"/>
                <w:szCs w:val="20"/>
                <w:lang w:val="uk-UA"/>
              </w:rPr>
            </w:pPr>
          </w:p>
          <w:p w:rsidR="00A05E90" w:rsidRPr="00A05E90" w:rsidRDefault="00A05E90">
            <w:pPr>
              <w:pStyle w:val="TableParagraph"/>
              <w:spacing w:before="7"/>
              <w:rPr>
                <w:sz w:val="20"/>
                <w:szCs w:val="20"/>
                <w:lang w:val="uk-UA"/>
              </w:rPr>
            </w:pPr>
          </w:p>
        </w:tc>
        <w:tc>
          <w:tcPr>
            <w:tcW w:w="0" w:type="auto"/>
            <w:tcBorders>
              <w:top w:val="single" w:sz="4" w:space="0" w:color="auto"/>
              <w:left w:val="nil"/>
              <w:bottom w:val="single" w:sz="4" w:space="0" w:color="auto"/>
              <w:right w:val="nil"/>
            </w:tcBorders>
          </w:tcPr>
          <w:p w:rsidR="00A05E90" w:rsidRPr="00FA71ED" w:rsidRDefault="00A05E90">
            <w:pPr>
              <w:pStyle w:val="TableParagraph"/>
              <w:spacing w:before="6"/>
              <w:rPr>
                <w:sz w:val="20"/>
                <w:szCs w:val="20"/>
              </w:rPr>
            </w:pPr>
          </w:p>
        </w:tc>
        <w:tc>
          <w:tcPr>
            <w:tcW w:w="0" w:type="auto"/>
            <w:tcBorders>
              <w:top w:val="single" w:sz="4" w:space="0" w:color="auto"/>
              <w:left w:val="nil"/>
              <w:bottom w:val="single" w:sz="4" w:space="0" w:color="auto"/>
              <w:right w:val="nil"/>
            </w:tcBorders>
          </w:tcPr>
          <w:p w:rsidR="00A05E90" w:rsidRPr="00FA71ED" w:rsidRDefault="00A05E90" w:rsidP="00737465">
            <w:pPr>
              <w:pStyle w:val="TableParagraph"/>
              <w:spacing w:before="7"/>
              <w:rPr>
                <w:sz w:val="20"/>
                <w:szCs w:val="20"/>
              </w:rPr>
            </w:pPr>
          </w:p>
        </w:tc>
        <w:tc>
          <w:tcPr>
            <w:tcW w:w="0" w:type="auto"/>
            <w:tcBorders>
              <w:top w:val="single" w:sz="4" w:space="0" w:color="auto"/>
              <w:left w:val="nil"/>
              <w:bottom w:val="single" w:sz="4" w:space="0" w:color="auto"/>
              <w:right w:val="nil"/>
            </w:tcBorders>
          </w:tcPr>
          <w:p w:rsidR="00A05E90" w:rsidRPr="00FA71ED" w:rsidRDefault="00A05E90" w:rsidP="00737465">
            <w:pPr>
              <w:pStyle w:val="TableParagraph"/>
              <w:spacing w:before="7"/>
              <w:rPr>
                <w:sz w:val="20"/>
                <w:szCs w:val="20"/>
              </w:rPr>
            </w:pPr>
          </w:p>
        </w:tc>
        <w:tc>
          <w:tcPr>
            <w:tcW w:w="0" w:type="auto"/>
            <w:tcBorders>
              <w:top w:val="single" w:sz="4" w:space="0" w:color="auto"/>
              <w:left w:val="nil"/>
              <w:bottom w:val="single" w:sz="4" w:space="0" w:color="auto"/>
              <w:right w:val="nil"/>
            </w:tcBorders>
          </w:tcPr>
          <w:p w:rsidR="00A05E90" w:rsidRPr="00FA71ED" w:rsidRDefault="00A05E90" w:rsidP="00737465">
            <w:pPr>
              <w:pStyle w:val="TableParagraph"/>
              <w:spacing w:before="7"/>
              <w:rPr>
                <w:sz w:val="20"/>
                <w:szCs w:val="20"/>
              </w:rPr>
            </w:pPr>
          </w:p>
        </w:tc>
        <w:tc>
          <w:tcPr>
            <w:tcW w:w="0" w:type="auto"/>
            <w:tcBorders>
              <w:top w:val="single" w:sz="4" w:space="0" w:color="auto"/>
              <w:left w:val="nil"/>
              <w:bottom w:val="single" w:sz="4" w:space="0" w:color="auto"/>
              <w:right w:val="nil"/>
            </w:tcBorders>
          </w:tcPr>
          <w:p w:rsidR="00A05E90" w:rsidRPr="00FA71ED" w:rsidRDefault="00A05E90" w:rsidP="00737465">
            <w:pPr>
              <w:pStyle w:val="TableParagraph"/>
              <w:spacing w:before="7"/>
              <w:rPr>
                <w:sz w:val="20"/>
                <w:szCs w:val="20"/>
              </w:rPr>
            </w:pPr>
          </w:p>
        </w:tc>
        <w:tc>
          <w:tcPr>
            <w:tcW w:w="0" w:type="auto"/>
            <w:tcBorders>
              <w:top w:val="single" w:sz="4" w:space="0" w:color="auto"/>
              <w:left w:val="nil"/>
              <w:bottom w:val="single" w:sz="4" w:space="0" w:color="auto"/>
              <w:right w:val="nil"/>
            </w:tcBorders>
          </w:tcPr>
          <w:p w:rsidR="00A05E90" w:rsidRPr="00FA71ED" w:rsidRDefault="00A05E90" w:rsidP="00737465">
            <w:pPr>
              <w:pStyle w:val="TableParagraph"/>
              <w:spacing w:before="6"/>
              <w:rPr>
                <w:sz w:val="20"/>
                <w:szCs w:val="20"/>
              </w:rPr>
            </w:pPr>
          </w:p>
        </w:tc>
        <w:tc>
          <w:tcPr>
            <w:tcW w:w="0" w:type="auto"/>
            <w:tcBorders>
              <w:top w:val="single" w:sz="4" w:space="0" w:color="auto"/>
              <w:left w:val="nil"/>
              <w:bottom w:val="single" w:sz="4" w:space="0" w:color="auto"/>
              <w:right w:val="nil"/>
            </w:tcBorders>
          </w:tcPr>
          <w:p w:rsidR="00A05E90" w:rsidRPr="00A05E90" w:rsidRDefault="00A05E90">
            <w:pPr>
              <w:pStyle w:val="TableParagraph"/>
              <w:spacing w:before="6"/>
              <w:rPr>
                <w:sz w:val="20"/>
                <w:szCs w:val="20"/>
                <w:lang w:val="uk-UA"/>
              </w:rPr>
            </w:pPr>
          </w:p>
        </w:tc>
      </w:tr>
      <w:tr w:rsidR="00FA71ED" w:rsidRPr="00FA71ED" w:rsidTr="00A05E90">
        <w:trPr>
          <w:trHeight w:val="1050"/>
        </w:trPr>
        <w:tc>
          <w:tcPr>
            <w:tcW w:w="0" w:type="auto"/>
            <w:tcBorders>
              <w:top w:val="single" w:sz="4" w:space="0" w:color="auto"/>
              <w:bottom w:val="single" w:sz="4" w:space="0" w:color="auto"/>
            </w:tcBorders>
          </w:tcPr>
          <w:p w:rsidR="00FA71ED" w:rsidRPr="00FA71ED" w:rsidRDefault="00FA71ED">
            <w:pPr>
              <w:pStyle w:val="TableParagraph"/>
              <w:rPr>
                <w:sz w:val="20"/>
                <w:szCs w:val="20"/>
              </w:rPr>
            </w:pPr>
          </w:p>
          <w:p w:rsidR="00FA71ED" w:rsidRPr="00FA71ED" w:rsidRDefault="00FA71ED">
            <w:pPr>
              <w:pStyle w:val="TableParagraph"/>
              <w:spacing w:before="2"/>
              <w:rPr>
                <w:sz w:val="20"/>
                <w:szCs w:val="20"/>
              </w:rPr>
            </w:pPr>
          </w:p>
          <w:p w:rsidR="00FA71ED" w:rsidRPr="00FA71ED" w:rsidRDefault="00FA71ED">
            <w:pPr>
              <w:pStyle w:val="TableParagraph"/>
              <w:spacing w:line="212" w:lineRule="exact"/>
              <w:ind w:right="91"/>
              <w:jc w:val="right"/>
              <w:rPr>
                <w:sz w:val="20"/>
                <w:szCs w:val="20"/>
              </w:rPr>
            </w:pPr>
            <w:r w:rsidRPr="00FA71ED">
              <w:rPr>
                <w:w w:val="99"/>
                <w:sz w:val="20"/>
                <w:szCs w:val="20"/>
              </w:rPr>
              <w:t>2</w:t>
            </w:r>
          </w:p>
        </w:tc>
        <w:tc>
          <w:tcPr>
            <w:tcW w:w="0" w:type="auto"/>
            <w:tcBorders>
              <w:top w:val="single" w:sz="4" w:space="0" w:color="auto"/>
              <w:bottom w:val="single" w:sz="4" w:space="0" w:color="auto"/>
            </w:tcBorders>
          </w:tcPr>
          <w:p w:rsidR="00FA71ED" w:rsidRPr="00FA71ED" w:rsidRDefault="00FA71ED">
            <w:pPr>
              <w:pStyle w:val="TableParagraph"/>
              <w:spacing w:before="3"/>
              <w:rPr>
                <w:sz w:val="20"/>
                <w:szCs w:val="20"/>
              </w:rPr>
            </w:pPr>
          </w:p>
          <w:p w:rsidR="00FA71ED" w:rsidRPr="00FA71ED" w:rsidRDefault="00FA71ED">
            <w:pPr>
              <w:pStyle w:val="TableParagraph"/>
              <w:spacing w:line="252" w:lineRule="exact"/>
              <w:ind w:left="105"/>
              <w:rPr>
                <w:sz w:val="20"/>
                <w:szCs w:val="20"/>
              </w:rPr>
            </w:pPr>
            <w:r w:rsidRPr="00FA71ED">
              <w:rPr>
                <w:sz w:val="20"/>
                <w:szCs w:val="20"/>
              </w:rPr>
              <w:t>Кредиторська</w:t>
            </w:r>
          </w:p>
          <w:p w:rsidR="00FA71ED" w:rsidRPr="00FA71ED" w:rsidRDefault="00FA71ED">
            <w:pPr>
              <w:pStyle w:val="TableParagraph"/>
              <w:spacing w:before="2" w:line="254" w:lineRule="exact"/>
              <w:ind w:left="105" w:right="288"/>
              <w:rPr>
                <w:sz w:val="20"/>
                <w:szCs w:val="20"/>
              </w:rPr>
            </w:pPr>
            <w:r w:rsidRPr="00FA71ED">
              <w:rPr>
                <w:sz w:val="20"/>
                <w:szCs w:val="20"/>
              </w:rPr>
              <w:t>заборгованість всього, в т.ч.</w:t>
            </w:r>
          </w:p>
        </w:tc>
        <w:tc>
          <w:tcPr>
            <w:tcW w:w="0" w:type="auto"/>
            <w:tcBorders>
              <w:top w:val="single" w:sz="4" w:space="0" w:color="auto"/>
              <w:bottom w:val="single" w:sz="4" w:space="0" w:color="auto"/>
            </w:tcBorders>
          </w:tcPr>
          <w:p w:rsidR="00FA71ED" w:rsidRPr="00FA71ED" w:rsidRDefault="00FA71ED" w:rsidP="00737465">
            <w:pPr>
              <w:pStyle w:val="TableParagraph"/>
              <w:rPr>
                <w:sz w:val="20"/>
                <w:szCs w:val="20"/>
              </w:rPr>
            </w:pPr>
          </w:p>
          <w:p w:rsidR="00FA71ED" w:rsidRPr="00FA71ED" w:rsidRDefault="00FA71ED" w:rsidP="00737465">
            <w:pPr>
              <w:pStyle w:val="TableParagraph"/>
              <w:spacing w:line="212" w:lineRule="exact"/>
              <w:ind w:right="84"/>
              <w:jc w:val="right"/>
              <w:rPr>
                <w:sz w:val="20"/>
                <w:szCs w:val="20"/>
              </w:rPr>
            </w:pPr>
            <w:r w:rsidRPr="00FA71ED">
              <w:rPr>
                <w:w w:val="95"/>
                <w:sz w:val="20"/>
                <w:szCs w:val="20"/>
              </w:rPr>
              <w:t>15271</w:t>
            </w:r>
          </w:p>
        </w:tc>
        <w:tc>
          <w:tcPr>
            <w:tcW w:w="0" w:type="auto"/>
            <w:tcBorders>
              <w:top w:val="single" w:sz="4" w:space="0" w:color="auto"/>
              <w:bottom w:val="single" w:sz="4" w:space="0" w:color="auto"/>
            </w:tcBorders>
          </w:tcPr>
          <w:p w:rsidR="00FA71ED" w:rsidRPr="00FA71ED" w:rsidRDefault="00FA71ED" w:rsidP="00737465">
            <w:pPr>
              <w:pStyle w:val="TableParagraph"/>
              <w:rPr>
                <w:sz w:val="20"/>
                <w:szCs w:val="20"/>
              </w:rPr>
            </w:pPr>
          </w:p>
          <w:p w:rsidR="00FA71ED" w:rsidRPr="00FA71ED" w:rsidRDefault="00FA71ED" w:rsidP="00737465">
            <w:pPr>
              <w:pStyle w:val="TableParagraph"/>
              <w:spacing w:line="212" w:lineRule="exact"/>
              <w:ind w:right="84"/>
              <w:jc w:val="right"/>
              <w:rPr>
                <w:sz w:val="20"/>
                <w:szCs w:val="20"/>
              </w:rPr>
            </w:pPr>
            <w:r w:rsidRPr="00FA71ED">
              <w:rPr>
                <w:w w:val="95"/>
                <w:sz w:val="20"/>
                <w:szCs w:val="20"/>
              </w:rPr>
              <w:t>25176</w:t>
            </w:r>
          </w:p>
        </w:tc>
        <w:tc>
          <w:tcPr>
            <w:tcW w:w="0" w:type="auto"/>
            <w:tcBorders>
              <w:top w:val="single" w:sz="4" w:space="0" w:color="auto"/>
              <w:bottom w:val="single" w:sz="4" w:space="0" w:color="auto"/>
            </w:tcBorders>
          </w:tcPr>
          <w:p w:rsidR="00FA71ED" w:rsidRPr="00FA71ED" w:rsidRDefault="00FA71ED" w:rsidP="00737465">
            <w:pPr>
              <w:pStyle w:val="TableParagraph"/>
              <w:rPr>
                <w:sz w:val="20"/>
                <w:szCs w:val="20"/>
              </w:rPr>
            </w:pPr>
          </w:p>
          <w:p w:rsidR="00FA71ED" w:rsidRPr="00FA71ED" w:rsidRDefault="00FA71ED" w:rsidP="00737465">
            <w:pPr>
              <w:pStyle w:val="TableParagraph"/>
              <w:spacing w:line="212" w:lineRule="exact"/>
              <w:ind w:right="84"/>
              <w:jc w:val="right"/>
              <w:rPr>
                <w:sz w:val="20"/>
                <w:szCs w:val="20"/>
              </w:rPr>
            </w:pPr>
            <w:r w:rsidRPr="00FA71ED">
              <w:rPr>
                <w:w w:val="95"/>
                <w:sz w:val="20"/>
                <w:szCs w:val="20"/>
              </w:rPr>
              <w:t>17588</w:t>
            </w:r>
          </w:p>
        </w:tc>
        <w:tc>
          <w:tcPr>
            <w:tcW w:w="0" w:type="auto"/>
            <w:tcBorders>
              <w:top w:val="single" w:sz="4" w:space="0" w:color="auto"/>
              <w:bottom w:val="single" w:sz="4" w:space="0" w:color="auto"/>
            </w:tcBorders>
          </w:tcPr>
          <w:p w:rsidR="00FA71ED" w:rsidRPr="00FA71ED" w:rsidRDefault="00FA71ED" w:rsidP="00737465">
            <w:pPr>
              <w:pStyle w:val="TableParagraph"/>
              <w:rPr>
                <w:sz w:val="20"/>
                <w:szCs w:val="20"/>
              </w:rPr>
            </w:pPr>
          </w:p>
          <w:p w:rsidR="00FA71ED" w:rsidRPr="00FA71ED" w:rsidRDefault="00FA71ED" w:rsidP="00737465">
            <w:pPr>
              <w:pStyle w:val="TableParagraph"/>
              <w:spacing w:line="212" w:lineRule="exact"/>
              <w:ind w:right="86"/>
              <w:jc w:val="right"/>
              <w:rPr>
                <w:sz w:val="20"/>
                <w:szCs w:val="20"/>
              </w:rPr>
            </w:pPr>
            <w:r w:rsidRPr="00FA71ED">
              <w:rPr>
                <w:w w:val="95"/>
                <w:sz w:val="20"/>
                <w:szCs w:val="20"/>
              </w:rPr>
              <w:t>19469</w:t>
            </w:r>
          </w:p>
        </w:tc>
        <w:tc>
          <w:tcPr>
            <w:tcW w:w="0" w:type="auto"/>
            <w:tcBorders>
              <w:top w:val="single" w:sz="4" w:space="0" w:color="auto"/>
              <w:bottom w:val="single" w:sz="4" w:space="0" w:color="auto"/>
            </w:tcBorders>
          </w:tcPr>
          <w:p w:rsidR="00FA71ED" w:rsidRPr="00FA71ED" w:rsidRDefault="00FA71ED" w:rsidP="00737465">
            <w:pPr>
              <w:pStyle w:val="TableParagraph"/>
              <w:rPr>
                <w:sz w:val="20"/>
                <w:szCs w:val="20"/>
              </w:rPr>
            </w:pPr>
          </w:p>
          <w:p w:rsidR="00FA71ED" w:rsidRPr="00FA71ED" w:rsidRDefault="00FA71ED" w:rsidP="00737465">
            <w:pPr>
              <w:pStyle w:val="TableParagraph"/>
              <w:spacing w:line="212" w:lineRule="exact"/>
              <w:ind w:left="171" w:right="153"/>
              <w:jc w:val="center"/>
              <w:rPr>
                <w:sz w:val="20"/>
                <w:szCs w:val="20"/>
              </w:rPr>
            </w:pPr>
            <w:r w:rsidRPr="00FA71ED">
              <w:rPr>
                <w:sz w:val="20"/>
                <w:szCs w:val="20"/>
              </w:rPr>
              <w:t>28965</w:t>
            </w:r>
          </w:p>
        </w:tc>
        <w:tc>
          <w:tcPr>
            <w:tcW w:w="0" w:type="auto"/>
            <w:tcBorders>
              <w:top w:val="single" w:sz="4" w:space="0" w:color="auto"/>
              <w:bottom w:val="single" w:sz="4" w:space="0" w:color="auto"/>
            </w:tcBorders>
          </w:tcPr>
          <w:p w:rsidR="00FA71ED" w:rsidRPr="00FA71ED" w:rsidRDefault="00FA71ED">
            <w:pPr>
              <w:pStyle w:val="TableParagraph"/>
              <w:spacing w:before="2"/>
              <w:rPr>
                <w:sz w:val="20"/>
                <w:szCs w:val="20"/>
              </w:rPr>
            </w:pPr>
          </w:p>
          <w:p w:rsidR="00FA71ED" w:rsidRPr="00FA71ED" w:rsidRDefault="00FA71ED">
            <w:pPr>
              <w:pStyle w:val="TableParagraph"/>
              <w:spacing w:line="212" w:lineRule="exact"/>
              <w:ind w:left="171" w:right="153"/>
              <w:jc w:val="center"/>
              <w:rPr>
                <w:sz w:val="20"/>
                <w:szCs w:val="20"/>
                <w:lang w:val="uk-UA"/>
              </w:rPr>
            </w:pPr>
            <w:r>
              <w:rPr>
                <w:sz w:val="20"/>
                <w:szCs w:val="20"/>
                <w:lang w:val="uk-UA"/>
              </w:rPr>
              <w:t>38103</w:t>
            </w:r>
          </w:p>
        </w:tc>
      </w:tr>
      <w:tr w:rsidR="00A05E90" w:rsidRPr="00FA71ED" w:rsidTr="00A05E90">
        <w:trPr>
          <w:trHeight w:val="1050"/>
        </w:trPr>
        <w:tc>
          <w:tcPr>
            <w:tcW w:w="0" w:type="auto"/>
            <w:tcBorders>
              <w:top w:val="single" w:sz="4" w:space="0" w:color="auto"/>
              <w:bottom w:val="single" w:sz="4" w:space="0" w:color="000000"/>
              <w:right w:val="single" w:sz="4" w:space="0" w:color="000000"/>
            </w:tcBorders>
          </w:tcPr>
          <w:p w:rsidR="00A05E90" w:rsidRPr="00FA71ED" w:rsidRDefault="00A05E90">
            <w:pPr>
              <w:pStyle w:val="TableParagraph"/>
              <w:spacing w:before="7"/>
              <w:rPr>
                <w:sz w:val="20"/>
                <w:szCs w:val="20"/>
              </w:rPr>
            </w:pPr>
          </w:p>
          <w:p w:rsidR="00A05E90" w:rsidRPr="00FA71ED" w:rsidRDefault="00A05E90">
            <w:pPr>
              <w:pStyle w:val="TableParagraph"/>
              <w:rPr>
                <w:sz w:val="20"/>
                <w:szCs w:val="20"/>
              </w:rPr>
            </w:pPr>
            <w:r w:rsidRPr="00FA71ED">
              <w:rPr>
                <w:sz w:val="20"/>
                <w:szCs w:val="20"/>
              </w:rPr>
              <w:t>2.1.</w:t>
            </w:r>
          </w:p>
        </w:tc>
        <w:tc>
          <w:tcPr>
            <w:tcW w:w="0" w:type="auto"/>
            <w:tcBorders>
              <w:top w:val="single" w:sz="4" w:space="0" w:color="auto"/>
              <w:left w:val="single" w:sz="4" w:space="0" w:color="000000"/>
              <w:bottom w:val="single" w:sz="4" w:space="0" w:color="000000"/>
              <w:right w:val="single" w:sz="4" w:space="0" w:color="000000"/>
            </w:tcBorders>
          </w:tcPr>
          <w:p w:rsidR="00A05E90" w:rsidRPr="00FA71ED" w:rsidRDefault="00A05E90">
            <w:pPr>
              <w:pStyle w:val="TableParagraph"/>
              <w:spacing w:before="3"/>
              <w:rPr>
                <w:sz w:val="20"/>
                <w:szCs w:val="20"/>
              </w:rPr>
            </w:pPr>
            <w:r w:rsidRPr="00FA71ED">
              <w:rPr>
                <w:sz w:val="20"/>
                <w:szCs w:val="20"/>
              </w:rPr>
              <w:t>Товари, роботи, послуги</w:t>
            </w:r>
          </w:p>
        </w:tc>
        <w:tc>
          <w:tcPr>
            <w:tcW w:w="0" w:type="auto"/>
            <w:tcBorders>
              <w:top w:val="single" w:sz="4" w:space="0" w:color="auto"/>
              <w:left w:val="single" w:sz="4" w:space="0" w:color="000000"/>
              <w:bottom w:val="single" w:sz="4" w:space="0" w:color="000000"/>
              <w:right w:val="single" w:sz="4" w:space="0" w:color="000000"/>
            </w:tcBorders>
          </w:tcPr>
          <w:p w:rsidR="00A05E90" w:rsidRPr="00FA71ED" w:rsidRDefault="00A05E90" w:rsidP="00737465">
            <w:pPr>
              <w:pStyle w:val="TableParagraph"/>
              <w:spacing w:before="7"/>
              <w:rPr>
                <w:sz w:val="20"/>
                <w:szCs w:val="20"/>
              </w:rPr>
            </w:pPr>
          </w:p>
          <w:p w:rsidR="00A05E90" w:rsidRPr="00FA71ED" w:rsidRDefault="00A05E90" w:rsidP="00737465">
            <w:pPr>
              <w:pStyle w:val="TableParagraph"/>
              <w:rPr>
                <w:sz w:val="20"/>
                <w:szCs w:val="20"/>
              </w:rPr>
            </w:pPr>
            <w:r w:rsidRPr="00FA71ED">
              <w:rPr>
                <w:sz w:val="20"/>
                <w:szCs w:val="20"/>
              </w:rPr>
              <w:t>4 556,00</w:t>
            </w:r>
          </w:p>
        </w:tc>
        <w:tc>
          <w:tcPr>
            <w:tcW w:w="0" w:type="auto"/>
            <w:tcBorders>
              <w:top w:val="single" w:sz="4" w:space="0" w:color="auto"/>
              <w:left w:val="single" w:sz="4" w:space="0" w:color="000000"/>
              <w:bottom w:val="single" w:sz="4" w:space="0" w:color="000000"/>
              <w:right w:val="single" w:sz="4" w:space="0" w:color="000000"/>
            </w:tcBorders>
          </w:tcPr>
          <w:p w:rsidR="00A05E90" w:rsidRPr="00FA71ED" w:rsidRDefault="00A05E90" w:rsidP="00737465">
            <w:pPr>
              <w:pStyle w:val="TableParagraph"/>
              <w:spacing w:line="227" w:lineRule="exact"/>
              <w:ind w:right="89"/>
              <w:jc w:val="right"/>
              <w:rPr>
                <w:sz w:val="20"/>
                <w:szCs w:val="20"/>
              </w:rPr>
            </w:pPr>
            <w:r w:rsidRPr="00FA71ED">
              <w:rPr>
                <w:sz w:val="20"/>
                <w:szCs w:val="20"/>
              </w:rPr>
              <w:t>14</w:t>
            </w:r>
          </w:p>
          <w:p w:rsidR="00A05E90" w:rsidRPr="00FA71ED" w:rsidRDefault="00A05E90" w:rsidP="00737465">
            <w:pPr>
              <w:pStyle w:val="TableParagraph"/>
              <w:rPr>
                <w:sz w:val="20"/>
                <w:szCs w:val="20"/>
              </w:rPr>
            </w:pPr>
            <w:r w:rsidRPr="00FA71ED">
              <w:rPr>
                <w:w w:val="95"/>
                <w:sz w:val="20"/>
                <w:szCs w:val="20"/>
              </w:rPr>
              <w:t>360,00</w:t>
            </w:r>
          </w:p>
        </w:tc>
        <w:tc>
          <w:tcPr>
            <w:tcW w:w="0" w:type="auto"/>
            <w:tcBorders>
              <w:top w:val="single" w:sz="4" w:space="0" w:color="auto"/>
              <w:left w:val="single" w:sz="4" w:space="0" w:color="000000"/>
              <w:bottom w:val="single" w:sz="4" w:space="0" w:color="000000"/>
              <w:right w:val="single" w:sz="4" w:space="0" w:color="000000"/>
            </w:tcBorders>
          </w:tcPr>
          <w:p w:rsidR="00A05E90" w:rsidRPr="00FA71ED" w:rsidRDefault="00A05E90" w:rsidP="00737465">
            <w:pPr>
              <w:pStyle w:val="TableParagraph"/>
              <w:spacing w:before="7"/>
              <w:rPr>
                <w:sz w:val="20"/>
                <w:szCs w:val="20"/>
              </w:rPr>
            </w:pPr>
          </w:p>
          <w:p w:rsidR="00A05E90" w:rsidRPr="00FA71ED" w:rsidRDefault="00A05E90" w:rsidP="00737465">
            <w:pPr>
              <w:pStyle w:val="TableParagraph"/>
              <w:rPr>
                <w:sz w:val="20"/>
                <w:szCs w:val="20"/>
              </w:rPr>
            </w:pPr>
            <w:r w:rsidRPr="00FA71ED">
              <w:rPr>
                <w:sz w:val="20"/>
                <w:szCs w:val="20"/>
              </w:rPr>
              <w:t>296</w:t>
            </w:r>
          </w:p>
        </w:tc>
        <w:tc>
          <w:tcPr>
            <w:tcW w:w="0" w:type="auto"/>
            <w:tcBorders>
              <w:top w:val="single" w:sz="4" w:space="0" w:color="auto"/>
              <w:left w:val="single" w:sz="4" w:space="0" w:color="000000"/>
              <w:bottom w:val="single" w:sz="4" w:space="0" w:color="000000"/>
              <w:right w:val="single" w:sz="4" w:space="0" w:color="000000"/>
            </w:tcBorders>
          </w:tcPr>
          <w:p w:rsidR="00A05E90" w:rsidRPr="00FA71ED" w:rsidRDefault="00A05E90" w:rsidP="00737465">
            <w:pPr>
              <w:pStyle w:val="TableParagraph"/>
              <w:spacing w:before="7"/>
              <w:rPr>
                <w:sz w:val="20"/>
                <w:szCs w:val="20"/>
              </w:rPr>
            </w:pPr>
          </w:p>
          <w:p w:rsidR="00A05E90" w:rsidRPr="00FA71ED" w:rsidRDefault="00A05E90" w:rsidP="00737465">
            <w:pPr>
              <w:pStyle w:val="TableParagraph"/>
              <w:rPr>
                <w:sz w:val="20"/>
                <w:szCs w:val="20"/>
              </w:rPr>
            </w:pPr>
            <w:r w:rsidRPr="00FA71ED">
              <w:rPr>
                <w:sz w:val="20"/>
                <w:szCs w:val="20"/>
              </w:rPr>
              <w:t>133</w:t>
            </w:r>
          </w:p>
        </w:tc>
        <w:tc>
          <w:tcPr>
            <w:tcW w:w="0" w:type="auto"/>
            <w:tcBorders>
              <w:top w:val="single" w:sz="4" w:space="0" w:color="auto"/>
              <w:left w:val="single" w:sz="4" w:space="0" w:color="000000"/>
              <w:bottom w:val="single" w:sz="4" w:space="0" w:color="000000"/>
              <w:right w:val="single" w:sz="4" w:space="0" w:color="000000"/>
            </w:tcBorders>
          </w:tcPr>
          <w:p w:rsidR="00A05E90" w:rsidRPr="00FA71ED" w:rsidRDefault="00A05E90" w:rsidP="00737465">
            <w:pPr>
              <w:pStyle w:val="TableParagraph"/>
              <w:rPr>
                <w:sz w:val="20"/>
                <w:szCs w:val="20"/>
              </w:rPr>
            </w:pPr>
            <w:r w:rsidRPr="00FA71ED">
              <w:rPr>
                <w:sz w:val="20"/>
                <w:szCs w:val="20"/>
              </w:rPr>
              <w:t>2460</w:t>
            </w:r>
          </w:p>
        </w:tc>
        <w:tc>
          <w:tcPr>
            <w:tcW w:w="0" w:type="auto"/>
            <w:tcBorders>
              <w:top w:val="single" w:sz="4" w:space="0" w:color="auto"/>
              <w:left w:val="single" w:sz="4" w:space="0" w:color="000000"/>
              <w:bottom w:val="single" w:sz="4" w:space="0" w:color="000000"/>
            </w:tcBorders>
          </w:tcPr>
          <w:p w:rsidR="00A05E90" w:rsidRPr="00FA71ED" w:rsidRDefault="00A05E90">
            <w:pPr>
              <w:pStyle w:val="TableParagraph"/>
              <w:spacing w:before="2"/>
              <w:rPr>
                <w:sz w:val="20"/>
                <w:szCs w:val="20"/>
              </w:rPr>
            </w:pPr>
            <w:r>
              <w:rPr>
                <w:sz w:val="20"/>
                <w:szCs w:val="20"/>
                <w:lang w:val="uk-UA"/>
              </w:rPr>
              <w:t>4720</w:t>
            </w:r>
          </w:p>
        </w:tc>
      </w:tr>
      <w:tr w:rsidR="00A05E90" w:rsidRPr="00FA71ED" w:rsidTr="00A05E90">
        <w:trPr>
          <w:trHeight w:val="457"/>
        </w:trPr>
        <w:tc>
          <w:tcPr>
            <w:tcW w:w="0" w:type="auto"/>
            <w:tcBorders>
              <w:top w:val="single" w:sz="4" w:space="0" w:color="000000"/>
              <w:bottom w:val="single" w:sz="4" w:space="0" w:color="000000"/>
              <w:right w:val="single" w:sz="4" w:space="0" w:color="000000"/>
            </w:tcBorders>
          </w:tcPr>
          <w:p w:rsidR="00A05E90" w:rsidRPr="00FA71ED" w:rsidRDefault="00A05E90">
            <w:pPr>
              <w:pStyle w:val="TableParagraph"/>
              <w:spacing w:line="212" w:lineRule="exact"/>
              <w:ind w:right="92"/>
              <w:jc w:val="right"/>
              <w:rPr>
                <w:sz w:val="20"/>
                <w:szCs w:val="20"/>
              </w:rPr>
            </w:pPr>
            <w:r w:rsidRPr="00FA71ED">
              <w:rPr>
                <w:sz w:val="20"/>
                <w:szCs w:val="20"/>
              </w:rPr>
              <w:t>2.2.</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pPr>
              <w:pStyle w:val="TableParagraph"/>
              <w:spacing w:before="204" w:line="233" w:lineRule="exact"/>
              <w:ind w:left="110"/>
              <w:rPr>
                <w:sz w:val="20"/>
                <w:szCs w:val="20"/>
              </w:rPr>
            </w:pPr>
            <w:r w:rsidRPr="00FA71ED">
              <w:rPr>
                <w:sz w:val="20"/>
                <w:szCs w:val="20"/>
              </w:rPr>
              <w:t>Енергоносії</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line="212" w:lineRule="exact"/>
              <w:ind w:right="90"/>
              <w:jc w:val="right"/>
              <w:rPr>
                <w:sz w:val="20"/>
                <w:szCs w:val="20"/>
              </w:rPr>
            </w:pPr>
            <w:r w:rsidRPr="00FA71ED">
              <w:rPr>
                <w:sz w:val="20"/>
                <w:szCs w:val="20"/>
              </w:rPr>
              <w:t>1 145</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line="211" w:lineRule="exact"/>
              <w:ind w:right="89"/>
              <w:jc w:val="right"/>
              <w:rPr>
                <w:sz w:val="20"/>
                <w:szCs w:val="20"/>
              </w:rPr>
            </w:pPr>
            <w:r w:rsidRPr="00FA71ED">
              <w:rPr>
                <w:sz w:val="20"/>
                <w:szCs w:val="20"/>
              </w:rPr>
              <w:t>1 219</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line="212" w:lineRule="exact"/>
              <w:ind w:right="88"/>
              <w:jc w:val="right"/>
              <w:rPr>
                <w:sz w:val="20"/>
                <w:szCs w:val="20"/>
              </w:rPr>
            </w:pPr>
            <w:r w:rsidRPr="00FA71ED">
              <w:rPr>
                <w:sz w:val="20"/>
                <w:szCs w:val="20"/>
              </w:rPr>
              <w:t>1 408</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line="212" w:lineRule="exact"/>
              <w:ind w:right="89"/>
              <w:jc w:val="right"/>
              <w:rPr>
                <w:sz w:val="20"/>
                <w:szCs w:val="20"/>
              </w:rPr>
            </w:pPr>
            <w:r w:rsidRPr="00FA71ED">
              <w:rPr>
                <w:sz w:val="20"/>
                <w:szCs w:val="20"/>
              </w:rPr>
              <w:t>1 354</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112"/>
              <w:ind w:left="226" w:right="198"/>
              <w:jc w:val="center"/>
              <w:rPr>
                <w:sz w:val="20"/>
                <w:szCs w:val="20"/>
              </w:rPr>
            </w:pPr>
            <w:r w:rsidRPr="00FA71ED">
              <w:rPr>
                <w:sz w:val="20"/>
                <w:szCs w:val="20"/>
              </w:rPr>
              <w:t>102</w:t>
            </w:r>
          </w:p>
        </w:tc>
        <w:tc>
          <w:tcPr>
            <w:tcW w:w="0" w:type="auto"/>
            <w:tcBorders>
              <w:top w:val="single" w:sz="4" w:space="0" w:color="000000"/>
              <w:left w:val="single" w:sz="4" w:space="0" w:color="000000"/>
              <w:bottom w:val="single" w:sz="4" w:space="0" w:color="000000"/>
            </w:tcBorders>
          </w:tcPr>
          <w:p w:rsidR="00A05E90" w:rsidRPr="00FA71ED" w:rsidRDefault="00A05E90">
            <w:pPr>
              <w:pStyle w:val="TableParagraph"/>
              <w:spacing w:before="112"/>
              <w:ind w:left="226" w:right="198"/>
              <w:jc w:val="center"/>
              <w:rPr>
                <w:sz w:val="20"/>
                <w:szCs w:val="20"/>
                <w:lang w:val="uk-UA"/>
              </w:rPr>
            </w:pPr>
            <w:r>
              <w:rPr>
                <w:sz w:val="20"/>
                <w:szCs w:val="20"/>
                <w:lang w:val="uk-UA"/>
              </w:rPr>
              <w:t>2804</w:t>
            </w:r>
          </w:p>
        </w:tc>
      </w:tr>
      <w:tr w:rsidR="00A05E90" w:rsidRPr="00FA71ED" w:rsidTr="00A05E90">
        <w:trPr>
          <w:trHeight w:val="299"/>
        </w:trPr>
        <w:tc>
          <w:tcPr>
            <w:tcW w:w="0" w:type="auto"/>
            <w:tcBorders>
              <w:top w:val="single" w:sz="4" w:space="0" w:color="000000"/>
              <w:bottom w:val="single" w:sz="4" w:space="0" w:color="000000"/>
              <w:right w:val="single" w:sz="4" w:space="0" w:color="000000"/>
            </w:tcBorders>
          </w:tcPr>
          <w:p w:rsidR="00A05E90" w:rsidRPr="00FA71ED" w:rsidRDefault="00A05E90">
            <w:pPr>
              <w:pStyle w:val="TableParagraph"/>
              <w:spacing w:before="70" w:line="210" w:lineRule="exact"/>
              <w:ind w:right="92"/>
              <w:jc w:val="right"/>
              <w:rPr>
                <w:sz w:val="20"/>
                <w:szCs w:val="20"/>
              </w:rPr>
            </w:pP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pPr>
              <w:pStyle w:val="TableParagraph"/>
              <w:spacing w:before="46" w:line="233" w:lineRule="exact"/>
              <w:ind w:left="110"/>
              <w:rPr>
                <w:sz w:val="20"/>
                <w:szCs w:val="20"/>
              </w:rPr>
            </w:pPr>
            <w:r w:rsidRPr="00FA71ED">
              <w:rPr>
                <w:sz w:val="20"/>
                <w:szCs w:val="20"/>
              </w:rPr>
              <w:t>електроенергія</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70" w:line="210" w:lineRule="exact"/>
              <w:ind w:right="89"/>
              <w:jc w:val="right"/>
              <w:rPr>
                <w:sz w:val="20"/>
                <w:szCs w:val="20"/>
              </w:rPr>
            </w:pPr>
            <w:r w:rsidRPr="00FA71ED">
              <w:rPr>
                <w:sz w:val="20"/>
                <w:szCs w:val="20"/>
              </w:rPr>
              <w:t>1 123</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70" w:line="210" w:lineRule="exact"/>
              <w:ind w:right="89"/>
              <w:jc w:val="right"/>
              <w:rPr>
                <w:sz w:val="20"/>
                <w:szCs w:val="20"/>
              </w:rPr>
            </w:pPr>
            <w:r w:rsidRPr="00FA71ED">
              <w:rPr>
                <w:sz w:val="20"/>
                <w:szCs w:val="20"/>
              </w:rPr>
              <w:t>1 187</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70" w:line="210" w:lineRule="exact"/>
              <w:ind w:right="90"/>
              <w:jc w:val="right"/>
              <w:rPr>
                <w:sz w:val="20"/>
                <w:szCs w:val="20"/>
              </w:rPr>
            </w:pPr>
            <w:r w:rsidRPr="00FA71ED">
              <w:rPr>
                <w:sz w:val="20"/>
                <w:szCs w:val="20"/>
              </w:rPr>
              <w:t>1 384</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70" w:line="210" w:lineRule="exact"/>
              <w:ind w:right="91"/>
              <w:jc w:val="right"/>
              <w:rPr>
                <w:sz w:val="20"/>
                <w:szCs w:val="20"/>
              </w:rPr>
            </w:pPr>
            <w:r w:rsidRPr="00FA71ED">
              <w:rPr>
                <w:sz w:val="20"/>
                <w:szCs w:val="20"/>
              </w:rPr>
              <w:t>1 325</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34"/>
              <w:ind w:left="226" w:right="198"/>
              <w:jc w:val="center"/>
              <w:rPr>
                <w:sz w:val="20"/>
                <w:szCs w:val="20"/>
              </w:rPr>
            </w:pPr>
            <w:r w:rsidRPr="00FA71ED">
              <w:rPr>
                <w:sz w:val="20"/>
                <w:szCs w:val="20"/>
              </w:rPr>
              <w:t>102</w:t>
            </w:r>
          </w:p>
        </w:tc>
        <w:tc>
          <w:tcPr>
            <w:tcW w:w="0" w:type="auto"/>
            <w:tcBorders>
              <w:top w:val="single" w:sz="4" w:space="0" w:color="000000"/>
              <w:left w:val="single" w:sz="4" w:space="0" w:color="000000"/>
              <w:bottom w:val="single" w:sz="4" w:space="0" w:color="000000"/>
            </w:tcBorders>
          </w:tcPr>
          <w:p w:rsidR="00A05E90" w:rsidRPr="00FA71ED" w:rsidRDefault="00A05E90">
            <w:pPr>
              <w:pStyle w:val="TableParagraph"/>
              <w:spacing w:before="34"/>
              <w:ind w:left="226" w:right="198"/>
              <w:jc w:val="center"/>
              <w:rPr>
                <w:sz w:val="20"/>
                <w:szCs w:val="20"/>
                <w:lang w:val="uk-UA"/>
              </w:rPr>
            </w:pPr>
            <w:r>
              <w:rPr>
                <w:sz w:val="20"/>
                <w:szCs w:val="20"/>
                <w:lang w:val="uk-UA"/>
              </w:rPr>
              <w:t>2804</w:t>
            </w:r>
          </w:p>
        </w:tc>
      </w:tr>
      <w:tr w:rsidR="00A05E90" w:rsidRPr="00FA71ED" w:rsidTr="00A05E90">
        <w:trPr>
          <w:trHeight w:val="301"/>
        </w:trPr>
        <w:tc>
          <w:tcPr>
            <w:tcW w:w="0" w:type="auto"/>
            <w:tcBorders>
              <w:top w:val="single" w:sz="4" w:space="0" w:color="000000"/>
              <w:bottom w:val="single" w:sz="4" w:space="0" w:color="000000"/>
              <w:right w:val="single" w:sz="4" w:space="0" w:color="000000"/>
            </w:tcBorders>
          </w:tcPr>
          <w:p w:rsidR="00A05E90" w:rsidRPr="00FA71ED" w:rsidRDefault="00A05E90">
            <w:pPr>
              <w:pStyle w:val="TableParagraph"/>
              <w:rPr>
                <w:sz w:val="20"/>
                <w:szCs w:val="20"/>
              </w:rPr>
            </w:pP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pPr>
              <w:pStyle w:val="TableParagraph"/>
              <w:spacing w:before="41" w:line="240" w:lineRule="exact"/>
              <w:ind w:left="110"/>
              <w:rPr>
                <w:sz w:val="20"/>
                <w:szCs w:val="20"/>
              </w:rPr>
            </w:pPr>
            <w:r w:rsidRPr="00FA71ED">
              <w:rPr>
                <w:sz w:val="20"/>
                <w:szCs w:val="20"/>
              </w:rPr>
              <w:t>газ</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65" w:line="217" w:lineRule="exact"/>
              <w:ind w:right="87"/>
              <w:jc w:val="right"/>
              <w:rPr>
                <w:sz w:val="20"/>
                <w:szCs w:val="20"/>
              </w:rPr>
            </w:pPr>
            <w:r w:rsidRPr="00FA71ED">
              <w:rPr>
                <w:w w:val="99"/>
                <w:sz w:val="20"/>
                <w:szCs w:val="20"/>
              </w:rPr>
              <w:t>3</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65" w:line="217" w:lineRule="exact"/>
              <w:ind w:right="89"/>
              <w:jc w:val="right"/>
              <w:rPr>
                <w:sz w:val="20"/>
                <w:szCs w:val="20"/>
              </w:rPr>
            </w:pPr>
            <w:r w:rsidRPr="00FA71ED">
              <w:rPr>
                <w:w w:val="99"/>
                <w:sz w:val="20"/>
                <w:szCs w:val="20"/>
              </w:rPr>
              <w:t>0</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65" w:line="217" w:lineRule="exact"/>
              <w:ind w:right="90"/>
              <w:jc w:val="right"/>
              <w:rPr>
                <w:sz w:val="20"/>
                <w:szCs w:val="20"/>
              </w:rPr>
            </w:pPr>
            <w:r w:rsidRPr="00FA71ED">
              <w:rPr>
                <w:sz w:val="20"/>
                <w:szCs w:val="20"/>
              </w:rPr>
              <w:t>17</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65" w:line="217" w:lineRule="exact"/>
              <w:ind w:right="91"/>
              <w:jc w:val="right"/>
              <w:rPr>
                <w:sz w:val="20"/>
                <w:szCs w:val="20"/>
              </w:rPr>
            </w:pPr>
            <w:r w:rsidRPr="00FA71ED">
              <w:rPr>
                <w:w w:val="99"/>
                <w:sz w:val="20"/>
                <w:szCs w:val="20"/>
              </w:rPr>
              <w:t>1</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29"/>
              <w:ind w:left="226" w:right="198"/>
              <w:jc w:val="center"/>
              <w:rPr>
                <w:sz w:val="20"/>
                <w:szCs w:val="20"/>
              </w:rPr>
            </w:pPr>
            <w:r w:rsidRPr="00FA71ED">
              <w:rPr>
                <w:w w:val="99"/>
                <w:sz w:val="20"/>
                <w:szCs w:val="20"/>
              </w:rPr>
              <w:t>0</w:t>
            </w:r>
          </w:p>
        </w:tc>
        <w:tc>
          <w:tcPr>
            <w:tcW w:w="0" w:type="auto"/>
            <w:tcBorders>
              <w:top w:val="single" w:sz="4" w:space="0" w:color="000000"/>
              <w:left w:val="single" w:sz="4" w:space="0" w:color="000000"/>
              <w:bottom w:val="single" w:sz="4" w:space="0" w:color="000000"/>
            </w:tcBorders>
          </w:tcPr>
          <w:p w:rsidR="00A05E90" w:rsidRPr="00FA71ED" w:rsidRDefault="00A05E90">
            <w:pPr>
              <w:pStyle w:val="TableParagraph"/>
              <w:spacing w:before="29"/>
              <w:ind w:left="226" w:right="198"/>
              <w:jc w:val="center"/>
              <w:rPr>
                <w:sz w:val="20"/>
                <w:szCs w:val="20"/>
                <w:lang w:val="uk-UA"/>
              </w:rPr>
            </w:pPr>
            <w:r w:rsidRPr="00FA71ED">
              <w:rPr>
                <w:w w:val="99"/>
                <w:sz w:val="20"/>
                <w:szCs w:val="20"/>
              </w:rPr>
              <w:t>0</w:t>
            </w:r>
          </w:p>
        </w:tc>
      </w:tr>
      <w:tr w:rsidR="00A05E90" w:rsidRPr="00FA71ED" w:rsidTr="00A05E90">
        <w:trPr>
          <w:trHeight w:val="299"/>
        </w:trPr>
        <w:tc>
          <w:tcPr>
            <w:tcW w:w="0" w:type="auto"/>
            <w:tcBorders>
              <w:top w:val="single" w:sz="4" w:space="0" w:color="000000"/>
              <w:bottom w:val="single" w:sz="4" w:space="0" w:color="000000"/>
              <w:right w:val="single" w:sz="4" w:space="0" w:color="000000"/>
            </w:tcBorders>
          </w:tcPr>
          <w:p w:rsidR="00A05E90" w:rsidRPr="00FA71ED" w:rsidRDefault="00A05E90">
            <w:pPr>
              <w:pStyle w:val="TableParagraph"/>
              <w:rPr>
                <w:sz w:val="20"/>
                <w:szCs w:val="20"/>
              </w:rPr>
            </w:pP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pPr>
              <w:pStyle w:val="TableParagraph"/>
              <w:spacing w:before="39" w:line="240" w:lineRule="exact"/>
              <w:ind w:left="110"/>
              <w:rPr>
                <w:sz w:val="20"/>
                <w:szCs w:val="20"/>
              </w:rPr>
            </w:pPr>
            <w:r w:rsidRPr="00FA71ED">
              <w:rPr>
                <w:sz w:val="20"/>
                <w:szCs w:val="20"/>
              </w:rPr>
              <w:t>інші енергоносії</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62" w:line="217" w:lineRule="exact"/>
              <w:ind w:right="91"/>
              <w:jc w:val="right"/>
              <w:rPr>
                <w:sz w:val="20"/>
                <w:szCs w:val="20"/>
              </w:rPr>
            </w:pPr>
            <w:r w:rsidRPr="00FA71ED">
              <w:rPr>
                <w:sz w:val="20"/>
                <w:szCs w:val="20"/>
              </w:rPr>
              <w:t>19</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62" w:line="217" w:lineRule="exact"/>
              <w:ind w:right="91"/>
              <w:jc w:val="right"/>
              <w:rPr>
                <w:sz w:val="20"/>
                <w:szCs w:val="20"/>
              </w:rPr>
            </w:pPr>
            <w:r w:rsidRPr="00FA71ED">
              <w:rPr>
                <w:sz w:val="20"/>
                <w:szCs w:val="20"/>
              </w:rPr>
              <w:t>32</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62" w:line="217" w:lineRule="exact"/>
              <w:ind w:right="88"/>
              <w:jc w:val="right"/>
              <w:rPr>
                <w:sz w:val="20"/>
                <w:szCs w:val="20"/>
              </w:rPr>
            </w:pPr>
            <w:r w:rsidRPr="00FA71ED">
              <w:rPr>
                <w:w w:val="99"/>
                <w:sz w:val="20"/>
                <w:szCs w:val="20"/>
              </w:rPr>
              <w:t>7</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62" w:line="217" w:lineRule="exact"/>
              <w:ind w:right="93"/>
              <w:jc w:val="right"/>
              <w:rPr>
                <w:sz w:val="20"/>
                <w:szCs w:val="20"/>
              </w:rPr>
            </w:pPr>
            <w:r w:rsidRPr="00FA71ED">
              <w:rPr>
                <w:sz w:val="20"/>
                <w:szCs w:val="20"/>
              </w:rPr>
              <w:t>28</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26"/>
              <w:ind w:left="22"/>
              <w:jc w:val="center"/>
              <w:rPr>
                <w:sz w:val="20"/>
                <w:szCs w:val="20"/>
              </w:rPr>
            </w:pPr>
            <w:r w:rsidRPr="00FA71ED">
              <w:rPr>
                <w:w w:val="99"/>
                <w:sz w:val="20"/>
                <w:szCs w:val="20"/>
              </w:rPr>
              <w:t>0</w:t>
            </w:r>
          </w:p>
        </w:tc>
        <w:tc>
          <w:tcPr>
            <w:tcW w:w="0" w:type="auto"/>
            <w:tcBorders>
              <w:top w:val="single" w:sz="4" w:space="0" w:color="000000"/>
              <w:left w:val="single" w:sz="4" w:space="0" w:color="000000"/>
              <w:bottom w:val="single" w:sz="4" w:space="0" w:color="000000"/>
            </w:tcBorders>
          </w:tcPr>
          <w:p w:rsidR="00A05E90" w:rsidRPr="00FA71ED" w:rsidRDefault="00A05E90">
            <w:pPr>
              <w:pStyle w:val="TableParagraph"/>
              <w:spacing w:before="26"/>
              <w:ind w:left="22"/>
              <w:jc w:val="center"/>
              <w:rPr>
                <w:sz w:val="20"/>
                <w:szCs w:val="20"/>
              </w:rPr>
            </w:pPr>
            <w:r w:rsidRPr="00FA71ED">
              <w:rPr>
                <w:w w:val="99"/>
                <w:sz w:val="20"/>
                <w:szCs w:val="20"/>
              </w:rPr>
              <w:t>0</w:t>
            </w:r>
          </w:p>
        </w:tc>
      </w:tr>
      <w:tr w:rsidR="00A05E90" w:rsidRPr="00FA71ED" w:rsidTr="00A05E90">
        <w:trPr>
          <w:trHeight w:val="299"/>
        </w:trPr>
        <w:tc>
          <w:tcPr>
            <w:tcW w:w="0" w:type="auto"/>
            <w:tcBorders>
              <w:top w:val="single" w:sz="4" w:space="0" w:color="000000"/>
              <w:bottom w:val="single" w:sz="4" w:space="0" w:color="000000"/>
              <w:right w:val="single" w:sz="4" w:space="0" w:color="000000"/>
            </w:tcBorders>
          </w:tcPr>
          <w:p w:rsidR="00A05E90" w:rsidRPr="00FA71ED" w:rsidRDefault="00A05E90">
            <w:pPr>
              <w:pStyle w:val="TableParagraph"/>
              <w:rPr>
                <w:sz w:val="20"/>
                <w:szCs w:val="20"/>
              </w:rPr>
            </w:pPr>
            <w:r w:rsidRPr="00FA71ED">
              <w:rPr>
                <w:sz w:val="20"/>
                <w:szCs w:val="20"/>
              </w:rPr>
              <w:t>2.3.</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pPr>
              <w:pStyle w:val="TableParagraph"/>
              <w:spacing w:before="41" w:line="238" w:lineRule="exact"/>
              <w:ind w:left="110"/>
              <w:rPr>
                <w:sz w:val="20"/>
                <w:szCs w:val="20"/>
              </w:rPr>
            </w:pPr>
            <w:proofErr w:type="gramStart"/>
            <w:r w:rsidRPr="00FA71ED">
              <w:rPr>
                <w:sz w:val="20"/>
                <w:szCs w:val="20"/>
              </w:rPr>
              <w:t>З</w:t>
            </w:r>
            <w:proofErr w:type="gramEnd"/>
            <w:r w:rsidRPr="00FA71ED">
              <w:rPr>
                <w:sz w:val="20"/>
                <w:szCs w:val="20"/>
              </w:rPr>
              <w:t xml:space="preserve"> оплати праці</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62" w:line="217" w:lineRule="exact"/>
              <w:ind w:right="87"/>
              <w:jc w:val="right"/>
              <w:rPr>
                <w:sz w:val="20"/>
                <w:szCs w:val="20"/>
              </w:rPr>
            </w:pPr>
            <w:r w:rsidRPr="00FA71ED">
              <w:rPr>
                <w:sz w:val="20"/>
                <w:szCs w:val="20"/>
              </w:rPr>
              <w:t>1349</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62" w:line="217" w:lineRule="exact"/>
              <w:ind w:right="87"/>
              <w:jc w:val="right"/>
              <w:rPr>
                <w:sz w:val="20"/>
                <w:szCs w:val="20"/>
              </w:rPr>
            </w:pPr>
            <w:r w:rsidRPr="00FA71ED">
              <w:rPr>
                <w:sz w:val="20"/>
                <w:szCs w:val="20"/>
              </w:rPr>
              <w:t>651</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62" w:line="217" w:lineRule="exact"/>
              <w:ind w:right="91"/>
              <w:jc w:val="right"/>
              <w:rPr>
                <w:sz w:val="20"/>
                <w:szCs w:val="20"/>
              </w:rPr>
            </w:pPr>
            <w:r w:rsidRPr="00FA71ED">
              <w:rPr>
                <w:sz w:val="20"/>
                <w:szCs w:val="20"/>
              </w:rPr>
              <w:t>1403</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62" w:line="217" w:lineRule="exact"/>
              <w:ind w:right="89"/>
              <w:jc w:val="right"/>
              <w:rPr>
                <w:sz w:val="20"/>
                <w:szCs w:val="20"/>
              </w:rPr>
            </w:pPr>
            <w:r w:rsidRPr="00FA71ED">
              <w:rPr>
                <w:sz w:val="20"/>
                <w:szCs w:val="20"/>
              </w:rPr>
              <w:t>742</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26"/>
              <w:ind w:left="22"/>
              <w:jc w:val="center"/>
              <w:rPr>
                <w:sz w:val="20"/>
                <w:szCs w:val="20"/>
              </w:rPr>
            </w:pPr>
            <w:r w:rsidRPr="00FA71ED">
              <w:rPr>
                <w:sz w:val="20"/>
                <w:szCs w:val="20"/>
              </w:rPr>
              <w:t>1487</w:t>
            </w:r>
          </w:p>
        </w:tc>
        <w:tc>
          <w:tcPr>
            <w:tcW w:w="0" w:type="auto"/>
            <w:tcBorders>
              <w:top w:val="single" w:sz="4" w:space="0" w:color="000000"/>
              <w:left w:val="single" w:sz="4" w:space="0" w:color="000000"/>
              <w:bottom w:val="single" w:sz="4" w:space="0" w:color="000000"/>
            </w:tcBorders>
          </w:tcPr>
          <w:p w:rsidR="00A05E90" w:rsidRPr="00FA71ED" w:rsidRDefault="00A05E90">
            <w:pPr>
              <w:pStyle w:val="TableParagraph"/>
              <w:spacing w:before="26"/>
              <w:ind w:left="22"/>
              <w:jc w:val="center"/>
              <w:rPr>
                <w:sz w:val="20"/>
                <w:szCs w:val="20"/>
              </w:rPr>
            </w:pPr>
            <w:r>
              <w:rPr>
                <w:sz w:val="20"/>
                <w:szCs w:val="20"/>
                <w:lang w:val="uk-UA"/>
              </w:rPr>
              <w:t>1735</w:t>
            </w:r>
          </w:p>
        </w:tc>
      </w:tr>
      <w:tr w:rsidR="00A05E90" w:rsidRPr="00FA71ED" w:rsidTr="00A05E90">
        <w:trPr>
          <w:trHeight w:val="299"/>
        </w:trPr>
        <w:tc>
          <w:tcPr>
            <w:tcW w:w="0" w:type="auto"/>
            <w:tcBorders>
              <w:top w:val="single" w:sz="4" w:space="0" w:color="000000"/>
              <w:bottom w:val="single" w:sz="4" w:space="0" w:color="000000"/>
              <w:right w:val="single" w:sz="4" w:space="0" w:color="000000"/>
            </w:tcBorders>
          </w:tcPr>
          <w:p w:rsidR="00A05E90" w:rsidRPr="00FA71ED" w:rsidRDefault="00A05E90">
            <w:pPr>
              <w:pStyle w:val="TableParagraph"/>
              <w:spacing w:before="67" w:line="212" w:lineRule="exact"/>
              <w:ind w:right="92"/>
              <w:jc w:val="right"/>
              <w:rPr>
                <w:sz w:val="20"/>
                <w:szCs w:val="20"/>
              </w:rPr>
            </w:pPr>
            <w:r w:rsidRPr="00FA71ED">
              <w:rPr>
                <w:sz w:val="20"/>
                <w:szCs w:val="20"/>
              </w:rPr>
              <w:t>2.4.</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pPr>
              <w:pStyle w:val="TableParagraph"/>
              <w:spacing w:before="41" w:line="238" w:lineRule="exact"/>
              <w:ind w:left="110"/>
              <w:rPr>
                <w:sz w:val="20"/>
                <w:szCs w:val="20"/>
              </w:rPr>
            </w:pPr>
            <w:proofErr w:type="gramStart"/>
            <w:r w:rsidRPr="00FA71ED">
              <w:rPr>
                <w:sz w:val="20"/>
                <w:szCs w:val="20"/>
              </w:rPr>
              <w:t>З</w:t>
            </w:r>
            <w:proofErr w:type="gramEnd"/>
            <w:r w:rsidRPr="00FA71ED">
              <w:rPr>
                <w:sz w:val="20"/>
                <w:szCs w:val="20"/>
              </w:rPr>
              <w:t xml:space="preserve"> страхування</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62" w:line="217" w:lineRule="exact"/>
              <w:ind w:right="87"/>
              <w:jc w:val="right"/>
              <w:rPr>
                <w:sz w:val="20"/>
                <w:szCs w:val="20"/>
              </w:rPr>
            </w:pPr>
            <w:r w:rsidRPr="00FA71ED">
              <w:rPr>
                <w:sz w:val="20"/>
                <w:szCs w:val="20"/>
              </w:rPr>
              <w:t>687</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62" w:line="217" w:lineRule="exact"/>
              <w:ind w:right="87"/>
              <w:jc w:val="right"/>
              <w:rPr>
                <w:sz w:val="20"/>
                <w:szCs w:val="20"/>
              </w:rPr>
            </w:pPr>
            <w:r w:rsidRPr="00FA71ED">
              <w:rPr>
                <w:sz w:val="20"/>
                <w:szCs w:val="20"/>
              </w:rPr>
              <w:t>397</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62" w:line="217" w:lineRule="exact"/>
              <w:ind w:right="88"/>
              <w:jc w:val="right"/>
              <w:rPr>
                <w:sz w:val="20"/>
                <w:szCs w:val="20"/>
              </w:rPr>
            </w:pPr>
            <w:r w:rsidRPr="00FA71ED">
              <w:rPr>
                <w:sz w:val="20"/>
                <w:szCs w:val="20"/>
              </w:rPr>
              <w:t>765</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62" w:line="217" w:lineRule="exact"/>
              <w:ind w:right="89"/>
              <w:jc w:val="right"/>
              <w:rPr>
                <w:sz w:val="20"/>
                <w:szCs w:val="20"/>
              </w:rPr>
            </w:pPr>
            <w:r w:rsidRPr="00FA71ED">
              <w:rPr>
                <w:sz w:val="20"/>
                <w:szCs w:val="20"/>
              </w:rPr>
              <w:t>229</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29"/>
              <w:ind w:left="226" w:right="198"/>
              <w:jc w:val="center"/>
              <w:rPr>
                <w:sz w:val="20"/>
                <w:szCs w:val="20"/>
              </w:rPr>
            </w:pPr>
            <w:r w:rsidRPr="00FA71ED">
              <w:rPr>
                <w:sz w:val="20"/>
                <w:szCs w:val="20"/>
              </w:rPr>
              <w:t>226</w:t>
            </w:r>
          </w:p>
        </w:tc>
        <w:tc>
          <w:tcPr>
            <w:tcW w:w="0" w:type="auto"/>
            <w:tcBorders>
              <w:top w:val="single" w:sz="4" w:space="0" w:color="000000"/>
              <w:left w:val="single" w:sz="4" w:space="0" w:color="000000"/>
              <w:bottom w:val="single" w:sz="4" w:space="0" w:color="000000"/>
            </w:tcBorders>
          </w:tcPr>
          <w:p w:rsidR="00A05E90" w:rsidRPr="00FA71ED" w:rsidRDefault="00A05E90">
            <w:pPr>
              <w:pStyle w:val="TableParagraph"/>
              <w:spacing w:before="29"/>
              <w:ind w:left="226" w:right="198"/>
              <w:jc w:val="center"/>
              <w:rPr>
                <w:sz w:val="20"/>
                <w:szCs w:val="20"/>
                <w:lang w:val="uk-UA"/>
              </w:rPr>
            </w:pPr>
            <w:r>
              <w:rPr>
                <w:sz w:val="20"/>
                <w:szCs w:val="20"/>
                <w:lang w:val="uk-UA"/>
              </w:rPr>
              <w:t>415</w:t>
            </w:r>
          </w:p>
        </w:tc>
      </w:tr>
      <w:tr w:rsidR="00A05E90" w:rsidRPr="00FA71ED" w:rsidTr="00A05E90">
        <w:trPr>
          <w:trHeight w:val="300"/>
        </w:trPr>
        <w:tc>
          <w:tcPr>
            <w:tcW w:w="0" w:type="auto"/>
            <w:tcBorders>
              <w:top w:val="single" w:sz="4" w:space="0" w:color="000000"/>
              <w:bottom w:val="single" w:sz="4" w:space="0" w:color="000000"/>
              <w:right w:val="single" w:sz="4" w:space="0" w:color="000000"/>
            </w:tcBorders>
          </w:tcPr>
          <w:p w:rsidR="00A05E90" w:rsidRPr="00FA71ED" w:rsidRDefault="00A05E90">
            <w:pPr>
              <w:pStyle w:val="TableParagraph"/>
              <w:spacing w:before="68" w:line="212" w:lineRule="exact"/>
              <w:ind w:right="92"/>
              <w:jc w:val="right"/>
              <w:rPr>
                <w:sz w:val="20"/>
                <w:szCs w:val="20"/>
              </w:rPr>
            </w:pPr>
            <w:r w:rsidRPr="00FA71ED">
              <w:rPr>
                <w:sz w:val="20"/>
                <w:szCs w:val="20"/>
              </w:rPr>
              <w:t>2.5.</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pPr>
              <w:pStyle w:val="TableParagraph"/>
              <w:spacing w:before="42" w:line="238" w:lineRule="exact"/>
              <w:ind w:left="110"/>
              <w:rPr>
                <w:sz w:val="20"/>
                <w:szCs w:val="20"/>
                <w:lang w:val="uk-UA"/>
              </w:rPr>
            </w:pPr>
            <w:proofErr w:type="gramStart"/>
            <w:r w:rsidRPr="00FA71ED">
              <w:rPr>
                <w:sz w:val="20"/>
                <w:szCs w:val="20"/>
              </w:rPr>
              <w:t>З</w:t>
            </w:r>
            <w:proofErr w:type="gramEnd"/>
            <w:r w:rsidRPr="00FA71ED">
              <w:rPr>
                <w:sz w:val="20"/>
                <w:szCs w:val="20"/>
              </w:rPr>
              <w:t xml:space="preserve"> бюджетом</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63" w:line="217" w:lineRule="exact"/>
              <w:ind w:right="87"/>
              <w:jc w:val="right"/>
              <w:rPr>
                <w:sz w:val="20"/>
                <w:szCs w:val="20"/>
              </w:rPr>
            </w:pPr>
            <w:r w:rsidRPr="00FA71ED">
              <w:rPr>
                <w:sz w:val="20"/>
                <w:szCs w:val="20"/>
              </w:rPr>
              <w:t>4087</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63" w:line="217" w:lineRule="exact"/>
              <w:ind w:right="87"/>
              <w:jc w:val="right"/>
              <w:rPr>
                <w:sz w:val="20"/>
                <w:szCs w:val="20"/>
              </w:rPr>
            </w:pPr>
            <w:r w:rsidRPr="00FA71ED">
              <w:rPr>
                <w:sz w:val="20"/>
                <w:szCs w:val="20"/>
              </w:rPr>
              <w:t>4124</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63" w:line="217" w:lineRule="exact"/>
              <w:ind w:right="88"/>
              <w:jc w:val="right"/>
              <w:rPr>
                <w:sz w:val="20"/>
                <w:szCs w:val="20"/>
              </w:rPr>
            </w:pPr>
            <w:r w:rsidRPr="00FA71ED">
              <w:rPr>
                <w:sz w:val="20"/>
                <w:szCs w:val="20"/>
              </w:rPr>
              <w:t>4208</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63" w:line="217" w:lineRule="exact"/>
              <w:ind w:right="89"/>
              <w:jc w:val="right"/>
              <w:rPr>
                <w:sz w:val="20"/>
                <w:szCs w:val="20"/>
              </w:rPr>
            </w:pPr>
            <w:r w:rsidRPr="00FA71ED">
              <w:rPr>
                <w:sz w:val="20"/>
                <w:szCs w:val="20"/>
              </w:rPr>
              <w:t>438</w:t>
            </w:r>
          </w:p>
        </w:tc>
        <w:tc>
          <w:tcPr>
            <w:tcW w:w="0" w:type="auto"/>
            <w:tcBorders>
              <w:top w:val="single" w:sz="4" w:space="0" w:color="000000"/>
              <w:left w:val="single" w:sz="4" w:space="0" w:color="000000"/>
              <w:bottom w:val="single" w:sz="4" w:space="0" w:color="000000"/>
              <w:right w:val="single" w:sz="4" w:space="0" w:color="000000"/>
            </w:tcBorders>
          </w:tcPr>
          <w:p w:rsidR="00A05E90" w:rsidRPr="00FA71ED" w:rsidRDefault="00A05E90" w:rsidP="00737465">
            <w:pPr>
              <w:pStyle w:val="TableParagraph"/>
              <w:spacing w:before="29"/>
              <w:ind w:left="226" w:right="198"/>
              <w:jc w:val="center"/>
              <w:rPr>
                <w:sz w:val="20"/>
                <w:szCs w:val="20"/>
              </w:rPr>
            </w:pPr>
            <w:r w:rsidRPr="00FA71ED">
              <w:rPr>
                <w:sz w:val="20"/>
                <w:szCs w:val="20"/>
              </w:rPr>
              <w:t>1257</w:t>
            </w:r>
          </w:p>
        </w:tc>
        <w:tc>
          <w:tcPr>
            <w:tcW w:w="0" w:type="auto"/>
            <w:tcBorders>
              <w:top w:val="single" w:sz="4" w:space="0" w:color="000000"/>
              <w:left w:val="single" w:sz="4" w:space="0" w:color="000000"/>
              <w:bottom w:val="single" w:sz="4" w:space="0" w:color="000000"/>
            </w:tcBorders>
          </w:tcPr>
          <w:p w:rsidR="00A05E90" w:rsidRPr="00FA71ED" w:rsidRDefault="00A05E90">
            <w:pPr>
              <w:pStyle w:val="TableParagraph"/>
              <w:spacing w:before="29"/>
              <w:ind w:left="226" w:right="198"/>
              <w:jc w:val="center"/>
              <w:rPr>
                <w:sz w:val="20"/>
                <w:szCs w:val="20"/>
                <w:lang w:val="uk-UA"/>
              </w:rPr>
            </w:pPr>
            <w:r>
              <w:rPr>
                <w:sz w:val="20"/>
                <w:szCs w:val="20"/>
                <w:lang w:val="uk-UA"/>
              </w:rPr>
              <w:t>2196</w:t>
            </w:r>
          </w:p>
        </w:tc>
      </w:tr>
      <w:tr w:rsidR="00A05E90" w:rsidRPr="00FA71ED" w:rsidTr="00A05E90">
        <w:trPr>
          <w:trHeight w:val="299"/>
        </w:trPr>
        <w:tc>
          <w:tcPr>
            <w:tcW w:w="0" w:type="auto"/>
            <w:tcBorders>
              <w:top w:val="single" w:sz="4" w:space="0" w:color="000000"/>
              <w:right w:val="single" w:sz="4" w:space="0" w:color="000000"/>
            </w:tcBorders>
          </w:tcPr>
          <w:p w:rsidR="00A05E90" w:rsidRPr="00FA71ED" w:rsidRDefault="00A05E90">
            <w:pPr>
              <w:pStyle w:val="TableParagraph"/>
              <w:spacing w:before="70" w:line="210" w:lineRule="exact"/>
              <w:ind w:right="92"/>
              <w:jc w:val="right"/>
              <w:rPr>
                <w:sz w:val="20"/>
                <w:szCs w:val="20"/>
              </w:rPr>
            </w:pPr>
            <w:r w:rsidRPr="00FA71ED">
              <w:rPr>
                <w:sz w:val="20"/>
                <w:szCs w:val="20"/>
              </w:rPr>
              <w:t>2.6.</w:t>
            </w:r>
          </w:p>
        </w:tc>
        <w:tc>
          <w:tcPr>
            <w:tcW w:w="0" w:type="auto"/>
            <w:tcBorders>
              <w:top w:val="single" w:sz="4" w:space="0" w:color="000000"/>
              <w:left w:val="single" w:sz="4" w:space="0" w:color="000000"/>
              <w:right w:val="single" w:sz="4" w:space="0" w:color="000000"/>
            </w:tcBorders>
          </w:tcPr>
          <w:p w:rsidR="00A05E90" w:rsidRPr="00FA71ED" w:rsidRDefault="00A05E90">
            <w:pPr>
              <w:pStyle w:val="TableParagraph"/>
              <w:spacing w:before="41" w:line="238" w:lineRule="exact"/>
              <w:ind w:left="110"/>
              <w:rPr>
                <w:sz w:val="20"/>
                <w:szCs w:val="20"/>
              </w:rPr>
            </w:pPr>
            <w:r w:rsidRPr="00FA71ED">
              <w:rPr>
                <w:sz w:val="20"/>
                <w:szCs w:val="20"/>
              </w:rPr>
              <w:t>Інші поточні зобовязання</w:t>
            </w:r>
          </w:p>
        </w:tc>
        <w:tc>
          <w:tcPr>
            <w:tcW w:w="0" w:type="auto"/>
            <w:tcBorders>
              <w:top w:val="single" w:sz="4" w:space="0" w:color="000000"/>
              <w:left w:val="single" w:sz="4" w:space="0" w:color="000000"/>
              <w:right w:val="single" w:sz="4" w:space="0" w:color="000000"/>
            </w:tcBorders>
          </w:tcPr>
          <w:p w:rsidR="00A05E90" w:rsidRPr="00FA71ED" w:rsidRDefault="00A05E90" w:rsidP="00737465">
            <w:pPr>
              <w:pStyle w:val="TableParagraph"/>
              <w:spacing w:before="65" w:line="215" w:lineRule="exact"/>
              <w:ind w:right="87"/>
              <w:jc w:val="right"/>
              <w:rPr>
                <w:sz w:val="20"/>
                <w:szCs w:val="20"/>
              </w:rPr>
            </w:pPr>
            <w:r w:rsidRPr="00FA71ED">
              <w:rPr>
                <w:sz w:val="20"/>
                <w:szCs w:val="20"/>
              </w:rPr>
              <w:t>3447</w:t>
            </w:r>
          </w:p>
        </w:tc>
        <w:tc>
          <w:tcPr>
            <w:tcW w:w="0" w:type="auto"/>
            <w:tcBorders>
              <w:top w:val="single" w:sz="4" w:space="0" w:color="000000"/>
              <w:left w:val="single" w:sz="4" w:space="0" w:color="000000"/>
              <w:right w:val="single" w:sz="4" w:space="0" w:color="000000"/>
            </w:tcBorders>
          </w:tcPr>
          <w:p w:rsidR="00A05E90" w:rsidRPr="00FA71ED" w:rsidRDefault="00A05E90" w:rsidP="00737465">
            <w:pPr>
              <w:pStyle w:val="TableParagraph"/>
              <w:spacing w:before="65" w:line="215" w:lineRule="exact"/>
              <w:ind w:right="87"/>
              <w:jc w:val="right"/>
              <w:rPr>
                <w:sz w:val="20"/>
                <w:szCs w:val="20"/>
              </w:rPr>
            </w:pPr>
            <w:r w:rsidRPr="00FA71ED">
              <w:rPr>
                <w:sz w:val="20"/>
                <w:szCs w:val="20"/>
              </w:rPr>
              <w:t>4425</w:t>
            </w:r>
          </w:p>
        </w:tc>
        <w:tc>
          <w:tcPr>
            <w:tcW w:w="0" w:type="auto"/>
            <w:tcBorders>
              <w:top w:val="single" w:sz="4" w:space="0" w:color="000000"/>
              <w:left w:val="single" w:sz="4" w:space="0" w:color="000000"/>
              <w:right w:val="single" w:sz="4" w:space="0" w:color="000000"/>
            </w:tcBorders>
          </w:tcPr>
          <w:p w:rsidR="00A05E90" w:rsidRPr="00FA71ED" w:rsidRDefault="00A05E90" w:rsidP="00737465">
            <w:pPr>
              <w:pStyle w:val="TableParagraph"/>
              <w:spacing w:before="65" w:line="215" w:lineRule="exact"/>
              <w:ind w:right="88"/>
              <w:jc w:val="right"/>
              <w:rPr>
                <w:sz w:val="20"/>
                <w:szCs w:val="20"/>
              </w:rPr>
            </w:pPr>
            <w:r w:rsidRPr="00FA71ED">
              <w:rPr>
                <w:sz w:val="20"/>
                <w:szCs w:val="20"/>
              </w:rPr>
              <w:t>9508</w:t>
            </w:r>
          </w:p>
        </w:tc>
        <w:tc>
          <w:tcPr>
            <w:tcW w:w="0" w:type="auto"/>
            <w:tcBorders>
              <w:top w:val="single" w:sz="4" w:space="0" w:color="000000"/>
              <w:left w:val="single" w:sz="4" w:space="0" w:color="000000"/>
              <w:right w:val="single" w:sz="4" w:space="0" w:color="000000"/>
            </w:tcBorders>
          </w:tcPr>
          <w:p w:rsidR="00A05E90" w:rsidRPr="00FA71ED" w:rsidRDefault="00A05E90" w:rsidP="00737465">
            <w:pPr>
              <w:pStyle w:val="TableParagraph"/>
              <w:spacing w:before="65" w:line="215" w:lineRule="exact"/>
              <w:ind w:right="89"/>
              <w:jc w:val="right"/>
              <w:rPr>
                <w:sz w:val="20"/>
                <w:szCs w:val="20"/>
              </w:rPr>
            </w:pPr>
            <w:r w:rsidRPr="00FA71ED">
              <w:rPr>
                <w:w w:val="95"/>
                <w:sz w:val="20"/>
                <w:szCs w:val="20"/>
              </w:rPr>
              <w:t>16573</w:t>
            </w:r>
          </w:p>
        </w:tc>
        <w:tc>
          <w:tcPr>
            <w:tcW w:w="0" w:type="auto"/>
            <w:tcBorders>
              <w:top w:val="single" w:sz="4" w:space="0" w:color="000000"/>
              <w:left w:val="single" w:sz="4" w:space="0" w:color="000000"/>
              <w:right w:val="single" w:sz="4" w:space="0" w:color="000000"/>
            </w:tcBorders>
          </w:tcPr>
          <w:p w:rsidR="00A05E90" w:rsidRPr="00FA71ED" w:rsidRDefault="00A05E90" w:rsidP="00737465">
            <w:pPr>
              <w:pStyle w:val="TableParagraph"/>
              <w:spacing w:before="29"/>
              <w:ind w:left="226" w:right="198"/>
              <w:jc w:val="center"/>
              <w:rPr>
                <w:sz w:val="20"/>
                <w:szCs w:val="20"/>
              </w:rPr>
            </w:pPr>
            <w:r w:rsidRPr="00FA71ED">
              <w:rPr>
                <w:sz w:val="20"/>
                <w:szCs w:val="20"/>
              </w:rPr>
              <w:t>23433</w:t>
            </w:r>
          </w:p>
        </w:tc>
        <w:tc>
          <w:tcPr>
            <w:tcW w:w="0" w:type="auto"/>
            <w:tcBorders>
              <w:top w:val="single" w:sz="4" w:space="0" w:color="000000"/>
              <w:left w:val="single" w:sz="4" w:space="0" w:color="000000"/>
            </w:tcBorders>
          </w:tcPr>
          <w:p w:rsidR="00A05E90" w:rsidRPr="00FA71ED" w:rsidRDefault="00A05E90">
            <w:pPr>
              <w:pStyle w:val="TableParagraph"/>
              <w:spacing w:before="29"/>
              <w:ind w:left="226" w:right="198"/>
              <w:jc w:val="center"/>
              <w:rPr>
                <w:sz w:val="20"/>
                <w:szCs w:val="20"/>
                <w:lang w:val="uk-UA"/>
              </w:rPr>
            </w:pPr>
            <w:r>
              <w:rPr>
                <w:sz w:val="20"/>
                <w:szCs w:val="20"/>
                <w:lang w:val="uk-UA"/>
              </w:rPr>
              <w:t>26231</w:t>
            </w:r>
          </w:p>
        </w:tc>
      </w:tr>
      <w:tr w:rsidR="00A05E90" w:rsidTr="00A05E90">
        <w:trPr>
          <w:trHeight w:val="316"/>
        </w:trPr>
        <w:tc>
          <w:tcPr>
            <w:tcW w:w="0" w:type="auto"/>
            <w:tcBorders>
              <w:top w:val="single" w:sz="4" w:space="0" w:color="000000"/>
              <w:right w:val="single" w:sz="4" w:space="0" w:color="000000"/>
            </w:tcBorders>
          </w:tcPr>
          <w:p w:rsidR="00A05E90" w:rsidRPr="00FA71ED" w:rsidRDefault="00A05E90">
            <w:pPr>
              <w:pStyle w:val="TableParagraph"/>
              <w:spacing w:before="84" w:line="212" w:lineRule="exact"/>
              <w:ind w:right="92"/>
              <w:jc w:val="right"/>
              <w:rPr>
                <w:sz w:val="20"/>
                <w:szCs w:val="20"/>
              </w:rPr>
            </w:pPr>
          </w:p>
        </w:tc>
        <w:tc>
          <w:tcPr>
            <w:tcW w:w="0" w:type="auto"/>
            <w:tcBorders>
              <w:top w:val="single" w:sz="4" w:space="0" w:color="000000"/>
              <w:left w:val="single" w:sz="4" w:space="0" w:color="000000"/>
              <w:right w:val="single" w:sz="4" w:space="0" w:color="000000"/>
            </w:tcBorders>
          </w:tcPr>
          <w:p w:rsidR="00A05E90" w:rsidRPr="00FA71ED" w:rsidRDefault="00A05E90">
            <w:pPr>
              <w:pStyle w:val="TableParagraph"/>
              <w:spacing w:before="56" w:line="240" w:lineRule="exact"/>
              <w:ind w:left="110"/>
              <w:rPr>
                <w:sz w:val="20"/>
                <w:szCs w:val="20"/>
              </w:rPr>
            </w:pPr>
          </w:p>
        </w:tc>
        <w:tc>
          <w:tcPr>
            <w:tcW w:w="0" w:type="auto"/>
            <w:tcBorders>
              <w:top w:val="single" w:sz="4" w:space="0" w:color="000000"/>
              <w:left w:val="single" w:sz="4" w:space="0" w:color="000000"/>
              <w:right w:val="single" w:sz="4" w:space="0" w:color="000000"/>
            </w:tcBorders>
          </w:tcPr>
          <w:p w:rsidR="00A05E90" w:rsidRPr="00FA71ED" w:rsidRDefault="00A05E90" w:rsidP="00737465">
            <w:pPr>
              <w:pStyle w:val="TableParagraph"/>
              <w:spacing w:before="79" w:line="217" w:lineRule="exact"/>
              <w:ind w:right="87"/>
              <w:jc w:val="right"/>
              <w:rPr>
                <w:sz w:val="20"/>
                <w:szCs w:val="20"/>
              </w:rPr>
            </w:pPr>
          </w:p>
        </w:tc>
        <w:tc>
          <w:tcPr>
            <w:tcW w:w="0" w:type="auto"/>
            <w:tcBorders>
              <w:top w:val="single" w:sz="4" w:space="0" w:color="000000"/>
              <w:left w:val="single" w:sz="4" w:space="0" w:color="000000"/>
              <w:right w:val="single" w:sz="4" w:space="0" w:color="000000"/>
            </w:tcBorders>
          </w:tcPr>
          <w:p w:rsidR="00A05E90" w:rsidRPr="00FA71ED" w:rsidRDefault="00A05E90" w:rsidP="00737465">
            <w:pPr>
              <w:pStyle w:val="TableParagraph"/>
              <w:spacing w:before="79" w:line="217" w:lineRule="exact"/>
              <w:ind w:right="87"/>
              <w:jc w:val="right"/>
              <w:rPr>
                <w:sz w:val="20"/>
                <w:szCs w:val="20"/>
              </w:rPr>
            </w:pPr>
          </w:p>
        </w:tc>
        <w:tc>
          <w:tcPr>
            <w:tcW w:w="0" w:type="auto"/>
            <w:tcBorders>
              <w:top w:val="single" w:sz="4" w:space="0" w:color="000000"/>
              <w:left w:val="single" w:sz="4" w:space="0" w:color="000000"/>
              <w:right w:val="single" w:sz="4" w:space="0" w:color="000000"/>
            </w:tcBorders>
          </w:tcPr>
          <w:p w:rsidR="00A05E90" w:rsidRPr="00FA71ED" w:rsidRDefault="00A05E90" w:rsidP="00737465">
            <w:pPr>
              <w:pStyle w:val="TableParagraph"/>
              <w:spacing w:before="79" w:line="217" w:lineRule="exact"/>
              <w:ind w:right="88"/>
              <w:jc w:val="right"/>
              <w:rPr>
                <w:sz w:val="20"/>
                <w:szCs w:val="20"/>
              </w:rPr>
            </w:pPr>
          </w:p>
        </w:tc>
        <w:tc>
          <w:tcPr>
            <w:tcW w:w="0" w:type="auto"/>
            <w:tcBorders>
              <w:top w:val="single" w:sz="4" w:space="0" w:color="000000"/>
              <w:left w:val="single" w:sz="4" w:space="0" w:color="000000"/>
              <w:right w:val="single" w:sz="4" w:space="0" w:color="000000"/>
            </w:tcBorders>
          </w:tcPr>
          <w:p w:rsidR="00A05E90" w:rsidRPr="00FA71ED" w:rsidRDefault="00A05E90" w:rsidP="00737465">
            <w:pPr>
              <w:pStyle w:val="TableParagraph"/>
              <w:spacing w:before="79" w:line="217" w:lineRule="exact"/>
              <w:ind w:right="91"/>
              <w:jc w:val="right"/>
              <w:rPr>
                <w:sz w:val="20"/>
                <w:szCs w:val="20"/>
              </w:rPr>
            </w:pPr>
          </w:p>
        </w:tc>
        <w:tc>
          <w:tcPr>
            <w:tcW w:w="0" w:type="auto"/>
            <w:tcBorders>
              <w:top w:val="single" w:sz="4" w:space="0" w:color="000000"/>
              <w:left w:val="single" w:sz="4" w:space="0" w:color="000000"/>
              <w:right w:val="single" w:sz="4" w:space="0" w:color="000000"/>
            </w:tcBorders>
          </w:tcPr>
          <w:p w:rsidR="00A05E90" w:rsidRPr="00FA71ED" w:rsidRDefault="00A05E90" w:rsidP="00737465">
            <w:pPr>
              <w:pStyle w:val="TableParagraph"/>
              <w:spacing w:before="36"/>
              <w:ind w:left="226" w:right="203"/>
              <w:jc w:val="center"/>
              <w:rPr>
                <w:sz w:val="20"/>
                <w:szCs w:val="20"/>
              </w:rPr>
            </w:pPr>
          </w:p>
        </w:tc>
        <w:tc>
          <w:tcPr>
            <w:tcW w:w="0" w:type="auto"/>
            <w:tcBorders>
              <w:top w:val="single" w:sz="4" w:space="0" w:color="000000"/>
              <w:left w:val="single" w:sz="4" w:space="0" w:color="000000"/>
            </w:tcBorders>
          </w:tcPr>
          <w:p w:rsidR="00A05E90" w:rsidRPr="00FA71ED" w:rsidRDefault="00A05E90">
            <w:pPr>
              <w:pStyle w:val="TableParagraph"/>
              <w:spacing w:before="36"/>
              <w:ind w:left="226" w:right="203"/>
              <w:jc w:val="center"/>
              <w:rPr>
                <w:sz w:val="20"/>
                <w:szCs w:val="20"/>
                <w:lang w:val="uk-UA"/>
              </w:rPr>
            </w:pPr>
          </w:p>
        </w:tc>
      </w:tr>
    </w:tbl>
    <w:p w:rsidR="00C32A6E" w:rsidRDefault="00C32A6E">
      <w:pPr>
        <w:jc w:val="center"/>
        <w:rPr>
          <w:sz w:val="20"/>
        </w:rPr>
        <w:sectPr w:rsidR="00C32A6E">
          <w:footerReference w:type="default" r:id="rId27"/>
          <w:pgSz w:w="11910" w:h="16840"/>
          <w:pgMar w:top="1860" w:right="440" w:bottom="1160" w:left="1200" w:header="989" w:footer="978" w:gutter="0"/>
          <w:cols w:space="720"/>
        </w:sectPr>
      </w:pPr>
    </w:p>
    <w:p w:rsidR="00C32A6E" w:rsidRDefault="00C32A6E">
      <w:pPr>
        <w:pStyle w:val="a3"/>
        <w:rPr>
          <w:sz w:val="20"/>
        </w:rPr>
      </w:pPr>
    </w:p>
    <w:p w:rsidR="00C32A6E" w:rsidRDefault="00C32A6E">
      <w:pPr>
        <w:pStyle w:val="a3"/>
        <w:spacing w:before="5"/>
        <w:rPr>
          <w:sz w:val="20"/>
        </w:rPr>
      </w:pPr>
    </w:p>
    <w:p w:rsidR="00C32A6E" w:rsidRPr="00281EA4" w:rsidRDefault="00E740EB">
      <w:pPr>
        <w:pStyle w:val="11"/>
        <w:numPr>
          <w:ilvl w:val="0"/>
          <w:numId w:val="12"/>
        </w:numPr>
        <w:tabs>
          <w:tab w:val="left" w:pos="570"/>
        </w:tabs>
        <w:ind w:left="569" w:hanging="351"/>
        <w:jc w:val="left"/>
      </w:pPr>
      <w:r w:rsidRPr="00281EA4">
        <w:t>МОДЕРНІЗАЦІЯ</w:t>
      </w:r>
      <w:r w:rsidRPr="00281EA4">
        <w:rPr>
          <w:spacing w:val="-2"/>
        </w:rPr>
        <w:t xml:space="preserve"> </w:t>
      </w:r>
      <w:r w:rsidRPr="00281EA4">
        <w:t>ПІДПРИЄМСТВА</w:t>
      </w:r>
    </w:p>
    <w:p w:rsidR="00C32A6E" w:rsidRPr="00281EA4" w:rsidRDefault="00E740EB">
      <w:pPr>
        <w:pStyle w:val="a3"/>
        <w:spacing w:before="115"/>
        <w:ind w:left="218" w:right="402" w:firstLine="707"/>
        <w:jc w:val="both"/>
      </w:pPr>
      <w:r w:rsidRPr="00281EA4">
        <w:t>Станом на 01.01.201</w:t>
      </w:r>
      <w:r w:rsidR="00281EA4">
        <w:rPr>
          <w:lang w:val="uk-UA"/>
        </w:rPr>
        <w:t>9</w:t>
      </w:r>
      <w:r w:rsidRPr="00281EA4">
        <w:t>р. підприємством розроблено</w:t>
      </w:r>
      <w:r w:rsidRPr="00281EA4">
        <w:rPr>
          <w:u w:val="single"/>
        </w:rPr>
        <w:t xml:space="preserve"> проект</w:t>
      </w:r>
      <w:r w:rsidRPr="00281EA4">
        <w:t xml:space="preserve"> «Плану робіт з реконструкції та капітального ремонту об’єктів КП «Івано- Франківськводоекотехпром» на 2018р.», який складається з наступних розділів:</w:t>
      </w:r>
    </w:p>
    <w:p w:rsidR="00C32A6E" w:rsidRPr="00281EA4" w:rsidRDefault="00E740EB">
      <w:pPr>
        <w:pStyle w:val="a3"/>
        <w:spacing w:before="1"/>
        <w:ind w:left="926" w:right="3881"/>
      </w:pPr>
      <w:r w:rsidRPr="00281EA4">
        <w:t>Черніївіський комплекс водоочисних споруд. Станція аерації.</w:t>
      </w:r>
    </w:p>
    <w:p w:rsidR="00C32A6E" w:rsidRPr="00281EA4" w:rsidRDefault="00E740EB">
      <w:pPr>
        <w:pStyle w:val="a3"/>
        <w:spacing w:line="321" w:lineRule="exact"/>
        <w:ind w:left="926"/>
        <w:rPr>
          <w:lang w:val="uk-UA"/>
        </w:rPr>
      </w:pPr>
      <w:r w:rsidRPr="00281EA4">
        <w:t>Управління експлуатації водопровідних мереж.</w:t>
      </w:r>
    </w:p>
    <w:p w:rsidR="00C32A6E" w:rsidRPr="00281EA4" w:rsidRDefault="00E740EB">
      <w:pPr>
        <w:pStyle w:val="a4"/>
        <w:numPr>
          <w:ilvl w:val="0"/>
          <w:numId w:val="11"/>
        </w:numPr>
        <w:tabs>
          <w:tab w:val="left" w:pos="1638"/>
        </w:tabs>
        <w:spacing w:before="1"/>
        <w:ind w:right="415"/>
        <w:rPr>
          <w:sz w:val="28"/>
        </w:rPr>
      </w:pPr>
      <w:r w:rsidRPr="00281EA4">
        <w:rPr>
          <w:sz w:val="28"/>
        </w:rPr>
        <w:t>Реконтрукція вуличних та внтуршіньоквартальних водопровідних мереж.</w:t>
      </w:r>
    </w:p>
    <w:p w:rsidR="00C32A6E" w:rsidRPr="00281EA4" w:rsidRDefault="00E740EB">
      <w:pPr>
        <w:pStyle w:val="a4"/>
        <w:numPr>
          <w:ilvl w:val="0"/>
          <w:numId w:val="11"/>
        </w:numPr>
        <w:tabs>
          <w:tab w:val="left" w:pos="1638"/>
        </w:tabs>
        <w:spacing w:line="242" w:lineRule="auto"/>
        <w:ind w:left="926" w:right="4276" w:firstLine="425"/>
        <w:rPr>
          <w:sz w:val="28"/>
        </w:rPr>
      </w:pPr>
      <w:r w:rsidRPr="00281EA4">
        <w:rPr>
          <w:sz w:val="28"/>
        </w:rPr>
        <w:t>Реконтрукція водопровідних уводів. Цех насосних</w:t>
      </w:r>
      <w:r w:rsidRPr="00281EA4">
        <w:rPr>
          <w:spacing w:val="2"/>
          <w:sz w:val="28"/>
        </w:rPr>
        <w:t xml:space="preserve"> </w:t>
      </w:r>
      <w:r w:rsidRPr="00281EA4">
        <w:rPr>
          <w:sz w:val="28"/>
        </w:rPr>
        <w:t>станцій.</w:t>
      </w:r>
    </w:p>
    <w:p w:rsidR="00C32A6E" w:rsidRPr="00281EA4" w:rsidRDefault="00E740EB">
      <w:pPr>
        <w:pStyle w:val="a3"/>
        <w:spacing w:line="317" w:lineRule="exact"/>
        <w:ind w:left="926"/>
      </w:pPr>
      <w:r w:rsidRPr="00281EA4">
        <w:t>Управління експлуатації каналізаційних мереж.</w:t>
      </w:r>
    </w:p>
    <w:p w:rsidR="00C32A6E" w:rsidRPr="00281EA4" w:rsidRDefault="00E740EB">
      <w:pPr>
        <w:pStyle w:val="a4"/>
        <w:numPr>
          <w:ilvl w:val="0"/>
          <w:numId w:val="11"/>
        </w:numPr>
        <w:tabs>
          <w:tab w:val="left" w:pos="1638"/>
        </w:tabs>
        <w:spacing w:line="322" w:lineRule="exact"/>
        <w:rPr>
          <w:sz w:val="28"/>
        </w:rPr>
      </w:pPr>
      <w:r w:rsidRPr="00281EA4">
        <w:rPr>
          <w:sz w:val="28"/>
        </w:rPr>
        <w:t>Господарсько-побутова</w:t>
      </w:r>
      <w:r w:rsidRPr="00281EA4">
        <w:rPr>
          <w:spacing w:val="-3"/>
          <w:sz w:val="28"/>
        </w:rPr>
        <w:t xml:space="preserve"> </w:t>
      </w:r>
      <w:r w:rsidRPr="00281EA4">
        <w:rPr>
          <w:sz w:val="28"/>
        </w:rPr>
        <w:t>каналізація.</w:t>
      </w:r>
    </w:p>
    <w:p w:rsidR="00C32A6E" w:rsidRPr="00281EA4" w:rsidRDefault="00E740EB">
      <w:pPr>
        <w:pStyle w:val="a4"/>
        <w:numPr>
          <w:ilvl w:val="0"/>
          <w:numId w:val="11"/>
        </w:numPr>
        <w:tabs>
          <w:tab w:val="left" w:pos="1638"/>
        </w:tabs>
        <w:ind w:left="926" w:right="6179" w:firstLine="425"/>
        <w:jc w:val="both"/>
        <w:rPr>
          <w:sz w:val="28"/>
        </w:rPr>
      </w:pPr>
      <w:r w:rsidRPr="00281EA4">
        <w:rPr>
          <w:sz w:val="28"/>
        </w:rPr>
        <w:t>Дощова каналізація. Адміністративний корпус. Автотранспортний</w:t>
      </w:r>
      <w:r w:rsidRPr="00281EA4">
        <w:rPr>
          <w:spacing w:val="-2"/>
          <w:sz w:val="28"/>
        </w:rPr>
        <w:t xml:space="preserve"> </w:t>
      </w:r>
      <w:r w:rsidRPr="00281EA4">
        <w:rPr>
          <w:sz w:val="28"/>
        </w:rPr>
        <w:t>цех.</w:t>
      </w:r>
    </w:p>
    <w:p w:rsidR="00C32A6E" w:rsidRPr="00281EA4" w:rsidRDefault="00E740EB">
      <w:pPr>
        <w:pStyle w:val="11"/>
        <w:spacing w:before="125" w:line="319" w:lineRule="exact"/>
        <w:ind w:left="926"/>
      </w:pPr>
      <w:r w:rsidRPr="00281EA4">
        <w:t>Основною метою заходів, зазначених в проекті «Плану», є:</w:t>
      </w:r>
    </w:p>
    <w:p w:rsidR="00C32A6E" w:rsidRPr="00281EA4" w:rsidRDefault="00E740EB">
      <w:pPr>
        <w:pStyle w:val="a4"/>
        <w:numPr>
          <w:ilvl w:val="0"/>
          <w:numId w:val="10"/>
        </w:numPr>
        <w:tabs>
          <w:tab w:val="left" w:pos="927"/>
        </w:tabs>
        <w:ind w:right="406" w:firstLine="284"/>
        <w:jc w:val="both"/>
        <w:rPr>
          <w:sz w:val="28"/>
        </w:rPr>
      </w:pPr>
      <w:r w:rsidRPr="00281EA4">
        <w:rPr>
          <w:sz w:val="28"/>
        </w:rPr>
        <w:t>забезпечення надійності та стабільності роботи Черніївського комплексу водоочисних споруд у відповідності до вимог і норм чинного законодавства та внутрішнього технологічного регламенту, постачання необхідної кількості питної води для потреб міста Івано-Франківська та прилеглих</w:t>
      </w:r>
      <w:r w:rsidRPr="00281EA4">
        <w:rPr>
          <w:spacing w:val="-6"/>
          <w:sz w:val="28"/>
        </w:rPr>
        <w:t xml:space="preserve"> </w:t>
      </w:r>
      <w:r w:rsidRPr="00281EA4">
        <w:rPr>
          <w:sz w:val="28"/>
        </w:rPr>
        <w:t>сіл;</w:t>
      </w:r>
    </w:p>
    <w:p w:rsidR="00C32A6E" w:rsidRPr="00281EA4" w:rsidRDefault="00E740EB">
      <w:pPr>
        <w:pStyle w:val="a4"/>
        <w:numPr>
          <w:ilvl w:val="0"/>
          <w:numId w:val="10"/>
        </w:numPr>
        <w:tabs>
          <w:tab w:val="left" w:pos="927"/>
        </w:tabs>
        <w:ind w:right="413" w:firstLine="284"/>
        <w:jc w:val="both"/>
        <w:rPr>
          <w:sz w:val="28"/>
        </w:rPr>
      </w:pPr>
      <w:r w:rsidRPr="00281EA4">
        <w:rPr>
          <w:sz w:val="28"/>
        </w:rPr>
        <w:t>забезпечення надійності та стабільності роботи станції аерації підприємства у відповідності до вимог та норм чинного законодавства та внутрішнього технологічного регламенту, надійне очищення стічних</w:t>
      </w:r>
      <w:r w:rsidRPr="00281EA4">
        <w:rPr>
          <w:spacing w:val="-9"/>
          <w:sz w:val="28"/>
        </w:rPr>
        <w:t xml:space="preserve"> </w:t>
      </w:r>
      <w:r w:rsidRPr="00281EA4">
        <w:rPr>
          <w:sz w:val="28"/>
        </w:rPr>
        <w:t>вод;</w:t>
      </w:r>
    </w:p>
    <w:p w:rsidR="00C32A6E" w:rsidRPr="00281EA4" w:rsidRDefault="00E740EB">
      <w:pPr>
        <w:pStyle w:val="a4"/>
        <w:numPr>
          <w:ilvl w:val="0"/>
          <w:numId w:val="10"/>
        </w:numPr>
        <w:tabs>
          <w:tab w:val="left" w:pos="926"/>
          <w:tab w:val="left" w:pos="927"/>
        </w:tabs>
        <w:spacing w:line="322" w:lineRule="exact"/>
        <w:ind w:firstLine="284"/>
        <w:rPr>
          <w:sz w:val="28"/>
        </w:rPr>
      </w:pPr>
      <w:r w:rsidRPr="00281EA4">
        <w:rPr>
          <w:sz w:val="28"/>
        </w:rPr>
        <w:t>зменшення експлуатаційних витрат;</w:t>
      </w:r>
    </w:p>
    <w:p w:rsidR="00C32A6E" w:rsidRPr="00281EA4" w:rsidRDefault="00E740EB">
      <w:pPr>
        <w:pStyle w:val="a4"/>
        <w:numPr>
          <w:ilvl w:val="0"/>
          <w:numId w:val="10"/>
        </w:numPr>
        <w:tabs>
          <w:tab w:val="left" w:pos="927"/>
        </w:tabs>
        <w:spacing w:line="242" w:lineRule="auto"/>
        <w:ind w:right="412" w:firstLine="284"/>
        <w:jc w:val="both"/>
        <w:rPr>
          <w:sz w:val="28"/>
        </w:rPr>
      </w:pPr>
      <w:r w:rsidRPr="00281EA4">
        <w:rPr>
          <w:sz w:val="28"/>
        </w:rPr>
        <w:t>забезпечення безперебійного та ефективного водопостачання з умовою врахування результатів гідравлічного</w:t>
      </w:r>
      <w:r w:rsidRPr="00281EA4">
        <w:rPr>
          <w:spacing w:val="-4"/>
          <w:sz w:val="28"/>
        </w:rPr>
        <w:t xml:space="preserve"> </w:t>
      </w:r>
      <w:r w:rsidRPr="00281EA4">
        <w:rPr>
          <w:sz w:val="28"/>
        </w:rPr>
        <w:t>розрахунку;</w:t>
      </w:r>
    </w:p>
    <w:p w:rsidR="00C32A6E" w:rsidRPr="00281EA4" w:rsidRDefault="00E740EB">
      <w:pPr>
        <w:pStyle w:val="a4"/>
        <w:numPr>
          <w:ilvl w:val="0"/>
          <w:numId w:val="10"/>
        </w:numPr>
        <w:tabs>
          <w:tab w:val="left" w:pos="926"/>
          <w:tab w:val="left" w:pos="927"/>
        </w:tabs>
        <w:spacing w:line="318" w:lineRule="exact"/>
        <w:ind w:firstLine="284"/>
        <w:rPr>
          <w:sz w:val="28"/>
        </w:rPr>
      </w:pPr>
      <w:r w:rsidRPr="00281EA4">
        <w:rPr>
          <w:sz w:val="28"/>
        </w:rPr>
        <w:t>зменшення втрат води та покращення рівня надання послуг</w:t>
      </w:r>
      <w:r w:rsidRPr="00281EA4">
        <w:rPr>
          <w:spacing w:val="-16"/>
          <w:sz w:val="28"/>
        </w:rPr>
        <w:t xml:space="preserve"> </w:t>
      </w:r>
      <w:r w:rsidRPr="00281EA4">
        <w:rPr>
          <w:sz w:val="28"/>
        </w:rPr>
        <w:t>споживачам;</w:t>
      </w:r>
    </w:p>
    <w:p w:rsidR="00C32A6E" w:rsidRPr="00281EA4" w:rsidRDefault="00E740EB">
      <w:pPr>
        <w:pStyle w:val="a4"/>
        <w:numPr>
          <w:ilvl w:val="0"/>
          <w:numId w:val="10"/>
        </w:numPr>
        <w:tabs>
          <w:tab w:val="left" w:pos="926"/>
          <w:tab w:val="left" w:pos="927"/>
        </w:tabs>
        <w:ind w:firstLine="284"/>
        <w:rPr>
          <w:sz w:val="28"/>
        </w:rPr>
      </w:pPr>
      <w:r w:rsidRPr="00281EA4">
        <w:rPr>
          <w:sz w:val="28"/>
        </w:rPr>
        <w:t>забезпечення надійності роботи мереж відведення дощових</w:t>
      </w:r>
      <w:r w:rsidRPr="00281EA4">
        <w:rPr>
          <w:spacing w:val="-12"/>
          <w:sz w:val="28"/>
        </w:rPr>
        <w:t xml:space="preserve"> </w:t>
      </w:r>
      <w:r w:rsidRPr="00281EA4">
        <w:rPr>
          <w:sz w:val="28"/>
        </w:rPr>
        <w:t>вод;</w:t>
      </w:r>
    </w:p>
    <w:p w:rsidR="00C32A6E" w:rsidRPr="00281EA4" w:rsidRDefault="00E740EB">
      <w:pPr>
        <w:pStyle w:val="a4"/>
        <w:numPr>
          <w:ilvl w:val="0"/>
          <w:numId w:val="10"/>
        </w:numPr>
        <w:tabs>
          <w:tab w:val="left" w:pos="927"/>
        </w:tabs>
        <w:ind w:right="407" w:firstLine="284"/>
        <w:jc w:val="both"/>
        <w:rPr>
          <w:sz w:val="28"/>
        </w:rPr>
      </w:pPr>
      <w:r w:rsidRPr="00281EA4">
        <w:rPr>
          <w:sz w:val="28"/>
        </w:rPr>
        <w:t>забезпечення виконання заходів з енергозбереження та економії енергетичних ресурсів (утеплення будівель та споруд, заміна старих дерев’яних дверей та вікон на металопластикові, реконструкція систем опалення та електропостачання);</w:t>
      </w:r>
    </w:p>
    <w:p w:rsidR="00C32A6E" w:rsidRPr="00281EA4" w:rsidRDefault="00E740EB" w:rsidP="00281EA4">
      <w:pPr>
        <w:pStyle w:val="a4"/>
        <w:numPr>
          <w:ilvl w:val="0"/>
          <w:numId w:val="10"/>
        </w:numPr>
        <w:tabs>
          <w:tab w:val="left" w:pos="927"/>
        </w:tabs>
        <w:ind w:right="405" w:firstLine="284"/>
        <w:jc w:val="both"/>
        <w:rPr>
          <w:sz w:val="28"/>
        </w:rPr>
        <w:sectPr w:rsidR="00C32A6E" w:rsidRPr="00281EA4">
          <w:footerReference w:type="default" r:id="rId28"/>
          <w:pgSz w:w="11910" w:h="16840"/>
          <w:pgMar w:top="1860" w:right="440" w:bottom="1160" w:left="1200" w:header="989" w:footer="978" w:gutter="0"/>
          <w:cols w:space="720"/>
        </w:sectPr>
      </w:pPr>
      <w:r w:rsidRPr="00281EA4">
        <w:rPr>
          <w:sz w:val="28"/>
        </w:rPr>
        <w:t>забезпечення надійності роботи технологічного обладнання, утримання в належному санітарно-технічному стані виробничих приміщень та споруд (виконання обов’язкових поточних та капітальних ремонтів, ремонтно- профілактичних робіт на мережах, на об’єктах підприємства</w:t>
      </w:r>
      <w:r w:rsidRPr="00281EA4">
        <w:rPr>
          <w:spacing w:val="-10"/>
          <w:sz w:val="28"/>
        </w:rPr>
        <w:t xml:space="preserve"> </w:t>
      </w:r>
      <w:r w:rsidRPr="00281EA4">
        <w:rPr>
          <w:sz w:val="28"/>
        </w:rPr>
        <w:t>тощо).</w:t>
      </w:r>
    </w:p>
    <w:p w:rsidR="00C32A6E" w:rsidRPr="00281EA4" w:rsidRDefault="00C32A6E">
      <w:pPr>
        <w:pStyle w:val="a3"/>
        <w:spacing w:before="5"/>
        <w:rPr>
          <w:sz w:val="20"/>
          <w:lang w:val="uk-UA"/>
        </w:rPr>
      </w:pPr>
    </w:p>
    <w:p w:rsidR="00C32A6E" w:rsidRDefault="00E740EB" w:rsidP="00DB3C27">
      <w:pPr>
        <w:pStyle w:val="a3"/>
        <w:ind w:left="218" w:right="403" w:firstLine="707"/>
        <w:jc w:val="both"/>
      </w:pPr>
      <w:r>
        <w:t xml:space="preserve">У відповідності до чинного законодавства одним з ключових напрямів діяльності </w:t>
      </w:r>
      <w:proofErr w:type="gramStart"/>
      <w:r>
        <w:t>п</w:t>
      </w:r>
      <w:proofErr w:type="gramEnd"/>
      <w:r>
        <w:t>ідприємства є розробка та реалізація інвестиційної програми. Так, станом на 01.01.201</w:t>
      </w:r>
      <w:r w:rsidR="004371A3">
        <w:rPr>
          <w:lang w:val="uk-UA"/>
        </w:rPr>
        <w:t>9</w:t>
      </w:r>
      <w:r>
        <w:t>р. підготовлено проект «Про погодження інвестиційної</w:t>
      </w:r>
      <w:r w:rsidR="00DB3C27">
        <w:rPr>
          <w:lang w:val="uk-UA"/>
        </w:rPr>
        <w:t xml:space="preserve"> </w:t>
      </w:r>
      <w:r>
        <w:t>програми КП «Івано-Франківськводоекотехпром» на 201</w:t>
      </w:r>
      <w:r w:rsidR="00A11D97">
        <w:rPr>
          <w:lang w:val="uk-UA"/>
        </w:rPr>
        <w:t>9</w:t>
      </w:r>
      <w:r>
        <w:t>рік» (див. додаток до проекту рішення).</w:t>
      </w:r>
    </w:p>
    <w:p w:rsidR="00C32A6E" w:rsidRDefault="00E740EB">
      <w:pPr>
        <w:pStyle w:val="11"/>
        <w:spacing w:before="4"/>
        <w:ind w:left="272" w:right="464"/>
        <w:jc w:val="center"/>
      </w:pPr>
      <w:r>
        <w:t>Інвестиційна програма</w:t>
      </w:r>
    </w:p>
    <w:p w:rsidR="00C32A6E" w:rsidRDefault="00E740EB">
      <w:pPr>
        <w:spacing w:before="2"/>
        <w:ind w:left="273" w:right="464"/>
        <w:jc w:val="center"/>
        <w:rPr>
          <w:sz w:val="24"/>
        </w:rPr>
      </w:pPr>
      <w:r>
        <w:rPr>
          <w:b/>
          <w:sz w:val="28"/>
        </w:rPr>
        <w:t>КП «Івано-Франківськводоекотехпром» на 201</w:t>
      </w:r>
      <w:r w:rsidR="004371A3">
        <w:rPr>
          <w:b/>
          <w:sz w:val="28"/>
          <w:lang w:val="uk-UA"/>
        </w:rPr>
        <w:t>9</w:t>
      </w:r>
      <w:r>
        <w:rPr>
          <w:b/>
          <w:sz w:val="28"/>
        </w:rPr>
        <w:t xml:space="preserve"> р. </w:t>
      </w:r>
      <w:r>
        <w:rPr>
          <w:sz w:val="24"/>
        </w:rPr>
        <w:t>(проект)</w:t>
      </w:r>
    </w:p>
    <w:p w:rsidR="00C32A6E" w:rsidRDefault="00C32A6E">
      <w:pPr>
        <w:pStyle w:val="a3"/>
        <w:spacing w:before="1"/>
      </w:pPr>
    </w:p>
    <w:tbl>
      <w:tblPr>
        <w:tblW w:w="9181" w:type="dxa"/>
        <w:jc w:val="center"/>
        <w:tblInd w:w="-30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32"/>
        <w:gridCol w:w="4903"/>
        <w:gridCol w:w="2126"/>
        <w:gridCol w:w="1420"/>
      </w:tblGrid>
      <w:tr w:rsidR="00A11D97" w:rsidTr="00A05E90">
        <w:trPr>
          <w:jc w:val="center"/>
        </w:trPr>
        <w:tc>
          <w:tcPr>
            <w:tcW w:w="732" w:type="dxa"/>
            <w:tcBorders>
              <w:top w:val="single" w:sz="4" w:space="0" w:color="000000"/>
              <w:left w:val="single" w:sz="4" w:space="0" w:color="000000"/>
              <w:bottom w:val="single" w:sz="4" w:space="0" w:color="000000"/>
              <w:right w:val="single" w:sz="4" w:space="0" w:color="000000"/>
            </w:tcBorders>
          </w:tcPr>
          <w:p w:rsidR="00A11D97" w:rsidRDefault="00A11D97" w:rsidP="007F3108">
            <w:pPr>
              <w:ind w:firstLine="567"/>
              <w:contextualSpacing/>
              <w:jc w:val="both"/>
              <w:rPr>
                <w:sz w:val="28"/>
                <w:szCs w:val="28"/>
              </w:rPr>
            </w:pPr>
          </w:p>
          <w:p w:rsidR="00A11D97" w:rsidRDefault="00A11D97" w:rsidP="007F3108">
            <w:pPr>
              <w:ind w:firstLine="34"/>
              <w:contextualSpacing/>
              <w:jc w:val="both"/>
              <w:rPr>
                <w:sz w:val="28"/>
                <w:szCs w:val="28"/>
              </w:rPr>
            </w:pPr>
            <w:r>
              <w:rPr>
                <w:sz w:val="28"/>
                <w:szCs w:val="28"/>
              </w:rPr>
              <w:t>№  п/п</w:t>
            </w:r>
          </w:p>
        </w:tc>
        <w:tc>
          <w:tcPr>
            <w:tcW w:w="4903" w:type="dxa"/>
            <w:tcBorders>
              <w:top w:val="single" w:sz="4" w:space="0" w:color="000000"/>
              <w:left w:val="single" w:sz="4" w:space="0" w:color="000000"/>
              <w:bottom w:val="single" w:sz="4" w:space="0" w:color="000000"/>
              <w:right w:val="single" w:sz="4" w:space="0" w:color="000000"/>
            </w:tcBorders>
          </w:tcPr>
          <w:p w:rsidR="00A11D97" w:rsidRDefault="00A11D97" w:rsidP="007F3108">
            <w:pPr>
              <w:ind w:firstLine="567"/>
              <w:contextualSpacing/>
              <w:jc w:val="both"/>
              <w:rPr>
                <w:sz w:val="28"/>
                <w:szCs w:val="28"/>
              </w:rPr>
            </w:pPr>
          </w:p>
          <w:p w:rsidR="00A11D97" w:rsidRDefault="00A11D97" w:rsidP="007F3108">
            <w:pPr>
              <w:ind w:firstLine="567"/>
              <w:contextualSpacing/>
              <w:rPr>
                <w:sz w:val="28"/>
                <w:szCs w:val="28"/>
              </w:rPr>
            </w:pPr>
            <w:r>
              <w:rPr>
                <w:sz w:val="28"/>
                <w:szCs w:val="28"/>
              </w:rPr>
              <w:t xml:space="preserve">             Стаття   витрат</w:t>
            </w:r>
          </w:p>
        </w:tc>
        <w:tc>
          <w:tcPr>
            <w:tcW w:w="2126"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ind w:firstLine="34"/>
              <w:contextualSpacing/>
              <w:rPr>
                <w:sz w:val="28"/>
                <w:szCs w:val="28"/>
              </w:rPr>
            </w:pPr>
            <w:r>
              <w:rPr>
                <w:sz w:val="28"/>
                <w:szCs w:val="28"/>
              </w:rPr>
              <w:t xml:space="preserve">Потреба в коштах на </w:t>
            </w:r>
          </w:p>
          <w:p w:rsidR="00A11D97" w:rsidRDefault="00A11D97" w:rsidP="007F3108">
            <w:pPr>
              <w:ind w:firstLine="34"/>
              <w:contextualSpacing/>
              <w:rPr>
                <w:sz w:val="28"/>
                <w:szCs w:val="28"/>
              </w:rPr>
            </w:pPr>
            <w:r>
              <w:rPr>
                <w:sz w:val="28"/>
                <w:szCs w:val="28"/>
              </w:rPr>
              <w:t>2019 р., тис.грн.  без ПДВ</w:t>
            </w:r>
          </w:p>
        </w:tc>
        <w:tc>
          <w:tcPr>
            <w:tcW w:w="1420" w:type="dxa"/>
            <w:tcBorders>
              <w:top w:val="single" w:sz="4" w:space="0" w:color="000000"/>
              <w:left w:val="single" w:sz="4" w:space="0" w:color="000000"/>
              <w:bottom w:val="single" w:sz="4" w:space="0" w:color="000000"/>
              <w:right w:val="single" w:sz="4" w:space="0" w:color="000000"/>
            </w:tcBorders>
          </w:tcPr>
          <w:p w:rsidR="00A11D97" w:rsidRDefault="00A11D97" w:rsidP="007F3108">
            <w:pPr>
              <w:ind w:firstLine="331"/>
              <w:contextualSpacing/>
              <w:rPr>
                <w:sz w:val="28"/>
                <w:szCs w:val="28"/>
              </w:rPr>
            </w:pPr>
          </w:p>
          <w:p w:rsidR="00A11D97" w:rsidRDefault="00A11D97" w:rsidP="007F3108">
            <w:pPr>
              <w:ind w:firstLine="34"/>
              <w:contextualSpacing/>
              <w:rPr>
                <w:sz w:val="28"/>
                <w:szCs w:val="28"/>
              </w:rPr>
            </w:pPr>
            <w:r>
              <w:rPr>
                <w:sz w:val="28"/>
                <w:szCs w:val="28"/>
              </w:rPr>
              <w:t xml:space="preserve">              Примітка</w:t>
            </w:r>
          </w:p>
          <w:p w:rsidR="00A11D97" w:rsidRDefault="00A11D97" w:rsidP="007F3108">
            <w:pPr>
              <w:ind w:firstLine="34"/>
              <w:contextualSpacing/>
              <w:rPr>
                <w:sz w:val="28"/>
                <w:szCs w:val="28"/>
              </w:rPr>
            </w:pPr>
          </w:p>
          <w:p w:rsidR="00A11D97" w:rsidRDefault="00A11D97" w:rsidP="007F3108">
            <w:pPr>
              <w:ind w:firstLine="34"/>
              <w:contextualSpacing/>
              <w:rPr>
                <w:sz w:val="28"/>
                <w:szCs w:val="28"/>
              </w:rPr>
            </w:pPr>
          </w:p>
        </w:tc>
      </w:tr>
      <w:tr w:rsidR="00A11D97" w:rsidTr="00A05E90">
        <w:trPr>
          <w:jc w:val="center"/>
        </w:trPr>
        <w:tc>
          <w:tcPr>
            <w:tcW w:w="732"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ind w:right="-108" w:hanging="90"/>
              <w:contextualSpacing/>
              <w:jc w:val="center"/>
              <w:rPr>
                <w:sz w:val="28"/>
                <w:szCs w:val="28"/>
              </w:rPr>
            </w:pPr>
            <w:r>
              <w:rPr>
                <w:sz w:val="28"/>
                <w:szCs w:val="28"/>
              </w:rPr>
              <w:t>1</w:t>
            </w:r>
          </w:p>
        </w:tc>
        <w:tc>
          <w:tcPr>
            <w:tcW w:w="4903"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ind w:firstLine="34"/>
              <w:contextualSpacing/>
              <w:jc w:val="center"/>
              <w:rPr>
                <w:sz w:val="28"/>
                <w:szCs w:val="28"/>
              </w:rPr>
            </w:pPr>
            <w:r>
              <w:rPr>
                <w:sz w:val="28"/>
                <w:szCs w:val="28"/>
              </w:rPr>
              <w:t>2</w:t>
            </w:r>
          </w:p>
        </w:tc>
        <w:tc>
          <w:tcPr>
            <w:tcW w:w="2126"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ind w:firstLine="567"/>
              <w:contextualSpacing/>
              <w:rPr>
                <w:sz w:val="28"/>
                <w:szCs w:val="28"/>
              </w:rPr>
            </w:pPr>
            <w:r>
              <w:rPr>
                <w:sz w:val="28"/>
                <w:szCs w:val="28"/>
              </w:rPr>
              <w:t>3</w:t>
            </w:r>
          </w:p>
        </w:tc>
        <w:tc>
          <w:tcPr>
            <w:tcW w:w="1420"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ind w:firstLine="33"/>
              <w:contextualSpacing/>
              <w:jc w:val="center"/>
              <w:rPr>
                <w:sz w:val="28"/>
                <w:szCs w:val="28"/>
              </w:rPr>
            </w:pPr>
            <w:r>
              <w:rPr>
                <w:sz w:val="28"/>
                <w:szCs w:val="28"/>
              </w:rPr>
              <w:t>4</w:t>
            </w:r>
          </w:p>
        </w:tc>
      </w:tr>
      <w:tr w:rsidR="00A11D97" w:rsidTr="00A05E90">
        <w:trPr>
          <w:trHeight w:val="242"/>
          <w:jc w:val="center"/>
        </w:trPr>
        <w:tc>
          <w:tcPr>
            <w:tcW w:w="732"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contextualSpacing/>
              <w:jc w:val="center"/>
              <w:rPr>
                <w:rFonts w:asciiTheme="minorHAnsi" w:eastAsiaTheme="minorEastAsia" w:hAnsiTheme="minorHAnsi" w:cstheme="minorBidi"/>
              </w:rPr>
            </w:pPr>
          </w:p>
        </w:tc>
        <w:tc>
          <w:tcPr>
            <w:tcW w:w="4903"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ind w:firstLine="34"/>
              <w:contextualSpacing/>
              <w:rPr>
                <w:b/>
                <w:sz w:val="28"/>
                <w:szCs w:val="28"/>
              </w:rPr>
            </w:pPr>
            <w:r>
              <w:rPr>
                <w:b/>
                <w:sz w:val="28"/>
                <w:szCs w:val="28"/>
              </w:rPr>
              <w:t>Водопостачання</w:t>
            </w:r>
          </w:p>
        </w:tc>
        <w:tc>
          <w:tcPr>
            <w:tcW w:w="2126"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contextualSpacing/>
              <w:rPr>
                <w:rFonts w:asciiTheme="minorHAnsi" w:eastAsiaTheme="minorEastAsia" w:hAnsiTheme="minorHAnsi" w:cstheme="minorBidi"/>
              </w:rPr>
            </w:pPr>
          </w:p>
        </w:tc>
        <w:tc>
          <w:tcPr>
            <w:tcW w:w="1420"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contextualSpacing/>
              <w:rPr>
                <w:rFonts w:asciiTheme="minorHAnsi" w:eastAsiaTheme="minorEastAsia" w:hAnsiTheme="minorHAnsi" w:cstheme="minorBidi"/>
              </w:rPr>
            </w:pPr>
          </w:p>
        </w:tc>
      </w:tr>
      <w:tr w:rsidR="00A11D97" w:rsidTr="00A05E90">
        <w:trPr>
          <w:jc w:val="center"/>
        </w:trPr>
        <w:tc>
          <w:tcPr>
            <w:tcW w:w="732"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ind w:left="-580" w:firstLine="567"/>
              <w:contextualSpacing/>
              <w:jc w:val="center"/>
              <w:rPr>
                <w:sz w:val="28"/>
                <w:szCs w:val="28"/>
              </w:rPr>
            </w:pPr>
            <w:r>
              <w:rPr>
                <w:sz w:val="28"/>
                <w:szCs w:val="28"/>
              </w:rPr>
              <w:t>1</w:t>
            </w:r>
          </w:p>
        </w:tc>
        <w:tc>
          <w:tcPr>
            <w:tcW w:w="4903"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contextualSpacing/>
              <w:rPr>
                <w:sz w:val="28"/>
                <w:szCs w:val="28"/>
              </w:rPr>
            </w:pPr>
            <w:r>
              <w:rPr>
                <w:sz w:val="28"/>
                <w:szCs w:val="28"/>
              </w:rPr>
              <w:t>Реконструкція   водопроводу на вул.Галицькій (на ділянці від ВНС-4 до контррезервуарів)  в м.Івано-Франківську.</w:t>
            </w:r>
          </w:p>
        </w:tc>
        <w:tc>
          <w:tcPr>
            <w:tcW w:w="2126"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ind w:firstLine="33"/>
              <w:contextualSpacing/>
              <w:jc w:val="center"/>
              <w:rPr>
                <w:sz w:val="28"/>
                <w:szCs w:val="28"/>
              </w:rPr>
            </w:pPr>
            <w:r>
              <w:rPr>
                <w:sz w:val="28"/>
                <w:szCs w:val="28"/>
              </w:rPr>
              <w:t>4158</w:t>
            </w:r>
          </w:p>
        </w:tc>
        <w:tc>
          <w:tcPr>
            <w:tcW w:w="1420"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contextualSpacing/>
              <w:rPr>
                <w:rFonts w:asciiTheme="minorHAnsi" w:eastAsiaTheme="minorEastAsia" w:hAnsiTheme="minorHAnsi" w:cstheme="minorBidi"/>
              </w:rPr>
            </w:pPr>
          </w:p>
        </w:tc>
      </w:tr>
      <w:tr w:rsidR="00A11D97" w:rsidTr="00A05E90">
        <w:trPr>
          <w:jc w:val="center"/>
        </w:trPr>
        <w:tc>
          <w:tcPr>
            <w:tcW w:w="732"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tabs>
                <w:tab w:val="left" w:pos="176"/>
              </w:tabs>
              <w:ind w:left="-250" w:firstLine="284"/>
              <w:contextualSpacing/>
              <w:jc w:val="center"/>
              <w:rPr>
                <w:sz w:val="28"/>
                <w:szCs w:val="28"/>
              </w:rPr>
            </w:pPr>
            <w:r>
              <w:rPr>
                <w:sz w:val="28"/>
                <w:szCs w:val="28"/>
              </w:rPr>
              <w:t>2</w:t>
            </w:r>
          </w:p>
        </w:tc>
        <w:tc>
          <w:tcPr>
            <w:tcW w:w="4903"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contextualSpacing/>
              <w:rPr>
                <w:color w:val="000000"/>
                <w:sz w:val="28"/>
                <w:szCs w:val="28"/>
              </w:rPr>
            </w:pPr>
            <w:r>
              <w:rPr>
                <w:color w:val="000000"/>
                <w:sz w:val="28"/>
                <w:szCs w:val="28"/>
              </w:rPr>
              <w:t>Реконструкція водопроводу  дм. 315 мм на</w:t>
            </w:r>
          </w:p>
          <w:p w:rsidR="00A11D97" w:rsidRDefault="00A11D97" w:rsidP="007F3108">
            <w:pPr>
              <w:contextualSpacing/>
              <w:rPr>
                <w:sz w:val="28"/>
                <w:szCs w:val="28"/>
              </w:rPr>
            </w:pPr>
            <w:r>
              <w:rPr>
                <w:color w:val="000000"/>
                <w:sz w:val="28"/>
                <w:szCs w:val="28"/>
              </w:rPr>
              <w:t xml:space="preserve"> вул. Ціолковського</w:t>
            </w:r>
          </w:p>
        </w:tc>
        <w:tc>
          <w:tcPr>
            <w:tcW w:w="2126"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ind w:firstLine="33"/>
              <w:contextualSpacing/>
              <w:jc w:val="center"/>
              <w:rPr>
                <w:sz w:val="28"/>
                <w:szCs w:val="28"/>
              </w:rPr>
            </w:pPr>
            <w:r>
              <w:rPr>
                <w:sz w:val="28"/>
                <w:szCs w:val="28"/>
              </w:rPr>
              <w:t>2031,642</w:t>
            </w:r>
          </w:p>
        </w:tc>
        <w:tc>
          <w:tcPr>
            <w:tcW w:w="1420" w:type="dxa"/>
            <w:tcBorders>
              <w:top w:val="single" w:sz="4" w:space="0" w:color="000000"/>
              <w:left w:val="single" w:sz="4" w:space="0" w:color="000000"/>
              <w:bottom w:val="single" w:sz="4" w:space="0" w:color="000000"/>
              <w:right w:val="single" w:sz="4" w:space="0" w:color="000000"/>
            </w:tcBorders>
            <w:hideMark/>
          </w:tcPr>
          <w:p w:rsidR="00A11D97" w:rsidRPr="00EC5F96" w:rsidRDefault="00A11D97" w:rsidP="007F3108">
            <w:pPr>
              <w:contextualSpacing/>
              <w:rPr>
                <w:rFonts w:eastAsiaTheme="minorEastAsia"/>
                <w:sz w:val="28"/>
                <w:szCs w:val="28"/>
              </w:rPr>
            </w:pPr>
          </w:p>
        </w:tc>
      </w:tr>
      <w:tr w:rsidR="00A11D97" w:rsidTr="00A05E90">
        <w:trPr>
          <w:trHeight w:val="728"/>
          <w:jc w:val="center"/>
        </w:trPr>
        <w:tc>
          <w:tcPr>
            <w:tcW w:w="732" w:type="dxa"/>
            <w:tcBorders>
              <w:top w:val="single" w:sz="4" w:space="0" w:color="000000"/>
              <w:left w:val="single" w:sz="4" w:space="0" w:color="000000"/>
              <w:bottom w:val="single" w:sz="4" w:space="0" w:color="000000"/>
              <w:right w:val="single" w:sz="4" w:space="0" w:color="000000"/>
            </w:tcBorders>
            <w:hideMark/>
          </w:tcPr>
          <w:p w:rsidR="00A11D97" w:rsidRPr="00F12221" w:rsidRDefault="00A11D97" w:rsidP="007F3108">
            <w:pPr>
              <w:tabs>
                <w:tab w:val="left" w:pos="176"/>
              </w:tabs>
              <w:ind w:left="-250" w:firstLine="284"/>
              <w:contextualSpacing/>
              <w:jc w:val="center"/>
              <w:rPr>
                <w:sz w:val="28"/>
                <w:szCs w:val="28"/>
              </w:rPr>
            </w:pPr>
            <w:r>
              <w:rPr>
                <w:sz w:val="28"/>
                <w:szCs w:val="28"/>
              </w:rPr>
              <w:t>3</w:t>
            </w:r>
          </w:p>
        </w:tc>
        <w:tc>
          <w:tcPr>
            <w:tcW w:w="4903" w:type="dxa"/>
            <w:tcBorders>
              <w:top w:val="single" w:sz="4" w:space="0" w:color="000000"/>
              <w:left w:val="single" w:sz="4" w:space="0" w:color="000000"/>
              <w:bottom w:val="single" w:sz="4" w:space="0" w:color="000000"/>
              <w:right w:val="single" w:sz="4" w:space="0" w:color="000000"/>
            </w:tcBorders>
            <w:hideMark/>
          </w:tcPr>
          <w:p w:rsidR="00A11D97" w:rsidRPr="00F12221" w:rsidRDefault="00A11D97" w:rsidP="007F3108">
            <w:pPr>
              <w:contextualSpacing/>
              <w:rPr>
                <w:color w:val="000000"/>
                <w:sz w:val="28"/>
                <w:szCs w:val="28"/>
              </w:rPr>
            </w:pPr>
            <w:r w:rsidRPr="00F12221">
              <w:rPr>
                <w:color w:val="000000"/>
                <w:sz w:val="28"/>
                <w:szCs w:val="28"/>
              </w:rPr>
              <w:t>Реконструкція водопроводу дм. 315мм на</w:t>
            </w:r>
          </w:p>
          <w:p w:rsidR="00A11D97" w:rsidRPr="00F12221" w:rsidRDefault="00A11D97" w:rsidP="007F3108">
            <w:pPr>
              <w:contextualSpacing/>
              <w:rPr>
                <w:color w:val="000000"/>
                <w:sz w:val="28"/>
                <w:szCs w:val="28"/>
              </w:rPr>
            </w:pPr>
            <w:r w:rsidRPr="00F12221">
              <w:rPr>
                <w:color w:val="000000"/>
                <w:sz w:val="28"/>
                <w:szCs w:val="28"/>
              </w:rPr>
              <w:t xml:space="preserve"> вул. Крайківського</w:t>
            </w:r>
          </w:p>
        </w:tc>
        <w:tc>
          <w:tcPr>
            <w:tcW w:w="2126" w:type="dxa"/>
            <w:tcBorders>
              <w:top w:val="single" w:sz="4" w:space="0" w:color="000000"/>
              <w:left w:val="single" w:sz="4" w:space="0" w:color="000000"/>
              <w:bottom w:val="single" w:sz="4" w:space="0" w:color="000000"/>
              <w:right w:val="single" w:sz="4" w:space="0" w:color="000000"/>
            </w:tcBorders>
            <w:hideMark/>
          </w:tcPr>
          <w:p w:rsidR="00A11D97" w:rsidRPr="00F12221" w:rsidRDefault="00A11D97" w:rsidP="007F3108">
            <w:pPr>
              <w:ind w:firstLine="33"/>
              <w:contextualSpacing/>
              <w:jc w:val="center"/>
              <w:rPr>
                <w:sz w:val="28"/>
                <w:szCs w:val="28"/>
              </w:rPr>
            </w:pPr>
            <w:r>
              <w:rPr>
                <w:sz w:val="28"/>
                <w:szCs w:val="28"/>
              </w:rPr>
              <w:t>1647,712</w:t>
            </w:r>
          </w:p>
        </w:tc>
        <w:tc>
          <w:tcPr>
            <w:tcW w:w="1420" w:type="dxa"/>
            <w:tcBorders>
              <w:top w:val="single" w:sz="4" w:space="0" w:color="000000"/>
              <w:left w:val="single" w:sz="4" w:space="0" w:color="000000"/>
              <w:bottom w:val="single" w:sz="4" w:space="0" w:color="000000"/>
              <w:right w:val="single" w:sz="4" w:space="0" w:color="000000"/>
            </w:tcBorders>
            <w:hideMark/>
          </w:tcPr>
          <w:p w:rsidR="00A11D97" w:rsidRPr="00F12221" w:rsidRDefault="00A11D97" w:rsidP="007F3108">
            <w:pPr>
              <w:contextualSpacing/>
              <w:rPr>
                <w:rFonts w:asciiTheme="minorHAnsi" w:eastAsiaTheme="minorEastAsia" w:hAnsiTheme="minorHAnsi" w:cstheme="minorBidi"/>
              </w:rPr>
            </w:pPr>
          </w:p>
        </w:tc>
      </w:tr>
      <w:tr w:rsidR="00A11D97" w:rsidTr="00A05E90">
        <w:trPr>
          <w:jc w:val="center"/>
        </w:trPr>
        <w:tc>
          <w:tcPr>
            <w:tcW w:w="732"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tabs>
                <w:tab w:val="left" w:pos="176"/>
              </w:tabs>
              <w:ind w:left="-250" w:firstLine="284"/>
              <w:contextualSpacing/>
              <w:jc w:val="center"/>
              <w:rPr>
                <w:sz w:val="28"/>
                <w:szCs w:val="28"/>
              </w:rPr>
            </w:pPr>
            <w:r>
              <w:rPr>
                <w:sz w:val="28"/>
                <w:szCs w:val="28"/>
              </w:rPr>
              <w:t>4</w:t>
            </w:r>
          </w:p>
        </w:tc>
        <w:tc>
          <w:tcPr>
            <w:tcW w:w="4903" w:type="dxa"/>
            <w:tcBorders>
              <w:top w:val="single" w:sz="4" w:space="0" w:color="000000"/>
              <w:left w:val="single" w:sz="4" w:space="0" w:color="000000"/>
              <w:bottom w:val="single" w:sz="4" w:space="0" w:color="000000"/>
              <w:right w:val="single" w:sz="4" w:space="0" w:color="000000"/>
            </w:tcBorders>
            <w:hideMark/>
          </w:tcPr>
          <w:p w:rsidR="00A11D97" w:rsidRPr="00F12221" w:rsidRDefault="00A11D97" w:rsidP="007F3108">
            <w:pPr>
              <w:contextualSpacing/>
              <w:rPr>
                <w:color w:val="000000"/>
                <w:sz w:val="28"/>
                <w:szCs w:val="28"/>
              </w:rPr>
            </w:pPr>
            <w:r>
              <w:rPr>
                <w:color w:val="000000"/>
                <w:sz w:val="28"/>
                <w:szCs w:val="28"/>
              </w:rPr>
              <w:t>Будівництво вуличного водопроводу дм. 160 мм на вул.. Січеславського-Миру</w:t>
            </w:r>
          </w:p>
        </w:tc>
        <w:tc>
          <w:tcPr>
            <w:tcW w:w="2126" w:type="dxa"/>
            <w:tcBorders>
              <w:top w:val="single" w:sz="4" w:space="0" w:color="000000"/>
              <w:left w:val="single" w:sz="4" w:space="0" w:color="000000"/>
              <w:bottom w:val="single" w:sz="4" w:space="0" w:color="000000"/>
              <w:right w:val="single" w:sz="4" w:space="0" w:color="000000"/>
            </w:tcBorders>
            <w:hideMark/>
          </w:tcPr>
          <w:p w:rsidR="00A11D97" w:rsidRPr="00F12221" w:rsidRDefault="00A11D97" w:rsidP="007F3108">
            <w:pPr>
              <w:ind w:firstLine="33"/>
              <w:contextualSpacing/>
              <w:jc w:val="center"/>
              <w:rPr>
                <w:sz w:val="28"/>
                <w:szCs w:val="28"/>
              </w:rPr>
            </w:pPr>
            <w:r>
              <w:rPr>
                <w:sz w:val="28"/>
                <w:szCs w:val="28"/>
              </w:rPr>
              <w:t>1573,912</w:t>
            </w:r>
          </w:p>
        </w:tc>
        <w:tc>
          <w:tcPr>
            <w:tcW w:w="1420" w:type="dxa"/>
            <w:tcBorders>
              <w:top w:val="single" w:sz="4" w:space="0" w:color="000000"/>
              <w:left w:val="single" w:sz="4" w:space="0" w:color="000000"/>
              <w:bottom w:val="single" w:sz="4" w:space="0" w:color="000000"/>
              <w:right w:val="single" w:sz="4" w:space="0" w:color="000000"/>
            </w:tcBorders>
            <w:hideMark/>
          </w:tcPr>
          <w:p w:rsidR="00A11D97" w:rsidRPr="00AD4049" w:rsidRDefault="00A11D97" w:rsidP="007F3108">
            <w:pPr>
              <w:contextualSpacing/>
              <w:rPr>
                <w:rFonts w:asciiTheme="minorHAnsi" w:eastAsiaTheme="minorEastAsia" w:hAnsiTheme="minorHAnsi" w:cstheme="minorBidi"/>
              </w:rPr>
            </w:pPr>
          </w:p>
        </w:tc>
      </w:tr>
      <w:tr w:rsidR="00A11D97" w:rsidTr="00A05E90">
        <w:trPr>
          <w:jc w:val="center"/>
        </w:trPr>
        <w:tc>
          <w:tcPr>
            <w:tcW w:w="732" w:type="dxa"/>
            <w:tcBorders>
              <w:top w:val="single" w:sz="4" w:space="0" w:color="000000"/>
              <w:left w:val="single" w:sz="4" w:space="0" w:color="000000"/>
              <w:bottom w:val="single" w:sz="4" w:space="0" w:color="000000"/>
              <w:right w:val="single" w:sz="4" w:space="0" w:color="000000"/>
            </w:tcBorders>
          </w:tcPr>
          <w:p w:rsidR="00A11D97" w:rsidRDefault="00A11D97" w:rsidP="007F3108">
            <w:pPr>
              <w:tabs>
                <w:tab w:val="left" w:pos="176"/>
              </w:tabs>
              <w:ind w:left="-250" w:firstLine="284"/>
              <w:contextualSpacing/>
              <w:jc w:val="center"/>
              <w:rPr>
                <w:sz w:val="28"/>
                <w:szCs w:val="28"/>
              </w:rPr>
            </w:pPr>
          </w:p>
        </w:tc>
        <w:tc>
          <w:tcPr>
            <w:tcW w:w="4903"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contextualSpacing/>
              <w:rPr>
                <w:sz w:val="28"/>
                <w:szCs w:val="28"/>
              </w:rPr>
            </w:pPr>
            <w:r>
              <w:rPr>
                <w:sz w:val="28"/>
                <w:szCs w:val="28"/>
              </w:rPr>
              <w:t>Всього будівельних робіт:</w:t>
            </w:r>
          </w:p>
        </w:tc>
        <w:tc>
          <w:tcPr>
            <w:tcW w:w="2126"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ind w:firstLine="176"/>
              <w:contextualSpacing/>
              <w:rPr>
                <w:sz w:val="28"/>
                <w:szCs w:val="28"/>
              </w:rPr>
            </w:pPr>
            <w:r>
              <w:rPr>
                <w:sz w:val="28"/>
                <w:szCs w:val="28"/>
              </w:rPr>
              <w:t xml:space="preserve">    9411,266</w:t>
            </w:r>
          </w:p>
        </w:tc>
        <w:tc>
          <w:tcPr>
            <w:tcW w:w="1420"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contextualSpacing/>
              <w:rPr>
                <w:rFonts w:eastAsiaTheme="minorEastAsia"/>
                <w:sz w:val="28"/>
                <w:szCs w:val="28"/>
              </w:rPr>
            </w:pPr>
          </w:p>
        </w:tc>
      </w:tr>
      <w:tr w:rsidR="00A11D97" w:rsidTr="00A05E90">
        <w:trPr>
          <w:jc w:val="center"/>
        </w:trPr>
        <w:tc>
          <w:tcPr>
            <w:tcW w:w="732" w:type="dxa"/>
            <w:tcBorders>
              <w:top w:val="single" w:sz="4" w:space="0" w:color="000000"/>
              <w:left w:val="single" w:sz="4" w:space="0" w:color="000000"/>
              <w:bottom w:val="single" w:sz="4" w:space="0" w:color="000000"/>
              <w:right w:val="single" w:sz="4" w:space="0" w:color="000000"/>
            </w:tcBorders>
          </w:tcPr>
          <w:p w:rsidR="00A11D97" w:rsidRDefault="00A11D97" w:rsidP="007F3108">
            <w:pPr>
              <w:tabs>
                <w:tab w:val="left" w:pos="176"/>
              </w:tabs>
              <w:ind w:left="-250" w:firstLine="284"/>
              <w:contextualSpacing/>
              <w:jc w:val="center"/>
              <w:rPr>
                <w:sz w:val="28"/>
                <w:szCs w:val="28"/>
              </w:rPr>
            </w:pPr>
          </w:p>
        </w:tc>
        <w:tc>
          <w:tcPr>
            <w:tcW w:w="4903"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contextualSpacing/>
              <w:rPr>
                <w:b/>
                <w:sz w:val="28"/>
                <w:szCs w:val="28"/>
              </w:rPr>
            </w:pPr>
            <w:r>
              <w:rPr>
                <w:b/>
                <w:sz w:val="28"/>
                <w:szCs w:val="28"/>
              </w:rPr>
              <w:t>Проектні роботи</w:t>
            </w:r>
            <w:r>
              <w:rPr>
                <w:sz w:val="28"/>
                <w:szCs w:val="28"/>
              </w:rPr>
              <w:t>, в тому числі :</w:t>
            </w:r>
          </w:p>
        </w:tc>
        <w:tc>
          <w:tcPr>
            <w:tcW w:w="2126"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contextualSpacing/>
              <w:rPr>
                <w:rFonts w:asciiTheme="minorHAnsi" w:eastAsiaTheme="minorEastAsia" w:hAnsiTheme="minorHAnsi" w:cstheme="minorBidi"/>
              </w:rPr>
            </w:pPr>
          </w:p>
        </w:tc>
        <w:tc>
          <w:tcPr>
            <w:tcW w:w="1420"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contextualSpacing/>
              <w:rPr>
                <w:rFonts w:asciiTheme="minorHAnsi" w:eastAsiaTheme="minorEastAsia" w:hAnsiTheme="minorHAnsi" w:cstheme="minorBidi"/>
              </w:rPr>
            </w:pPr>
          </w:p>
        </w:tc>
      </w:tr>
      <w:tr w:rsidR="00A11D97" w:rsidTr="00A05E90">
        <w:trPr>
          <w:jc w:val="center"/>
        </w:trPr>
        <w:tc>
          <w:tcPr>
            <w:tcW w:w="732"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tabs>
                <w:tab w:val="left" w:pos="176"/>
              </w:tabs>
              <w:ind w:left="-250" w:firstLine="284"/>
              <w:contextualSpacing/>
              <w:jc w:val="center"/>
              <w:rPr>
                <w:sz w:val="28"/>
                <w:szCs w:val="28"/>
              </w:rPr>
            </w:pPr>
            <w:r>
              <w:rPr>
                <w:sz w:val="28"/>
                <w:szCs w:val="28"/>
              </w:rPr>
              <w:t>5</w:t>
            </w:r>
          </w:p>
        </w:tc>
        <w:tc>
          <w:tcPr>
            <w:tcW w:w="4903"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contextualSpacing/>
              <w:rPr>
                <w:sz w:val="28"/>
                <w:szCs w:val="28"/>
              </w:rPr>
            </w:pPr>
            <w:r>
              <w:rPr>
                <w:sz w:val="28"/>
                <w:szCs w:val="28"/>
              </w:rPr>
              <w:t>Нове будівництво резервуара чистої води по вул.Целевича в м.Івано-Франківську.</w:t>
            </w:r>
          </w:p>
        </w:tc>
        <w:tc>
          <w:tcPr>
            <w:tcW w:w="2126"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ind w:firstLine="176"/>
              <w:contextualSpacing/>
              <w:jc w:val="center"/>
              <w:rPr>
                <w:sz w:val="28"/>
                <w:szCs w:val="28"/>
              </w:rPr>
            </w:pPr>
            <w:r>
              <w:rPr>
                <w:sz w:val="28"/>
                <w:szCs w:val="28"/>
              </w:rPr>
              <w:t>304,983</w:t>
            </w:r>
          </w:p>
        </w:tc>
        <w:tc>
          <w:tcPr>
            <w:tcW w:w="1420" w:type="dxa"/>
            <w:tcBorders>
              <w:top w:val="single" w:sz="4" w:space="0" w:color="000000"/>
              <w:left w:val="single" w:sz="4" w:space="0" w:color="000000"/>
              <w:bottom w:val="single" w:sz="4" w:space="0" w:color="000000"/>
              <w:right w:val="single" w:sz="4" w:space="0" w:color="000000"/>
            </w:tcBorders>
            <w:hideMark/>
          </w:tcPr>
          <w:p w:rsidR="00A11D97" w:rsidRPr="00EC5F96" w:rsidRDefault="00A11D97" w:rsidP="007F3108">
            <w:pPr>
              <w:contextualSpacing/>
              <w:rPr>
                <w:rFonts w:eastAsiaTheme="minorEastAsia"/>
                <w:sz w:val="28"/>
                <w:szCs w:val="28"/>
              </w:rPr>
            </w:pPr>
          </w:p>
        </w:tc>
      </w:tr>
      <w:tr w:rsidR="00A11D97" w:rsidTr="00A05E90">
        <w:trPr>
          <w:trHeight w:val="664"/>
          <w:jc w:val="center"/>
        </w:trPr>
        <w:tc>
          <w:tcPr>
            <w:tcW w:w="732"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tabs>
                <w:tab w:val="left" w:pos="176"/>
              </w:tabs>
              <w:ind w:left="-250" w:firstLine="284"/>
              <w:contextualSpacing/>
              <w:jc w:val="center"/>
              <w:rPr>
                <w:sz w:val="28"/>
                <w:szCs w:val="28"/>
              </w:rPr>
            </w:pPr>
            <w:r>
              <w:rPr>
                <w:sz w:val="28"/>
                <w:szCs w:val="28"/>
              </w:rPr>
              <w:t>6</w:t>
            </w:r>
          </w:p>
        </w:tc>
        <w:tc>
          <w:tcPr>
            <w:tcW w:w="4903"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pStyle w:val="a4"/>
              <w:ind w:left="0"/>
              <w:jc w:val="both"/>
              <w:rPr>
                <w:sz w:val="28"/>
                <w:szCs w:val="28"/>
                <w:lang w:val="uk-UA"/>
              </w:rPr>
            </w:pPr>
            <w:r>
              <w:rPr>
                <w:sz w:val="28"/>
                <w:szCs w:val="28"/>
                <w:lang w:val="uk-UA"/>
              </w:rPr>
              <w:t>Реконструкція водопроводу від вул.</w:t>
            </w:r>
            <w:r>
              <w:rPr>
                <w:sz w:val="28"/>
                <w:szCs w:val="28"/>
                <w:lang w:val="en-US"/>
              </w:rPr>
              <w:t>C</w:t>
            </w:r>
            <w:r>
              <w:rPr>
                <w:sz w:val="28"/>
                <w:szCs w:val="28"/>
                <w:lang w:val="uk-UA"/>
              </w:rPr>
              <w:t>имиренка по вул.Івасюка та по вул.Вовчинецькій</w:t>
            </w:r>
          </w:p>
        </w:tc>
        <w:tc>
          <w:tcPr>
            <w:tcW w:w="2126"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ind w:firstLine="176"/>
              <w:contextualSpacing/>
              <w:jc w:val="center"/>
              <w:rPr>
                <w:sz w:val="28"/>
                <w:szCs w:val="28"/>
              </w:rPr>
            </w:pPr>
            <w:r>
              <w:rPr>
                <w:sz w:val="28"/>
                <w:szCs w:val="28"/>
              </w:rPr>
              <w:t>169,7</w:t>
            </w:r>
          </w:p>
        </w:tc>
        <w:tc>
          <w:tcPr>
            <w:tcW w:w="1420" w:type="dxa"/>
            <w:tcBorders>
              <w:top w:val="single" w:sz="4" w:space="0" w:color="000000"/>
              <w:left w:val="single" w:sz="4" w:space="0" w:color="000000"/>
              <w:bottom w:val="single" w:sz="4" w:space="0" w:color="000000"/>
              <w:right w:val="single" w:sz="4" w:space="0" w:color="000000"/>
            </w:tcBorders>
            <w:hideMark/>
          </w:tcPr>
          <w:p w:rsidR="00A11D97" w:rsidRPr="00C33F6A" w:rsidRDefault="00A11D97" w:rsidP="007F3108">
            <w:pPr>
              <w:contextualSpacing/>
              <w:rPr>
                <w:rFonts w:eastAsiaTheme="minorEastAsia"/>
                <w:sz w:val="28"/>
                <w:szCs w:val="28"/>
              </w:rPr>
            </w:pPr>
          </w:p>
        </w:tc>
      </w:tr>
      <w:tr w:rsidR="00A11D97" w:rsidTr="00A05E90">
        <w:trPr>
          <w:trHeight w:val="285"/>
          <w:jc w:val="center"/>
        </w:trPr>
        <w:tc>
          <w:tcPr>
            <w:tcW w:w="732"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tabs>
                <w:tab w:val="left" w:pos="176"/>
              </w:tabs>
              <w:ind w:left="-250" w:firstLine="284"/>
              <w:contextualSpacing/>
              <w:rPr>
                <w:sz w:val="28"/>
                <w:szCs w:val="28"/>
              </w:rPr>
            </w:pPr>
            <w:r>
              <w:rPr>
                <w:sz w:val="28"/>
                <w:szCs w:val="28"/>
              </w:rPr>
              <w:t xml:space="preserve">   7</w:t>
            </w:r>
          </w:p>
        </w:tc>
        <w:tc>
          <w:tcPr>
            <w:tcW w:w="4903"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contextualSpacing/>
              <w:jc w:val="both"/>
              <w:rPr>
                <w:sz w:val="28"/>
                <w:szCs w:val="28"/>
              </w:rPr>
            </w:pPr>
            <w:r>
              <w:rPr>
                <w:sz w:val="28"/>
                <w:szCs w:val="28"/>
              </w:rPr>
              <w:t>Реконструкція</w:t>
            </w:r>
            <w:r w:rsidRPr="00BE5629">
              <w:rPr>
                <w:sz w:val="28"/>
                <w:szCs w:val="28"/>
              </w:rPr>
              <w:t xml:space="preserve"> ділянки водопроводу по вул. Надрічна від «СТО «Фольцваген»  до  вул. Церковної </w:t>
            </w:r>
            <w:r>
              <w:rPr>
                <w:sz w:val="28"/>
                <w:szCs w:val="28"/>
              </w:rPr>
              <w:t xml:space="preserve"> </w:t>
            </w:r>
          </w:p>
        </w:tc>
        <w:tc>
          <w:tcPr>
            <w:tcW w:w="2126" w:type="dxa"/>
            <w:tcBorders>
              <w:top w:val="single" w:sz="4" w:space="0" w:color="000000"/>
              <w:left w:val="single" w:sz="4" w:space="0" w:color="000000"/>
              <w:bottom w:val="single" w:sz="4" w:space="0" w:color="000000"/>
              <w:right w:val="single" w:sz="4" w:space="0" w:color="000000"/>
            </w:tcBorders>
            <w:hideMark/>
          </w:tcPr>
          <w:p w:rsidR="00A11D97" w:rsidRDefault="00A11D97" w:rsidP="007F3108">
            <w:pPr>
              <w:ind w:firstLine="176"/>
              <w:contextualSpacing/>
              <w:jc w:val="center"/>
              <w:rPr>
                <w:sz w:val="28"/>
                <w:szCs w:val="28"/>
              </w:rPr>
            </w:pPr>
            <w:r>
              <w:rPr>
                <w:sz w:val="28"/>
                <w:szCs w:val="28"/>
              </w:rPr>
              <w:t>85,86</w:t>
            </w:r>
          </w:p>
        </w:tc>
        <w:tc>
          <w:tcPr>
            <w:tcW w:w="1420" w:type="dxa"/>
            <w:tcBorders>
              <w:top w:val="single" w:sz="4" w:space="0" w:color="000000"/>
              <w:left w:val="single" w:sz="4" w:space="0" w:color="000000"/>
              <w:bottom w:val="single" w:sz="4" w:space="0" w:color="000000"/>
              <w:right w:val="single" w:sz="4" w:space="0" w:color="000000"/>
            </w:tcBorders>
            <w:hideMark/>
          </w:tcPr>
          <w:p w:rsidR="00A11D97" w:rsidRPr="00C33F6A" w:rsidRDefault="00A11D97" w:rsidP="007F3108">
            <w:pPr>
              <w:contextualSpacing/>
              <w:rPr>
                <w:rFonts w:eastAsiaTheme="minorEastAsia"/>
                <w:sz w:val="28"/>
                <w:szCs w:val="28"/>
              </w:rPr>
            </w:pPr>
          </w:p>
        </w:tc>
      </w:tr>
      <w:tr w:rsidR="00A11D97" w:rsidTr="00A05E90">
        <w:trPr>
          <w:trHeight w:val="285"/>
          <w:jc w:val="center"/>
        </w:trPr>
        <w:tc>
          <w:tcPr>
            <w:tcW w:w="732" w:type="dxa"/>
            <w:tcBorders>
              <w:top w:val="single" w:sz="4" w:space="0" w:color="000000"/>
              <w:left w:val="single" w:sz="4" w:space="0" w:color="000000"/>
              <w:bottom w:val="single" w:sz="4" w:space="0" w:color="auto"/>
              <w:right w:val="single" w:sz="4" w:space="0" w:color="000000"/>
            </w:tcBorders>
            <w:hideMark/>
          </w:tcPr>
          <w:p w:rsidR="00A11D97" w:rsidRDefault="00A11D97" w:rsidP="007F3108">
            <w:pPr>
              <w:tabs>
                <w:tab w:val="left" w:pos="176"/>
              </w:tabs>
              <w:ind w:left="-250" w:firstLine="284"/>
              <w:contextualSpacing/>
              <w:jc w:val="center"/>
              <w:rPr>
                <w:sz w:val="28"/>
                <w:szCs w:val="28"/>
              </w:rPr>
            </w:pPr>
            <w:r>
              <w:rPr>
                <w:sz w:val="28"/>
                <w:szCs w:val="28"/>
              </w:rPr>
              <w:t>8</w:t>
            </w:r>
          </w:p>
        </w:tc>
        <w:tc>
          <w:tcPr>
            <w:tcW w:w="4903" w:type="dxa"/>
            <w:tcBorders>
              <w:top w:val="single" w:sz="4" w:space="0" w:color="000000"/>
              <w:left w:val="single" w:sz="4" w:space="0" w:color="000000"/>
              <w:bottom w:val="single" w:sz="4" w:space="0" w:color="auto"/>
              <w:right w:val="single" w:sz="4" w:space="0" w:color="000000"/>
            </w:tcBorders>
            <w:hideMark/>
          </w:tcPr>
          <w:p w:rsidR="00A11D97" w:rsidRDefault="00A11D97" w:rsidP="007F3108">
            <w:pPr>
              <w:contextualSpacing/>
              <w:jc w:val="both"/>
              <w:rPr>
                <w:sz w:val="28"/>
                <w:szCs w:val="28"/>
              </w:rPr>
            </w:pPr>
            <w:r>
              <w:rPr>
                <w:sz w:val="28"/>
                <w:szCs w:val="28"/>
              </w:rPr>
              <w:t>Будівництво</w:t>
            </w:r>
            <w:r w:rsidRPr="00BE5629">
              <w:rPr>
                <w:sz w:val="28"/>
                <w:szCs w:val="28"/>
              </w:rPr>
              <w:t xml:space="preserve"> водопроводу  від вул. Макогона до вул. Ушинського </w:t>
            </w:r>
          </w:p>
        </w:tc>
        <w:tc>
          <w:tcPr>
            <w:tcW w:w="2126" w:type="dxa"/>
            <w:tcBorders>
              <w:top w:val="single" w:sz="4" w:space="0" w:color="000000"/>
              <w:left w:val="single" w:sz="4" w:space="0" w:color="000000"/>
              <w:bottom w:val="single" w:sz="4" w:space="0" w:color="auto"/>
              <w:right w:val="single" w:sz="4" w:space="0" w:color="000000"/>
            </w:tcBorders>
            <w:hideMark/>
          </w:tcPr>
          <w:p w:rsidR="00A11D97" w:rsidRDefault="00A11D97" w:rsidP="007F3108">
            <w:pPr>
              <w:ind w:firstLine="176"/>
              <w:contextualSpacing/>
              <w:jc w:val="center"/>
              <w:rPr>
                <w:sz w:val="28"/>
                <w:szCs w:val="28"/>
              </w:rPr>
            </w:pPr>
            <w:r>
              <w:rPr>
                <w:sz w:val="28"/>
                <w:szCs w:val="28"/>
              </w:rPr>
              <w:t>123,11</w:t>
            </w:r>
          </w:p>
        </w:tc>
        <w:tc>
          <w:tcPr>
            <w:tcW w:w="1420" w:type="dxa"/>
            <w:tcBorders>
              <w:top w:val="single" w:sz="4" w:space="0" w:color="000000"/>
              <w:left w:val="single" w:sz="4" w:space="0" w:color="000000"/>
              <w:bottom w:val="single" w:sz="4" w:space="0" w:color="auto"/>
              <w:right w:val="single" w:sz="4" w:space="0" w:color="000000"/>
            </w:tcBorders>
            <w:hideMark/>
          </w:tcPr>
          <w:p w:rsidR="00A11D97" w:rsidRPr="00C33F6A" w:rsidRDefault="00A11D97" w:rsidP="007F3108">
            <w:pPr>
              <w:contextualSpacing/>
              <w:rPr>
                <w:rFonts w:eastAsiaTheme="minorEastAsia"/>
                <w:sz w:val="28"/>
                <w:szCs w:val="28"/>
              </w:rPr>
            </w:pPr>
          </w:p>
        </w:tc>
      </w:tr>
      <w:tr w:rsidR="00B42CBA" w:rsidTr="00A05E90">
        <w:trPr>
          <w:trHeight w:val="285"/>
          <w:jc w:val="center"/>
        </w:trPr>
        <w:tc>
          <w:tcPr>
            <w:tcW w:w="732" w:type="dxa"/>
            <w:tcBorders>
              <w:top w:val="single" w:sz="4" w:space="0" w:color="auto"/>
              <w:left w:val="nil"/>
              <w:bottom w:val="single" w:sz="4" w:space="0" w:color="auto"/>
              <w:right w:val="nil"/>
            </w:tcBorders>
            <w:hideMark/>
          </w:tcPr>
          <w:p w:rsidR="00B42CBA" w:rsidRPr="00B42CBA" w:rsidRDefault="00B42CBA" w:rsidP="00B42CBA">
            <w:pPr>
              <w:tabs>
                <w:tab w:val="left" w:pos="176"/>
              </w:tabs>
              <w:contextualSpacing/>
              <w:rPr>
                <w:sz w:val="28"/>
                <w:szCs w:val="28"/>
                <w:lang w:val="uk-UA"/>
              </w:rPr>
            </w:pPr>
          </w:p>
        </w:tc>
        <w:tc>
          <w:tcPr>
            <w:tcW w:w="4903" w:type="dxa"/>
            <w:tcBorders>
              <w:top w:val="single" w:sz="4" w:space="0" w:color="auto"/>
              <w:left w:val="nil"/>
              <w:bottom w:val="single" w:sz="4" w:space="0" w:color="auto"/>
              <w:right w:val="nil"/>
            </w:tcBorders>
            <w:hideMark/>
          </w:tcPr>
          <w:p w:rsidR="00B42CBA" w:rsidRDefault="00B42CBA" w:rsidP="007F3108">
            <w:pPr>
              <w:contextualSpacing/>
              <w:jc w:val="both"/>
              <w:rPr>
                <w:sz w:val="28"/>
                <w:szCs w:val="28"/>
              </w:rPr>
            </w:pPr>
          </w:p>
        </w:tc>
        <w:tc>
          <w:tcPr>
            <w:tcW w:w="2126" w:type="dxa"/>
            <w:tcBorders>
              <w:top w:val="single" w:sz="4" w:space="0" w:color="auto"/>
              <w:left w:val="nil"/>
              <w:bottom w:val="single" w:sz="4" w:space="0" w:color="auto"/>
              <w:right w:val="nil"/>
            </w:tcBorders>
            <w:hideMark/>
          </w:tcPr>
          <w:p w:rsidR="00B42CBA" w:rsidRDefault="00B42CBA" w:rsidP="007F3108">
            <w:pPr>
              <w:ind w:firstLine="176"/>
              <w:contextualSpacing/>
              <w:jc w:val="center"/>
              <w:rPr>
                <w:sz w:val="28"/>
                <w:szCs w:val="28"/>
              </w:rPr>
            </w:pPr>
          </w:p>
        </w:tc>
        <w:tc>
          <w:tcPr>
            <w:tcW w:w="1420" w:type="dxa"/>
            <w:tcBorders>
              <w:top w:val="single" w:sz="4" w:space="0" w:color="auto"/>
              <w:left w:val="nil"/>
              <w:bottom w:val="single" w:sz="4" w:space="0" w:color="auto"/>
              <w:right w:val="nil"/>
            </w:tcBorders>
            <w:hideMark/>
          </w:tcPr>
          <w:p w:rsidR="00B42CBA" w:rsidRPr="00C33F6A" w:rsidRDefault="00B42CBA" w:rsidP="007F3108">
            <w:pPr>
              <w:contextualSpacing/>
              <w:rPr>
                <w:rFonts w:eastAsiaTheme="minorEastAsia"/>
                <w:sz w:val="28"/>
                <w:szCs w:val="28"/>
              </w:rPr>
            </w:pPr>
          </w:p>
        </w:tc>
      </w:tr>
      <w:tr w:rsidR="00A11D97" w:rsidTr="00A05E90">
        <w:trPr>
          <w:trHeight w:val="285"/>
          <w:jc w:val="center"/>
        </w:trPr>
        <w:tc>
          <w:tcPr>
            <w:tcW w:w="732" w:type="dxa"/>
            <w:tcBorders>
              <w:top w:val="single" w:sz="4" w:space="0" w:color="auto"/>
              <w:left w:val="single" w:sz="4" w:space="0" w:color="auto"/>
              <w:bottom w:val="single" w:sz="4" w:space="0" w:color="auto"/>
              <w:right w:val="single" w:sz="4" w:space="0" w:color="auto"/>
            </w:tcBorders>
            <w:hideMark/>
          </w:tcPr>
          <w:p w:rsidR="00A11D97" w:rsidRDefault="00A11D97" w:rsidP="007F3108">
            <w:pPr>
              <w:tabs>
                <w:tab w:val="left" w:pos="176"/>
              </w:tabs>
              <w:ind w:left="-250" w:firstLine="284"/>
              <w:contextualSpacing/>
              <w:jc w:val="center"/>
              <w:rPr>
                <w:sz w:val="28"/>
                <w:szCs w:val="28"/>
              </w:rPr>
            </w:pPr>
            <w:r>
              <w:rPr>
                <w:sz w:val="28"/>
                <w:szCs w:val="28"/>
              </w:rPr>
              <w:t>9</w:t>
            </w:r>
          </w:p>
        </w:tc>
        <w:tc>
          <w:tcPr>
            <w:tcW w:w="4903" w:type="dxa"/>
            <w:tcBorders>
              <w:top w:val="single" w:sz="4" w:space="0" w:color="auto"/>
              <w:left w:val="single" w:sz="4" w:space="0" w:color="auto"/>
              <w:bottom w:val="single" w:sz="4" w:space="0" w:color="auto"/>
              <w:right w:val="single" w:sz="4" w:space="0" w:color="auto"/>
            </w:tcBorders>
            <w:hideMark/>
          </w:tcPr>
          <w:p w:rsidR="00A11D97" w:rsidRDefault="00A11D97" w:rsidP="007F3108">
            <w:pPr>
              <w:contextualSpacing/>
              <w:jc w:val="both"/>
              <w:rPr>
                <w:sz w:val="28"/>
                <w:szCs w:val="28"/>
              </w:rPr>
            </w:pPr>
            <w:r>
              <w:rPr>
                <w:sz w:val="28"/>
                <w:szCs w:val="28"/>
              </w:rPr>
              <w:t>Будівництво</w:t>
            </w:r>
            <w:r w:rsidRPr="00BE5629">
              <w:rPr>
                <w:sz w:val="28"/>
                <w:szCs w:val="28"/>
              </w:rPr>
              <w:t xml:space="preserve"> водопроводу від вул. Гарбарської до вул. Галицької </w:t>
            </w:r>
          </w:p>
        </w:tc>
        <w:tc>
          <w:tcPr>
            <w:tcW w:w="2126" w:type="dxa"/>
            <w:tcBorders>
              <w:top w:val="single" w:sz="4" w:space="0" w:color="auto"/>
              <w:left w:val="single" w:sz="4" w:space="0" w:color="auto"/>
              <w:bottom w:val="single" w:sz="4" w:space="0" w:color="auto"/>
              <w:right w:val="single" w:sz="4" w:space="0" w:color="auto"/>
            </w:tcBorders>
            <w:hideMark/>
          </w:tcPr>
          <w:p w:rsidR="00A11D97" w:rsidRDefault="00A11D97" w:rsidP="007F3108">
            <w:pPr>
              <w:ind w:firstLine="176"/>
              <w:contextualSpacing/>
              <w:jc w:val="center"/>
              <w:rPr>
                <w:sz w:val="28"/>
                <w:szCs w:val="28"/>
              </w:rPr>
            </w:pPr>
            <w:r>
              <w:rPr>
                <w:sz w:val="28"/>
                <w:szCs w:val="28"/>
              </w:rPr>
              <w:t>156,85</w:t>
            </w:r>
          </w:p>
        </w:tc>
        <w:tc>
          <w:tcPr>
            <w:tcW w:w="1420" w:type="dxa"/>
            <w:tcBorders>
              <w:top w:val="single" w:sz="4" w:space="0" w:color="auto"/>
              <w:left w:val="single" w:sz="4" w:space="0" w:color="auto"/>
              <w:bottom w:val="single" w:sz="4" w:space="0" w:color="auto"/>
              <w:right w:val="single" w:sz="4" w:space="0" w:color="auto"/>
            </w:tcBorders>
            <w:hideMark/>
          </w:tcPr>
          <w:p w:rsidR="00A11D97" w:rsidRDefault="00A11D97" w:rsidP="007F3108">
            <w:pPr>
              <w:contextualSpacing/>
              <w:rPr>
                <w:rFonts w:asciiTheme="minorHAnsi" w:eastAsiaTheme="minorEastAsia" w:hAnsiTheme="minorHAnsi" w:cstheme="minorBidi"/>
              </w:rPr>
            </w:pPr>
          </w:p>
        </w:tc>
      </w:tr>
      <w:tr w:rsidR="004371A3" w:rsidTr="00A05E90">
        <w:trPr>
          <w:trHeight w:val="285"/>
          <w:jc w:val="center"/>
        </w:trPr>
        <w:tc>
          <w:tcPr>
            <w:tcW w:w="732" w:type="dxa"/>
            <w:tcBorders>
              <w:top w:val="single" w:sz="4" w:space="0" w:color="auto"/>
              <w:left w:val="single" w:sz="4" w:space="0" w:color="auto"/>
              <w:bottom w:val="single" w:sz="4" w:space="0" w:color="auto"/>
              <w:right w:val="single" w:sz="4" w:space="0" w:color="auto"/>
            </w:tcBorders>
            <w:hideMark/>
          </w:tcPr>
          <w:p w:rsidR="004371A3" w:rsidRDefault="004371A3" w:rsidP="007F3108">
            <w:pPr>
              <w:tabs>
                <w:tab w:val="left" w:pos="176"/>
              </w:tabs>
              <w:ind w:left="-250" w:firstLine="284"/>
              <w:contextualSpacing/>
              <w:jc w:val="center"/>
              <w:rPr>
                <w:sz w:val="28"/>
                <w:szCs w:val="28"/>
              </w:rPr>
            </w:pPr>
            <w:r>
              <w:rPr>
                <w:sz w:val="28"/>
                <w:szCs w:val="28"/>
              </w:rPr>
              <w:t>10</w:t>
            </w:r>
          </w:p>
        </w:tc>
        <w:tc>
          <w:tcPr>
            <w:tcW w:w="4903" w:type="dxa"/>
            <w:tcBorders>
              <w:top w:val="single" w:sz="4" w:space="0" w:color="auto"/>
              <w:left w:val="single" w:sz="4" w:space="0" w:color="auto"/>
              <w:bottom w:val="single" w:sz="4" w:space="0" w:color="auto"/>
              <w:right w:val="single" w:sz="4" w:space="0" w:color="auto"/>
            </w:tcBorders>
            <w:hideMark/>
          </w:tcPr>
          <w:p w:rsidR="004371A3" w:rsidRDefault="004371A3" w:rsidP="007F3108">
            <w:pPr>
              <w:contextualSpacing/>
              <w:jc w:val="both"/>
              <w:rPr>
                <w:sz w:val="28"/>
                <w:szCs w:val="28"/>
              </w:rPr>
            </w:pPr>
            <w:r>
              <w:rPr>
                <w:sz w:val="28"/>
                <w:szCs w:val="28"/>
              </w:rPr>
              <w:t>Реконструкція</w:t>
            </w:r>
            <w:r w:rsidRPr="00BE5629">
              <w:rPr>
                <w:sz w:val="28"/>
                <w:szCs w:val="28"/>
              </w:rPr>
              <w:t xml:space="preserve"> водопроводу по вул. Галицька </w:t>
            </w:r>
          </w:p>
          <w:p w:rsidR="004371A3" w:rsidRDefault="004371A3" w:rsidP="007F3108">
            <w:pPr>
              <w:contextualSpacing/>
              <w:jc w:val="both"/>
              <w:rPr>
                <w:sz w:val="28"/>
                <w:szCs w:val="28"/>
              </w:rPr>
            </w:pPr>
            <w:r>
              <w:rPr>
                <w:sz w:val="28"/>
                <w:szCs w:val="28"/>
              </w:rPr>
              <w:t>на ділянці від ж.б. 169 до ж.б.130</w:t>
            </w:r>
          </w:p>
        </w:tc>
        <w:tc>
          <w:tcPr>
            <w:tcW w:w="2126" w:type="dxa"/>
            <w:tcBorders>
              <w:top w:val="single" w:sz="4" w:space="0" w:color="auto"/>
              <w:left w:val="single" w:sz="4" w:space="0" w:color="auto"/>
              <w:bottom w:val="single" w:sz="4" w:space="0" w:color="auto"/>
              <w:right w:val="single" w:sz="4" w:space="0" w:color="auto"/>
            </w:tcBorders>
            <w:hideMark/>
          </w:tcPr>
          <w:p w:rsidR="004371A3" w:rsidRDefault="004371A3" w:rsidP="007F3108">
            <w:pPr>
              <w:ind w:firstLine="176"/>
              <w:contextualSpacing/>
              <w:jc w:val="center"/>
              <w:rPr>
                <w:sz w:val="28"/>
                <w:szCs w:val="28"/>
              </w:rPr>
            </w:pPr>
            <w:r>
              <w:rPr>
                <w:sz w:val="28"/>
                <w:szCs w:val="28"/>
              </w:rPr>
              <w:t>86,87</w:t>
            </w:r>
          </w:p>
        </w:tc>
        <w:tc>
          <w:tcPr>
            <w:tcW w:w="1420" w:type="dxa"/>
            <w:tcBorders>
              <w:top w:val="single" w:sz="4" w:space="0" w:color="auto"/>
              <w:left w:val="single" w:sz="4" w:space="0" w:color="auto"/>
              <w:bottom w:val="single" w:sz="4" w:space="0" w:color="auto"/>
              <w:right w:val="single" w:sz="4" w:space="0" w:color="auto"/>
            </w:tcBorders>
            <w:hideMark/>
          </w:tcPr>
          <w:p w:rsidR="004371A3" w:rsidRDefault="004371A3" w:rsidP="007F3108">
            <w:pPr>
              <w:contextualSpacing/>
              <w:rPr>
                <w:rFonts w:asciiTheme="minorHAnsi" w:eastAsiaTheme="minorEastAsia" w:hAnsiTheme="minorHAnsi" w:cstheme="minorBidi"/>
              </w:rPr>
            </w:pPr>
          </w:p>
        </w:tc>
      </w:tr>
      <w:tr w:rsidR="004371A3" w:rsidTr="00A05E90">
        <w:trPr>
          <w:trHeight w:val="285"/>
          <w:jc w:val="center"/>
        </w:trPr>
        <w:tc>
          <w:tcPr>
            <w:tcW w:w="732" w:type="dxa"/>
            <w:tcBorders>
              <w:top w:val="single" w:sz="4" w:space="0" w:color="auto"/>
              <w:left w:val="single" w:sz="4" w:space="0" w:color="000000"/>
              <w:bottom w:val="single" w:sz="4" w:space="0" w:color="000000"/>
              <w:right w:val="single" w:sz="4" w:space="0" w:color="000000"/>
            </w:tcBorders>
            <w:hideMark/>
          </w:tcPr>
          <w:p w:rsidR="004371A3" w:rsidRDefault="004371A3" w:rsidP="007F3108">
            <w:pPr>
              <w:tabs>
                <w:tab w:val="left" w:pos="176"/>
              </w:tabs>
              <w:ind w:left="-250" w:firstLine="284"/>
              <w:contextualSpacing/>
              <w:jc w:val="center"/>
              <w:rPr>
                <w:sz w:val="28"/>
                <w:szCs w:val="28"/>
              </w:rPr>
            </w:pPr>
            <w:r>
              <w:rPr>
                <w:sz w:val="28"/>
                <w:szCs w:val="28"/>
              </w:rPr>
              <w:t>11</w:t>
            </w:r>
          </w:p>
        </w:tc>
        <w:tc>
          <w:tcPr>
            <w:tcW w:w="4903" w:type="dxa"/>
            <w:tcBorders>
              <w:top w:val="single" w:sz="4" w:space="0" w:color="auto"/>
              <w:left w:val="single" w:sz="4" w:space="0" w:color="000000"/>
              <w:bottom w:val="single" w:sz="4" w:space="0" w:color="000000"/>
              <w:right w:val="single" w:sz="4" w:space="0" w:color="000000"/>
            </w:tcBorders>
            <w:hideMark/>
          </w:tcPr>
          <w:p w:rsidR="004371A3" w:rsidRDefault="004371A3" w:rsidP="007F3108">
            <w:pPr>
              <w:contextualSpacing/>
              <w:jc w:val="both"/>
              <w:rPr>
                <w:sz w:val="28"/>
                <w:szCs w:val="28"/>
              </w:rPr>
            </w:pPr>
            <w:r>
              <w:rPr>
                <w:sz w:val="28"/>
                <w:szCs w:val="28"/>
              </w:rPr>
              <w:t>Реконструкція</w:t>
            </w:r>
            <w:r w:rsidRPr="00BE5629">
              <w:rPr>
                <w:sz w:val="28"/>
                <w:szCs w:val="28"/>
              </w:rPr>
              <w:t xml:space="preserve"> водопроводу від вул. Незалежності </w:t>
            </w:r>
            <w:r>
              <w:rPr>
                <w:sz w:val="28"/>
                <w:szCs w:val="28"/>
              </w:rPr>
              <w:t xml:space="preserve"> до </w:t>
            </w:r>
            <w:r w:rsidRPr="00BE5629">
              <w:rPr>
                <w:sz w:val="28"/>
                <w:szCs w:val="28"/>
              </w:rPr>
              <w:t xml:space="preserve"> </w:t>
            </w:r>
            <w:r>
              <w:rPr>
                <w:sz w:val="28"/>
                <w:szCs w:val="28"/>
              </w:rPr>
              <w:t>вул. Нова по вул.Микитинецька</w:t>
            </w:r>
          </w:p>
        </w:tc>
        <w:tc>
          <w:tcPr>
            <w:tcW w:w="2126" w:type="dxa"/>
            <w:tcBorders>
              <w:top w:val="single" w:sz="4" w:space="0" w:color="auto"/>
              <w:left w:val="single" w:sz="4" w:space="0" w:color="000000"/>
              <w:bottom w:val="single" w:sz="4" w:space="0" w:color="000000"/>
              <w:right w:val="single" w:sz="4" w:space="0" w:color="000000"/>
            </w:tcBorders>
            <w:hideMark/>
          </w:tcPr>
          <w:p w:rsidR="004371A3" w:rsidRDefault="004371A3" w:rsidP="007F3108">
            <w:pPr>
              <w:ind w:firstLine="176"/>
              <w:contextualSpacing/>
              <w:jc w:val="center"/>
              <w:rPr>
                <w:sz w:val="28"/>
                <w:szCs w:val="28"/>
              </w:rPr>
            </w:pPr>
            <w:r>
              <w:rPr>
                <w:sz w:val="28"/>
                <w:szCs w:val="28"/>
              </w:rPr>
              <w:t>69,631</w:t>
            </w:r>
          </w:p>
        </w:tc>
        <w:tc>
          <w:tcPr>
            <w:tcW w:w="1420" w:type="dxa"/>
            <w:tcBorders>
              <w:top w:val="single" w:sz="4" w:space="0" w:color="auto"/>
              <w:left w:val="single" w:sz="4" w:space="0" w:color="000000"/>
              <w:bottom w:val="single" w:sz="4" w:space="0" w:color="000000"/>
              <w:right w:val="single" w:sz="4" w:space="0" w:color="000000"/>
            </w:tcBorders>
            <w:hideMark/>
          </w:tcPr>
          <w:p w:rsidR="004371A3" w:rsidRDefault="004371A3" w:rsidP="007F3108">
            <w:pPr>
              <w:contextualSpacing/>
              <w:rPr>
                <w:rFonts w:asciiTheme="minorHAnsi" w:eastAsiaTheme="minorEastAsia" w:hAnsiTheme="minorHAnsi" w:cstheme="minorBidi"/>
              </w:rPr>
            </w:pPr>
          </w:p>
        </w:tc>
      </w:tr>
      <w:tr w:rsidR="004371A3" w:rsidTr="00A05E90">
        <w:trPr>
          <w:trHeight w:val="285"/>
          <w:jc w:val="center"/>
        </w:trPr>
        <w:tc>
          <w:tcPr>
            <w:tcW w:w="732"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tabs>
                <w:tab w:val="left" w:pos="176"/>
              </w:tabs>
              <w:ind w:left="-250" w:firstLine="284"/>
              <w:contextualSpacing/>
              <w:jc w:val="center"/>
              <w:rPr>
                <w:sz w:val="28"/>
                <w:szCs w:val="28"/>
              </w:rPr>
            </w:pPr>
            <w:r>
              <w:rPr>
                <w:sz w:val="28"/>
                <w:szCs w:val="28"/>
              </w:rPr>
              <w:t>12</w:t>
            </w:r>
          </w:p>
        </w:tc>
        <w:tc>
          <w:tcPr>
            <w:tcW w:w="4903"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jc w:val="both"/>
              <w:rPr>
                <w:sz w:val="28"/>
                <w:szCs w:val="28"/>
              </w:rPr>
            </w:pPr>
            <w:r>
              <w:rPr>
                <w:sz w:val="28"/>
                <w:szCs w:val="28"/>
              </w:rPr>
              <w:t>Реконструкція</w:t>
            </w:r>
            <w:r w:rsidRPr="00BE5629">
              <w:rPr>
                <w:sz w:val="28"/>
                <w:szCs w:val="28"/>
              </w:rPr>
              <w:t xml:space="preserve"> водопроводу  від вул. Івасюка до вул. Молодіжна</w:t>
            </w:r>
            <w:r>
              <w:rPr>
                <w:sz w:val="28"/>
                <w:szCs w:val="28"/>
              </w:rPr>
              <w:t xml:space="preserve"> по вул.Хоткевича</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firstLine="176"/>
              <w:contextualSpacing/>
              <w:jc w:val="center"/>
              <w:rPr>
                <w:sz w:val="28"/>
                <w:szCs w:val="28"/>
              </w:rPr>
            </w:pPr>
            <w:r>
              <w:rPr>
                <w:sz w:val="28"/>
                <w:szCs w:val="28"/>
              </w:rPr>
              <w:t>174,64</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rPr>
                <w:rFonts w:asciiTheme="minorHAnsi" w:eastAsiaTheme="minorEastAsia" w:hAnsiTheme="minorHAnsi" w:cstheme="minorBidi"/>
              </w:rPr>
            </w:pPr>
          </w:p>
        </w:tc>
      </w:tr>
      <w:tr w:rsidR="004371A3" w:rsidTr="00A05E90">
        <w:trPr>
          <w:trHeight w:val="674"/>
          <w:jc w:val="center"/>
        </w:trPr>
        <w:tc>
          <w:tcPr>
            <w:tcW w:w="732"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tabs>
                <w:tab w:val="left" w:pos="176"/>
              </w:tabs>
              <w:ind w:left="-250" w:firstLine="284"/>
              <w:contextualSpacing/>
              <w:jc w:val="center"/>
              <w:rPr>
                <w:sz w:val="28"/>
                <w:szCs w:val="28"/>
              </w:rPr>
            </w:pPr>
            <w:r>
              <w:rPr>
                <w:sz w:val="28"/>
                <w:szCs w:val="28"/>
              </w:rPr>
              <w:t>13</w:t>
            </w:r>
          </w:p>
        </w:tc>
        <w:tc>
          <w:tcPr>
            <w:tcW w:w="4903" w:type="dxa"/>
            <w:tcBorders>
              <w:top w:val="single" w:sz="4" w:space="0" w:color="000000"/>
              <w:left w:val="single" w:sz="4" w:space="0" w:color="000000"/>
              <w:bottom w:val="single" w:sz="4" w:space="0" w:color="000000"/>
              <w:right w:val="single" w:sz="4" w:space="0" w:color="000000"/>
            </w:tcBorders>
            <w:hideMark/>
          </w:tcPr>
          <w:p w:rsidR="004371A3" w:rsidRPr="00BE5629" w:rsidRDefault="004371A3" w:rsidP="007F3108">
            <w:pPr>
              <w:contextualSpacing/>
              <w:jc w:val="both"/>
              <w:rPr>
                <w:sz w:val="28"/>
                <w:szCs w:val="28"/>
              </w:rPr>
            </w:pPr>
            <w:r>
              <w:rPr>
                <w:sz w:val="28"/>
                <w:szCs w:val="28"/>
              </w:rPr>
              <w:t>Реконструкція водогону від ВНС  «Хриплин» до Черніївського комплексу водоочисних споруд в м. Івано-Франківську (від ВНС «Хриплин» до залізниці в районі ст.Хриплин з переходом під залізничними коліями)</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firstLine="176"/>
              <w:contextualSpacing/>
              <w:jc w:val="center"/>
              <w:rPr>
                <w:sz w:val="28"/>
                <w:szCs w:val="28"/>
              </w:rPr>
            </w:pPr>
            <w:r>
              <w:rPr>
                <w:sz w:val="28"/>
                <w:szCs w:val="28"/>
              </w:rPr>
              <w:t>554,44</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Pr="00D90557" w:rsidRDefault="004371A3" w:rsidP="007F3108">
            <w:pPr>
              <w:contextualSpacing/>
              <w:rPr>
                <w:rFonts w:eastAsiaTheme="minorEastAsia"/>
                <w:sz w:val="28"/>
                <w:szCs w:val="28"/>
              </w:rPr>
            </w:pPr>
          </w:p>
        </w:tc>
      </w:tr>
      <w:tr w:rsidR="004371A3" w:rsidTr="00A05E90">
        <w:trPr>
          <w:trHeight w:val="285"/>
          <w:jc w:val="center"/>
        </w:trPr>
        <w:tc>
          <w:tcPr>
            <w:tcW w:w="732"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tabs>
                <w:tab w:val="left" w:pos="176"/>
              </w:tabs>
              <w:ind w:left="-250" w:firstLine="284"/>
              <w:contextualSpacing/>
              <w:jc w:val="center"/>
              <w:rPr>
                <w:sz w:val="28"/>
                <w:szCs w:val="28"/>
              </w:rPr>
            </w:pPr>
            <w:r>
              <w:rPr>
                <w:sz w:val="28"/>
                <w:szCs w:val="28"/>
              </w:rPr>
              <w:t>14</w:t>
            </w:r>
          </w:p>
        </w:tc>
        <w:tc>
          <w:tcPr>
            <w:tcW w:w="4903"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jc w:val="both"/>
              <w:rPr>
                <w:sz w:val="28"/>
                <w:szCs w:val="28"/>
              </w:rPr>
            </w:pPr>
            <w:r>
              <w:rPr>
                <w:sz w:val="28"/>
                <w:szCs w:val="28"/>
              </w:rPr>
              <w:t>Будівництво надземного водопровідного переходу через р.Б.Солотвинська в районі вул.Набережна,2</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firstLine="176"/>
              <w:contextualSpacing/>
              <w:jc w:val="center"/>
              <w:rPr>
                <w:sz w:val="28"/>
                <w:szCs w:val="28"/>
              </w:rPr>
            </w:pPr>
            <w:r>
              <w:rPr>
                <w:sz w:val="28"/>
                <w:szCs w:val="28"/>
              </w:rPr>
              <w:t>447,83</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rPr>
                <w:rFonts w:asciiTheme="minorHAnsi" w:eastAsiaTheme="minorEastAsia" w:hAnsiTheme="minorHAnsi" w:cstheme="minorBidi"/>
              </w:rPr>
            </w:pPr>
          </w:p>
        </w:tc>
      </w:tr>
      <w:tr w:rsidR="004371A3" w:rsidTr="00A05E90">
        <w:trPr>
          <w:trHeight w:val="285"/>
          <w:jc w:val="center"/>
        </w:trPr>
        <w:tc>
          <w:tcPr>
            <w:tcW w:w="732"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tabs>
                <w:tab w:val="left" w:pos="176"/>
              </w:tabs>
              <w:ind w:left="-250" w:firstLine="284"/>
              <w:contextualSpacing/>
              <w:jc w:val="center"/>
              <w:rPr>
                <w:sz w:val="28"/>
                <w:szCs w:val="28"/>
              </w:rPr>
            </w:pPr>
            <w:r>
              <w:rPr>
                <w:sz w:val="28"/>
                <w:szCs w:val="28"/>
              </w:rPr>
              <w:t>15</w:t>
            </w:r>
          </w:p>
        </w:tc>
        <w:tc>
          <w:tcPr>
            <w:tcW w:w="4903"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jc w:val="both"/>
              <w:rPr>
                <w:sz w:val="28"/>
                <w:szCs w:val="28"/>
              </w:rPr>
            </w:pPr>
            <w:r>
              <w:rPr>
                <w:sz w:val="28"/>
                <w:szCs w:val="28"/>
              </w:rPr>
              <w:t>Будівництво надземного водопровідного переходу через р.Б.Солотвинська в районі вул.Надрічної</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firstLine="176"/>
              <w:contextualSpacing/>
              <w:rPr>
                <w:sz w:val="28"/>
                <w:szCs w:val="28"/>
              </w:rPr>
            </w:pPr>
            <w:r>
              <w:rPr>
                <w:sz w:val="28"/>
                <w:szCs w:val="28"/>
              </w:rPr>
              <w:t xml:space="preserve">     467,71</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rPr>
                <w:rFonts w:asciiTheme="minorHAnsi" w:eastAsiaTheme="minorEastAsia" w:hAnsiTheme="minorHAnsi" w:cstheme="minorBidi"/>
              </w:rPr>
            </w:pPr>
          </w:p>
        </w:tc>
      </w:tr>
      <w:tr w:rsidR="004371A3" w:rsidTr="00A05E90">
        <w:trPr>
          <w:trHeight w:val="285"/>
          <w:jc w:val="center"/>
        </w:trPr>
        <w:tc>
          <w:tcPr>
            <w:tcW w:w="732"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tabs>
                <w:tab w:val="left" w:pos="176"/>
              </w:tabs>
              <w:ind w:left="-250" w:firstLine="284"/>
              <w:contextualSpacing/>
              <w:jc w:val="center"/>
              <w:rPr>
                <w:sz w:val="28"/>
                <w:szCs w:val="28"/>
              </w:rPr>
            </w:pPr>
            <w:r>
              <w:rPr>
                <w:sz w:val="28"/>
                <w:szCs w:val="28"/>
              </w:rPr>
              <w:t>16</w:t>
            </w:r>
          </w:p>
        </w:tc>
        <w:tc>
          <w:tcPr>
            <w:tcW w:w="4903"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jc w:val="both"/>
              <w:rPr>
                <w:sz w:val="28"/>
                <w:szCs w:val="28"/>
              </w:rPr>
            </w:pPr>
            <w:r>
              <w:rPr>
                <w:sz w:val="28"/>
                <w:szCs w:val="28"/>
              </w:rPr>
              <w:t>Реконструкція дюкерного водопровідного переходу через р.Б.Надвірнянська в районі вул.Незалежності</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firstLine="176"/>
              <w:contextualSpacing/>
              <w:jc w:val="center"/>
              <w:rPr>
                <w:sz w:val="28"/>
                <w:szCs w:val="28"/>
              </w:rPr>
            </w:pPr>
            <w:r>
              <w:rPr>
                <w:sz w:val="28"/>
                <w:szCs w:val="28"/>
              </w:rPr>
              <w:t>433,098</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rPr>
                <w:rFonts w:asciiTheme="minorHAnsi" w:eastAsiaTheme="minorEastAsia" w:hAnsiTheme="minorHAnsi" w:cstheme="minorBidi"/>
              </w:rPr>
            </w:pPr>
          </w:p>
        </w:tc>
      </w:tr>
      <w:tr w:rsidR="004371A3" w:rsidTr="00A05E90">
        <w:trPr>
          <w:trHeight w:val="285"/>
          <w:jc w:val="center"/>
        </w:trPr>
        <w:tc>
          <w:tcPr>
            <w:tcW w:w="732"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tabs>
                <w:tab w:val="left" w:pos="176"/>
              </w:tabs>
              <w:ind w:left="-250" w:firstLine="284"/>
              <w:contextualSpacing/>
              <w:jc w:val="center"/>
              <w:rPr>
                <w:sz w:val="28"/>
                <w:szCs w:val="28"/>
              </w:rPr>
            </w:pPr>
            <w:r>
              <w:rPr>
                <w:sz w:val="28"/>
                <w:szCs w:val="28"/>
              </w:rPr>
              <w:t>17</w:t>
            </w:r>
          </w:p>
        </w:tc>
        <w:tc>
          <w:tcPr>
            <w:tcW w:w="4903"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jc w:val="both"/>
              <w:rPr>
                <w:sz w:val="28"/>
                <w:szCs w:val="28"/>
              </w:rPr>
            </w:pPr>
            <w:r>
              <w:rPr>
                <w:sz w:val="28"/>
                <w:szCs w:val="28"/>
              </w:rPr>
              <w:t>Реконструкція водоймища на Черніївському комплексі водоочисних споруд Тисменицького району Івано-Франківської області</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firstLine="176"/>
              <w:contextualSpacing/>
              <w:jc w:val="center"/>
              <w:rPr>
                <w:sz w:val="28"/>
                <w:szCs w:val="28"/>
              </w:rPr>
            </w:pPr>
            <w:r>
              <w:rPr>
                <w:sz w:val="28"/>
                <w:szCs w:val="28"/>
              </w:rPr>
              <w:t>220,209</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Pr="00C33F6A" w:rsidRDefault="004371A3" w:rsidP="007F3108">
            <w:pPr>
              <w:contextualSpacing/>
              <w:rPr>
                <w:rFonts w:eastAsiaTheme="minorEastAsia"/>
                <w:sz w:val="28"/>
                <w:szCs w:val="28"/>
              </w:rPr>
            </w:pPr>
          </w:p>
        </w:tc>
      </w:tr>
      <w:tr w:rsidR="004371A3" w:rsidTr="00A05E90">
        <w:trPr>
          <w:trHeight w:val="326"/>
          <w:jc w:val="center"/>
        </w:trPr>
        <w:tc>
          <w:tcPr>
            <w:tcW w:w="732"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tabs>
                <w:tab w:val="left" w:pos="176"/>
              </w:tabs>
              <w:ind w:left="-250" w:firstLine="284"/>
              <w:contextualSpacing/>
              <w:jc w:val="center"/>
              <w:rPr>
                <w:sz w:val="28"/>
                <w:szCs w:val="28"/>
              </w:rPr>
            </w:pPr>
            <w:r>
              <w:rPr>
                <w:sz w:val="28"/>
                <w:szCs w:val="28"/>
              </w:rPr>
              <w:t>18</w:t>
            </w:r>
          </w:p>
        </w:tc>
        <w:tc>
          <w:tcPr>
            <w:tcW w:w="4903"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jc w:val="both"/>
              <w:rPr>
                <w:sz w:val="28"/>
                <w:szCs w:val="28"/>
              </w:rPr>
            </w:pPr>
            <w:r>
              <w:rPr>
                <w:sz w:val="28"/>
                <w:szCs w:val="28"/>
              </w:rPr>
              <w:t xml:space="preserve">Реконструкція водопроводу по вул. Галицькій –Тролейбусній до вул. Хіміків </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firstLine="176"/>
              <w:contextualSpacing/>
              <w:jc w:val="center"/>
              <w:rPr>
                <w:sz w:val="28"/>
                <w:szCs w:val="28"/>
              </w:rPr>
            </w:pPr>
            <w:r>
              <w:rPr>
                <w:sz w:val="28"/>
                <w:szCs w:val="28"/>
              </w:rPr>
              <w:t>244,913</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Pr="00C33F6A" w:rsidRDefault="004371A3" w:rsidP="007F3108">
            <w:pPr>
              <w:contextualSpacing/>
              <w:rPr>
                <w:rFonts w:eastAsiaTheme="minorEastAsia"/>
                <w:sz w:val="28"/>
                <w:szCs w:val="28"/>
              </w:rPr>
            </w:pPr>
          </w:p>
        </w:tc>
      </w:tr>
      <w:tr w:rsidR="004371A3" w:rsidTr="00A05E90">
        <w:trPr>
          <w:trHeight w:val="326"/>
          <w:jc w:val="center"/>
        </w:trPr>
        <w:tc>
          <w:tcPr>
            <w:tcW w:w="732"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tabs>
                <w:tab w:val="left" w:pos="176"/>
              </w:tabs>
              <w:ind w:left="-250" w:firstLine="284"/>
              <w:contextualSpacing/>
              <w:jc w:val="center"/>
              <w:rPr>
                <w:sz w:val="28"/>
                <w:szCs w:val="28"/>
              </w:rPr>
            </w:pPr>
          </w:p>
        </w:tc>
        <w:tc>
          <w:tcPr>
            <w:tcW w:w="4903" w:type="dxa"/>
            <w:tcBorders>
              <w:top w:val="single" w:sz="4" w:space="0" w:color="000000"/>
              <w:left w:val="single" w:sz="4" w:space="0" w:color="000000"/>
              <w:bottom w:val="single" w:sz="4" w:space="0" w:color="000000"/>
              <w:right w:val="single" w:sz="4" w:space="0" w:color="000000"/>
            </w:tcBorders>
            <w:hideMark/>
          </w:tcPr>
          <w:p w:rsidR="004371A3" w:rsidRPr="00145C98" w:rsidRDefault="004371A3" w:rsidP="007F3108">
            <w:pPr>
              <w:contextualSpacing/>
              <w:rPr>
                <w:b/>
                <w:color w:val="000000"/>
                <w:sz w:val="28"/>
                <w:szCs w:val="28"/>
              </w:rPr>
            </w:pPr>
            <w:r w:rsidRPr="00145C98">
              <w:rPr>
                <w:b/>
                <w:color w:val="000000"/>
                <w:sz w:val="28"/>
                <w:szCs w:val="28"/>
              </w:rPr>
              <w:t>Всього проектних робіт:</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Pr="00145C98" w:rsidRDefault="004371A3" w:rsidP="007F3108">
            <w:pPr>
              <w:ind w:firstLine="176"/>
              <w:contextualSpacing/>
              <w:jc w:val="center"/>
              <w:rPr>
                <w:b/>
                <w:sz w:val="28"/>
                <w:szCs w:val="28"/>
              </w:rPr>
            </w:pPr>
            <w:r>
              <w:rPr>
                <w:b/>
                <w:sz w:val="28"/>
                <w:szCs w:val="28"/>
              </w:rPr>
              <w:t>3539,844</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Pr="00EC5F96" w:rsidRDefault="004371A3" w:rsidP="007F3108">
            <w:pPr>
              <w:contextualSpacing/>
              <w:rPr>
                <w:rFonts w:eastAsiaTheme="minorEastAsia"/>
                <w:sz w:val="28"/>
                <w:szCs w:val="28"/>
              </w:rPr>
            </w:pPr>
          </w:p>
        </w:tc>
      </w:tr>
      <w:tr w:rsidR="004371A3" w:rsidTr="00A05E90">
        <w:trPr>
          <w:trHeight w:val="344"/>
          <w:jc w:val="center"/>
        </w:trPr>
        <w:tc>
          <w:tcPr>
            <w:tcW w:w="732" w:type="dxa"/>
            <w:tcBorders>
              <w:top w:val="single" w:sz="4" w:space="0" w:color="000000"/>
              <w:left w:val="single" w:sz="4" w:space="0" w:color="000000"/>
              <w:bottom w:val="single" w:sz="4" w:space="0" w:color="auto"/>
              <w:right w:val="single" w:sz="4" w:space="0" w:color="000000"/>
            </w:tcBorders>
            <w:hideMark/>
          </w:tcPr>
          <w:p w:rsidR="004371A3" w:rsidRDefault="004371A3" w:rsidP="007F3108">
            <w:pPr>
              <w:tabs>
                <w:tab w:val="left" w:pos="176"/>
              </w:tabs>
              <w:ind w:left="-250" w:firstLine="284"/>
              <w:contextualSpacing/>
              <w:jc w:val="center"/>
              <w:rPr>
                <w:sz w:val="28"/>
                <w:szCs w:val="28"/>
              </w:rPr>
            </w:pPr>
          </w:p>
        </w:tc>
        <w:tc>
          <w:tcPr>
            <w:tcW w:w="4903" w:type="dxa"/>
            <w:tcBorders>
              <w:top w:val="single" w:sz="4" w:space="0" w:color="000000"/>
              <w:left w:val="single" w:sz="4" w:space="0" w:color="000000"/>
              <w:bottom w:val="single" w:sz="4" w:space="0" w:color="auto"/>
              <w:right w:val="single" w:sz="4" w:space="0" w:color="000000"/>
            </w:tcBorders>
            <w:hideMark/>
          </w:tcPr>
          <w:p w:rsidR="004371A3" w:rsidRPr="00145C98" w:rsidRDefault="004371A3" w:rsidP="007F3108">
            <w:pPr>
              <w:contextualSpacing/>
              <w:rPr>
                <w:b/>
                <w:color w:val="000000"/>
                <w:sz w:val="28"/>
                <w:szCs w:val="28"/>
              </w:rPr>
            </w:pPr>
            <w:r w:rsidRPr="00145C98">
              <w:rPr>
                <w:b/>
                <w:color w:val="000000"/>
                <w:sz w:val="28"/>
                <w:szCs w:val="28"/>
              </w:rPr>
              <w:t>Всього будівельних та проектних робіт</w:t>
            </w:r>
          </w:p>
        </w:tc>
        <w:tc>
          <w:tcPr>
            <w:tcW w:w="2126" w:type="dxa"/>
            <w:tcBorders>
              <w:top w:val="single" w:sz="4" w:space="0" w:color="000000"/>
              <w:left w:val="single" w:sz="4" w:space="0" w:color="000000"/>
              <w:bottom w:val="single" w:sz="4" w:space="0" w:color="auto"/>
              <w:right w:val="single" w:sz="4" w:space="0" w:color="000000"/>
            </w:tcBorders>
            <w:hideMark/>
          </w:tcPr>
          <w:p w:rsidR="004371A3" w:rsidRPr="00145C98" w:rsidRDefault="004371A3" w:rsidP="007F3108">
            <w:pPr>
              <w:ind w:firstLine="176"/>
              <w:contextualSpacing/>
              <w:jc w:val="center"/>
              <w:rPr>
                <w:b/>
                <w:sz w:val="28"/>
                <w:szCs w:val="28"/>
              </w:rPr>
            </w:pPr>
            <w:r>
              <w:rPr>
                <w:b/>
                <w:sz w:val="28"/>
                <w:szCs w:val="28"/>
              </w:rPr>
              <w:t>12951,11</w:t>
            </w:r>
          </w:p>
        </w:tc>
        <w:tc>
          <w:tcPr>
            <w:tcW w:w="1420" w:type="dxa"/>
            <w:tcBorders>
              <w:top w:val="single" w:sz="4" w:space="0" w:color="000000"/>
              <w:left w:val="single" w:sz="4" w:space="0" w:color="000000"/>
              <w:bottom w:val="single" w:sz="4" w:space="0" w:color="auto"/>
              <w:right w:val="single" w:sz="4" w:space="0" w:color="000000"/>
            </w:tcBorders>
            <w:hideMark/>
          </w:tcPr>
          <w:p w:rsidR="004371A3" w:rsidRPr="00EC5F96" w:rsidRDefault="004371A3" w:rsidP="007F3108">
            <w:pPr>
              <w:contextualSpacing/>
              <w:rPr>
                <w:rFonts w:eastAsiaTheme="minorEastAsia"/>
                <w:sz w:val="28"/>
                <w:szCs w:val="28"/>
              </w:rPr>
            </w:pPr>
          </w:p>
        </w:tc>
      </w:tr>
      <w:tr w:rsidR="00B42CBA" w:rsidTr="00A05E90">
        <w:trPr>
          <w:trHeight w:val="344"/>
          <w:jc w:val="center"/>
        </w:trPr>
        <w:tc>
          <w:tcPr>
            <w:tcW w:w="732" w:type="dxa"/>
            <w:tcBorders>
              <w:top w:val="single" w:sz="4" w:space="0" w:color="auto"/>
              <w:left w:val="nil"/>
              <w:bottom w:val="single" w:sz="4" w:space="0" w:color="auto"/>
              <w:right w:val="nil"/>
            </w:tcBorders>
            <w:hideMark/>
          </w:tcPr>
          <w:p w:rsidR="00B42CBA" w:rsidRDefault="00B42CBA" w:rsidP="007F3108">
            <w:pPr>
              <w:tabs>
                <w:tab w:val="left" w:pos="176"/>
              </w:tabs>
              <w:ind w:left="-250" w:firstLine="284"/>
              <w:contextualSpacing/>
              <w:jc w:val="center"/>
              <w:rPr>
                <w:sz w:val="28"/>
                <w:szCs w:val="28"/>
                <w:lang w:val="uk-UA"/>
              </w:rPr>
            </w:pPr>
          </w:p>
          <w:p w:rsidR="00B42CBA" w:rsidRPr="00B42CBA" w:rsidRDefault="00B42CBA" w:rsidP="00B42CBA">
            <w:pPr>
              <w:tabs>
                <w:tab w:val="left" w:pos="176"/>
              </w:tabs>
              <w:contextualSpacing/>
              <w:rPr>
                <w:sz w:val="28"/>
                <w:szCs w:val="28"/>
                <w:lang w:val="uk-UA"/>
              </w:rPr>
            </w:pPr>
          </w:p>
        </w:tc>
        <w:tc>
          <w:tcPr>
            <w:tcW w:w="4903" w:type="dxa"/>
            <w:tcBorders>
              <w:top w:val="single" w:sz="4" w:space="0" w:color="auto"/>
              <w:left w:val="nil"/>
              <w:bottom w:val="single" w:sz="4" w:space="0" w:color="auto"/>
              <w:right w:val="nil"/>
            </w:tcBorders>
            <w:hideMark/>
          </w:tcPr>
          <w:p w:rsidR="00B42CBA" w:rsidRPr="00145C98" w:rsidRDefault="00B42CBA" w:rsidP="007F3108">
            <w:pPr>
              <w:contextualSpacing/>
              <w:rPr>
                <w:b/>
                <w:color w:val="000000"/>
                <w:sz w:val="28"/>
                <w:szCs w:val="28"/>
              </w:rPr>
            </w:pPr>
          </w:p>
        </w:tc>
        <w:tc>
          <w:tcPr>
            <w:tcW w:w="2126" w:type="dxa"/>
            <w:tcBorders>
              <w:top w:val="single" w:sz="4" w:space="0" w:color="auto"/>
              <w:left w:val="nil"/>
              <w:bottom w:val="single" w:sz="4" w:space="0" w:color="auto"/>
              <w:right w:val="nil"/>
            </w:tcBorders>
            <w:hideMark/>
          </w:tcPr>
          <w:p w:rsidR="00B42CBA" w:rsidRDefault="00B42CBA" w:rsidP="007F3108">
            <w:pPr>
              <w:ind w:firstLine="176"/>
              <w:contextualSpacing/>
              <w:jc w:val="center"/>
              <w:rPr>
                <w:b/>
                <w:sz w:val="28"/>
                <w:szCs w:val="28"/>
              </w:rPr>
            </w:pPr>
          </w:p>
        </w:tc>
        <w:tc>
          <w:tcPr>
            <w:tcW w:w="1420" w:type="dxa"/>
            <w:tcBorders>
              <w:top w:val="single" w:sz="4" w:space="0" w:color="auto"/>
              <w:left w:val="nil"/>
              <w:bottom w:val="single" w:sz="4" w:space="0" w:color="auto"/>
              <w:right w:val="nil"/>
            </w:tcBorders>
            <w:hideMark/>
          </w:tcPr>
          <w:p w:rsidR="00B42CBA" w:rsidRPr="00EC5F96" w:rsidRDefault="00B42CBA" w:rsidP="007F3108">
            <w:pPr>
              <w:contextualSpacing/>
              <w:rPr>
                <w:rFonts w:eastAsiaTheme="minorEastAsia"/>
                <w:sz w:val="28"/>
                <w:szCs w:val="28"/>
              </w:rPr>
            </w:pPr>
          </w:p>
        </w:tc>
      </w:tr>
      <w:tr w:rsidR="004371A3" w:rsidTr="00A05E90">
        <w:trPr>
          <w:trHeight w:val="406"/>
          <w:jc w:val="center"/>
        </w:trPr>
        <w:tc>
          <w:tcPr>
            <w:tcW w:w="732" w:type="dxa"/>
            <w:tcBorders>
              <w:top w:val="single" w:sz="4" w:space="0" w:color="auto"/>
              <w:left w:val="single" w:sz="4" w:space="0" w:color="000000"/>
              <w:bottom w:val="single" w:sz="4" w:space="0" w:color="auto"/>
              <w:right w:val="single" w:sz="4" w:space="0" w:color="000000"/>
            </w:tcBorders>
            <w:hideMark/>
          </w:tcPr>
          <w:p w:rsidR="004371A3" w:rsidRDefault="004371A3" w:rsidP="007F3108">
            <w:pPr>
              <w:tabs>
                <w:tab w:val="left" w:pos="176"/>
              </w:tabs>
              <w:ind w:left="-250" w:firstLine="284"/>
              <w:contextualSpacing/>
              <w:jc w:val="center"/>
              <w:rPr>
                <w:sz w:val="28"/>
                <w:szCs w:val="28"/>
              </w:rPr>
            </w:pPr>
            <w:r>
              <w:rPr>
                <w:sz w:val="28"/>
                <w:szCs w:val="28"/>
              </w:rPr>
              <w:lastRenderedPageBreak/>
              <w:t>19</w:t>
            </w:r>
          </w:p>
        </w:tc>
        <w:tc>
          <w:tcPr>
            <w:tcW w:w="4903" w:type="dxa"/>
            <w:tcBorders>
              <w:top w:val="single" w:sz="4" w:space="0" w:color="auto"/>
              <w:left w:val="single" w:sz="4" w:space="0" w:color="000000"/>
              <w:bottom w:val="single" w:sz="4" w:space="0" w:color="auto"/>
              <w:right w:val="single" w:sz="4" w:space="0" w:color="000000"/>
            </w:tcBorders>
            <w:hideMark/>
          </w:tcPr>
          <w:p w:rsidR="004371A3" w:rsidRDefault="004371A3" w:rsidP="007F3108">
            <w:pPr>
              <w:contextualSpacing/>
              <w:rPr>
                <w:sz w:val="28"/>
                <w:szCs w:val="28"/>
              </w:rPr>
            </w:pPr>
            <w:r>
              <w:rPr>
                <w:sz w:val="28"/>
                <w:szCs w:val="28"/>
              </w:rPr>
              <w:t>Фінансові витрати з обслуговування кредитів</w:t>
            </w:r>
          </w:p>
        </w:tc>
        <w:tc>
          <w:tcPr>
            <w:tcW w:w="2126" w:type="dxa"/>
            <w:tcBorders>
              <w:top w:val="single" w:sz="4" w:space="0" w:color="auto"/>
              <w:left w:val="single" w:sz="4" w:space="0" w:color="000000"/>
              <w:bottom w:val="single" w:sz="4" w:space="0" w:color="auto"/>
              <w:right w:val="single" w:sz="4" w:space="0" w:color="000000"/>
            </w:tcBorders>
            <w:hideMark/>
          </w:tcPr>
          <w:p w:rsidR="004371A3" w:rsidRDefault="004371A3" w:rsidP="007F3108">
            <w:pPr>
              <w:ind w:firstLine="176"/>
              <w:contextualSpacing/>
              <w:jc w:val="center"/>
              <w:rPr>
                <w:sz w:val="28"/>
                <w:szCs w:val="28"/>
              </w:rPr>
            </w:pPr>
            <w:r>
              <w:rPr>
                <w:sz w:val="28"/>
                <w:szCs w:val="28"/>
              </w:rPr>
              <w:t>1396,698</w:t>
            </w:r>
          </w:p>
        </w:tc>
        <w:tc>
          <w:tcPr>
            <w:tcW w:w="1420" w:type="dxa"/>
            <w:tcBorders>
              <w:top w:val="single" w:sz="4" w:space="0" w:color="auto"/>
              <w:left w:val="single" w:sz="4" w:space="0" w:color="000000"/>
              <w:bottom w:val="single" w:sz="4" w:space="0" w:color="auto"/>
              <w:right w:val="single" w:sz="4" w:space="0" w:color="000000"/>
            </w:tcBorders>
            <w:hideMark/>
          </w:tcPr>
          <w:p w:rsidR="004371A3" w:rsidRDefault="004371A3" w:rsidP="007F3108">
            <w:pPr>
              <w:contextualSpacing/>
              <w:rPr>
                <w:rFonts w:ascii="Calibri" w:hAnsi="Calibri"/>
              </w:rPr>
            </w:pPr>
          </w:p>
        </w:tc>
      </w:tr>
      <w:tr w:rsidR="004371A3" w:rsidRPr="008355F3" w:rsidTr="00A05E90">
        <w:trPr>
          <w:trHeight w:val="386"/>
          <w:jc w:val="center"/>
        </w:trPr>
        <w:tc>
          <w:tcPr>
            <w:tcW w:w="732" w:type="dxa"/>
            <w:tcBorders>
              <w:top w:val="single" w:sz="4" w:space="0" w:color="auto"/>
              <w:left w:val="single" w:sz="4" w:space="0" w:color="000000"/>
              <w:bottom w:val="single" w:sz="4" w:space="0" w:color="000000"/>
              <w:right w:val="single" w:sz="4" w:space="0" w:color="000000"/>
            </w:tcBorders>
            <w:hideMark/>
          </w:tcPr>
          <w:p w:rsidR="004371A3" w:rsidRPr="00A11D97" w:rsidRDefault="004371A3" w:rsidP="007F3108">
            <w:pPr>
              <w:tabs>
                <w:tab w:val="left" w:pos="176"/>
              </w:tabs>
              <w:ind w:left="-250" w:firstLine="284"/>
              <w:contextualSpacing/>
              <w:jc w:val="center"/>
              <w:rPr>
                <w:sz w:val="28"/>
                <w:szCs w:val="28"/>
                <w:lang w:val="uk-UA"/>
              </w:rPr>
            </w:pPr>
          </w:p>
        </w:tc>
        <w:tc>
          <w:tcPr>
            <w:tcW w:w="4903" w:type="dxa"/>
            <w:tcBorders>
              <w:top w:val="single" w:sz="4" w:space="0" w:color="auto"/>
              <w:left w:val="single" w:sz="4" w:space="0" w:color="000000"/>
              <w:bottom w:val="single" w:sz="4" w:space="0" w:color="000000"/>
              <w:right w:val="single" w:sz="4" w:space="0" w:color="000000"/>
            </w:tcBorders>
            <w:hideMark/>
          </w:tcPr>
          <w:p w:rsidR="004371A3" w:rsidRPr="006C293F" w:rsidRDefault="004371A3" w:rsidP="007F3108">
            <w:pPr>
              <w:contextualSpacing/>
              <w:rPr>
                <w:b/>
                <w:sz w:val="28"/>
                <w:szCs w:val="28"/>
              </w:rPr>
            </w:pPr>
            <w:r w:rsidRPr="006C293F">
              <w:rPr>
                <w:b/>
                <w:sz w:val="28"/>
                <w:szCs w:val="28"/>
              </w:rPr>
              <w:t>Разом по водопостачанню :</w:t>
            </w:r>
          </w:p>
        </w:tc>
        <w:tc>
          <w:tcPr>
            <w:tcW w:w="2126" w:type="dxa"/>
            <w:tcBorders>
              <w:top w:val="single" w:sz="4" w:space="0" w:color="auto"/>
              <w:left w:val="single" w:sz="4" w:space="0" w:color="000000"/>
              <w:bottom w:val="single" w:sz="4" w:space="0" w:color="000000"/>
              <w:right w:val="single" w:sz="4" w:space="0" w:color="000000"/>
            </w:tcBorders>
            <w:hideMark/>
          </w:tcPr>
          <w:p w:rsidR="004371A3" w:rsidRPr="006C293F" w:rsidRDefault="004371A3" w:rsidP="007F3108">
            <w:pPr>
              <w:ind w:firstLine="176"/>
              <w:contextualSpacing/>
              <w:jc w:val="center"/>
              <w:rPr>
                <w:b/>
                <w:sz w:val="28"/>
                <w:szCs w:val="28"/>
              </w:rPr>
            </w:pPr>
            <w:r>
              <w:rPr>
                <w:b/>
                <w:sz w:val="28"/>
                <w:szCs w:val="28"/>
              </w:rPr>
              <w:t>14347,808</w:t>
            </w:r>
          </w:p>
        </w:tc>
        <w:tc>
          <w:tcPr>
            <w:tcW w:w="1420" w:type="dxa"/>
            <w:tcBorders>
              <w:top w:val="single" w:sz="4" w:space="0" w:color="auto"/>
              <w:left w:val="single" w:sz="4" w:space="0" w:color="000000"/>
              <w:bottom w:val="single" w:sz="4" w:space="0" w:color="000000"/>
              <w:right w:val="single" w:sz="4" w:space="0" w:color="000000"/>
            </w:tcBorders>
          </w:tcPr>
          <w:p w:rsidR="004371A3" w:rsidRDefault="004371A3" w:rsidP="007F3108">
            <w:pPr>
              <w:contextualSpacing/>
              <w:rPr>
                <w:rFonts w:asciiTheme="minorHAnsi" w:eastAsiaTheme="minorEastAsia" w:hAnsiTheme="minorHAnsi" w:cstheme="minorBidi"/>
              </w:rPr>
            </w:pPr>
          </w:p>
        </w:tc>
      </w:tr>
      <w:tr w:rsidR="004371A3" w:rsidRPr="008355F3" w:rsidTr="00A05E90">
        <w:trPr>
          <w:trHeight w:val="386"/>
          <w:jc w:val="center"/>
        </w:trPr>
        <w:tc>
          <w:tcPr>
            <w:tcW w:w="732"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tabs>
                <w:tab w:val="left" w:pos="176"/>
              </w:tabs>
              <w:ind w:left="-250" w:firstLine="284"/>
              <w:contextualSpacing/>
              <w:jc w:val="center"/>
              <w:rPr>
                <w:sz w:val="28"/>
                <w:szCs w:val="28"/>
              </w:rPr>
            </w:pPr>
          </w:p>
        </w:tc>
        <w:tc>
          <w:tcPr>
            <w:tcW w:w="4903" w:type="dxa"/>
            <w:tcBorders>
              <w:top w:val="single" w:sz="4" w:space="0" w:color="000000"/>
              <w:left w:val="single" w:sz="4" w:space="0" w:color="000000"/>
              <w:bottom w:val="single" w:sz="4" w:space="0" w:color="000000"/>
              <w:right w:val="single" w:sz="4" w:space="0" w:color="000000"/>
            </w:tcBorders>
            <w:hideMark/>
          </w:tcPr>
          <w:p w:rsidR="004371A3" w:rsidRPr="006C293F" w:rsidRDefault="004371A3" w:rsidP="007F3108">
            <w:pPr>
              <w:contextualSpacing/>
              <w:rPr>
                <w:b/>
                <w:sz w:val="28"/>
                <w:szCs w:val="28"/>
              </w:rPr>
            </w:pPr>
          </w:p>
        </w:tc>
        <w:tc>
          <w:tcPr>
            <w:tcW w:w="2126" w:type="dxa"/>
            <w:tcBorders>
              <w:top w:val="single" w:sz="4" w:space="0" w:color="000000"/>
              <w:left w:val="single" w:sz="4" w:space="0" w:color="000000"/>
              <w:bottom w:val="single" w:sz="4" w:space="0" w:color="000000"/>
              <w:right w:val="single" w:sz="4" w:space="0" w:color="000000"/>
            </w:tcBorders>
            <w:hideMark/>
          </w:tcPr>
          <w:p w:rsidR="004371A3" w:rsidRPr="006C293F" w:rsidRDefault="004371A3" w:rsidP="007F3108">
            <w:pPr>
              <w:ind w:firstLine="176"/>
              <w:contextualSpacing/>
              <w:jc w:val="center"/>
              <w:rPr>
                <w:b/>
                <w:sz w:val="28"/>
                <w:szCs w:val="28"/>
              </w:rPr>
            </w:pPr>
          </w:p>
        </w:tc>
        <w:tc>
          <w:tcPr>
            <w:tcW w:w="1420" w:type="dxa"/>
            <w:tcBorders>
              <w:top w:val="single" w:sz="4" w:space="0" w:color="000000"/>
              <w:left w:val="single" w:sz="4" w:space="0" w:color="000000"/>
              <w:bottom w:val="single" w:sz="4" w:space="0" w:color="000000"/>
              <w:right w:val="single" w:sz="4" w:space="0" w:color="000000"/>
            </w:tcBorders>
          </w:tcPr>
          <w:p w:rsidR="004371A3" w:rsidRDefault="004371A3" w:rsidP="007F3108">
            <w:pPr>
              <w:contextualSpacing/>
              <w:rPr>
                <w:rFonts w:asciiTheme="minorHAnsi" w:eastAsiaTheme="minorEastAsia" w:hAnsiTheme="minorHAnsi" w:cstheme="minorBidi"/>
              </w:rPr>
            </w:pPr>
          </w:p>
        </w:tc>
      </w:tr>
      <w:tr w:rsidR="004371A3" w:rsidTr="00A05E90">
        <w:trPr>
          <w:jc w:val="center"/>
        </w:trPr>
        <w:tc>
          <w:tcPr>
            <w:tcW w:w="732" w:type="dxa"/>
            <w:tcBorders>
              <w:top w:val="single" w:sz="4" w:space="0" w:color="000000"/>
              <w:left w:val="single" w:sz="4" w:space="0" w:color="000000"/>
              <w:bottom w:val="single" w:sz="4" w:space="0" w:color="000000"/>
              <w:right w:val="single" w:sz="4" w:space="0" w:color="000000"/>
            </w:tcBorders>
          </w:tcPr>
          <w:p w:rsidR="004371A3" w:rsidRDefault="004371A3" w:rsidP="007F3108">
            <w:pPr>
              <w:tabs>
                <w:tab w:val="left" w:pos="176"/>
              </w:tabs>
              <w:ind w:left="-250" w:firstLine="284"/>
              <w:contextualSpacing/>
              <w:jc w:val="center"/>
              <w:rPr>
                <w:sz w:val="28"/>
                <w:szCs w:val="28"/>
              </w:rPr>
            </w:pPr>
          </w:p>
        </w:tc>
        <w:tc>
          <w:tcPr>
            <w:tcW w:w="4903"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rPr>
                <w:b/>
                <w:sz w:val="28"/>
                <w:szCs w:val="28"/>
              </w:rPr>
            </w:pPr>
            <w:r>
              <w:rPr>
                <w:b/>
                <w:sz w:val="28"/>
                <w:szCs w:val="28"/>
              </w:rPr>
              <w:t>Водовідведення</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rPr>
                <w:rFonts w:asciiTheme="minorHAnsi" w:eastAsiaTheme="minorEastAsia" w:hAnsiTheme="minorHAnsi" w:cstheme="minorBidi"/>
              </w:rPr>
            </w:pPr>
          </w:p>
        </w:tc>
        <w:tc>
          <w:tcPr>
            <w:tcW w:w="1420"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rPr>
                <w:rFonts w:asciiTheme="minorHAnsi" w:eastAsiaTheme="minorEastAsia" w:hAnsiTheme="minorHAnsi" w:cstheme="minorBidi"/>
              </w:rPr>
            </w:pPr>
          </w:p>
        </w:tc>
      </w:tr>
      <w:tr w:rsidR="004371A3" w:rsidTr="00A05E90">
        <w:trPr>
          <w:jc w:val="center"/>
        </w:trPr>
        <w:tc>
          <w:tcPr>
            <w:tcW w:w="732" w:type="dxa"/>
            <w:tcBorders>
              <w:top w:val="single" w:sz="4" w:space="0" w:color="000000"/>
              <w:left w:val="single" w:sz="4" w:space="0" w:color="000000"/>
              <w:bottom w:val="single" w:sz="4" w:space="0" w:color="000000"/>
              <w:right w:val="single" w:sz="4" w:space="0" w:color="000000"/>
            </w:tcBorders>
          </w:tcPr>
          <w:p w:rsidR="004371A3" w:rsidRDefault="004371A3" w:rsidP="007F3108">
            <w:pPr>
              <w:ind w:right="-108" w:hanging="90"/>
              <w:contextualSpacing/>
              <w:jc w:val="center"/>
              <w:rPr>
                <w:sz w:val="28"/>
                <w:szCs w:val="28"/>
              </w:rPr>
            </w:pPr>
            <w:r>
              <w:rPr>
                <w:sz w:val="28"/>
                <w:szCs w:val="28"/>
              </w:rPr>
              <w:t>20</w:t>
            </w:r>
          </w:p>
        </w:tc>
        <w:tc>
          <w:tcPr>
            <w:tcW w:w="4903"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firstLine="34"/>
              <w:contextualSpacing/>
              <w:rPr>
                <w:sz w:val="28"/>
                <w:szCs w:val="28"/>
              </w:rPr>
            </w:pPr>
            <w:r>
              <w:rPr>
                <w:sz w:val="28"/>
                <w:szCs w:val="28"/>
              </w:rPr>
              <w:t>Будівництво внутрішньоквартального  каналізаційного колектора  дм.300мм на  вул.Незалежності  у  м.Івано-Франківську</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firstLine="65"/>
              <w:contextualSpacing/>
              <w:jc w:val="center"/>
              <w:rPr>
                <w:sz w:val="28"/>
                <w:szCs w:val="28"/>
              </w:rPr>
            </w:pPr>
            <w:r>
              <w:rPr>
                <w:sz w:val="28"/>
                <w:szCs w:val="28"/>
              </w:rPr>
              <w:t>4108</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rPr>
                <w:rFonts w:asciiTheme="minorHAnsi" w:eastAsiaTheme="minorEastAsia" w:hAnsiTheme="minorHAnsi" w:cstheme="minorBidi"/>
              </w:rPr>
            </w:pPr>
          </w:p>
        </w:tc>
      </w:tr>
      <w:tr w:rsidR="004371A3" w:rsidTr="00A05E90">
        <w:trPr>
          <w:jc w:val="center"/>
        </w:trPr>
        <w:tc>
          <w:tcPr>
            <w:tcW w:w="732" w:type="dxa"/>
            <w:tcBorders>
              <w:top w:val="single" w:sz="4" w:space="0" w:color="000000"/>
              <w:left w:val="single" w:sz="4" w:space="0" w:color="000000"/>
              <w:bottom w:val="single" w:sz="4" w:space="0" w:color="000000"/>
              <w:right w:val="single" w:sz="4" w:space="0" w:color="000000"/>
            </w:tcBorders>
          </w:tcPr>
          <w:p w:rsidR="004371A3" w:rsidRDefault="004371A3" w:rsidP="007F3108">
            <w:pPr>
              <w:ind w:right="-108" w:hanging="90"/>
              <w:contextualSpacing/>
              <w:jc w:val="center"/>
              <w:rPr>
                <w:sz w:val="28"/>
                <w:szCs w:val="28"/>
              </w:rPr>
            </w:pPr>
            <w:r>
              <w:rPr>
                <w:sz w:val="28"/>
                <w:szCs w:val="28"/>
              </w:rPr>
              <w:t>21</w:t>
            </w:r>
          </w:p>
        </w:tc>
        <w:tc>
          <w:tcPr>
            <w:tcW w:w="4903"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firstLine="34"/>
              <w:contextualSpacing/>
              <w:rPr>
                <w:sz w:val="28"/>
                <w:szCs w:val="28"/>
              </w:rPr>
            </w:pPr>
            <w:r>
              <w:rPr>
                <w:sz w:val="28"/>
                <w:szCs w:val="28"/>
              </w:rPr>
              <w:t xml:space="preserve">Реконструкція каналізаційного колектора по вул. Крайківського </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Pr="00A91AC2" w:rsidRDefault="004371A3" w:rsidP="007F3108">
            <w:pPr>
              <w:ind w:firstLine="65"/>
              <w:contextualSpacing/>
              <w:jc w:val="center"/>
              <w:rPr>
                <w:sz w:val="28"/>
                <w:szCs w:val="28"/>
              </w:rPr>
            </w:pPr>
            <w:r>
              <w:rPr>
                <w:sz w:val="28"/>
                <w:szCs w:val="28"/>
              </w:rPr>
              <w:t>4095</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rPr>
                <w:rFonts w:asciiTheme="minorHAnsi" w:eastAsiaTheme="minorEastAsia" w:hAnsiTheme="minorHAnsi" w:cstheme="minorBidi"/>
              </w:rPr>
            </w:pPr>
          </w:p>
        </w:tc>
      </w:tr>
      <w:tr w:rsidR="004371A3" w:rsidTr="00A05E90">
        <w:trPr>
          <w:trHeight w:val="375"/>
          <w:jc w:val="center"/>
        </w:trPr>
        <w:tc>
          <w:tcPr>
            <w:tcW w:w="732"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right="-108" w:hanging="90"/>
              <w:contextualSpacing/>
              <w:jc w:val="center"/>
              <w:rPr>
                <w:sz w:val="28"/>
                <w:szCs w:val="28"/>
              </w:rPr>
            </w:pPr>
          </w:p>
        </w:tc>
        <w:tc>
          <w:tcPr>
            <w:tcW w:w="4903"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firstLine="34"/>
              <w:contextualSpacing/>
              <w:rPr>
                <w:sz w:val="28"/>
                <w:szCs w:val="28"/>
              </w:rPr>
            </w:pPr>
            <w:r>
              <w:rPr>
                <w:sz w:val="28"/>
                <w:szCs w:val="28"/>
              </w:rPr>
              <w:t>Всього будівельних робіт :</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Pr="00C860F0" w:rsidRDefault="004371A3" w:rsidP="007F3108">
            <w:pPr>
              <w:ind w:firstLine="65"/>
              <w:contextualSpacing/>
              <w:jc w:val="center"/>
              <w:rPr>
                <w:sz w:val="28"/>
                <w:szCs w:val="28"/>
              </w:rPr>
            </w:pPr>
            <w:r>
              <w:rPr>
                <w:sz w:val="28"/>
                <w:szCs w:val="28"/>
              </w:rPr>
              <w:t>8203</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Pr="00C860F0" w:rsidRDefault="004371A3" w:rsidP="007F3108">
            <w:pPr>
              <w:contextualSpacing/>
              <w:rPr>
                <w:rFonts w:eastAsiaTheme="minorEastAsia"/>
                <w:sz w:val="28"/>
                <w:szCs w:val="28"/>
              </w:rPr>
            </w:pPr>
          </w:p>
        </w:tc>
      </w:tr>
      <w:tr w:rsidR="004371A3" w:rsidTr="00A05E90">
        <w:trPr>
          <w:trHeight w:val="375"/>
          <w:jc w:val="center"/>
        </w:trPr>
        <w:tc>
          <w:tcPr>
            <w:tcW w:w="732"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right="-108" w:hanging="90"/>
              <w:contextualSpacing/>
              <w:jc w:val="center"/>
              <w:rPr>
                <w:sz w:val="28"/>
                <w:szCs w:val="28"/>
              </w:rPr>
            </w:pPr>
          </w:p>
        </w:tc>
        <w:tc>
          <w:tcPr>
            <w:tcW w:w="4903" w:type="dxa"/>
            <w:tcBorders>
              <w:top w:val="single" w:sz="4" w:space="0" w:color="000000"/>
              <w:left w:val="single" w:sz="4" w:space="0" w:color="000000"/>
              <w:bottom w:val="single" w:sz="4" w:space="0" w:color="000000"/>
              <w:right w:val="single" w:sz="4" w:space="0" w:color="000000"/>
            </w:tcBorders>
            <w:hideMark/>
          </w:tcPr>
          <w:p w:rsidR="004371A3" w:rsidRPr="00060480" w:rsidRDefault="004371A3" w:rsidP="007F3108">
            <w:pPr>
              <w:ind w:firstLine="34"/>
              <w:contextualSpacing/>
              <w:rPr>
                <w:b/>
                <w:sz w:val="28"/>
                <w:szCs w:val="28"/>
              </w:rPr>
            </w:pPr>
            <w:r w:rsidRPr="00060480">
              <w:rPr>
                <w:b/>
                <w:sz w:val="28"/>
                <w:szCs w:val="28"/>
              </w:rPr>
              <w:t>Проектні роботи</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Pr="00C860F0" w:rsidRDefault="004371A3" w:rsidP="007F3108">
            <w:pPr>
              <w:ind w:firstLine="65"/>
              <w:contextualSpacing/>
              <w:jc w:val="center"/>
              <w:rPr>
                <w:sz w:val="28"/>
                <w:szCs w:val="28"/>
              </w:rPr>
            </w:pPr>
          </w:p>
        </w:tc>
        <w:tc>
          <w:tcPr>
            <w:tcW w:w="1420" w:type="dxa"/>
            <w:tcBorders>
              <w:top w:val="single" w:sz="4" w:space="0" w:color="000000"/>
              <w:left w:val="single" w:sz="4" w:space="0" w:color="000000"/>
              <w:bottom w:val="single" w:sz="4" w:space="0" w:color="000000"/>
              <w:right w:val="single" w:sz="4" w:space="0" w:color="000000"/>
            </w:tcBorders>
            <w:hideMark/>
          </w:tcPr>
          <w:p w:rsidR="004371A3" w:rsidRPr="00C860F0" w:rsidRDefault="004371A3" w:rsidP="007F3108">
            <w:pPr>
              <w:contextualSpacing/>
              <w:rPr>
                <w:rFonts w:eastAsiaTheme="minorEastAsia"/>
                <w:sz w:val="28"/>
                <w:szCs w:val="28"/>
              </w:rPr>
            </w:pPr>
          </w:p>
        </w:tc>
      </w:tr>
      <w:tr w:rsidR="004371A3" w:rsidTr="00A05E90">
        <w:trPr>
          <w:trHeight w:val="375"/>
          <w:jc w:val="center"/>
        </w:trPr>
        <w:tc>
          <w:tcPr>
            <w:tcW w:w="732"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right="-108" w:hanging="90"/>
              <w:contextualSpacing/>
              <w:jc w:val="center"/>
              <w:rPr>
                <w:sz w:val="28"/>
                <w:szCs w:val="28"/>
              </w:rPr>
            </w:pPr>
            <w:r>
              <w:rPr>
                <w:sz w:val="28"/>
                <w:szCs w:val="28"/>
              </w:rPr>
              <w:t>22</w:t>
            </w:r>
          </w:p>
        </w:tc>
        <w:tc>
          <w:tcPr>
            <w:tcW w:w="4903" w:type="dxa"/>
            <w:tcBorders>
              <w:top w:val="single" w:sz="4" w:space="0" w:color="000000"/>
              <w:left w:val="single" w:sz="4" w:space="0" w:color="000000"/>
              <w:bottom w:val="single" w:sz="4" w:space="0" w:color="000000"/>
              <w:right w:val="single" w:sz="4" w:space="0" w:color="000000"/>
            </w:tcBorders>
            <w:hideMark/>
          </w:tcPr>
          <w:p w:rsidR="004371A3" w:rsidRPr="00C504B9" w:rsidRDefault="004371A3" w:rsidP="007F3108">
            <w:pPr>
              <w:ind w:firstLine="34"/>
              <w:contextualSpacing/>
              <w:rPr>
                <w:sz w:val="28"/>
                <w:szCs w:val="28"/>
              </w:rPr>
            </w:pPr>
            <w:r w:rsidRPr="00C504B9">
              <w:rPr>
                <w:sz w:val="28"/>
                <w:szCs w:val="28"/>
              </w:rPr>
              <w:t>Реконструкція каналізаційного колектора по вул.Хіміків (від вул. Галицької до вул.Целевича)</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Pr="00C860F0" w:rsidRDefault="004371A3" w:rsidP="007F3108">
            <w:pPr>
              <w:ind w:firstLine="65"/>
              <w:contextualSpacing/>
              <w:jc w:val="center"/>
              <w:rPr>
                <w:sz w:val="28"/>
                <w:szCs w:val="28"/>
              </w:rPr>
            </w:pPr>
            <w:r>
              <w:rPr>
                <w:sz w:val="28"/>
                <w:szCs w:val="28"/>
              </w:rPr>
              <w:t>220,312</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Pr="00C860F0" w:rsidRDefault="004371A3" w:rsidP="007F3108">
            <w:pPr>
              <w:contextualSpacing/>
              <w:rPr>
                <w:rFonts w:eastAsiaTheme="minorEastAsia"/>
                <w:sz w:val="28"/>
                <w:szCs w:val="28"/>
              </w:rPr>
            </w:pPr>
          </w:p>
        </w:tc>
      </w:tr>
      <w:tr w:rsidR="004371A3" w:rsidTr="00A05E90">
        <w:trPr>
          <w:trHeight w:val="375"/>
          <w:jc w:val="center"/>
        </w:trPr>
        <w:tc>
          <w:tcPr>
            <w:tcW w:w="732"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right="-108" w:hanging="90"/>
              <w:contextualSpacing/>
              <w:jc w:val="center"/>
              <w:rPr>
                <w:sz w:val="28"/>
                <w:szCs w:val="28"/>
              </w:rPr>
            </w:pPr>
            <w:r>
              <w:rPr>
                <w:sz w:val="28"/>
                <w:szCs w:val="28"/>
              </w:rPr>
              <w:t>23</w:t>
            </w:r>
          </w:p>
        </w:tc>
        <w:tc>
          <w:tcPr>
            <w:tcW w:w="4903"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jc w:val="both"/>
              <w:rPr>
                <w:sz w:val="28"/>
                <w:szCs w:val="28"/>
              </w:rPr>
            </w:pPr>
            <w:r>
              <w:rPr>
                <w:sz w:val="28"/>
                <w:szCs w:val="28"/>
              </w:rPr>
              <w:t>Реконструкція каналізаційного колектора по вул. Тролейбусній (від вул. Тролейбусної, №3 до вул. Хіміків)</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firstLine="65"/>
              <w:contextualSpacing/>
              <w:jc w:val="center"/>
              <w:rPr>
                <w:sz w:val="28"/>
                <w:szCs w:val="28"/>
              </w:rPr>
            </w:pPr>
            <w:r>
              <w:rPr>
                <w:sz w:val="28"/>
                <w:szCs w:val="28"/>
              </w:rPr>
              <w:t>201,107</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Pr="00D62351" w:rsidRDefault="004371A3" w:rsidP="007F3108">
            <w:pPr>
              <w:contextualSpacing/>
              <w:rPr>
                <w:rFonts w:eastAsiaTheme="minorEastAsia"/>
                <w:sz w:val="28"/>
                <w:szCs w:val="28"/>
              </w:rPr>
            </w:pPr>
          </w:p>
        </w:tc>
      </w:tr>
      <w:tr w:rsidR="004371A3" w:rsidTr="00A05E90">
        <w:trPr>
          <w:trHeight w:val="375"/>
          <w:jc w:val="center"/>
        </w:trPr>
        <w:tc>
          <w:tcPr>
            <w:tcW w:w="732"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right="-108" w:hanging="90"/>
              <w:contextualSpacing/>
              <w:jc w:val="center"/>
              <w:rPr>
                <w:sz w:val="28"/>
                <w:szCs w:val="28"/>
              </w:rPr>
            </w:pPr>
            <w:r>
              <w:rPr>
                <w:sz w:val="28"/>
                <w:szCs w:val="28"/>
              </w:rPr>
              <w:t>24</w:t>
            </w:r>
          </w:p>
        </w:tc>
        <w:tc>
          <w:tcPr>
            <w:tcW w:w="4903"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jc w:val="both"/>
              <w:rPr>
                <w:sz w:val="28"/>
                <w:szCs w:val="28"/>
              </w:rPr>
            </w:pPr>
            <w:r>
              <w:rPr>
                <w:sz w:val="28"/>
                <w:szCs w:val="28"/>
              </w:rPr>
              <w:t xml:space="preserve">Реконструкція каналізаційного колектора </w:t>
            </w:r>
          </w:p>
          <w:p w:rsidR="004371A3" w:rsidRDefault="004371A3" w:rsidP="007F3108">
            <w:pPr>
              <w:contextualSpacing/>
              <w:jc w:val="both"/>
              <w:rPr>
                <w:sz w:val="28"/>
                <w:szCs w:val="28"/>
              </w:rPr>
            </w:pPr>
            <w:r>
              <w:rPr>
                <w:sz w:val="28"/>
                <w:szCs w:val="28"/>
              </w:rPr>
              <w:t xml:space="preserve">по вул. Пекарській </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firstLine="65"/>
              <w:contextualSpacing/>
              <w:jc w:val="center"/>
              <w:rPr>
                <w:sz w:val="28"/>
                <w:szCs w:val="28"/>
              </w:rPr>
            </w:pPr>
            <w:r>
              <w:rPr>
                <w:sz w:val="28"/>
                <w:szCs w:val="28"/>
              </w:rPr>
              <w:t>120,48</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rPr>
                <w:rFonts w:asciiTheme="minorHAnsi" w:eastAsiaTheme="minorEastAsia" w:hAnsiTheme="minorHAnsi" w:cstheme="minorBidi"/>
              </w:rPr>
            </w:pPr>
          </w:p>
        </w:tc>
      </w:tr>
      <w:tr w:rsidR="004371A3" w:rsidTr="00A05E90">
        <w:trPr>
          <w:trHeight w:val="375"/>
          <w:jc w:val="center"/>
        </w:trPr>
        <w:tc>
          <w:tcPr>
            <w:tcW w:w="732"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right="-108" w:hanging="90"/>
              <w:contextualSpacing/>
              <w:jc w:val="center"/>
              <w:rPr>
                <w:sz w:val="28"/>
                <w:szCs w:val="28"/>
              </w:rPr>
            </w:pPr>
            <w:r>
              <w:rPr>
                <w:sz w:val="28"/>
                <w:szCs w:val="28"/>
              </w:rPr>
              <w:t>25</w:t>
            </w:r>
          </w:p>
        </w:tc>
        <w:tc>
          <w:tcPr>
            <w:tcW w:w="4903"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jc w:val="both"/>
              <w:rPr>
                <w:sz w:val="28"/>
                <w:szCs w:val="28"/>
              </w:rPr>
            </w:pPr>
            <w:r>
              <w:rPr>
                <w:sz w:val="28"/>
                <w:szCs w:val="28"/>
              </w:rPr>
              <w:t xml:space="preserve">Реконструкція каналізаційного колектора </w:t>
            </w:r>
          </w:p>
          <w:p w:rsidR="004371A3" w:rsidRDefault="004371A3" w:rsidP="007F3108">
            <w:pPr>
              <w:contextualSpacing/>
              <w:jc w:val="both"/>
              <w:rPr>
                <w:sz w:val="28"/>
                <w:szCs w:val="28"/>
              </w:rPr>
            </w:pPr>
            <w:r>
              <w:rPr>
                <w:sz w:val="28"/>
                <w:szCs w:val="28"/>
              </w:rPr>
              <w:t>по вул. Маланюка</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firstLine="65"/>
              <w:contextualSpacing/>
              <w:jc w:val="center"/>
              <w:rPr>
                <w:sz w:val="28"/>
                <w:szCs w:val="28"/>
              </w:rPr>
            </w:pPr>
            <w:r>
              <w:rPr>
                <w:sz w:val="28"/>
                <w:szCs w:val="28"/>
              </w:rPr>
              <w:t>211,32</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rPr>
                <w:rFonts w:asciiTheme="minorHAnsi" w:eastAsiaTheme="minorEastAsia" w:hAnsiTheme="minorHAnsi" w:cstheme="minorBidi"/>
              </w:rPr>
            </w:pPr>
          </w:p>
        </w:tc>
      </w:tr>
      <w:tr w:rsidR="004371A3" w:rsidTr="00A05E90">
        <w:trPr>
          <w:trHeight w:val="375"/>
          <w:jc w:val="center"/>
        </w:trPr>
        <w:tc>
          <w:tcPr>
            <w:tcW w:w="732"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right="-108" w:hanging="90"/>
              <w:contextualSpacing/>
              <w:jc w:val="center"/>
              <w:rPr>
                <w:sz w:val="28"/>
                <w:szCs w:val="28"/>
              </w:rPr>
            </w:pPr>
            <w:r>
              <w:rPr>
                <w:sz w:val="28"/>
                <w:szCs w:val="28"/>
              </w:rPr>
              <w:t>26</w:t>
            </w:r>
          </w:p>
        </w:tc>
        <w:tc>
          <w:tcPr>
            <w:tcW w:w="4903"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jc w:val="both"/>
              <w:rPr>
                <w:sz w:val="28"/>
                <w:szCs w:val="28"/>
              </w:rPr>
            </w:pPr>
            <w:r>
              <w:rPr>
                <w:sz w:val="28"/>
                <w:szCs w:val="28"/>
              </w:rPr>
              <w:t xml:space="preserve">Реконструкція каналізаційного колектора </w:t>
            </w:r>
          </w:p>
          <w:p w:rsidR="004371A3" w:rsidRDefault="004371A3" w:rsidP="007F3108">
            <w:pPr>
              <w:contextualSpacing/>
              <w:jc w:val="both"/>
              <w:rPr>
                <w:sz w:val="28"/>
                <w:szCs w:val="28"/>
              </w:rPr>
            </w:pPr>
            <w:r>
              <w:rPr>
                <w:sz w:val="28"/>
                <w:szCs w:val="28"/>
              </w:rPr>
              <w:t xml:space="preserve">по вул. Купчинського </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firstLine="65"/>
              <w:contextualSpacing/>
              <w:jc w:val="center"/>
              <w:rPr>
                <w:sz w:val="28"/>
                <w:szCs w:val="28"/>
              </w:rPr>
            </w:pPr>
            <w:r>
              <w:rPr>
                <w:sz w:val="28"/>
                <w:szCs w:val="28"/>
              </w:rPr>
              <w:t>123,32</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rPr>
                <w:rFonts w:asciiTheme="minorHAnsi" w:eastAsiaTheme="minorEastAsia" w:hAnsiTheme="minorHAnsi" w:cstheme="minorBidi"/>
              </w:rPr>
            </w:pPr>
          </w:p>
        </w:tc>
      </w:tr>
      <w:tr w:rsidR="004371A3" w:rsidTr="00A05E90">
        <w:trPr>
          <w:trHeight w:val="375"/>
          <w:jc w:val="center"/>
        </w:trPr>
        <w:tc>
          <w:tcPr>
            <w:tcW w:w="732"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right="-108" w:hanging="90"/>
              <w:contextualSpacing/>
              <w:jc w:val="center"/>
              <w:rPr>
                <w:sz w:val="28"/>
                <w:szCs w:val="28"/>
              </w:rPr>
            </w:pPr>
            <w:r>
              <w:rPr>
                <w:sz w:val="28"/>
                <w:szCs w:val="28"/>
              </w:rPr>
              <w:t>27</w:t>
            </w:r>
          </w:p>
        </w:tc>
        <w:tc>
          <w:tcPr>
            <w:tcW w:w="4903"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jc w:val="both"/>
              <w:rPr>
                <w:sz w:val="28"/>
                <w:szCs w:val="28"/>
              </w:rPr>
            </w:pPr>
            <w:r>
              <w:rPr>
                <w:sz w:val="28"/>
                <w:szCs w:val="28"/>
              </w:rPr>
              <w:t>Реконструкція каналізаційного колектора</w:t>
            </w:r>
          </w:p>
          <w:p w:rsidR="004371A3" w:rsidRDefault="004371A3" w:rsidP="007F3108">
            <w:pPr>
              <w:contextualSpacing/>
              <w:jc w:val="both"/>
              <w:rPr>
                <w:sz w:val="28"/>
                <w:szCs w:val="28"/>
              </w:rPr>
            </w:pPr>
            <w:r>
              <w:rPr>
                <w:sz w:val="28"/>
                <w:szCs w:val="28"/>
              </w:rPr>
              <w:t xml:space="preserve"> по вул. Береговій від вул.Довга до вул.Пулюя</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firstLine="65"/>
              <w:contextualSpacing/>
              <w:jc w:val="center"/>
              <w:rPr>
                <w:sz w:val="28"/>
                <w:szCs w:val="28"/>
              </w:rPr>
            </w:pPr>
            <w:r>
              <w:rPr>
                <w:sz w:val="28"/>
                <w:szCs w:val="28"/>
              </w:rPr>
              <w:t>191,52</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rPr>
                <w:rFonts w:asciiTheme="minorHAnsi" w:eastAsiaTheme="minorEastAsia" w:hAnsiTheme="minorHAnsi" w:cstheme="minorBidi"/>
              </w:rPr>
            </w:pPr>
          </w:p>
        </w:tc>
      </w:tr>
      <w:tr w:rsidR="004371A3" w:rsidTr="00A05E90">
        <w:trPr>
          <w:trHeight w:val="375"/>
          <w:jc w:val="center"/>
        </w:trPr>
        <w:tc>
          <w:tcPr>
            <w:tcW w:w="732"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right="-108" w:hanging="90"/>
              <w:contextualSpacing/>
              <w:jc w:val="center"/>
              <w:rPr>
                <w:sz w:val="28"/>
                <w:szCs w:val="28"/>
              </w:rPr>
            </w:pPr>
            <w:r>
              <w:rPr>
                <w:sz w:val="28"/>
                <w:szCs w:val="28"/>
              </w:rPr>
              <w:t>28</w:t>
            </w:r>
          </w:p>
        </w:tc>
        <w:tc>
          <w:tcPr>
            <w:tcW w:w="4903"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jc w:val="both"/>
              <w:rPr>
                <w:sz w:val="28"/>
                <w:szCs w:val="28"/>
              </w:rPr>
            </w:pPr>
            <w:r>
              <w:rPr>
                <w:sz w:val="28"/>
                <w:szCs w:val="28"/>
              </w:rPr>
              <w:t xml:space="preserve">Реконструкція каналізаційного колектора </w:t>
            </w:r>
          </w:p>
          <w:p w:rsidR="004371A3" w:rsidRDefault="004371A3" w:rsidP="007F3108">
            <w:pPr>
              <w:contextualSpacing/>
              <w:jc w:val="both"/>
              <w:rPr>
                <w:sz w:val="28"/>
                <w:szCs w:val="28"/>
              </w:rPr>
            </w:pPr>
            <w:r>
              <w:rPr>
                <w:sz w:val="28"/>
                <w:szCs w:val="28"/>
              </w:rPr>
              <w:t>по вул. Д. Галицького в с.Крихівці</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firstLine="65"/>
              <w:contextualSpacing/>
              <w:jc w:val="center"/>
              <w:rPr>
                <w:sz w:val="28"/>
                <w:szCs w:val="28"/>
              </w:rPr>
            </w:pPr>
            <w:r>
              <w:rPr>
                <w:sz w:val="28"/>
                <w:szCs w:val="28"/>
              </w:rPr>
              <w:t>224,662</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rPr>
                <w:rFonts w:asciiTheme="minorHAnsi" w:eastAsiaTheme="minorEastAsia" w:hAnsiTheme="minorHAnsi" w:cstheme="minorBidi"/>
              </w:rPr>
            </w:pPr>
          </w:p>
        </w:tc>
      </w:tr>
      <w:tr w:rsidR="004371A3" w:rsidTr="00A05E90">
        <w:trPr>
          <w:trHeight w:val="375"/>
          <w:jc w:val="center"/>
        </w:trPr>
        <w:tc>
          <w:tcPr>
            <w:tcW w:w="732" w:type="dxa"/>
            <w:tcBorders>
              <w:top w:val="single" w:sz="4" w:space="0" w:color="000000"/>
              <w:left w:val="single" w:sz="4" w:space="0" w:color="000000"/>
              <w:bottom w:val="single" w:sz="4" w:space="0" w:color="auto"/>
              <w:right w:val="single" w:sz="4" w:space="0" w:color="000000"/>
            </w:tcBorders>
            <w:hideMark/>
          </w:tcPr>
          <w:p w:rsidR="004371A3" w:rsidRDefault="004371A3" w:rsidP="007F3108">
            <w:pPr>
              <w:ind w:right="-108" w:hanging="90"/>
              <w:contextualSpacing/>
              <w:jc w:val="center"/>
              <w:rPr>
                <w:sz w:val="28"/>
                <w:szCs w:val="28"/>
              </w:rPr>
            </w:pPr>
            <w:r>
              <w:rPr>
                <w:sz w:val="28"/>
                <w:szCs w:val="28"/>
              </w:rPr>
              <w:t>29</w:t>
            </w:r>
          </w:p>
        </w:tc>
        <w:tc>
          <w:tcPr>
            <w:tcW w:w="4903" w:type="dxa"/>
            <w:tcBorders>
              <w:top w:val="single" w:sz="4" w:space="0" w:color="000000"/>
              <w:left w:val="single" w:sz="4" w:space="0" w:color="000000"/>
              <w:bottom w:val="single" w:sz="4" w:space="0" w:color="auto"/>
              <w:right w:val="single" w:sz="4" w:space="0" w:color="000000"/>
            </w:tcBorders>
            <w:hideMark/>
          </w:tcPr>
          <w:p w:rsidR="004371A3" w:rsidRDefault="004371A3" w:rsidP="007F3108">
            <w:pPr>
              <w:pStyle w:val="a4"/>
              <w:ind w:left="0"/>
              <w:jc w:val="both"/>
              <w:rPr>
                <w:sz w:val="28"/>
                <w:szCs w:val="28"/>
                <w:lang w:val="uk-UA"/>
              </w:rPr>
            </w:pPr>
            <w:r>
              <w:rPr>
                <w:sz w:val="28"/>
                <w:szCs w:val="28"/>
                <w:lang w:val="uk-UA"/>
              </w:rPr>
              <w:t>Реконструкція дюкерного каналізаційного переходу через р.Б.Надвірнянська в районі вул.Незалежності.</w:t>
            </w:r>
          </w:p>
        </w:tc>
        <w:tc>
          <w:tcPr>
            <w:tcW w:w="2126" w:type="dxa"/>
            <w:tcBorders>
              <w:top w:val="single" w:sz="4" w:space="0" w:color="000000"/>
              <w:left w:val="single" w:sz="4" w:space="0" w:color="000000"/>
              <w:bottom w:val="single" w:sz="4" w:space="0" w:color="auto"/>
              <w:right w:val="single" w:sz="4" w:space="0" w:color="000000"/>
            </w:tcBorders>
            <w:hideMark/>
          </w:tcPr>
          <w:p w:rsidR="004371A3" w:rsidRDefault="004371A3" w:rsidP="007F3108">
            <w:pPr>
              <w:ind w:firstLine="65"/>
              <w:contextualSpacing/>
              <w:jc w:val="center"/>
              <w:rPr>
                <w:sz w:val="28"/>
                <w:szCs w:val="28"/>
              </w:rPr>
            </w:pPr>
            <w:r>
              <w:rPr>
                <w:sz w:val="28"/>
                <w:szCs w:val="28"/>
              </w:rPr>
              <w:t>433,098</w:t>
            </w:r>
          </w:p>
        </w:tc>
        <w:tc>
          <w:tcPr>
            <w:tcW w:w="1420" w:type="dxa"/>
            <w:tcBorders>
              <w:top w:val="single" w:sz="4" w:space="0" w:color="000000"/>
              <w:left w:val="single" w:sz="4" w:space="0" w:color="000000"/>
              <w:bottom w:val="single" w:sz="4" w:space="0" w:color="auto"/>
              <w:right w:val="single" w:sz="4" w:space="0" w:color="000000"/>
            </w:tcBorders>
            <w:hideMark/>
          </w:tcPr>
          <w:p w:rsidR="004371A3" w:rsidRPr="006B186D" w:rsidRDefault="004371A3" w:rsidP="007F3108">
            <w:pPr>
              <w:contextualSpacing/>
              <w:rPr>
                <w:rFonts w:eastAsiaTheme="minorEastAsia"/>
                <w:sz w:val="28"/>
                <w:szCs w:val="28"/>
              </w:rPr>
            </w:pPr>
          </w:p>
        </w:tc>
      </w:tr>
      <w:tr w:rsidR="00B42CBA" w:rsidTr="00A05E90">
        <w:trPr>
          <w:trHeight w:val="375"/>
          <w:jc w:val="center"/>
        </w:trPr>
        <w:tc>
          <w:tcPr>
            <w:tcW w:w="732" w:type="dxa"/>
            <w:tcBorders>
              <w:top w:val="single" w:sz="4" w:space="0" w:color="auto"/>
              <w:left w:val="nil"/>
              <w:bottom w:val="single" w:sz="4" w:space="0" w:color="auto"/>
              <w:right w:val="nil"/>
            </w:tcBorders>
            <w:hideMark/>
          </w:tcPr>
          <w:p w:rsidR="00B42CBA" w:rsidRDefault="00B42CBA" w:rsidP="00B42CBA">
            <w:pPr>
              <w:ind w:right="-108"/>
              <w:contextualSpacing/>
              <w:rPr>
                <w:sz w:val="28"/>
                <w:szCs w:val="28"/>
                <w:lang w:val="uk-UA"/>
              </w:rPr>
            </w:pPr>
          </w:p>
          <w:p w:rsidR="00A05E90" w:rsidRPr="00B42CBA" w:rsidRDefault="00A05E90" w:rsidP="00B42CBA">
            <w:pPr>
              <w:ind w:right="-108"/>
              <w:contextualSpacing/>
              <w:rPr>
                <w:sz w:val="28"/>
                <w:szCs w:val="28"/>
                <w:lang w:val="uk-UA"/>
              </w:rPr>
            </w:pPr>
          </w:p>
        </w:tc>
        <w:tc>
          <w:tcPr>
            <w:tcW w:w="4903" w:type="dxa"/>
            <w:tcBorders>
              <w:top w:val="single" w:sz="4" w:space="0" w:color="auto"/>
              <w:left w:val="nil"/>
              <w:bottom w:val="single" w:sz="4" w:space="0" w:color="auto"/>
              <w:right w:val="nil"/>
            </w:tcBorders>
            <w:hideMark/>
          </w:tcPr>
          <w:p w:rsidR="00B42CBA" w:rsidRDefault="00B42CBA" w:rsidP="007F3108">
            <w:pPr>
              <w:pStyle w:val="a4"/>
              <w:ind w:left="0"/>
              <w:jc w:val="both"/>
              <w:rPr>
                <w:sz w:val="28"/>
                <w:szCs w:val="28"/>
                <w:lang w:val="uk-UA"/>
              </w:rPr>
            </w:pPr>
          </w:p>
        </w:tc>
        <w:tc>
          <w:tcPr>
            <w:tcW w:w="2126" w:type="dxa"/>
            <w:tcBorders>
              <w:top w:val="single" w:sz="4" w:space="0" w:color="auto"/>
              <w:left w:val="nil"/>
              <w:bottom w:val="single" w:sz="4" w:space="0" w:color="auto"/>
              <w:right w:val="nil"/>
            </w:tcBorders>
            <w:hideMark/>
          </w:tcPr>
          <w:p w:rsidR="00B42CBA" w:rsidRDefault="00B42CBA" w:rsidP="007F3108">
            <w:pPr>
              <w:ind w:firstLine="65"/>
              <w:contextualSpacing/>
              <w:jc w:val="center"/>
              <w:rPr>
                <w:sz w:val="28"/>
                <w:szCs w:val="28"/>
              </w:rPr>
            </w:pPr>
          </w:p>
        </w:tc>
        <w:tc>
          <w:tcPr>
            <w:tcW w:w="1420" w:type="dxa"/>
            <w:tcBorders>
              <w:top w:val="single" w:sz="4" w:space="0" w:color="auto"/>
              <w:left w:val="nil"/>
              <w:bottom w:val="single" w:sz="4" w:space="0" w:color="auto"/>
              <w:right w:val="nil"/>
            </w:tcBorders>
            <w:hideMark/>
          </w:tcPr>
          <w:p w:rsidR="00B42CBA" w:rsidRPr="006B186D" w:rsidRDefault="00B42CBA" w:rsidP="007F3108">
            <w:pPr>
              <w:contextualSpacing/>
              <w:rPr>
                <w:rFonts w:eastAsiaTheme="minorEastAsia"/>
                <w:sz w:val="28"/>
                <w:szCs w:val="28"/>
              </w:rPr>
            </w:pPr>
          </w:p>
        </w:tc>
      </w:tr>
      <w:tr w:rsidR="004371A3" w:rsidTr="00A05E90">
        <w:trPr>
          <w:trHeight w:val="375"/>
          <w:jc w:val="center"/>
        </w:trPr>
        <w:tc>
          <w:tcPr>
            <w:tcW w:w="732" w:type="dxa"/>
            <w:tcBorders>
              <w:top w:val="single" w:sz="4" w:space="0" w:color="auto"/>
              <w:left w:val="single" w:sz="4" w:space="0" w:color="000000"/>
              <w:bottom w:val="single" w:sz="4" w:space="0" w:color="000000"/>
              <w:right w:val="single" w:sz="4" w:space="0" w:color="000000"/>
            </w:tcBorders>
            <w:hideMark/>
          </w:tcPr>
          <w:p w:rsidR="004371A3" w:rsidRDefault="004371A3" w:rsidP="007F3108">
            <w:pPr>
              <w:ind w:right="-108" w:hanging="90"/>
              <w:contextualSpacing/>
              <w:jc w:val="center"/>
              <w:rPr>
                <w:sz w:val="28"/>
                <w:szCs w:val="28"/>
              </w:rPr>
            </w:pPr>
            <w:r>
              <w:rPr>
                <w:sz w:val="28"/>
                <w:szCs w:val="28"/>
              </w:rPr>
              <w:lastRenderedPageBreak/>
              <w:t>30</w:t>
            </w:r>
          </w:p>
        </w:tc>
        <w:tc>
          <w:tcPr>
            <w:tcW w:w="4903" w:type="dxa"/>
            <w:tcBorders>
              <w:top w:val="single" w:sz="4" w:space="0" w:color="auto"/>
              <w:left w:val="single" w:sz="4" w:space="0" w:color="000000"/>
              <w:bottom w:val="single" w:sz="4" w:space="0" w:color="000000"/>
              <w:right w:val="single" w:sz="4" w:space="0" w:color="000000"/>
            </w:tcBorders>
            <w:hideMark/>
          </w:tcPr>
          <w:p w:rsidR="004371A3" w:rsidRDefault="004371A3" w:rsidP="007F3108">
            <w:pPr>
              <w:contextualSpacing/>
              <w:jc w:val="both"/>
              <w:rPr>
                <w:sz w:val="28"/>
                <w:szCs w:val="28"/>
              </w:rPr>
            </w:pPr>
            <w:r>
              <w:rPr>
                <w:sz w:val="28"/>
                <w:szCs w:val="28"/>
              </w:rPr>
              <w:t xml:space="preserve">Реконструкція каналізаційного колектора </w:t>
            </w:r>
          </w:p>
          <w:p w:rsidR="004371A3" w:rsidRDefault="004371A3" w:rsidP="007F3108">
            <w:pPr>
              <w:pStyle w:val="a4"/>
              <w:ind w:left="0"/>
              <w:jc w:val="both"/>
              <w:rPr>
                <w:sz w:val="28"/>
                <w:szCs w:val="28"/>
                <w:lang w:val="uk-UA"/>
              </w:rPr>
            </w:pPr>
            <w:r>
              <w:rPr>
                <w:sz w:val="28"/>
                <w:szCs w:val="28"/>
                <w:lang w:val="uk-UA"/>
              </w:rPr>
              <w:t>по вул. Лермонтова</w:t>
            </w:r>
          </w:p>
        </w:tc>
        <w:tc>
          <w:tcPr>
            <w:tcW w:w="2126" w:type="dxa"/>
            <w:tcBorders>
              <w:top w:val="single" w:sz="4" w:space="0" w:color="auto"/>
              <w:left w:val="single" w:sz="4" w:space="0" w:color="000000"/>
              <w:bottom w:val="single" w:sz="4" w:space="0" w:color="000000"/>
              <w:right w:val="single" w:sz="4" w:space="0" w:color="000000"/>
            </w:tcBorders>
            <w:hideMark/>
          </w:tcPr>
          <w:p w:rsidR="004371A3" w:rsidRDefault="004371A3" w:rsidP="007F3108">
            <w:pPr>
              <w:ind w:firstLine="65"/>
              <w:contextualSpacing/>
              <w:jc w:val="center"/>
              <w:rPr>
                <w:sz w:val="28"/>
                <w:szCs w:val="28"/>
              </w:rPr>
            </w:pPr>
            <w:r>
              <w:rPr>
                <w:sz w:val="28"/>
                <w:szCs w:val="28"/>
              </w:rPr>
              <w:t>210,78</w:t>
            </w:r>
          </w:p>
        </w:tc>
        <w:tc>
          <w:tcPr>
            <w:tcW w:w="1420" w:type="dxa"/>
            <w:tcBorders>
              <w:top w:val="single" w:sz="4" w:space="0" w:color="auto"/>
              <w:left w:val="single" w:sz="4" w:space="0" w:color="000000"/>
              <w:bottom w:val="single" w:sz="4" w:space="0" w:color="000000"/>
              <w:right w:val="single" w:sz="4" w:space="0" w:color="000000"/>
            </w:tcBorders>
            <w:hideMark/>
          </w:tcPr>
          <w:p w:rsidR="004371A3" w:rsidRPr="00A11D97" w:rsidRDefault="004371A3" w:rsidP="007F3108">
            <w:pPr>
              <w:contextualSpacing/>
              <w:rPr>
                <w:rFonts w:asciiTheme="minorHAnsi" w:eastAsiaTheme="minorEastAsia" w:hAnsiTheme="minorHAnsi" w:cstheme="minorBidi"/>
                <w:lang w:val="uk-UA"/>
              </w:rPr>
            </w:pPr>
          </w:p>
        </w:tc>
      </w:tr>
      <w:tr w:rsidR="004371A3" w:rsidTr="00A05E90">
        <w:trPr>
          <w:trHeight w:val="375"/>
          <w:jc w:val="center"/>
        </w:trPr>
        <w:tc>
          <w:tcPr>
            <w:tcW w:w="732"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right="-108" w:hanging="90"/>
              <w:contextualSpacing/>
              <w:jc w:val="center"/>
              <w:rPr>
                <w:sz w:val="28"/>
                <w:szCs w:val="28"/>
              </w:rPr>
            </w:pPr>
            <w:r>
              <w:rPr>
                <w:sz w:val="28"/>
                <w:szCs w:val="28"/>
              </w:rPr>
              <w:t>31</w:t>
            </w:r>
          </w:p>
        </w:tc>
        <w:tc>
          <w:tcPr>
            <w:tcW w:w="4903"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jc w:val="both"/>
              <w:rPr>
                <w:sz w:val="28"/>
                <w:szCs w:val="28"/>
              </w:rPr>
            </w:pPr>
            <w:r>
              <w:rPr>
                <w:sz w:val="28"/>
                <w:szCs w:val="28"/>
              </w:rPr>
              <w:t xml:space="preserve">Реконструкція каналізаційного колектора </w:t>
            </w:r>
          </w:p>
          <w:p w:rsidR="004371A3" w:rsidRDefault="004371A3" w:rsidP="007F3108">
            <w:pPr>
              <w:pStyle w:val="a4"/>
              <w:ind w:left="0"/>
              <w:jc w:val="both"/>
              <w:rPr>
                <w:sz w:val="28"/>
                <w:szCs w:val="28"/>
                <w:lang w:val="uk-UA"/>
              </w:rPr>
            </w:pPr>
            <w:r>
              <w:rPr>
                <w:sz w:val="28"/>
                <w:szCs w:val="28"/>
                <w:lang w:val="uk-UA"/>
              </w:rPr>
              <w:t>по вул. Польовій</w:t>
            </w:r>
          </w:p>
          <w:p w:rsidR="004371A3" w:rsidRDefault="004371A3" w:rsidP="007F3108">
            <w:pPr>
              <w:pStyle w:val="a4"/>
              <w:ind w:left="0"/>
              <w:jc w:val="both"/>
              <w:rPr>
                <w:sz w:val="28"/>
                <w:szCs w:val="28"/>
                <w:lang w:val="uk-UA"/>
              </w:rPr>
            </w:pPr>
          </w:p>
        </w:tc>
        <w:tc>
          <w:tcPr>
            <w:tcW w:w="2126"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firstLine="65"/>
              <w:contextualSpacing/>
              <w:jc w:val="center"/>
              <w:rPr>
                <w:sz w:val="28"/>
                <w:szCs w:val="28"/>
              </w:rPr>
            </w:pPr>
            <w:r>
              <w:rPr>
                <w:sz w:val="28"/>
                <w:szCs w:val="28"/>
              </w:rPr>
              <w:t>62,46</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rPr>
                <w:rFonts w:asciiTheme="minorHAnsi" w:eastAsiaTheme="minorEastAsia" w:hAnsiTheme="minorHAnsi" w:cstheme="minorBidi"/>
              </w:rPr>
            </w:pPr>
          </w:p>
        </w:tc>
      </w:tr>
      <w:tr w:rsidR="004371A3" w:rsidTr="00A05E90">
        <w:trPr>
          <w:trHeight w:val="375"/>
          <w:jc w:val="center"/>
        </w:trPr>
        <w:tc>
          <w:tcPr>
            <w:tcW w:w="732"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right="-108" w:hanging="90"/>
              <w:contextualSpacing/>
              <w:jc w:val="center"/>
              <w:rPr>
                <w:sz w:val="28"/>
                <w:szCs w:val="28"/>
              </w:rPr>
            </w:pPr>
            <w:r>
              <w:rPr>
                <w:sz w:val="28"/>
                <w:szCs w:val="28"/>
              </w:rPr>
              <w:t>32</w:t>
            </w:r>
          </w:p>
        </w:tc>
        <w:tc>
          <w:tcPr>
            <w:tcW w:w="4903"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pStyle w:val="a4"/>
              <w:ind w:left="0"/>
              <w:jc w:val="both"/>
              <w:rPr>
                <w:sz w:val="28"/>
                <w:szCs w:val="28"/>
                <w:lang w:val="uk-UA"/>
              </w:rPr>
            </w:pPr>
            <w:r>
              <w:rPr>
                <w:sz w:val="28"/>
                <w:szCs w:val="28"/>
                <w:lang w:val="uk-UA"/>
              </w:rPr>
              <w:t xml:space="preserve">Реконструкція із кріпленням дюкерного переходу каналізаційного колектора через.Б.Солотвинську в м.Івано-Франківську </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firstLine="65"/>
              <w:contextualSpacing/>
              <w:jc w:val="center"/>
              <w:rPr>
                <w:sz w:val="28"/>
                <w:szCs w:val="28"/>
              </w:rPr>
            </w:pPr>
            <w:r>
              <w:rPr>
                <w:sz w:val="28"/>
                <w:szCs w:val="28"/>
              </w:rPr>
              <w:t>430,041</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rPr>
                <w:rFonts w:asciiTheme="minorHAnsi" w:eastAsiaTheme="minorEastAsia" w:hAnsiTheme="minorHAnsi" w:cstheme="minorBidi"/>
              </w:rPr>
            </w:pPr>
          </w:p>
        </w:tc>
      </w:tr>
      <w:tr w:rsidR="004371A3" w:rsidTr="00A05E90">
        <w:trPr>
          <w:trHeight w:val="375"/>
          <w:jc w:val="center"/>
        </w:trPr>
        <w:tc>
          <w:tcPr>
            <w:tcW w:w="732"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right="-108" w:hanging="90"/>
              <w:contextualSpacing/>
              <w:jc w:val="center"/>
              <w:rPr>
                <w:sz w:val="28"/>
                <w:szCs w:val="28"/>
              </w:rPr>
            </w:pPr>
            <w:r>
              <w:rPr>
                <w:sz w:val="28"/>
                <w:szCs w:val="28"/>
              </w:rPr>
              <w:t>33</w:t>
            </w:r>
          </w:p>
        </w:tc>
        <w:tc>
          <w:tcPr>
            <w:tcW w:w="4903"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pStyle w:val="a4"/>
              <w:ind w:left="0"/>
              <w:jc w:val="both"/>
              <w:rPr>
                <w:sz w:val="28"/>
                <w:szCs w:val="28"/>
                <w:lang w:val="uk-UA"/>
              </w:rPr>
            </w:pPr>
            <w:r>
              <w:rPr>
                <w:sz w:val="28"/>
                <w:szCs w:val="28"/>
                <w:lang w:val="uk-UA"/>
              </w:rPr>
              <w:t xml:space="preserve">Будівництво головного каналізаційного колектора від перехрестя  вулиць Надрічна – Максимовича  в м. Івано-Франківськ до КОС в с. Ямниця Тисменицького району (на ділянці перехресть вулиць Надрічна  - Максимовича через   </w:t>
            </w:r>
          </w:p>
          <w:p w:rsidR="004371A3" w:rsidRDefault="004371A3" w:rsidP="007F3108">
            <w:pPr>
              <w:pStyle w:val="a4"/>
              <w:ind w:left="0"/>
              <w:jc w:val="both"/>
              <w:rPr>
                <w:sz w:val="28"/>
                <w:szCs w:val="28"/>
                <w:lang w:val="uk-UA"/>
              </w:rPr>
            </w:pPr>
            <w:r>
              <w:rPr>
                <w:sz w:val="28"/>
                <w:szCs w:val="28"/>
                <w:lang w:val="uk-UA"/>
              </w:rPr>
              <w:t xml:space="preserve">с. Вовчинець Тисменицького району з дюкерним переходом р. Бистриця-Солотвинська.) Нове будівництво. </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firstLine="65"/>
              <w:contextualSpacing/>
              <w:jc w:val="center"/>
              <w:rPr>
                <w:sz w:val="28"/>
                <w:szCs w:val="28"/>
              </w:rPr>
            </w:pPr>
            <w:r>
              <w:rPr>
                <w:sz w:val="28"/>
                <w:szCs w:val="28"/>
              </w:rPr>
              <w:t>1193,65</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Pr="006B186D" w:rsidRDefault="004371A3" w:rsidP="007F3108">
            <w:pPr>
              <w:contextualSpacing/>
              <w:rPr>
                <w:rFonts w:eastAsiaTheme="minorEastAsia"/>
                <w:sz w:val="28"/>
                <w:szCs w:val="28"/>
              </w:rPr>
            </w:pPr>
          </w:p>
        </w:tc>
      </w:tr>
      <w:tr w:rsidR="004371A3" w:rsidTr="00A05E90">
        <w:trPr>
          <w:trHeight w:val="375"/>
          <w:jc w:val="center"/>
        </w:trPr>
        <w:tc>
          <w:tcPr>
            <w:tcW w:w="732"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right="-108" w:hanging="90"/>
              <w:contextualSpacing/>
              <w:jc w:val="center"/>
              <w:rPr>
                <w:sz w:val="28"/>
                <w:szCs w:val="28"/>
              </w:rPr>
            </w:pPr>
            <w:r>
              <w:rPr>
                <w:sz w:val="28"/>
                <w:szCs w:val="28"/>
              </w:rPr>
              <w:t>34</w:t>
            </w:r>
          </w:p>
        </w:tc>
        <w:tc>
          <w:tcPr>
            <w:tcW w:w="4903"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pStyle w:val="a4"/>
              <w:ind w:left="0"/>
              <w:jc w:val="both"/>
              <w:rPr>
                <w:sz w:val="28"/>
                <w:szCs w:val="28"/>
                <w:lang w:val="uk-UA"/>
              </w:rPr>
            </w:pPr>
            <w:r>
              <w:rPr>
                <w:sz w:val="28"/>
                <w:szCs w:val="28"/>
                <w:lang w:val="uk-UA"/>
              </w:rPr>
              <w:t>Реконструкція аеротенка–відстійника з влаштуванням резервуара накопичення стічних вод на каналізаційних очисних спорудах м. Івано-Франківська</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firstLine="65"/>
              <w:contextualSpacing/>
              <w:jc w:val="center"/>
              <w:rPr>
                <w:sz w:val="28"/>
                <w:szCs w:val="28"/>
              </w:rPr>
            </w:pPr>
            <w:r>
              <w:rPr>
                <w:sz w:val="28"/>
                <w:szCs w:val="28"/>
              </w:rPr>
              <w:t>206,3</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rPr>
                <w:rFonts w:eastAsiaTheme="minorEastAsia"/>
                <w:sz w:val="28"/>
                <w:szCs w:val="28"/>
              </w:rPr>
            </w:pPr>
          </w:p>
        </w:tc>
      </w:tr>
      <w:tr w:rsidR="004371A3" w:rsidTr="00A05E90">
        <w:trPr>
          <w:trHeight w:val="375"/>
          <w:jc w:val="center"/>
        </w:trPr>
        <w:tc>
          <w:tcPr>
            <w:tcW w:w="732"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right="-108" w:hanging="90"/>
              <w:contextualSpacing/>
              <w:jc w:val="center"/>
              <w:rPr>
                <w:sz w:val="28"/>
                <w:szCs w:val="28"/>
              </w:rPr>
            </w:pPr>
          </w:p>
        </w:tc>
        <w:tc>
          <w:tcPr>
            <w:tcW w:w="4903" w:type="dxa"/>
            <w:tcBorders>
              <w:top w:val="single" w:sz="4" w:space="0" w:color="000000"/>
              <w:left w:val="single" w:sz="4" w:space="0" w:color="000000"/>
              <w:bottom w:val="single" w:sz="4" w:space="0" w:color="000000"/>
              <w:right w:val="single" w:sz="4" w:space="0" w:color="000000"/>
            </w:tcBorders>
            <w:hideMark/>
          </w:tcPr>
          <w:p w:rsidR="004371A3" w:rsidRPr="006B186D" w:rsidRDefault="004371A3" w:rsidP="007F3108">
            <w:pPr>
              <w:ind w:firstLine="34"/>
              <w:contextualSpacing/>
              <w:rPr>
                <w:b/>
                <w:sz w:val="28"/>
                <w:szCs w:val="28"/>
              </w:rPr>
            </w:pPr>
            <w:r w:rsidRPr="006B186D">
              <w:rPr>
                <w:b/>
                <w:sz w:val="28"/>
                <w:szCs w:val="28"/>
              </w:rPr>
              <w:t>Всього проектних робіт:</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Pr="00A91AC2" w:rsidRDefault="004371A3" w:rsidP="007F3108">
            <w:pPr>
              <w:ind w:firstLine="65"/>
              <w:contextualSpacing/>
              <w:jc w:val="center"/>
              <w:rPr>
                <w:b/>
                <w:sz w:val="28"/>
                <w:szCs w:val="28"/>
              </w:rPr>
            </w:pPr>
            <w:r>
              <w:rPr>
                <w:b/>
                <w:sz w:val="28"/>
                <w:szCs w:val="28"/>
              </w:rPr>
              <w:t>3829,05</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Pr="00A91AC2" w:rsidRDefault="004371A3" w:rsidP="007F3108">
            <w:pPr>
              <w:contextualSpacing/>
              <w:rPr>
                <w:rFonts w:asciiTheme="minorHAnsi" w:eastAsiaTheme="minorEastAsia" w:hAnsiTheme="minorHAnsi" w:cstheme="minorBidi"/>
                <w:b/>
              </w:rPr>
            </w:pPr>
          </w:p>
        </w:tc>
      </w:tr>
      <w:tr w:rsidR="004371A3" w:rsidTr="00A05E90">
        <w:trPr>
          <w:trHeight w:val="375"/>
          <w:jc w:val="center"/>
        </w:trPr>
        <w:tc>
          <w:tcPr>
            <w:tcW w:w="732"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right="-108" w:hanging="90"/>
              <w:contextualSpacing/>
              <w:jc w:val="center"/>
              <w:rPr>
                <w:sz w:val="28"/>
                <w:szCs w:val="28"/>
              </w:rPr>
            </w:pPr>
          </w:p>
        </w:tc>
        <w:tc>
          <w:tcPr>
            <w:tcW w:w="4903" w:type="dxa"/>
            <w:tcBorders>
              <w:top w:val="single" w:sz="4" w:space="0" w:color="000000"/>
              <w:left w:val="single" w:sz="4" w:space="0" w:color="000000"/>
              <w:bottom w:val="single" w:sz="4" w:space="0" w:color="000000"/>
              <w:right w:val="single" w:sz="4" w:space="0" w:color="000000"/>
            </w:tcBorders>
            <w:hideMark/>
          </w:tcPr>
          <w:p w:rsidR="004371A3" w:rsidRPr="006B186D" w:rsidRDefault="004371A3" w:rsidP="007F3108">
            <w:pPr>
              <w:ind w:firstLine="34"/>
              <w:contextualSpacing/>
              <w:rPr>
                <w:b/>
                <w:sz w:val="28"/>
                <w:szCs w:val="28"/>
              </w:rPr>
            </w:pPr>
            <w:r>
              <w:rPr>
                <w:b/>
                <w:sz w:val="28"/>
                <w:szCs w:val="28"/>
              </w:rPr>
              <w:t>Всього будівельних та проектних робіт</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Pr="00237200" w:rsidRDefault="004371A3" w:rsidP="007F3108">
            <w:pPr>
              <w:ind w:firstLine="65"/>
              <w:contextualSpacing/>
              <w:jc w:val="center"/>
              <w:rPr>
                <w:b/>
                <w:sz w:val="28"/>
                <w:szCs w:val="28"/>
              </w:rPr>
            </w:pPr>
            <w:r>
              <w:rPr>
                <w:b/>
                <w:sz w:val="28"/>
                <w:szCs w:val="28"/>
              </w:rPr>
              <w:t>12032,05</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Pr="00A91AC2" w:rsidRDefault="004371A3" w:rsidP="007F3108">
            <w:pPr>
              <w:contextualSpacing/>
              <w:rPr>
                <w:rFonts w:asciiTheme="minorHAnsi" w:eastAsiaTheme="minorEastAsia" w:hAnsiTheme="minorHAnsi" w:cstheme="minorBidi"/>
                <w:b/>
              </w:rPr>
            </w:pPr>
          </w:p>
        </w:tc>
      </w:tr>
      <w:tr w:rsidR="004371A3" w:rsidTr="00A05E90">
        <w:trPr>
          <w:trHeight w:val="404"/>
          <w:jc w:val="center"/>
        </w:trPr>
        <w:tc>
          <w:tcPr>
            <w:tcW w:w="732" w:type="dxa"/>
            <w:tcBorders>
              <w:top w:val="single" w:sz="4" w:space="0" w:color="000000"/>
              <w:left w:val="single" w:sz="4" w:space="0" w:color="000000"/>
              <w:bottom w:val="single" w:sz="4" w:space="0" w:color="000000"/>
              <w:right w:val="single" w:sz="4" w:space="0" w:color="000000"/>
            </w:tcBorders>
          </w:tcPr>
          <w:p w:rsidR="004371A3" w:rsidRDefault="004371A3" w:rsidP="007F3108">
            <w:pPr>
              <w:ind w:right="-108" w:hanging="90"/>
              <w:contextualSpacing/>
              <w:rPr>
                <w:sz w:val="28"/>
                <w:szCs w:val="28"/>
              </w:rPr>
            </w:pPr>
            <w:r>
              <w:rPr>
                <w:sz w:val="28"/>
                <w:szCs w:val="28"/>
              </w:rPr>
              <w:t xml:space="preserve">  35</w:t>
            </w:r>
          </w:p>
        </w:tc>
        <w:tc>
          <w:tcPr>
            <w:tcW w:w="4903"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rPr>
                <w:color w:val="000000"/>
                <w:sz w:val="28"/>
                <w:szCs w:val="28"/>
              </w:rPr>
            </w:pPr>
            <w:r>
              <w:rPr>
                <w:color w:val="000000"/>
                <w:sz w:val="28"/>
                <w:szCs w:val="28"/>
              </w:rPr>
              <w:t>Придбання екскаватора для погрузки мулу</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firstLine="65"/>
              <w:contextualSpacing/>
              <w:jc w:val="center"/>
              <w:rPr>
                <w:sz w:val="28"/>
                <w:szCs w:val="28"/>
              </w:rPr>
            </w:pPr>
            <w:r>
              <w:rPr>
                <w:sz w:val="28"/>
                <w:szCs w:val="28"/>
              </w:rPr>
              <w:t>3966,66</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rPr>
                <w:rFonts w:asciiTheme="minorHAnsi" w:eastAsiaTheme="minorEastAsia" w:hAnsiTheme="minorHAnsi" w:cstheme="minorBidi"/>
              </w:rPr>
            </w:pPr>
          </w:p>
        </w:tc>
      </w:tr>
      <w:tr w:rsidR="004371A3" w:rsidTr="00A05E90">
        <w:trPr>
          <w:trHeight w:val="404"/>
          <w:jc w:val="center"/>
        </w:trPr>
        <w:tc>
          <w:tcPr>
            <w:tcW w:w="732" w:type="dxa"/>
            <w:tcBorders>
              <w:top w:val="single" w:sz="4" w:space="0" w:color="000000"/>
              <w:left w:val="single" w:sz="4" w:space="0" w:color="000000"/>
              <w:bottom w:val="single" w:sz="4" w:space="0" w:color="000000"/>
              <w:right w:val="single" w:sz="4" w:space="0" w:color="000000"/>
            </w:tcBorders>
          </w:tcPr>
          <w:p w:rsidR="004371A3" w:rsidRDefault="004371A3" w:rsidP="007F3108">
            <w:pPr>
              <w:ind w:right="-108" w:hanging="90"/>
              <w:contextualSpacing/>
              <w:rPr>
                <w:sz w:val="28"/>
                <w:szCs w:val="28"/>
              </w:rPr>
            </w:pPr>
            <w:r>
              <w:rPr>
                <w:sz w:val="28"/>
                <w:szCs w:val="28"/>
              </w:rPr>
              <w:t xml:space="preserve">  36</w:t>
            </w:r>
          </w:p>
        </w:tc>
        <w:tc>
          <w:tcPr>
            <w:tcW w:w="4903"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rPr>
                <w:color w:val="000000"/>
                <w:sz w:val="28"/>
                <w:szCs w:val="28"/>
              </w:rPr>
            </w:pPr>
            <w:r>
              <w:rPr>
                <w:color w:val="000000"/>
                <w:sz w:val="28"/>
                <w:szCs w:val="28"/>
              </w:rPr>
              <w:t>Придбання автомобіля АВМ ( 3 шт)</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firstLine="65"/>
              <w:contextualSpacing/>
              <w:jc w:val="center"/>
              <w:rPr>
                <w:sz w:val="28"/>
                <w:szCs w:val="28"/>
              </w:rPr>
            </w:pPr>
            <w:r>
              <w:rPr>
                <w:sz w:val="28"/>
                <w:szCs w:val="28"/>
              </w:rPr>
              <w:t>3150,3</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rPr>
                <w:rFonts w:asciiTheme="minorHAnsi" w:eastAsiaTheme="minorEastAsia" w:hAnsiTheme="minorHAnsi" w:cstheme="minorBidi"/>
              </w:rPr>
            </w:pPr>
          </w:p>
        </w:tc>
      </w:tr>
      <w:tr w:rsidR="004371A3" w:rsidTr="00A05E90">
        <w:trPr>
          <w:trHeight w:val="404"/>
          <w:jc w:val="center"/>
        </w:trPr>
        <w:tc>
          <w:tcPr>
            <w:tcW w:w="732" w:type="dxa"/>
            <w:tcBorders>
              <w:top w:val="single" w:sz="4" w:space="0" w:color="000000"/>
              <w:left w:val="single" w:sz="4" w:space="0" w:color="000000"/>
              <w:bottom w:val="single" w:sz="4" w:space="0" w:color="000000"/>
              <w:right w:val="single" w:sz="4" w:space="0" w:color="000000"/>
            </w:tcBorders>
          </w:tcPr>
          <w:p w:rsidR="004371A3" w:rsidRDefault="004371A3" w:rsidP="007F3108">
            <w:pPr>
              <w:ind w:right="-108" w:hanging="90"/>
              <w:contextualSpacing/>
              <w:rPr>
                <w:sz w:val="28"/>
                <w:szCs w:val="28"/>
              </w:rPr>
            </w:pPr>
            <w:r>
              <w:rPr>
                <w:sz w:val="28"/>
                <w:szCs w:val="28"/>
              </w:rPr>
              <w:t xml:space="preserve">  37</w:t>
            </w:r>
          </w:p>
        </w:tc>
        <w:tc>
          <w:tcPr>
            <w:tcW w:w="4903"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rPr>
                <w:color w:val="000000"/>
                <w:sz w:val="28"/>
                <w:szCs w:val="28"/>
              </w:rPr>
            </w:pPr>
            <w:r>
              <w:rPr>
                <w:color w:val="000000"/>
                <w:sz w:val="28"/>
                <w:szCs w:val="28"/>
              </w:rPr>
              <w:t>Придбання автомобіля-самоскида</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firstLine="65"/>
              <w:contextualSpacing/>
              <w:jc w:val="center"/>
              <w:rPr>
                <w:sz w:val="28"/>
                <w:szCs w:val="28"/>
              </w:rPr>
            </w:pPr>
            <w:r>
              <w:rPr>
                <w:sz w:val="28"/>
                <w:szCs w:val="28"/>
              </w:rPr>
              <w:t>2416,4</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rPr>
                <w:rFonts w:asciiTheme="minorHAnsi" w:eastAsiaTheme="minorEastAsia" w:hAnsiTheme="minorHAnsi" w:cstheme="minorBidi"/>
              </w:rPr>
            </w:pPr>
          </w:p>
        </w:tc>
      </w:tr>
      <w:tr w:rsidR="004371A3" w:rsidTr="00A05E90">
        <w:trPr>
          <w:trHeight w:val="404"/>
          <w:jc w:val="center"/>
        </w:trPr>
        <w:tc>
          <w:tcPr>
            <w:tcW w:w="732" w:type="dxa"/>
            <w:tcBorders>
              <w:top w:val="single" w:sz="4" w:space="0" w:color="000000"/>
              <w:left w:val="single" w:sz="4" w:space="0" w:color="000000"/>
              <w:bottom w:val="single" w:sz="4" w:space="0" w:color="000000"/>
              <w:right w:val="single" w:sz="4" w:space="0" w:color="000000"/>
            </w:tcBorders>
          </w:tcPr>
          <w:p w:rsidR="004371A3" w:rsidRDefault="004371A3" w:rsidP="007F3108">
            <w:pPr>
              <w:ind w:right="-108" w:hanging="90"/>
              <w:contextualSpacing/>
              <w:rPr>
                <w:sz w:val="28"/>
                <w:szCs w:val="28"/>
              </w:rPr>
            </w:pPr>
          </w:p>
        </w:tc>
        <w:tc>
          <w:tcPr>
            <w:tcW w:w="4903" w:type="dxa"/>
            <w:tcBorders>
              <w:top w:val="single" w:sz="4" w:space="0" w:color="000000"/>
              <w:left w:val="single" w:sz="4" w:space="0" w:color="000000"/>
              <w:bottom w:val="single" w:sz="4" w:space="0" w:color="000000"/>
              <w:right w:val="single" w:sz="4" w:space="0" w:color="000000"/>
            </w:tcBorders>
            <w:hideMark/>
          </w:tcPr>
          <w:p w:rsidR="004371A3" w:rsidRPr="00145C98" w:rsidRDefault="004371A3" w:rsidP="007F3108">
            <w:pPr>
              <w:contextualSpacing/>
              <w:rPr>
                <w:b/>
                <w:sz w:val="28"/>
                <w:szCs w:val="28"/>
              </w:rPr>
            </w:pPr>
            <w:r w:rsidRPr="00145C98">
              <w:rPr>
                <w:b/>
                <w:sz w:val="28"/>
                <w:szCs w:val="28"/>
              </w:rPr>
              <w:t>Всього будівельних,проектних робіт та придбання</w:t>
            </w:r>
            <w:r>
              <w:rPr>
                <w:b/>
                <w:sz w:val="28"/>
                <w:szCs w:val="28"/>
              </w:rPr>
              <w:t xml:space="preserve"> механізмів</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Pr="00145C98" w:rsidRDefault="004371A3" w:rsidP="007F3108">
            <w:pPr>
              <w:ind w:firstLine="65"/>
              <w:contextualSpacing/>
              <w:jc w:val="center"/>
              <w:rPr>
                <w:b/>
                <w:sz w:val="28"/>
                <w:szCs w:val="28"/>
              </w:rPr>
            </w:pPr>
            <w:r>
              <w:rPr>
                <w:b/>
                <w:sz w:val="28"/>
                <w:szCs w:val="28"/>
              </w:rPr>
              <w:t>21565,41</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rPr>
                <w:rFonts w:asciiTheme="minorHAnsi" w:eastAsiaTheme="minorEastAsia" w:hAnsiTheme="minorHAnsi" w:cstheme="minorBidi"/>
              </w:rPr>
            </w:pPr>
          </w:p>
        </w:tc>
      </w:tr>
      <w:tr w:rsidR="004371A3" w:rsidTr="00A05E90">
        <w:trPr>
          <w:trHeight w:val="404"/>
          <w:jc w:val="center"/>
        </w:trPr>
        <w:tc>
          <w:tcPr>
            <w:tcW w:w="732" w:type="dxa"/>
            <w:tcBorders>
              <w:top w:val="single" w:sz="4" w:space="0" w:color="000000"/>
              <w:left w:val="single" w:sz="4" w:space="0" w:color="000000"/>
              <w:bottom w:val="single" w:sz="4" w:space="0" w:color="000000"/>
              <w:right w:val="single" w:sz="4" w:space="0" w:color="000000"/>
            </w:tcBorders>
          </w:tcPr>
          <w:p w:rsidR="004371A3" w:rsidRDefault="004371A3" w:rsidP="007F3108">
            <w:pPr>
              <w:ind w:right="-108" w:hanging="90"/>
              <w:contextualSpacing/>
              <w:rPr>
                <w:sz w:val="28"/>
                <w:szCs w:val="28"/>
              </w:rPr>
            </w:pPr>
            <w:r>
              <w:rPr>
                <w:sz w:val="28"/>
                <w:szCs w:val="28"/>
              </w:rPr>
              <w:t xml:space="preserve">   38</w:t>
            </w:r>
          </w:p>
        </w:tc>
        <w:tc>
          <w:tcPr>
            <w:tcW w:w="4903"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rPr>
                <w:sz w:val="28"/>
                <w:szCs w:val="28"/>
              </w:rPr>
            </w:pPr>
            <w:r>
              <w:rPr>
                <w:sz w:val="28"/>
                <w:szCs w:val="28"/>
              </w:rPr>
              <w:t>Фінансові витрати з обслуговування кредитів</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ind w:firstLine="176"/>
              <w:contextualSpacing/>
              <w:jc w:val="center"/>
              <w:rPr>
                <w:sz w:val="28"/>
                <w:szCs w:val="28"/>
              </w:rPr>
            </w:pPr>
            <w:r>
              <w:rPr>
                <w:sz w:val="28"/>
                <w:szCs w:val="28"/>
              </w:rPr>
              <w:t>19765,398</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rPr>
                <w:rFonts w:asciiTheme="minorHAnsi" w:eastAsiaTheme="minorEastAsia" w:hAnsiTheme="minorHAnsi" w:cstheme="minorBidi"/>
              </w:rPr>
            </w:pPr>
          </w:p>
        </w:tc>
      </w:tr>
      <w:tr w:rsidR="004371A3" w:rsidTr="00A05E90">
        <w:trPr>
          <w:trHeight w:val="404"/>
          <w:jc w:val="center"/>
        </w:trPr>
        <w:tc>
          <w:tcPr>
            <w:tcW w:w="732" w:type="dxa"/>
            <w:tcBorders>
              <w:top w:val="single" w:sz="4" w:space="0" w:color="000000"/>
              <w:left w:val="single" w:sz="4" w:space="0" w:color="000000"/>
              <w:bottom w:val="single" w:sz="4" w:space="0" w:color="000000"/>
              <w:right w:val="single" w:sz="4" w:space="0" w:color="000000"/>
            </w:tcBorders>
          </w:tcPr>
          <w:p w:rsidR="004371A3" w:rsidRDefault="004371A3" w:rsidP="007F3108">
            <w:pPr>
              <w:ind w:left="-766" w:right="-108" w:firstLine="675"/>
              <w:contextualSpacing/>
              <w:jc w:val="center"/>
              <w:rPr>
                <w:sz w:val="28"/>
                <w:szCs w:val="28"/>
              </w:rPr>
            </w:pPr>
          </w:p>
        </w:tc>
        <w:tc>
          <w:tcPr>
            <w:tcW w:w="4903" w:type="dxa"/>
            <w:tcBorders>
              <w:top w:val="single" w:sz="4" w:space="0" w:color="000000"/>
              <w:left w:val="single" w:sz="4" w:space="0" w:color="000000"/>
              <w:bottom w:val="single" w:sz="4" w:space="0" w:color="000000"/>
              <w:right w:val="single" w:sz="4" w:space="0" w:color="000000"/>
            </w:tcBorders>
            <w:hideMark/>
          </w:tcPr>
          <w:p w:rsidR="004371A3" w:rsidRPr="006F28CC" w:rsidRDefault="004371A3" w:rsidP="007F3108">
            <w:pPr>
              <w:ind w:firstLine="34"/>
              <w:contextualSpacing/>
              <w:rPr>
                <w:b/>
                <w:sz w:val="28"/>
                <w:szCs w:val="28"/>
              </w:rPr>
            </w:pPr>
            <w:r w:rsidRPr="006F28CC">
              <w:rPr>
                <w:b/>
                <w:sz w:val="28"/>
                <w:szCs w:val="28"/>
              </w:rPr>
              <w:t>Всього по водовідведенню :</w:t>
            </w:r>
          </w:p>
        </w:tc>
        <w:tc>
          <w:tcPr>
            <w:tcW w:w="2126" w:type="dxa"/>
            <w:tcBorders>
              <w:top w:val="single" w:sz="4" w:space="0" w:color="000000"/>
              <w:left w:val="single" w:sz="4" w:space="0" w:color="000000"/>
              <w:bottom w:val="single" w:sz="4" w:space="0" w:color="000000"/>
              <w:right w:val="single" w:sz="4" w:space="0" w:color="000000"/>
            </w:tcBorders>
            <w:hideMark/>
          </w:tcPr>
          <w:p w:rsidR="004371A3" w:rsidRPr="006F28CC" w:rsidRDefault="004371A3" w:rsidP="007F3108">
            <w:pPr>
              <w:ind w:firstLine="65"/>
              <w:contextualSpacing/>
              <w:jc w:val="center"/>
              <w:rPr>
                <w:b/>
                <w:sz w:val="28"/>
                <w:szCs w:val="28"/>
              </w:rPr>
            </w:pPr>
            <w:r>
              <w:rPr>
                <w:b/>
                <w:sz w:val="28"/>
                <w:szCs w:val="28"/>
              </w:rPr>
              <w:t>41330,808</w:t>
            </w:r>
          </w:p>
        </w:tc>
        <w:tc>
          <w:tcPr>
            <w:tcW w:w="1420" w:type="dxa"/>
            <w:tcBorders>
              <w:top w:val="single" w:sz="4" w:space="0" w:color="000000"/>
              <w:left w:val="single" w:sz="4" w:space="0" w:color="000000"/>
              <w:bottom w:val="single" w:sz="4" w:space="0" w:color="000000"/>
              <w:right w:val="single" w:sz="4" w:space="0" w:color="000000"/>
            </w:tcBorders>
            <w:hideMark/>
          </w:tcPr>
          <w:p w:rsidR="004371A3" w:rsidRDefault="004371A3" w:rsidP="007F3108">
            <w:pPr>
              <w:contextualSpacing/>
              <w:rPr>
                <w:rFonts w:asciiTheme="minorHAnsi" w:eastAsiaTheme="minorEastAsia" w:hAnsiTheme="minorHAnsi" w:cstheme="minorBidi"/>
              </w:rPr>
            </w:pPr>
          </w:p>
        </w:tc>
      </w:tr>
      <w:tr w:rsidR="004371A3" w:rsidTr="00A05E90">
        <w:trPr>
          <w:trHeight w:val="404"/>
          <w:jc w:val="center"/>
        </w:trPr>
        <w:tc>
          <w:tcPr>
            <w:tcW w:w="732" w:type="dxa"/>
            <w:tcBorders>
              <w:top w:val="single" w:sz="4" w:space="0" w:color="000000"/>
              <w:left w:val="single" w:sz="4" w:space="0" w:color="000000"/>
              <w:bottom w:val="single" w:sz="4" w:space="0" w:color="auto"/>
              <w:right w:val="single" w:sz="4" w:space="0" w:color="000000"/>
            </w:tcBorders>
            <w:hideMark/>
          </w:tcPr>
          <w:p w:rsidR="004371A3" w:rsidRDefault="004371A3" w:rsidP="007F3108">
            <w:pPr>
              <w:ind w:firstLine="567"/>
              <w:contextualSpacing/>
              <w:jc w:val="both"/>
              <w:rPr>
                <w:sz w:val="28"/>
                <w:szCs w:val="28"/>
              </w:rPr>
            </w:pPr>
          </w:p>
        </w:tc>
        <w:tc>
          <w:tcPr>
            <w:tcW w:w="4903" w:type="dxa"/>
            <w:tcBorders>
              <w:top w:val="single" w:sz="4" w:space="0" w:color="000000"/>
              <w:left w:val="single" w:sz="4" w:space="0" w:color="000000"/>
              <w:bottom w:val="single" w:sz="4" w:space="0" w:color="auto"/>
              <w:right w:val="single" w:sz="4" w:space="0" w:color="000000"/>
            </w:tcBorders>
            <w:hideMark/>
          </w:tcPr>
          <w:p w:rsidR="004371A3" w:rsidRDefault="004371A3" w:rsidP="007F3108">
            <w:pPr>
              <w:contextualSpacing/>
              <w:rPr>
                <w:b/>
                <w:sz w:val="28"/>
                <w:szCs w:val="28"/>
              </w:rPr>
            </w:pPr>
            <w:r>
              <w:rPr>
                <w:b/>
                <w:sz w:val="28"/>
                <w:szCs w:val="28"/>
              </w:rPr>
              <w:t>Всього по водопостачанню та водовідведенню</w:t>
            </w:r>
          </w:p>
        </w:tc>
        <w:tc>
          <w:tcPr>
            <w:tcW w:w="2126" w:type="dxa"/>
            <w:tcBorders>
              <w:top w:val="single" w:sz="4" w:space="0" w:color="000000"/>
              <w:left w:val="single" w:sz="4" w:space="0" w:color="000000"/>
              <w:bottom w:val="single" w:sz="4" w:space="0" w:color="auto"/>
              <w:right w:val="single" w:sz="4" w:space="0" w:color="000000"/>
            </w:tcBorders>
            <w:hideMark/>
          </w:tcPr>
          <w:p w:rsidR="004371A3" w:rsidRPr="006F28CC" w:rsidRDefault="004371A3" w:rsidP="007F3108">
            <w:pPr>
              <w:contextualSpacing/>
              <w:jc w:val="center"/>
              <w:rPr>
                <w:b/>
                <w:sz w:val="28"/>
                <w:szCs w:val="28"/>
              </w:rPr>
            </w:pPr>
            <w:r>
              <w:rPr>
                <w:b/>
                <w:sz w:val="28"/>
                <w:szCs w:val="28"/>
              </w:rPr>
              <w:t>55678,616</w:t>
            </w:r>
          </w:p>
        </w:tc>
        <w:tc>
          <w:tcPr>
            <w:tcW w:w="1420" w:type="dxa"/>
            <w:tcBorders>
              <w:top w:val="single" w:sz="4" w:space="0" w:color="000000"/>
              <w:left w:val="single" w:sz="4" w:space="0" w:color="000000"/>
              <w:bottom w:val="single" w:sz="4" w:space="0" w:color="auto"/>
              <w:right w:val="single" w:sz="4" w:space="0" w:color="000000"/>
            </w:tcBorders>
            <w:hideMark/>
          </w:tcPr>
          <w:p w:rsidR="004371A3" w:rsidRDefault="004371A3" w:rsidP="007F3108">
            <w:pPr>
              <w:contextualSpacing/>
              <w:jc w:val="both"/>
              <w:rPr>
                <w:b/>
                <w:sz w:val="28"/>
                <w:szCs w:val="28"/>
              </w:rPr>
            </w:pPr>
          </w:p>
        </w:tc>
      </w:tr>
      <w:tr w:rsidR="00A05E90" w:rsidTr="00A05E90">
        <w:trPr>
          <w:trHeight w:val="373"/>
          <w:jc w:val="center"/>
        </w:trPr>
        <w:tc>
          <w:tcPr>
            <w:tcW w:w="732" w:type="dxa"/>
            <w:tcBorders>
              <w:top w:val="single" w:sz="4" w:space="0" w:color="auto"/>
              <w:left w:val="nil"/>
              <w:bottom w:val="nil"/>
              <w:right w:val="nil"/>
            </w:tcBorders>
          </w:tcPr>
          <w:p w:rsidR="00A05E90" w:rsidRDefault="00A05E90" w:rsidP="007F3108">
            <w:pPr>
              <w:ind w:firstLine="567"/>
              <w:contextualSpacing/>
              <w:jc w:val="both"/>
              <w:rPr>
                <w:sz w:val="28"/>
                <w:szCs w:val="28"/>
              </w:rPr>
            </w:pPr>
          </w:p>
        </w:tc>
        <w:tc>
          <w:tcPr>
            <w:tcW w:w="4903" w:type="dxa"/>
            <w:tcBorders>
              <w:top w:val="single" w:sz="4" w:space="0" w:color="auto"/>
              <w:left w:val="nil"/>
              <w:bottom w:val="nil"/>
              <w:right w:val="nil"/>
            </w:tcBorders>
          </w:tcPr>
          <w:p w:rsidR="00A05E90" w:rsidRDefault="00A05E90" w:rsidP="007F3108">
            <w:pPr>
              <w:contextualSpacing/>
              <w:rPr>
                <w:b/>
                <w:sz w:val="28"/>
                <w:szCs w:val="28"/>
              </w:rPr>
            </w:pPr>
          </w:p>
        </w:tc>
        <w:tc>
          <w:tcPr>
            <w:tcW w:w="2126" w:type="dxa"/>
            <w:tcBorders>
              <w:top w:val="single" w:sz="4" w:space="0" w:color="auto"/>
              <w:left w:val="nil"/>
              <w:bottom w:val="nil"/>
              <w:right w:val="nil"/>
            </w:tcBorders>
          </w:tcPr>
          <w:p w:rsidR="00A05E90" w:rsidRPr="006F28CC" w:rsidRDefault="00A05E90" w:rsidP="007F3108">
            <w:pPr>
              <w:contextualSpacing/>
              <w:jc w:val="center"/>
              <w:rPr>
                <w:b/>
                <w:sz w:val="28"/>
                <w:szCs w:val="28"/>
              </w:rPr>
            </w:pPr>
          </w:p>
        </w:tc>
        <w:tc>
          <w:tcPr>
            <w:tcW w:w="1420" w:type="dxa"/>
            <w:tcBorders>
              <w:top w:val="single" w:sz="4" w:space="0" w:color="auto"/>
              <w:left w:val="nil"/>
              <w:bottom w:val="nil"/>
              <w:right w:val="nil"/>
            </w:tcBorders>
          </w:tcPr>
          <w:p w:rsidR="00A05E90" w:rsidRDefault="00A05E90" w:rsidP="007F3108">
            <w:pPr>
              <w:contextualSpacing/>
              <w:jc w:val="both"/>
              <w:rPr>
                <w:b/>
                <w:sz w:val="28"/>
                <w:szCs w:val="28"/>
              </w:rPr>
            </w:pPr>
          </w:p>
        </w:tc>
      </w:tr>
      <w:tr w:rsidR="00A05E90" w:rsidTr="00A05E90">
        <w:trPr>
          <w:jc w:val="center"/>
        </w:trPr>
        <w:tc>
          <w:tcPr>
            <w:tcW w:w="732" w:type="dxa"/>
            <w:tcBorders>
              <w:top w:val="nil"/>
              <w:left w:val="nil"/>
              <w:bottom w:val="nil"/>
              <w:right w:val="nil"/>
            </w:tcBorders>
          </w:tcPr>
          <w:p w:rsidR="00A05E90" w:rsidRDefault="00A05E90" w:rsidP="007F3108">
            <w:pPr>
              <w:ind w:firstLine="567"/>
              <w:contextualSpacing/>
              <w:jc w:val="both"/>
              <w:rPr>
                <w:sz w:val="28"/>
                <w:szCs w:val="28"/>
              </w:rPr>
            </w:pPr>
          </w:p>
        </w:tc>
        <w:tc>
          <w:tcPr>
            <w:tcW w:w="4903" w:type="dxa"/>
            <w:tcBorders>
              <w:top w:val="nil"/>
              <w:left w:val="nil"/>
              <w:bottom w:val="nil"/>
              <w:right w:val="nil"/>
            </w:tcBorders>
          </w:tcPr>
          <w:p w:rsidR="00A05E90" w:rsidRDefault="00A05E90" w:rsidP="007F3108">
            <w:pPr>
              <w:contextualSpacing/>
              <w:rPr>
                <w:b/>
                <w:sz w:val="28"/>
                <w:szCs w:val="28"/>
              </w:rPr>
            </w:pPr>
          </w:p>
        </w:tc>
        <w:tc>
          <w:tcPr>
            <w:tcW w:w="2126" w:type="dxa"/>
            <w:tcBorders>
              <w:top w:val="nil"/>
              <w:left w:val="nil"/>
              <w:bottom w:val="nil"/>
              <w:right w:val="nil"/>
            </w:tcBorders>
          </w:tcPr>
          <w:p w:rsidR="00A05E90" w:rsidRPr="006F28CC" w:rsidRDefault="00A05E90" w:rsidP="007F3108">
            <w:pPr>
              <w:contextualSpacing/>
              <w:jc w:val="center"/>
              <w:rPr>
                <w:b/>
                <w:sz w:val="28"/>
                <w:szCs w:val="28"/>
              </w:rPr>
            </w:pPr>
          </w:p>
        </w:tc>
        <w:tc>
          <w:tcPr>
            <w:tcW w:w="1420" w:type="dxa"/>
            <w:tcBorders>
              <w:top w:val="nil"/>
              <w:left w:val="nil"/>
              <w:bottom w:val="nil"/>
              <w:right w:val="nil"/>
            </w:tcBorders>
          </w:tcPr>
          <w:p w:rsidR="00A05E90" w:rsidRDefault="00A05E90" w:rsidP="007F3108">
            <w:pPr>
              <w:contextualSpacing/>
              <w:jc w:val="both"/>
              <w:rPr>
                <w:b/>
                <w:sz w:val="28"/>
                <w:szCs w:val="28"/>
              </w:rPr>
            </w:pPr>
          </w:p>
        </w:tc>
      </w:tr>
    </w:tbl>
    <w:p w:rsidR="00C32A6E" w:rsidRDefault="00E740EB">
      <w:pPr>
        <w:pStyle w:val="a4"/>
        <w:numPr>
          <w:ilvl w:val="0"/>
          <w:numId w:val="12"/>
        </w:numPr>
        <w:tabs>
          <w:tab w:val="left" w:pos="570"/>
        </w:tabs>
        <w:spacing w:before="89"/>
        <w:ind w:left="569" w:hanging="351"/>
        <w:jc w:val="left"/>
        <w:rPr>
          <w:b/>
          <w:sz w:val="28"/>
        </w:rPr>
      </w:pPr>
      <w:r>
        <w:rPr>
          <w:b/>
          <w:sz w:val="28"/>
        </w:rPr>
        <w:t>ВИРОБНИЧИЙ</w:t>
      </w:r>
      <w:r>
        <w:rPr>
          <w:b/>
          <w:spacing w:val="-4"/>
          <w:sz w:val="28"/>
        </w:rPr>
        <w:t xml:space="preserve"> </w:t>
      </w:r>
      <w:r>
        <w:rPr>
          <w:b/>
          <w:sz w:val="28"/>
        </w:rPr>
        <w:t>ПЛАН</w:t>
      </w:r>
    </w:p>
    <w:p w:rsidR="004371A3" w:rsidRPr="004371A3" w:rsidRDefault="00E740EB" w:rsidP="004371A3">
      <w:pPr>
        <w:pStyle w:val="a3"/>
        <w:spacing w:before="115"/>
        <w:ind w:left="218" w:right="401" w:firstLine="566"/>
        <w:jc w:val="both"/>
      </w:pPr>
      <w:r w:rsidRPr="004371A3">
        <w:t>У відповідності до «Виробничого плану на 201</w:t>
      </w:r>
      <w:r w:rsidR="004371A3" w:rsidRPr="004371A3">
        <w:rPr>
          <w:lang w:val="uk-UA"/>
        </w:rPr>
        <w:t>9</w:t>
      </w:r>
      <w:r w:rsidRPr="004371A3">
        <w:t xml:space="preserve">р. </w:t>
      </w:r>
      <w:r w:rsidR="004371A3" w:rsidRPr="004371A3">
        <w:t>КП ”Івано- Франківськводоекотехпром” у 201</w:t>
      </w:r>
      <w:r w:rsidR="004371A3" w:rsidRPr="004371A3">
        <w:rPr>
          <w:lang w:val="uk-UA"/>
        </w:rPr>
        <w:t>9</w:t>
      </w:r>
      <w:r w:rsidR="004371A3" w:rsidRPr="004371A3">
        <w:t xml:space="preserve"> році очікується незначне зростання у порівнянні з 201</w:t>
      </w:r>
      <w:r w:rsidR="004371A3" w:rsidRPr="004371A3">
        <w:rPr>
          <w:lang w:val="uk-UA"/>
        </w:rPr>
        <w:t>8</w:t>
      </w:r>
      <w:r w:rsidR="004371A3" w:rsidRPr="004371A3">
        <w:t xml:space="preserve"> роком виробництва питної води, а саме: з 18</w:t>
      </w:r>
      <w:r w:rsidR="004371A3" w:rsidRPr="004371A3">
        <w:rPr>
          <w:lang w:val="uk-UA"/>
        </w:rPr>
        <w:t>423,6</w:t>
      </w:r>
      <w:r w:rsidR="004371A3" w:rsidRPr="004371A3">
        <w:t>1 тис. м</w:t>
      </w:r>
      <w:r w:rsidR="004371A3" w:rsidRPr="004371A3">
        <w:rPr>
          <w:vertAlign w:val="superscript"/>
        </w:rPr>
        <w:t>3</w:t>
      </w:r>
      <w:r w:rsidR="004371A3" w:rsidRPr="004371A3">
        <w:t xml:space="preserve"> до 18</w:t>
      </w:r>
      <w:r w:rsidR="004371A3" w:rsidRPr="004371A3">
        <w:rPr>
          <w:lang w:val="uk-UA"/>
        </w:rPr>
        <w:t>503,14</w:t>
      </w:r>
      <w:r w:rsidR="004371A3" w:rsidRPr="004371A3">
        <w:t xml:space="preserve"> тис. м</w:t>
      </w:r>
      <w:r w:rsidR="004371A3" w:rsidRPr="004371A3">
        <w:rPr>
          <w:vertAlign w:val="superscript"/>
        </w:rPr>
        <w:t>3</w:t>
      </w:r>
      <w:r w:rsidR="004371A3" w:rsidRPr="004371A3">
        <w:t>.</w:t>
      </w:r>
    </w:p>
    <w:p w:rsidR="004371A3" w:rsidRPr="004371A3" w:rsidRDefault="004371A3" w:rsidP="004371A3">
      <w:pPr>
        <w:pStyle w:val="a3"/>
        <w:spacing w:before="1"/>
        <w:ind w:left="218" w:right="407" w:firstLine="566"/>
        <w:jc w:val="both"/>
      </w:pPr>
      <w:r w:rsidRPr="004371A3">
        <w:t>Що стосуєтьсяя планнової величини очищення стічних вод, то у 201</w:t>
      </w:r>
      <w:r w:rsidRPr="004371A3">
        <w:rPr>
          <w:lang w:val="uk-UA"/>
        </w:rPr>
        <w:t>9</w:t>
      </w:r>
      <w:r w:rsidRPr="004371A3">
        <w:t>р. передбачається її з</w:t>
      </w:r>
      <w:r w:rsidRPr="004371A3">
        <w:rPr>
          <w:lang w:val="uk-UA"/>
        </w:rPr>
        <w:t>більшення</w:t>
      </w:r>
      <w:r w:rsidRPr="004371A3">
        <w:t xml:space="preserve"> порівняно з 201</w:t>
      </w:r>
      <w:r w:rsidRPr="004371A3">
        <w:rPr>
          <w:lang w:val="uk-UA"/>
        </w:rPr>
        <w:t>8</w:t>
      </w:r>
      <w:r w:rsidRPr="004371A3">
        <w:t xml:space="preserve"> роком з 28</w:t>
      </w:r>
      <w:r w:rsidRPr="004371A3">
        <w:rPr>
          <w:lang w:val="uk-UA"/>
        </w:rPr>
        <w:t>337,14</w:t>
      </w:r>
      <w:r w:rsidRPr="004371A3">
        <w:t xml:space="preserve"> тис. </w:t>
      </w:r>
      <w:r w:rsidRPr="004371A3">
        <w:rPr>
          <w:spacing w:val="4"/>
        </w:rPr>
        <w:t>м</w:t>
      </w:r>
      <w:r w:rsidRPr="004371A3">
        <w:rPr>
          <w:spacing w:val="4"/>
          <w:vertAlign w:val="superscript"/>
        </w:rPr>
        <w:t>3</w:t>
      </w:r>
      <w:r w:rsidRPr="004371A3">
        <w:rPr>
          <w:spacing w:val="4"/>
        </w:rPr>
        <w:t xml:space="preserve"> </w:t>
      </w:r>
      <w:r w:rsidRPr="004371A3">
        <w:t>до 2</w:t>
      </w:r>
      <w:r w:rsidRPr="004371A3">
        <w:rPr>
          <w:lang w:val="uk-UA"/>
        </w:rPr>
        <w:t>8368,20</w:t>
      </w:r>
      <w:r w:rsidRPr="004371A3">
        <w:t xml:space="preserve"> тис.</w:t>
      </w:r>
      <w:r w:rsidRPr="004371A3">
        <w:rPr>
          <w:spacing w:val="-1"/>
        </w:rPr>
        <w:t xml:space="preserve"> </w:t>
      </w:r>
      <w:r w:rsidRPr="004371A3">
        <w:t>м</w:t>
      </w:r>
      <w:r w:rsidRPr="004371A3">
        <w:rPr>
          <w:vertAlign w:val="superscript"/>
        </w:rPr>
        <w:t>3</w:t>
      </w:r>
      <w:r w:rsidRPr="004371A3">
        <w:t>.</w:t>
      </w:r>
    </w:p>
    <w:p w:rsidR="004371A3" w:rsidRPr="004371A3" w:rsidRDefault="004371A3" w:rsidP="004371A3">
      <w:pPr>
        <w:pStyle w:val="a3"/>
        <w:ind w:left="218" w:right="411" w:firstLine="566"/>
        <w:jc w:val="both"/>
      </w:pPr>
      <w:r w:rsidRPr="004371A3">
        <w:t>Крім того, планується збільшення об’єму реалізації питної води споживачам: з 9</w:t>
      </w:r>
      <w:r w:rsidRPr="004371A3">
        <w:rPr>
          <w:lang w:val="uk-UA"/>
        </w:rPr>
        <w:t>753,23</w:t>
      </w:r>
      <w:r w:rsidRPr="004371A3">
        <w:t xml:space="preserve"> тис. м</w:t>
      </w:r>
      <w:r w:rsidRPr="004371A3">
        <w:rPr>
          <w:vertAlign w:val="superscript"/>
        </w:rPr>
        <w:t>3</w:t>
      </w:r>
      <w:r w:rsidRPr="004371A3">
        <w:t xml:space="preserve"> до 11</w:t>
      </w:r>
      <w:r w:rsidRPr="004371A3">
        <w:rPr>
          <w:lang w:val="uk-UA"/>
        </w:rPr>
        <w:t xml:space="preserve">173,85 </w:t>
      </w:r>
      <w:r w:rsidRPr="004371A3">
        <w:rPr>
          <w:spacing w:val="-54"/>
        </w:rPr>
        <w:t xml:space="preserve"> </w:t>
      </w:r>
      <w:r w:rsidRPr="004371A3">
        <w:t>тис. м</w:t>
      </w:r>
      <w:r w:rsidRPr="004371A3">
        <w:rPr>
          <w:vertAlign w:val="superscript"/>
        </w:rPr>
        <w:t>3</w:t>
      </w:r>
    </w:p>
    <w:p w:rsidR="004371A3" w:rsidRDefault="004371A3" w:rsidP="004371A3">
      <w:pPr>
        <w:pStyle w:val="a3"/>
        <w:spacing w:before="121"/>
        <w:ind w:left="218" w:right="413" w:firstLine="566"/>
        <w:jc w:val="both"/>
      </w:pPr>
      <w:r w:rsidRPr="004371A3">
        <w:t>Детальніша інформація щодо планового  виробництва,  транспортування  та реалізації питної води, очищення стічних вод, використання електроенергії, втрат води та кількість аварійних ситуацій, що призводять до відключення води, наведено нижче у формі</w:t>
      </w:r>
      <w:r w:rsidRPr="004371A3">
        <w:rPr>
          <w:spacing w:val="-8"/>
        </w:rPr>
        <w:t xml:space="preserve"> </w:t>
      </w:r>
      <w:r w:rsidRPr="004371A3">
        <w:t>таблиці.</w:t>
      </w:r>
    </w:p>
    <w:p w:rsidR="00C32A6E" w:rsidRDefault="00C32A6E" w:rsidP="004371A3">
      <w:pPr>
        <w:pStyle w:val="a3"/>
        <w:spacing w:before="115"/>
        <w:ind w:left="218" w:right="401" w:firstLine="566"/>
        <w:jc w:val="both"/>
      </w:pPr>
    </w:p>
    <w:p w:rsidR="00C32A6E" w:rsidRDefault="00E740EB">
      <w:pPr>
        <w:pStyle w:val="11"/>
        <w:spacing w:before="0"/>
        <w:ind w:left="785"/>
      </w:pPr>
      <w:r>
        <w:t>Таблиця. Виробничий план на 201</w:t>
      </w:r>
      <w:r w:rsidR="003F5E12">
        <w:rPr>
          <w:lang w:val="uk-UA"/>
        </w:rPr>
        <w:t>9</w:t>
      </w:r>
      <w:r>
        <w:t>р.</w:t>
      </w:r>
    </w:p>
    <w:p w:rsidR="00C32A6E" w:rsidRDefault="00C32A6E">
      <w:pPr>
        <w:pStyle w:val="a3"/>
        <w:spacing w:before="4"/>
        <w:rPr>
          <w:b/>
        </w:rPr>
      </w:pPr>
    </w:p>
    <w:tbl>
      <w:tblPr>
        <w:tblStyle w:val="TableNormal"/>
        <w:tblW w:w="0" w:type="auto"/>
        <w:tblInd w:w="1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4"/>
        <w:gridCol w:w="4253"/>
        <w:gridCol w:w="1276"/>
        <w:gridCol w:w="1135"/>
        <w:gridCol w:w="1132"/>
        <w:gridCol w:w="1274"/>
      </w:tblGrid>
      <w:tr w:rsidR="003F5E12" w:rsidTr="007F3108">
        <w:trPr>
          <w:trHeight w:val="671"/>
        </w:trPr>
        <w:tc>
          <w:tcPr>
            <w:tcW w:w="674" w:type="dxa"/>
            <w:shd w:val="clear" w:color="auto" w:fill="B8CCE3"/>
          </w:tcPr>
          <w:p w:rsidR="003F5E12" w:rsidRDefault="003F5E12">
            <w:pPr>
              <w:pStyle w:val="TableParagraph"/>
              <w:spacing w:before="57"/>
              <w:ind w:left="184" w:right="158" w:firstLine="31"/>
              <w:rPr>
                <w:b/>
                <w:sz w:val="24"/>
              </w:rPr>
            </w:pPr>
            <w:r>
              <w:rPr>
                <w:b/>
                <w:sz w:val="24"/>
              </w:rPr>
              <w:t>№ з/п</w:t>
            </w:r>
          </w:p>
        </w:tc>
        <w:tc>
          <w:tcPr>
            <w:tcW w:w="4253" w:type="dxa"/>
            <w:shd w:val="clear" w:color="auto" w:fill="B8CCE3"/>
          </w:tcPr>
          <w:p w:rsidR="003F5E12" w:rsidRDefault="003F5E12">
            <w:pPr>
              <w:pStyle w:val="TableParagraph"/>
              <w:spacing w:before="193"/>
              <w:ind w:left="1310"/>
              <w:rPr>
                <w:b/>
                <w:sz w:val="24"/>
              </w:rPr>
            </w:pPr>
            <w:r>
              <w:rPr>
                <w:b/>
                <w:sz w:val="24"/>
              </w:rPr>
              <w:t>Найменування</w:t>
            </w:r>
          </w:p>
        </w:tc>
        <w:tc>
          <w:tcPr>
            <w:tcW w:w="1276" w:type="dxa"/>
            <w:shd w:val="clear" w:color="auto" w:fill="B8CCE3"/>
          </w:tcPr>
          <w:p w:rsidR="003F5E12" w:rsidRDefault="003F5E12">
            <w:pPr>
              <w:pStyle w:val="TableParagraph"/>
              <w:spacing w:before="57"/>
              <w:ind w:left="262" w:right="232" w:firstLine="192"/>
              <w:rPr>
                <w:b/>
                <w:sz w:val="24"/>
              </w:rPr>
            </w:pPr>
            <w:r>
              <w:rPr>
                <w:b/>
                <w:sz w:val="24"/>
              </w:rPr>
              <w:t>Од. виміру</w:t>
            </w:r>
          </w:p>
        </w:tc>
        <w:tc>
          <w:tcPr>
            <w:tcW w:w="1135" w:type="dxa"/>
            <w:shd w:val="clear" w:color="auto" w:fill="B8CCE3"/>
            <w:vAlign w:val="center"/>
          </w:tcPr>
          <w:p w:rsidR="003F5E12" w:rsidRPr="003F5E12" w:rsidRDefault="003F5E12" w:rsidP="007F3108">
            <w:pPr>
              <w:pStyle w:val="TableParagraph"/>
              <w:spacing w:before="57"/>
              <w:ind w:left="326" w:right="109" w:hanging="192"/>
              <w:jc w:val="center"/>
              <w:rPr>
                <w:b/>
                <w:sz w:val="24"/>
              </w:rPr>
            </w:pPr>
            <w:r w:rsidRPr="003F5E12">
              <w:rPr>
                <w:b/>
                <w:sz w:val="24"/>
              </w:rPr>
              <w:t>Факт за 2017</w:t>
            </w:r>
          </w:p>
        </w:tc>
        <w:tc>
          <w:tcPr>
            <w:tcW w:w="1132" w:type="dxa"/>
            <w:shd w:val="clear" w:color="auto" w:fill="B8CCE3"/>
            <w:vAlign w:val="center"/>
          </w:tcPr>
          <w:p w:rsidR="003F5E12" w:rsidRPr="003F5E12" w:rsidRDefault="003F5E12" w:rsidP="007F3108">
            <w:pPr>
              <w:pStyle w:val="TableParagraph"/>
              <w:ind w:left="284" w:right="156" w:hanging="94"/>
              <w:jc w:val="center"/>
              <w:rPr>
                <w:b/>
                <w:sz w:val="24"/>
                <w:lang w:val="uk-UA"/>
              </w:rPr>
            </w:pPr>
            <w:r w:rsidRPr="003F5E12">
              <w:rPr>
                <w:b/>
                <w:sz w:val="24"/>
              </w:rPr>
              <w:t>Факт за 201</w:t>
            </w:r>
            <w:r w:rsidRPr="003F5E12">
              <w:rPr>
                <w:b/>
                <w:sz w:val="24"/>
                <w:lang w:val="uk-UA"/>
              </w:rPr>
              <w:t>8</w:t>
            </w:r>
          </w:p>
        </w:tc>
        <w:tc>
          <w:tcPr>
            <w:tcW w:w="1274" w:type="dxa"/>
            <w:shd w:val="clear" w:color="auto" w:fill="B8CCE3"/>
            <w:vAlign w:val="center"/>
          </w:tcPr>
          <w:p w:rsidR="003F5E12" w:rsidRPr="003F5E12" w:rsidRDefault="003F5E12" w:rsidP="007F3108">
            <w:pPr>
              <w:pStyle w:val="TableParagraph"/>
              <w:ind w:right="156" w:firstLine="2"/>
              <w:jc w:val="center"/>
              <w:rPr>
                <w:b/>
                <w:sz w:val="24"/>
                <w:lang w:val="uk-UA"/>
              </w:rPr>
            </w:pPr>
            <w:r w:rsidRPr="003F5E12">
              <w:rPr>
                <w:b/>
                <w:sz w:val="24"/>
                <w:lang w:val="uk-UA"/>
              </w:rPr>
              <w:t>План 2019</w:t>
            </w:r>
          </w:p>
        </w:tc>
      </w:tr>
      <w:tr w:rsidR="003F5E12">
        <w:trPr>
          <w:trHeight w:val="395"/>
        </w:trPr>
        <w:tc>
          <w:tcPr>
            <w:tcW w:w="674" w:type="dxa"/>
          </w:tcPr>
          <w:p w:rsidR="003F5E12" w:rsidRDefault="003F5E12">
            <w:pPr>
              <w:pStyle w:val="TableParagraph"/>
              <w:spacing w:before="116" w:line="259" w:lineRule="exact"/>
              <w:ind w:left="107"/>
              <w:rPr>
                <w:b/>
                <w:sz w:val="24"/>
              </w:rPr>
            </w:pPr>
            <w:r>
              <w:rPr>
                <w:b/>
                <w:sz w:val="24"/>
              </w:rPr>
              <w:t>1</w:t>
            </w:r>
          </w:p>
        </w:tc>
        <w:tc>
          <w:tcPr>
            <w:tcW w:w="4253" w:type="dxa"/>
          </w:tcPr>
          <w:p w:rsidR="003F5E12" w:rsidRDefault="003F5E12">
            <w:pPr>
              <w:pStyle w:val="TableParagraph"/>
              <w:spacing w:line="273" w:lineRule="exact"/>
              <w:ind w:left="108"/>
              <w:rPr>
                <w:b/>
                <w:sz w:val="24"/>
              </w:rPr>
            </w:pPr>
            <w:r>
              <w:rPr>
                <w:b/>
                <w:sz w:val="24"/>
              </w:rPr>
              <w:t>Виробництво питної води</w:t>
            </w:r>
          </w:p>
        </w:tc>
        <w:tc>
          <w:tcPr>
            <w:tcW w:w="1276" w:type="dxa"/>
          </w:tcPr>
          <w:p w:rsidR="003F5E12" w:rsidRDefault="003F5E12">
            <w:pPr>
              <w:pStyle w:val="TableParagraph"/>
              <w:spacing w:line="268" w:lineRule="exact"/>
              <w:ind w:left="108"/>
              <w:rPr>
                <w:sz w:val="24"/>
              </w:rPr>
            </w:pPr>
            <w:r>
              <w:rPr>
                <w:sz w:val="24"/>
              </w:rPr>
              <w:t>Тис.м</w:t>
            </w:r>
            <w:r>
              <w:rPr>
                <w:sz w:val="24"/>
                <w:vertAlign w:val="superscript"/>
              </w:rPr>
              <w:t>3</w:t>
            </w:r>
          </w:p>
        </w:tc>
        <w:tc>
          <w:tcPr>
            <w:tcW w:w="1135" w:type="dxa"/>
          </w:tcPr>
          <w:p w:rsidR="003F5E12" w:rsidRPr="003F5E12" w:rsidRDefault="003F5E12" w:rsidP="007F3108">
            <w:pPr>
              <w:pStyle w:val="TableParagraph"/>
              <w:spacing w:line="268" w:lineRule="exact"/>
              <w:ind w:left="108"/>
              <w:jc w:val="center"/>
              <w:rPr>
                <w:sz w:val="24"/>
              </w:rPr>
            </w:pPr>
            <w:r w:rsidRPr="003F5E12">
              <w:rPr>
                <w:sz w:val="24"/>
              </w:rPr>
              <w:t>18503,1</w:t>
            </w:r>
          </w:p>
        </w:tc>
        <w:tc>
          <w:tcPr>
            <w:tcW w:w="1132" w:type="dxa"/>
          </w:tcPr>
          <w:p w:rsidR="003F5E12" w:rsidRPr="003F5E12" w:rsidRDefault="003F5E12" w:rsidP="007F3108">
            <w:pPr>
              <w:pStyle w:val="TableParagraph"/>
              <w:spacing w:line="268" w:lineRule="exact"/>
              <w:ind w:left="111"/>
              <w:jc w:val="center"/>
              <w:rPr>
                <w:sz w:val="24"/>
                <w:lang w:val="uk-UA"/>
              </w:rPr>
            </w:pPr>
            <w:r w:rsidRPr="003F5E12">
              <w:rPr>
                <w:sz w:val="24"/>
                <w:lang w:val="uk-UA"/>
              </w:rPr>
              <w:t>18423,61</w:t>
            </w:r>
          </w:p>
        </w:tc>
        <w:tc>
          <w:tcPr>
            <w:tcW w:w="1274" w:type="dxa"/>
          </w:tcPr>
          <w:p w:rsidR="003F5E12" w:rsidRPr="003F5E12" w:rsidRDefault="003F5E12" w:rsidP="007F3108">
            <w:pPr>
              <w:pStyle w:val="TableParagraph"/>
              <w:spacing w:line="268" w:lineRule="exact"/>
              <w:ind w:left="111"/>
              <w:jc w:val="center"/>
              <w:rPr>
                <w:sz w:val="24"/>
                <w:lang w:val="uk-UA"/>
              </w:rPr>
            </w:pPr>
            <w:r w:rsidRPr="003F5E12">
              <w:rPr>
                <w:sz w:val="24"/>
                <w:lang w:val="uk-UA"/>
              </w:rPr>
              <w:t>18503,14</w:t>
            </w:r>
          </w:p>
        </w:tc>
      </w:tr>
      <w:tr w:rsidR="003F5E12">
        <w:trPr>
          <w:trHeight w:val="395"/>
        </w:trPr>
        <w:tc>
          <w:tcPr>
            <w:tcW w:w="674" w:type="dxa"/>
          </w:tcPr>
          <w:p w:rsidR="003F5E12" w:rsidRDefault="003F5E12">
            <w:pPr>
              <w:pStyle w:val="TableParagraph"/>
              <w:spacing w:before="116" w:line="259" w:lineRule="exact"/>
              <w:ind w:left="107"/>
              <w:rPr>
                <w:b/>
                <w:sz w:val="24"/>
              </w:rPr>
            </w:pPr>
            <w:r>
              <w:rPr>
                <w:b/>
                <w:sz w:val="24"/>
              </w:rPr>
              <w:t>2</w:t>
            </w:r>
          </w:p>
        </w:tc>
        <w:tc>
          <w:tcPr>
            <w:tcW w:w="4253" w:type="dxa"/>
          </w:tcPr>
          <w:p w:rsidR="003F5E12" w:rsidRDefault="003F5E12">
            <w:pPr>
              <w:pStyle w:val="TableParagraph"/>
              <w:spacing w:line="273" w:lineRule="exact"/>
              <w:ind w:left="108"/>
              <w:rPr>
                <w:b/>
                <w:sz w:val="24"/>
              </w:rPr>
            </w:pPr>
            <w:r>
              <w:rPr>
                <w:b/>
                <w:sz w:val="24"/>
              </w:rPr>
              <w:t>Очищення стічної води</w:t>
            </w:r>
          </w:p>
        </w:tc>
        <w:tc>
          <w:tcPr>
            <w:tcW w:w="1276" w:type="dxa"/>
          </w:tcPr>
          <w:p w:rsidR="003F5E12" w:rsidRDefault="003F5E12">
            <w:pPr>
              <w:pStyle w:val="TableParagraph"/>
              <w:spacing w:line="268" w:lineRule="exact"/>
              <w:ind w:left="108"/>
              <w:rPr>
                <w:sz w:val="24"/>
              </w:rPr>
            </w:pPr>
            <w:r>
              <w:rPr>
                <w:sz w:val="24"/>
              </w:rPr>
              <w:t>Тис.м</w:t>
            </w:r>
            <w:r>
              <w:rPr>
                <w:sz w:val="24"/>
                <w:vertAlign w:val="superscript"/>
              </w:rPr>
              <w:t>3</w:t>
            </w:r>
          </w:p>
        </w:tc>
        <w:tc>
          <w:tcPr>
            <w:tcW w:w="1135" w:type="dxa"/>
          </w:tcPr>
          <w:p w:rsidR="003F5E12" w:rsidRPr="003F5E12" w:rsidRDefault="003F5E12" w:rsidP="007F3108">
            <w:pPr>
              <w:pStyle w:val="TableParagraph"/>
              <w:spacing w:line="268" w:lineRule="exact"/>
              <w:ind w:left="108"/>
              <w:jc w:val="center"/>
              <w:rPr>
                <w:sz w:val="24"/>
              </w:rPr>
            </w:pPr>
            <w:r w:rsidRPr="003F5E12">
              <w:rPr>
                <w:sz w:val="24"/>
              </w:rPr>
              <w:t>28368,2</w:t>
            </w:r>
          </w:p>
        </w:tc>
        <w:tc>
          <w:tcPr>
            <w:tcW w:w="1132" w:type="dxa"/>
          </w:tcPr>
          <w:p w:rsidR="003F5E12" w:rsidRPr="003F5E12" w:rsidRDefault="003F5E12" w:rsidP="007F3108">
            <w:pPr>
              <w:pStyle w:val="TableParagraph"/>
              <w:spacing w:line="268" w:lineRule="exact"/>
              <w:ind w:left="111"/>
              <w:jc w:val="center"/>
              <w:rPr>
                <w:sz w:val="24"/>
                <w:lang w:val="uk-UA"/>
              </w:rPr>
            </w:pPr>
            <w:r w:rsidRPr="003F5E12">
              <w:rPr>
                <w:sz w:val="24"/>
                <w:lang w:val="uk-UA"/>
              </w:rPr>
              <w:t>28337,14</w:t>
            </w:r>
          </w:p>
        </w:tc>
        <w:tc>
          <w:tcPr>
            <w:tcW w:w="1274" w:type="dxa"/>
          </w:tcPr>
          <w:p w:rsidR="003F5E12" w:rsidRPr="003F5E12" w:rsidRDefault="003F5E12" w:rsidP="007F3108">
            <w:pPr>
              <w:pStyle w:val="TableParagraph"/>
              <w:spacing w:line="268" w:lineRule="exact"/>
              <w:ind w:left="111"/>
              <w:jc w:val="center"/>
              <w:rPr>
                <w:sz w:val="24"/>
                <w:lang w:val="uk-UA"/>
              </w:rPr>
            </w:pPr>
            <w:r w:rsidRPr="003F5E12">
              <w:rPr>
                <w:sz w:val="24"/>
                <w:lang w:val="uk-UA"/>
              </w:rPr>
              <w:t>28368,20</w:t>
            </w:r>
          </w:p>
        </w:tc>
      </w:tr>
      <w:tr w:rsidR="003F5E12">
        <w:trPr>
          <w:trHeight w:val="395"/>
        </w:trPr>
        <w:tc>
          <w:tcPr>
            <w:tcW w:w="674" w:type="dxa"/>
          </w:tcPr>
          <w:p w:rsidR="003F5E12" w:rsidRDefault="003F5E12">
            <w:pPr>
              <w:pStyle w:val="TableParagraph"/>
              <w:spacing w:before="116" w:line="259" w:lineRule="exact"/>
              <w:ind w:left="107"/>
              <w:rPr>
                <w:b/>
                <w:sz w:val="24"/>
              </w:rPr>
            </w:pPr>
            <w:r>
              <w:rPr>
                <w:b/>
                <w:sz w:val="24"/>
              </w:rPr>
              <w:t>3</w:t>
            </w:r>
          </w:p>
        </w:tc>
        <w:tc>
          <w:tcPr>
            <w:tcW w:w="4253" w:type="dxa"/>
          </w:tcPr>
          <w:p w:rsidR="003F5E12" w:rsidRDefault="003F5E12">
            <w:pPr>
              <w:pStyle w:val="TableParagraph"/>
              <w:spacing w:line="273" w:lineRule="exact"/>
              <w:ind w:left="108"/>
              <w:rPr>
                <w:b/>
                <w:sz w:val="24"/>
              </w:rPr>
            </w:pPr>
            <w:r>
              <w:rPr>
                <w:b/>
                <w:sz w:val="24"/>
              </w:rPr>
              <w:t>Відпуск в мережу</w:t>
            </w:r>
          </w:p>
        </w:tc>
        <w:tc>
          <w:tcPr>
            <w:tcW w:w="1276" w:type="dxa"/>
          </w:tcPr>
          <w:p w:rsidR="003F5E12" w:rsidRDefault="003F5E12">
            <w:pPr>
              <w:pStyle w:val="TableParagraph"/>
              <w:spacing w:line="268" w:lineRule="exact"/>
              <w:ind w:left="108"/>
              <w:rPr>
                <w:sz w:val="24"/>
              </w:rPr>
            </w:pPr>
            <w:r>
              <w:rPr>
                <w:sz w:val="24"/>
              </w:rPr>
              <w:t>Тис.м</w:t>
            </w:r>
            <w:r>
              <w:rPr>
                <w:sz w:val="24"/>
                <w:vertAlign w:val="superscript"/>
              </w:rPr>
              <w:t>3</w:t>
            </w:r>
          </w:p>
        </w:tc>
        <w:tc>
          <w:tcPr>
            <w:tcW w:w="1135" w:type="dxa"/>
          </w:tcPr>
          <w:p w:rsidR="003F5E12" w:rsidRPr="003F5E12" w:rsidRDefault="003F5E12" w:rsidP="007F3108">
            <w:pPr>
              <w:pStyle w:val="TableParagraph"/>
              <w:spacing w:line="268" w:lineRule="exact"/>
              <w:ind w:left="108"/>
              <w:jc w:val="center"/>
              <w:rPr>
                <w:sz w:val="24"/>
              </w:rPr>
            </w:pPr>
            <w:r w:rsidRPr="003F5E12">
              <w:rPr>
                <w:sz w:val="24"/>
              </w:rPr>
              <w:t>16033,2</w:t>
            </w:r>
          </w:p>
        </w:tc>
        <w:tc>
          <w:tcPr>
            <w:tcW w:w="1132" w:type="dxa"/>
          </w:tcPr>
          <w:p w:rsidR="003F5E12" w:rsidRPr="003F5E12" w:rsidRDefault="003F5E12" w:rsidP="007F3108">
            <w:pPr>
              <w:pStyle w:val="TableParagraph"/>
              <w:spacing w:line="268" w:lineRule="exact"/>
              <w:ind w:left="111"/>
              <w:jc w:val="center"/>
              <w:rPr>
                <w:sz w:val="24"/>
                <w:lang w:val="uk-UA"/>
              </w:rPr>
            </w:pPr>
            <w:r w:rsidRPr="003F5E12">
              <w:rPr>
                <w:sz w:val="24"/>
                <w:lang w:val="uk-UA"/>
              </w:rPr>
              <w:t>16131,52</w:t>
            </w:r>
          </w:p>
        </w:tc>
        <w:tc>
          <w:tcPr>
            <w:tcW w:w="1274" w:type="dxa"/>
          </w:tcPr>
          <w:p w:rsidR="003F5E12" w:rsidRPr="003F5E12" w:rsidRDefault="003F5E12" w:rsidP="007F3108">
            <w:pPr>
              <w:pStyle w:val="TableParagraph"/>
              <w:spacing w:line="268" w:lineRule="exact"/>
              <w:ind w:left="111"/>
              <w:jc w:val="center"/>
              <w:rPr>
                <w:sz w:val="24"/>
                <w:lang w:val="uk-UA"/>
              </w:rPr>
            </w:pPr>
            <w:r w:rsidRPr="003F5E12">
              <w:rPr>
                <w:sz w:val="24"/>
                <w:lang w:val="uk-UA"/>
              </w:rPr>
              <w:t>16799,00</w:t>
            </w:r>
          </w:p>
        </w:tc>
      </w:tr>
      <w:tr w:rsidR="003F5E12">
        <w:trPr>
          <w:trHeight w:val="395"/>
        </w:trPr>
        <w:tc>
          <w:tcPr>
            <w:tcW w:w="674" w:type="dxa"/>
          </w:tcPr>
          <w:p w:rsidR="003F5E12" w:rsidRDefault="003F5E12">
            <w:pPr>
              <w:pStyle w:val="TableParagraph"/>
              <w:spacing w:before="116" w:line="259" w:lineRule="exact"/>
              <w:ind w:left="107"/>
              <w:rPr>
                <w:b/>
                <w:sz w:val="24"/>
              </w:rPr>
            </w:pPr>
            <w:r>
              <w:rPr>
                <w:b/>
                <w:sz w:val="24"/>
              </w:rPr>
              <w:t>4</w:t>
            </w:r>
          </w:p>
        </w:tc>
        <w:tc>
          <w:tcPr>
            <w:tcW w:w="4253" w:type="dxa"/>
          </w:tcPr>
          <w:p w:rsidR="003F5E12" w:rsidRDefault="003F5E12">
            <w:pPr>
              <w:pStyle w:val="TableParagraph"/>
              <w:spacing w:line="273" w:lineRule="exact"/>
              <w:ind w:left="108"/>
              <w:rPr>
                <w:b/>
                <w:sz w:val="24"/>
              </w:rPr>
            </w:pPr>
            <w:r>
              <w:rPr>
                <w:b/>
                <w:sz w:val="24"/>
              </w:rPr>
              <w:t>Реалізація питної води споживачам</w:t>
            </w:r>
          </w:p>
        </w:tc>
        <w:tc>
          <w:tcPr>
            <w:tcW w:w="1276" w:type="dxa"/>
          </w:tcPr>
          <w:p w:rsidR="003F5E12" w:rsidRDefault="003F5E12">
            <w:pPr>
              <w:pStyle w:val="TableParagraph"/>
              <w:spacing w:line="268" w:lineRule="exact"/>
              <w:ind w:left="108"/>
              <w:rPr>
                <w:sz w:val="24"/>
              </w:rPr>
            </w:pPr>
            <w:r>
              <w:rPr>
                <w:sz w:val="24"/>
              </w:rPr>
              <w:t>Тис.м</w:t>
            </w:r>
            <w:r>
              <w:rPr>
                <w:sz w:val="24"/>
                <w:vertAlign w:val="superscript"/>
              </w:rPr>
              <w:t>3</w:t>
            </w:r>
          </w:p>
        </w:tc>
        <w:tc>
          <w:tcPr>
            <w:tcW w:w="1135" w:type="dxa"/>
          </w:tcPr>
          <w:p w:rsidR="003F5E12" w:rsidRPr="003F5E12" w:rsidRDefault="003F5E12" w:rsidP="007F3108">
            <w:pPr>
              <w:pStyle w:val="TableParagraph"/>
              <w:spacing w:line="268" w:lineRule="exact"/>
              <w:ind w:left="108"/>
              <w:jc w:val="center"/>
              <w:rPr>
                <w:sz w:val="24"/>
              </w:rPr>
            </w:pPr>
            <w:r w:rsidRPr="003F5E12">
              <w:rPr>
                <w:sz w:val="24"/>
              </w:rPr>
              <w:t>9516,1</w:t>
            </w:r>
          </w:p>
        </w:tc>
        <w:tc>
          <w:tcPr>
            <w:tcW w:w="1132" w:type="dxa"/>
          </w:tcPr>
          <w:p w:rsidR="003F5E12" w:rsidRPr="003F5E12" w:rsidRDefault="003F5E12" w:rsidP="007F3108">
            <w:pPr>
              <w:pStyle w:val="TableParagraph"/>
              <w:spacing w:line="268" w:lineRule="exact"/>
              <w:ind w:left="111"/>
              <w:jc w:val="center"/>
              <w:rPr>
                <w:sz w:val="24"/>
                <w:lang w:val="uk-UA"/>
              </w:rPr>
            </w:pPr>
            <w:r w:rsidRPr="003F5E12">
              <w:rPr>
                <w:sz w:val="24"/>
                <w:lang w:val="uk-UA"/>
              </w:rPr>
              <w:t>9753,23</w:t>
            </w:r>
          </w:p>
        </w:tc>
        <w:tc>
          <w:tcPr>
            <w:tcW w:w="1274" w:type="dxa"/>
          </w:tcPr>
          <w:p w:rsidR="003F5E12" w:rsidRPr="003F5E12" w:rsidRDefault="003F5E12" w:rsidP="007F3108">
            <w:pPr>
              <w:pStyle w:val="TableParagraph"/>
              <w:spacing w:line="268" w:lineRule="exact"/>
              <w:ind w:left="111"/>
              <w:jc w:val="center"/>
              <w:rPr>
                <w:sz w:val="24"/>
                <w:lang w:val="uk-UA"/>
              </w:rPr>
            </w:pPr>
            <w:r w:rsidRPr="003F5E12">
              <w:rPr>
                <w:sz w:val="24"/>
                <w:lang w:val="uk-UA"/>
              </w:rPr>
              <w:t>11173,85</w:t>
            </w:r>
          </w:p>
        </w:tc>
      </w:tr>
      <w:tr w:rsidR="003F5E12">
        <w:trPr>
          <w:trHeight w:val="553"/>
        </w:trPr>
        <w:tc>
          <w:tcPr>
            <w:tcW w:w="674" w:type="dxa"/>
          </w:tcPr>
          <w:p w:rsidR="003F5E12" w:rsidRDefault="003F5E12">
            <w:pPr>
              <w:pStyle w:val="TableParagraph"/>
              <w:spacing w:before="119"/>
              <w:ind w:left="107"/>
              <w:rPr>
                <w:b/>
                <w:sz w:val="24"/>
              </w:rPr>
            </w:pPr>
            <w:r>
              <w:rPr>
                <w:b/>
                <w:sz w:val="24"/>
              </w:rPr>
              <w:t>5</w:t>
            </w:r>
          </w:p>
        </w:tc>
        <w:tc>
          <w:tcPr>
            <w:tcW w:w="4253" w:type="dxa"/>
          </w:tcPr>
          <w:p w:rsidR="003F5E12" w:rsidRDefault="003F5E12">
            <w:pPr>
              <w:pStyle w:val="TableParagraph"/>
              <w:tabs>
                <w:tab w:val="left" w:pos="2467"/>
              </w:tabs>
              <w:spacing w:before="2" w:line="276" w:lineRule="exact"/>
              <w:ind w:left="122" w:right="94" w:hanging="15"/>
              <w:rPr>
                <w:b/>
                <w:sz w:val="24"/>
              </w:rPr>
            </w:pPr>
            <w:r>
              <w:rPr>
                <w:b/>
                <w:sz w:val="24"/>
              </w:rPr>
              <w:t>Реалізація</w:t>
            </w:r>
            <w:r>
              <w:rPr>
                <w:b/>
                <w:sz w:val="24"/>
              </w:rPr>
              <w:tab/>
              <w:t>водовідведення споживачам</w:t>
            </w:r>
          </w:p>
        </w:tc>
        <w:tc>
          <w:tcPr>
            <w:tcW w:w="1276" w:type="dxa"/>
          </w:tcPr>
          <w:p w:rsidR="003F5E12" w:rsidRDefault="003F5E12">
            <w:pPr>
              <w:pStyle w:val="TableParagraph"/>
              <w:spacing w:line="270" w:lineRule="exact"/>
              <w:ind w:left="108"/>
              <w:rPr>
                <w:sz w:val="24"/>
              </w:rPr>
            </w:pPr>
            <w:r>
              <w:rPr>
                <w:sz w:val="24"/>
              </w:rPr>
              <w:t>Тис.м</w:t>
            </w:r>
            <w:r>
              <w:rPr>
                <w:sz w:val="24"/>
                <w:vertAlign w:val="superscript"/>
              </w:rPr>
              <w:t>3</w:t>
            </w:r>
          </w:p>
        </w:tc>
        <w:tc>
          <w:tcPr>
            <w:tcW w:w="1135" w:type="dxa"/>
          </w:tcPr>
          <w:p w:rsidR="003F5E12" w:rsidRPr="003F5E12" w:rsidRDefault="003F5E12" w:rsidP="007F3108">
            <w:pPr>
              <w:pStyle w:val="TableParagraph"/>
              <w:spacing w:line="270" w:lineRule="exact"/>
              <w:ind w:left="108"/>
              <w:jc w:val="center"/>
              <w:rPr>
                <w:sz w:val="24"/>
              </w:rPr>
            </w:pPr>
            <w:r w:rsidRPr="003F5E12">
              <w:rPr>
                <w:sz w:val="24"/>
              </w:rPr>
              <w:t>10966,5</w:t>
            </w:r>
          </w:p>
        </w:tc>
        <w:tc>
          <w:tcPr>
            <w:tcW w:w="1132" w:type="dxa"/>
          </w:tcPr>
          <w:p w:rsidR="003F5E12" w:rsidRPr="003F5E12" w:rsidRDefault="003F5E12" w:rsidP="007F3108">
            <w:pPr>
              <w:pStyle w:val="TableParagraph"/>
              <w:spacing w:line="270" w:lineRule="exact"/>
              <w:ind w:left="111"/>
              <w:jc w:val="center"/>
              <w:rPr>
                <w:sz w:val="24"/>
                <w:lang w:val="uk-UA"/>
              </w:rPr>
            </w:pPr>
            <w:r w:rsidRPr="003F5E12">
              <w:rPr>
                <w:sz w:val="24"/>
                <w:lang w:val="uk-UA"/>
              </w:rPr>
              <w:t>11219,73</w:t>
            </w:r>
          </w:p>
        </w:tc>
        <w:tc>
          <w:tcPr>
            <w:tcW w:w="1274" w:type="dxa"/>
          </w:tcPr>
          <w:p w:rsidR="003F5E12" w:rsidRPr="003F5E12" w:rsidRDefault="003F5E12" w:rsidP="007F3108">
            <w:pPr>
              <w:pStyle w:val="TableParagraph"/>
              <w:spacing w:line="270" w:lineRule="exact"/>
              <w:ind w:left="111"/>
              <w:jc w:val="center"/>
              <w:rPr>
                <w:sz w:val="24"/>
                <w:lang w:val="uk-UA"/>
              </w:rPr>
            </w:pPr>
            <w:r w:rsidRPr="003F5E12">
              <w:rPr>
                <w:sz w:val="24"/>
                <w:lang w:val="uk-UA"/>
              </w:rPr>
              <w:t>12432,67</w:t>
            </w:r>
          </w:p>
        </w:tc>
      </w:tr>
      <w:tr w:rsidR="003F5E12">
        <w:trPr>
          <w:trHeight w:val="395"/>
        </w:trPr>
        <w:tc>
          <w:tcPr>
            <w:tcW w:w="674" w:type="dxa"/>
          </w:tcPr>
          <w:p w:rsidR="003F5E12" w:rsidRDefault="003F5E12">
            <w:pPr>
              <w:pStyle w:val="TableParagraph"/>
              <w:spacing w:before="116" w:line="259" w:lineRule="exact"/>
              <w:ind w:left="107"/>
              <w:rPr>
                <w:b/>
                <w:sz w:val="24"/>
              </w:rPr>
            </w:pPr>
            <w:r>
              <w:rPr>
                <w:b/>
                <w:sz w:val="24"/>
              </w:rPr>
              <w:t>6</w:t>
            </w:r>
          </w:p>
        </w:tc>
        <w:tc>
          <w:tcPr>
            <w:tcW w:w="4253" w:type="dxa"/>
          </w:tcPr>
          <w:p w:rsidR="003F5E12" w:rsidRDefault="003F5E12">
            <w:pPr>
              <w:pStyle w:val="TableParagraph"/>
              <w:spacing w:line="273" w:lineRule="exact"/>
              <w:ind w:left="108"/>
              <w:rPr>
                <w:b/>
                <w:sz w:val="24"/>
              </w:rPr>
            </w:pPr>
            <w:r>
              <w:rPr>
                <w:b/>
                <w:sz w:val="24"/>
              </w:rPr>
              <w:t>Втрати та витрати води</w:t>
            </w:r>
          </w:p>
        </w:tc>
        <w:tc>
          <w:tcPr>
            <w:tcW w:w="1276" w:type="dxa"/>
          </w:tcPr>
          <w:p w:rsidR="003F5E12" w:rsidRDefault="003F5E12">
            <w:pPr>
              <w:pStyle w:val="TableParagraph"/>
              <w:spacing w:line="268" w:lineRule="exact"/>
              <w:ind w:left="108"/>
              <w:rPr>
                <w:sz w:val="24"/>
              </w:rPr>
            </w:pPr>
            <w:r>
              <w:rPr>
                <w:w w:val="99"/>
                <w:sz w:val="24"/>
              </w:rPr>
              <w:t>%</w:t>
            </w:r>
          </w:p>
        </w:tc>
        <w:tc>
          <w:tcPr>
            <w:tcW w:w="1135" w:type="dxa"/>
          </w:tcPr>
          <w:p w:rsidR="003F5E12" w:rsidRPr="003F5E12" w:rsidRDefault="003F5E12" w:rsidP="007F3108">
            <w:pPr>
              <w:pStyle w:val="TableParagraph"/>
              <w:spacing w:line="268" w:lineRule="exact"/>
              <w:ind w:left="108"/>
              <w:jc w:val="center"/>
              <w:rPr>
                <w:sz w:val="24"/>
              </w:rPr>
            </w:pPr>
            <w:r w:rsidRPr="003F5E12">
              <w:rPr>
                <w:sz w:val="24"/>
              </w:rPr>
              <w:t>48,57</w:t>
            </w:r>
          </w:p>
        </w:tc>
        <w:tc>
          <w:tcPr>
            <w:tcW w:w="1132" w:type="dxa"/>
          </w:tcPr>
          <w:p w:rsidR="003F5E12" w:rsidRPr="003F5E12" w:rsidRDefault="003F5E12" w:rsidP="007F3108">
            <w:pPr>
              <w:pStyle w:val="TableParagraph"/>
              <w:spacing w:line="268" w:lineRule="exact"/>
              <w:ind w:left="111"/>
              <w:jc w:val="center"/>
              <w:rPr>
                <w:sz w:val="24"/>
                <w:lang w:val="uk-UA"/>
              </w:rPr>
            </w:pPr>
            <w:r w:rsidRPr="003F5E12">
              <w:rPr>
                <w:sz w:val="24"/>
                <w:lang w:val="uk-UA"/>
              </w:rPr>
              <w:t>47,07</w:t>
            </w:r>
          </w:p>
        </w:tc>
        <w:tc>
          <w:tcPr>
            <w:tcW w:w="1274" w:type="dxa"/>
          </w:tcPr>
          <w:p w:rsidR="003F5E12" w:rsidRPr="003F5E12" w:rsidRDefault="003F5E12" w:rsidP="007F3108">
            <w:pPr>
              <w:pStyle w:val="TableParagraph"/>
              <w:spacing w:line="268" w:lineRule="exact"/>
              <w:ind w:left="111"/>
              <w:jc w:val="center"/>
              <w:rPr>
                <w:sz w:val="24"/>
                <w:lang w:val="uk-UA"/>
              </w:rPr>
            </w:pPr>
            <w:r w:rsidRPr="003F5E12">
              <w:rPr>
                <w:sz w:val="24"/>
                <w:lang w:val="uk-UA"/>
              </w:rPr>
              <w:t>41,73</w:t>
            </w:r>
          </w:p>
        </w:tc>
      </w:tr>
      <w:tr w:rsidR="003F5E12">
        <w:trPr>
          <w:trHeight w:val="552"/>
        </w:trPr>
        <w:tc>
          <w:tcPr>
            <w:tcW w:w="674" w:type="dxa"/>
          </w:tcPr>
          <w:p w:rsidR="003F5E12" w:rsidRDefault="003F5E12">
            <w:pPr>
              <w:pStyle w:val="TableParagraph"/>
              <w:spacing w:before="117"/>
              <w:ind w:left="107"/>
              <w:rPr>
                <w:b/>
                <w:sz w:val="24"/>
              </w:rPr>
            </w:pPr>
            <w:r>
              <w:rPr>
                <w:b/>
                <w:sz w:val="24"/>
              </w:rPr>
              <w:t>7</w:t>
            </w:r>
          </w:p>
        </w:tc>
        <w:tc>
          <w:tcPr>
            <w:tcW w:w="4253" w:type="dxa"/>
          </w:tcPr>
          <w:p w:rsidR="003F5E12" w:rsidRDefault="003F5E12">
            <w:pPr>
              <w:pStyle w:val="TableParagraph"/>
              <w:tabs>
                <w:tab w:val="left" w:pos="2558"/>
              </w:tabs>
              <w:spacing w:line="276" w:lineRule="exact"/>
              <w:ind w:left="122" w:right="97" w:hanging="15"/>
              <w:rPr>
                <w:b/>
                <w:sz w:val="24"/>
              </w:rPr>
            </w:pPr>
            <w:r>
              <w:rPr>
                <w:b/>
                <w:sz w:val="24"/>
              </w:rPr>
              <w:t>Використання</w:t>
            </w:r>
            <w:r>
              <w:rPr>
                <w:b/>
                <w:sz w:val="24"/>
              </w:rPr>
              <w:tab/>
              <w:t>електроенергії водопостачання</w:t>
            </w:r>
          </w:p>
        </w:tc>
        <w:tc>
          <w:tcPr>
            <w:tcW w:w="1276" w:type="dxa"/>
          </w:tcPr>
          <w:p w:rsidR="003F5E12" w:rsidRDefault="003F5E12">
            <w:pPr>
              <w:pStyle w:val="TableParagraph"/>
              <w:spacing w:line="268" w:lineRule="exact"/>
              <w:ind w:left="108"/>
              <w:rPr>
                <w:sz w:val="24"/>
              </w:rPr>
            </w:pPr>
            <w:r>
              <w:rPr>
                <w:sz w:val="24"/>
              </w:rPr>
              <w:t>Тис. кВт</w:t>
            </w:r>
          </w:p>
        </w:tc>
        <w:tc>
          <w:tcPr>
            <w:tcW w:w="1135" w:type="dxa"/>
          </w:tcPr>
          <w:p w:rsidR="003F5E12" w:rsidRPr="003F5E12" w:rsidRDefault="003F5E12" w:rsidP="007F3108">
            <w:pPr>
              <w:pStyle w:val="TableParagraph"/>
              <w:spacing w:line="268" w:lineRule="exact"/>
              <w:ind w:left="108"/>
              <w:jc w:val="center"/>
              <w:rPr>
                <w:sz w:val="24"/>
              </w:rPr>
            </w:pPr>
            <w:r w:rsidRPr="003F5E12">
              <w:rPr>
                <w:sz w:val="24"/>
              </w:rPr>
              <w:t>5484,9</w:t>
            </w:r>
          </w:p>
        </w:tc>
        <w:tc>
          <w:tcPr>
            <w:tcW w:w="1132" w:type="dxa"/>
          </w:tcPr>
          <w:p w:rsidR="003F5E12" w:rsidRPr="003F5E12" w:rsidRDefault="003F5E12" w:rsidP="007F3108">
            <w:pPr>
              <w:pStyle w:val="TableParagraph"/>
              <w:spacing w:line="268" w:lineRule="exact"/>
              <w:ind w:left="111"/>
              <w:jc w:val="center"/>
              <w:rPr>
                <w:sz w:val="24"/>
                <w:lang w:val="uk-UA"/>
              </w:rPr>
            </w:pPr>
            <w:r w:rsidRPr="003F5E12">
              <w:rPr>
                <w:sz w:val="24"/>
                <w:lang w:val="uk-UA"/>
              </w:rPr>
              <w:t>5738</w:t>
            </w:r>
          </w:p>
        </w:tc>
        <w:tc>
          <w:tcPr>
            <w:tcW w:w="1274" w:type="dxa"/>
          </w:tcPr>
          <w:p w:rsidR="003F5E12" w:rsidRPr="003F5E12" w:rsidRDefault="003F5E12" w:rsidP="007F3108">
            <w:pPr>
              <w:pStyle w:val="TableParagraph"/>
              <w:spacing w:line="268" w:lineRule="exact"/>
              <w:ind w:left="111"/>
              <w:jc w:val="center"/>
              <w:rPr>
                <w:sz w:val="24"/>
                <w:lang w:val="uk-UA"/>
              </w:rPr>
            </w:pPr>
            <w:r w:rsidRPr="003F5E12">
              <w:rPr>
                <w:sz w:val="24"/>
                <w:lang w:val="uk-UA"/>
              </w:rPr>
              <w:t>7459,4</w:t>
            </w:r>
          </w:p>
        </w:tc>
      </w:tr>
      <w:tr w:rsidR="003F5E12">
        <w:trPr>
          <w:trHeight w:val="551"/>
        </w:trPr>
        <w:tc>
          <w:tcPr>
            <w:tcW w:w="674" w:type="dxa"/>
          </w:tcPr>
          <w:p w:rsidR="003F5E12" w:rsidRDefault="003F5E12">
            <w:pPr>
              <w:pStyle w:val="TableParagraph"/>
              <w:spacing w:before="116"/>
              <w:ind w:left="107"/>
              <w:rPr>
                <w:b/>
                <w:sz w:val="24"/>
              </w:rPr>
            </w:pPr>
            <w:r>
              <w:rPr>
                <w:b/>
                <w:sz w:val="24"/>
              </w:rPr>
              <w:t>8</w:t>
            </w:r>
          </w:p>
        </w:tc>
        <w:tc>
          <w:tcPr>
            <w:tcW w:w="4253" w:type="dxa"/>
          </w:tcPr>
          <w:p w:rsidR="003F5E12" w:rsidRDefault="003F5E12">
            <w:pPr>
              <w:pStyle w:val="TableParagraph"/>
              <w:tabs>
                <w:tab w:val="left" w:pos="2558"/>
              </w:tabs>
              <w:spacing w:line="273" w:lineRule="exact"/>
              <w:ind w:left="108"/>
              <w:rPr>
                <w:b/>
                <w:sz w:val="24"/>
              </w:rPr>
            </w:pPr>
            <w:r>
              <w:rPr>
                <w:b/>
                <w:sz w:val="24"/>
              </w:rPr>
              <w:t>Використання</w:t>
            </w:r>
            <w:r>
              <w:rPr>
                <w:b/>
                <w:sz w:val="24"/>
              </w:rPr>
              <w:tab/>
              <w:t>електроенергії</w:t>
            </w:r>
          </w:p>
          <w:p w:rsidR="003F5E12" w:rsidRDefault="003F5E12">
            <w:pPr>
              <w:pStyle w:val="TableParagraph"/>
              <w:spacing w:line="259" w:lineRule="exact"/>
              <w:ind w:left="122"/>
              <w:rPr>
                <w:b/>
                <w:sz w:val="24"/>
              </w:rPr>
            </w:pPr>
            <w:r>
              <w:rPr>
                <w:b/>
                <w:sz w:val="24"/>
              </w:rPr>
              <w:t>водовідведення</w:t>
            </w:r>
          </w:p>
        </w:tc>
        <w:tc>
          <w:tcPr>
            <w:tcW w:w="1276" w:type="dxa"/>
          </w:tcPr>
          <w:p w:rsidR="003F5E12" w:rsidRDefault="003F5E12">
            <w:pPr>
              <w:pStyle w:val="TableParagraph"/>
              <w:spacing w:line="268" w:lineRule="exact"/>
              <w:ind w:left="108"/>
              <w:rPr>
                <w:sz w:val="24"/>
              </w:rPr>
            </w:pPr>
            <w:r>
              <w:rPr>
                <w:sz w:val="24"/>
              </w:rPr>
              <w:t>Тис. кВт</w:t>
            </w:r>
          </w:p>
        </w:tc>
        <w:tc>
          <w:tcPr>
            <w:tcW w:w="1135" w:type="dxa"/>
          </w:tcPr>
          <w:p w:rsidR="003F5E12" w:rsidRPr="003F5E12" w:rsidRDefault="003F5E12" w:rsidP="007F3108">
            <w:pPr>
              <w:pStyle w:val="TableParagraph"/>
              <w:spacing w:line="268" w:lineRule="exact"/>
              <w:ind w:left="108"/>
              <w:jc w:val="center"/>
              <w:rPr>
                <w:sz w:val="24"/>
              </w:rPr>
            </w:pPr>
            <w:r w:rsidRPr="003F5E12">
              <w:rPr>
                <w:sz w:val="24"/>
              </w:rPr>
              <w:t>6260,2</w:t>
            </w:r>
          </w:p>
        </w:tc>
        <w:tc>
          <w:tcPr>
            <w:tcW w:w="1132" w:type="dxa"/>
          </w:tcPr>
          <w:p w:rsidR="003F5E12" w:rsidRPr="003F5E12" w:rsidRDefault="003F5E12" w:rsidP="007F3108">
            <w:pPr>
              <w:pStyle w:val="TableParagraph"/>
              <w:spacing w:line="268" w:lineRule="exact"/>
              <w:ind w:left="111"/>
              <w:jc w:val="center"/>
              <w:rPr>
                <w:sz w:val="24"/>
                <w:lang w:val="uk-UA"/>
              </w:rPr>
            </w:pPr>
            <w:r w:rsidRPr="003F5E12">
              <w:rPr>
                <w:sz w:val="24"/>
                <w:lang w:val="uk-UA"/>
              </w:rPr>
              <w:t>6462</w:t>
            </w:r>
          </w:p>
        </w:tc>
        <w:tc>
          <w:tcPr>
            <w:tcW w:w="1274" w:type="dxa"/>
          </w:tcPr>
          <w:p w:rsidR="003F5E12" w:rsidRPr="003F5E12" w:rsidRDefault="003F5E12" w:rsidP="007F3108">
            <w:pPr>
              <w:pStyle w:val="TableParagraph"/>
              <w:spacing w:line="268" w:lineRule="exact"/>
              <w:ind w:left="111"/>
              <w:jc w:val="center"/>
              <w:rPr>
                <w:sz w:val="24"/>
                <w:lang w:val="uk-UA"/>
              </w:rPr>
            </w:pPr>
            <w:r w:rsidRPr="003F5E12">
              <w:rPr>
                <w:sz w:val="24"/>
                <w:lang w:val="uk-UA"/>
              </w:rPr>
              <w:t>8400,6</w:t>
            </w:r>
          </w:p>
        </w:tc>
      </w:tr>
      <w:tr w:rsidR="003F5E12">
        <w:trPr>
          <w:trHeight w:val="551"/>
        </w:trPr>
        <w:tc>
          <w:tcPr>
            <w:tcW w:w="674" w:type="dxa"/>
          </w:tcPr>
          <w:p w:rsidR="003F5E12" w:rsidRDefault="003F5E12">
            <w:pPr>
              <w:pStyle w:val="TableParagraph"/>
              <w:spacing w:before="116"/>
              <w:ind w:left="107"/>
              <w:rPr>
                <w:b/>
                <w:sz w:val="24"/>
              </w:rPr>
            </w:pPr>
            <w:r>
              <w:rPr>
                <w:b/>
                <w:sz w:val="24"/>
              </w:rPr>
              <w:t>9</w:t>
            </w:r>
          </w:p>
        </w:tc>
        <w:tc>
          <w:tcPr>
            <w:tcW w:w="4253" w:type="dxa"/>
          </w:tcPr>
          <w:p w:rsidR="003F5E12" w:rsidRDefault="003F5E12">
            <w:pPr>
              <w:pStyle w:val="TableParagraph"/>
              <w:spacing w:line="276" w:lineRule="exact"/>
              <w:ind w:left="122" w:right="566" w:hanging="15"/>
              <w:rPr>
                <w:b/>
                <w:sz w:val="24"/>
              </w:rPr>
            </w:pPr>
            <w:r>
              <w:rPr>
                <w:b/>
                <w:sz w:val="24"/>
              </w:rPr>
              <w:t>Кількість аварій, що привели до відключення води</w:t>
            </w:r>
          </w:p>
        </w:tc>
        <w:tc>
          <w:tcPr>
            <w:tcW w:w="1276" w:type="dxa"/>
          </w:tcPr>
          <w:p w:rsidR="003F5E12" w:rsidRDefault="003F5E12">
            <w:pPr>
              <w:pStyle w:val="TableParagraph"/>
              <w:spacing w:before="111"/>
              <w:ind w:left="108"/>
              <w:rPr>
                <w:sz w:val="24"/>
              </w:rPr>
            </w:pPr>
            <w:r>
              <w:rPr>
                <w:sz w:val="24"/>
              </w:rPr>
              <w:t>Од.</w:t>
            </w:r>
          </w:p>
        </w:tc>
        <w:tc>
          <w:tcPr>
            <w:tcW w:w="1135" w:type="dxa"/>
          </w:tcPr>
          <w:p w:rsidR="003F5E12" w:rsidRPr="003F5E12" w:rsidRDefault="003F5E12" w:rsidP="007F3108">
            <w:pPr>
              <w:pStyle w:val="TableParagraph"/>
              <w:spacing w:line="268" w:lineRule="exact"/>
              <w:ind w:left="108"/>
              <w:jc w:val="center"/>
              <w:rPr>
                <w:sz w:val="24"/>
              </w:rPr>
            </w:pPr>
            <w:r w:rsidRPr="003F5E12">
              <w:rPr>
                <w:sz w:val="24"/>
              </w:rPr>
              <w:t>247</w:t>
            </w:r>
          </w:p>
        </w:tc>
        <w:tc>
          <w:tcPr>
            <w:tcW w:w="1132" w:type="dxa"/>
          </w:tcPr>
          <w:p w:rsidR="003F5E12" w:rsidRPr="003F5E12" w:rsidRDefault="003F5E12" w:rsidP="007F3108">
            <w:pPr>
              <w:pStyle w:val="TableParagraph"/>
              <w:spacing w:line="268" w:lineRule="exact"/>
              <w:ind w:left="111"/>
              <w:jc w:val="center"/>
              <w:rPr>
                <w:sz w:val="24"/>
                <w:lang w:val="uk-UA"/>
              </w:rPr>
            </w:pPr>
          </w:p>
        </w:tc>
        <w:tc>
          <w:tcPr>
            <w:tcW w:w="1274" w:type="dxa"/>
          </w:tcPr>
          <w:p w:rsidR="003F5E12" w:rsidRPr="003F5E12" w:rsidRDefault="003F5E12" w:rsidP="007F3108">
            <w:pPr>
              <w:pStyle w:val="TableParagraph"/>
              <w:spacing w:line="268" w:lineRule="exact"/>
              <w:ind w:left="111"/>
              <w:jc w:val="center"/>
              <w:rPr>
                <w:sz w:val="24"/>
              </w:rPr>
            </w:pPr>
          </w:p>
        </w:tc>
      </w:tr>
    </w:tbl>
    <w:p w:rsidR="00C32A6E" w:rsidRDefault="00C32A6E">
      <w:pPr>
        <w:spacing w:line="268" w:lineRule="exact"/>
        <w:rPr>
          <w:sz w:val="24"/>
        </w:rPr>
        <w:sectPr w:rsidR="00C32A6E">
          <w:footerReference w:type="default" r:id="rId29"/>
          <w:pgSz w:w="11910" w:h="16840"/>
          <w:pgMar w:top="1860" w:right="440" w:bottom="1160" w:left="1200" w:header="989" w:footer="978" w:gutter="0"/>
          <w:cols w:space="720"/>
        </w:sectPr>
      </w:pPr>
    </w:p>
    <w:p w:rsidR="00C32A6E" w:rsidRDefault="00C32A6E">
      <w:pPr>
        <w:pStyle w:val="a3"/>
        <w:rPr>
          <w:b/>
          <w:sz w:val="20"/>
        </w:rPr>
      </w:pPr>
    </w:p>
    <w:p w:rsidR="00C32A6E" w:rsidRDefault="00C32A6E">
      <w:pPr>
        <w:pStyle w:val="a3"/>
        <w:spacing w:before="5"/>
        <w:rPr>
          <w:b/>
          <w:sz w:val="20"/>
        </w:rPr>
      </w:pPr>
    </w:p>
    <w:p w:rsidR="00C32A6E" w:rsidRDefault="00E740EB">
      <w:pPr>
        <w:pStyle w:val="a4"/>
        <w:numPr>
          <w:ilvl w:val="0"/>
          <w:numId w:val="12"/>
        </w:numPr>
        <w:tabs>
          <w:tab w:val="left" w:pos="570"/>
        </w:tabs>
        <w:spacing w:before="89"/>
        <w:ind w:left="569" w:hanging="351"/>
        <w:jc w:val="left"/>
        <w:rPr>
          <w:b/>
          <w:sz w:val="28"/>
        </w:rPr>
      </w:pPr>
      <w:r>
        <w:rPr>
          <w:b/>
          <w:sz w:val="28"/>
        </w:rPr>
        <w:t>ОРГАНІЗАЦІЙНА</w:t>
      </w:r>
      <w:r>
        <w:rPr>
          <w:b/>
          <w:spacing w:val="-2"/>
          <w:sz w:val="28"/>
        </w:rPr>
        <w:t xml:space="preserve"> </w:t>
      </w:r>
      <w:r>
        <w:rPr>
          <w:b/>
          <w:sz w:val="28"/>
        </w:rPr>
        <w:t>СТРУКТУРА</w:t>
      </w:r>
    </w:p>
    <w:p w:rsidR="00C32A6E" w:rsidRDefault="00C32A6E">
      <w:pPr>
        <w:pStyle w:val="a3"/>
        <w:spacing w:before="4"/>
        <w:rPr>
          <w:b/>
          <w:sz w:val="38"/>
        </w:rPr>
      </w:pPr>
    </w:p>
    <w:p w:rsidR="00C32A6E" w:rsidRDefault="00DB33D6" w:rsidP="002C76F7">
      <w:pPr>
        <w:pStyle w:val="a4"/>
        <w:tabs>
          <w:tab w:val="left" w:pos="1278"/>
        </w:tabs>
        <w:spacing w:before="1"/>
        <w:ind w:left="785" w:firstLine="0"/>
        <w:rPr>
          <w:b/>
          <w:sz w:val="28"/>
        </w:rPr>
      </w:pPr>
      <w:r>
        <w:rPr>
          <w:b/>
          <w:sz w:val="28"/>
          <w:lang w:val="uk-UA"/>
        </w:rPr>
        <w:t xml:space="preserve">7.1. </w:t>
      </w:r>
      <w:r w:rsidR="00E740EB">
        <w:rPr>
          <w:b/>
          <w:sz w:val="28"/>
        </w:rPr>
        <w:t>Організація виробництва, праці та</w:t>
      </w:r>
      <w:r w:rsidR="00E740EB">
        <w:rPr>
          <w:b/>
          <w:spacing w:val="-3"/>
          <w:sz w:val="28"/>
        </w:rPr>
        <w:t xml:space="preserve"> </w:t>
      </w:r>
      <w:r w:rsidR="00E740EB">
        <w:rPr>
          <w:b/>
          <w:sz w:val="28"/>
        </w:rPr>
        <w:t>управління</w:t>
      </w:r>
    </w:p>
    <w:p w:rsidR="00C32A6E" w:rsidRDefault="00E740EB">
      <w:pPr>
        <w:pStyle w:val="a3"/>
        <w:spacing w:before="117"/>
        <w:ind w:left="218" w:right="409" w:firstLine="566"/>
        <w:jc w:val="both"/>
      </w:pPr>
      <w:r>
        <w:t xml:space="preserve">Керівництво КП «Івано-Франківськводоекотехпром» здійснює генеральний директор, який призначається </w:t>
      </w:r>
      <w:proofErr w:type="gramStart"/>
      <w:r>
        <w:t>на</w:t>
      </w:r>
      <w:proofErr w:type="gramEnd"/>
      <w:r>
        <w:t xml:space="preserve"> </w:t>
      </w:r>
      <w:proofErr w:type="gramStart"/>
      <w:r>
        <w:t>посаду</w:t>
      </w:r>
      <w:proofErr w:type="gramEnd"/>
      <w:r>
        <w:t xml:space="preserve"> розпорядженням міського голови міста</w:t>
      </w:r>
      <w:r>
        <w:rPr>
          <w:spacing w:val="-1"/>
        </w:rPr>
        <w:t xml:space="preserve"> </w:t>
      </w:r>
      <w:r>
        <w:t>Івано-Франківська.</w:t>
      </w:r>
    </w:p>
    <w:p w:rsidR="00C32A6E" w:rsidRDefault="00E740EB">
      <w:pPr>
        <w:pStyle w:val="a3"/>
        <w:ind w:left="218" w:right="409" w:firstLine="566"/>
        <w:jc w:val="both"/>
      </w:pPr>
      <w:r>
        <w:t>Апарат управління підприємства складається з виробничих та функціональних структурних підрозділів.</w:t>
      </w:r>
    </w:p>
    <w:p w:rsidR="00C32A6E" w:rsidRDefault="00E740EB">
      <w:pPr>
        <w:pStyle w:val="a3"/>
        <w:ind w:left="785"/>
      </w:pPr>
      <w:r>
        <w:t xml:space="preserve">Кількість працюючих – </w:t>
      </w:r>
      <w:r w:rsidR="00DB33D6">
        <w:rPr>
          <w:lang w:val="uk-UA"/>
        </w:rPr>
        <w:t xml:space="preserve">606 </w:t>
      </w:r>
      <w:r>
        <w:t>чол.</w:t>
      </w:r>
    </w:p>
    <w:p w:rsidR="00C32A6E" w:rsidRDefault="00E740EB">
      <w:pPr>
        <w:pStyle w:val="a3"/>
        <w:spacing w:before="118"/>
        <w:ind w:left="218" w:right="409" w:firstLine="566"/>
        <w:jc w:val="both"/>
      </w:pPr>
      <w:r>
        <w:t>У структурі трудових ресурсів 72,2 % належить працівникам виробничої сфери, а 27,8% – інженерно-технічним працівникам та адмінуправлінському персоналу.</w:t>
      </w:r>
    </w:p>
    <w:p w:rsidR="00C32A6E" w:rsidRDefault="00DB33D6">
      <w:pPr>
        <w:pStyle w:val="a3"/>
        <w:spacing w:before="1"/>
        <w:rPr>
          <w:sz w:val="25"/>
        </w:rPr>
      </w:pPr>
      <w:r w:rsidRPr="00DB33D6">
        <w:rPr>
          <w:noProof/>
          <w:sz w:val="25"/>
          <w:lang w:val="uk-UA" w:eastAsia="uk-UA" w:bidi="ar-SA"/>
        </w:rPr>
        <w:drawing>
          <wp:inline distT="0" distB="0" distL="0" distR="0">
            <wp:extent cx="6250978" cy="3370997"/>
            <wp:effectExtent l="19050" t="0" r="16472" b="853"/>
            <wp:docPr id="20"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C32A6E" w:rsidRDefault="00C32A6E">
      <w:pPr>
        <w:pStyle w:val="a3"/>
        <w:rPr>
          <w:sz w:val="20"/>
        </w:rPr>
      </w:pPr>
    </w:p>
    <w:p w:rsidR="00C32A6E" w:rsidRDefault="00C32A6E">
      <w:pPr>
        <w:pStyle w:val="a3"/>
        <w:rPr>
          <w:sz w:val="20"/>
        </w:rPr>
      </w:pPr>
    </w:p>
    <w:p w:rsidR="00C32A6E" w:rsidRDefault="00DB33D6" w:rsidP="002C76F7">
      <w:pPr>
        <w:pStyle w:val="11"/>
        <w:tabs>
          <w:tab w:val="left" w:pos="1291"/>
        </w:tabs>
        <w:spacing w:before="246"/>
        <w:ind w:left="785" w:right="407"/>
      </w:pPr>
      <w:r>
        <w:rPr>
          <w:lang w:val="uk-UA"/>
        </w:rPr>
        <w:t xml:space="preserve">7.2. </w:t>
      </w:r>
      <w:r w:rsidR="00E740EB">
        <w:t>План організаційної структури станом на 01.01.2018р. викладено у Додатку</w:t>
      </w:r>
      <w:r w:rsidR="00E740EB">
        <w:rPr>
          <w:spacing w:val="-3"/>
        </w:rPr>
        <w:t xml:space="preserve"> </w:t>
      </w:r>
      <w:r w:rsidR="00E740EB">
        <w:t>2.</w:t>
      </w:r>
    </w:p>
    <w:p w:rsidR="00C32A6E" w:rsidRDefault="00C32A6E">
      <w:pPr>
        <w:sectPr w:rsidR="00C32A6E">
          <w:footerReference w:type="default" r:id="rId31"/>
          <w:pgSz w:w="11910" w:h="16840"/>
          <w:pgMar w:top="1860" w:right="440" w:bottom="1240" w:left="1200" w:header="989" w:footer="1058" w:gutter="0"/>
          <w:cols w:space="720"/>
        </w:sectPr>
      </w:pPr>
    </w:p>
    <w:p w:rsidR="00C32A6E" w:rsidRDefault="00C32A6E">
      <w:pPr>
        <w:pStyle w:val="a3"/>
        <w:rPr>
          <w:b/>
          <w:sz w:val="20"/>
        </w:rPr>
      </w:pPr>
    </w:p>
    <w:p w:rsidR="00C32A6E" w:rsidRDefault="00C32A6E">
      <w:pPr>
        <w:pStyle w:val="a3"/>
        <w:spacing w:before="5"/>
        <w:rPr>
          <w:b/>
          <w:sz w:val="20"/>
        </w:rPr>
      </w:pPr>
    </w:p>
    <w:p w:rsidR="00C32A6E" w:rsidRDefault="00DB33D6" w:rsidP="002C76F7">
      <w:pPr>
        <w:pStyle w:val="a4"/>
        <w:tabs>
          <w:tab w:val="left" w:pos="1278"/>
        </w:tabs>
        <w:spacing w:before="89"/>
        <w:ind w:left="785" w:firstLine="0"/>
        <w:rPr>
          <w:b/>
          <w:sz w:val="28"/>
        </w:rPr>
      </w:pPr>
      <w:r>
        <w:rPr>
          <w:b/>
          <w:sz w:val="28"/>
          <w:lang w:val="uk-UA"/>
        </w:rPr>
        <w:t xml:space="preserve">7.3. </w:t>
      </w:r>
      <w:r w:rsidR="00E740EB">
        <w:rPr>
          <w:b/>
          <w:sz w:val="28"/>
        </w:rPr>
        <w:t xml:space="preserve">Удосконалення форм і методів, </w:t>
      </w:r>
      <w:proofErr w:type="gramStart"/>
      <w:r w:rsidR="00E740EB">
        <w:rPr>
          <w:b/>
          <w:sz w:val="28"/>
        </w:rPr>
        <w:t>структурна</w:t>
      </w:r>
      <w:proofErr w:type="gramEnd"/>
      <w:r w:rsidR="00E740EB">
        <w:rPr>
          <w:b/>
          <w:spacing w:val="-5"/>
          <w:sz w:val="28"/>
        </w:rPr>
        <w:t xml:space="preserve"> </w:t>
      </w:r>
      <w:r w:rsidR="00E740EB">
        <w:rPr>
          <w:b/>
          <w:sz w:val="28"/>
        </w:rPr>
        <w:t>перебудова</w:t>
      </w:r>
    </w:p>
    <w:p w:rsidR="00C32A6E" w:rsidRDefault="00C32A6E">
      <w:pPr>
        <w:pStyle w:val="a3"/>
        <w:spacing w:before="6"/>
        <w:rPr>
          <w:b/>
          <w:sz w:val="27"/>
        </w:rPr>
      </w:pPr>
    </w:p>
    <w:p w:rsidR="00C32A6E" w:rsidRDefault="00E740EB">
      <w:pPr>
        <w:pStyle w:val="a3"/>
        <w:ind w:left="218" w:right="405" w:firstLine="566"/>
        <w:jc w:val="both"/>
      </w:pPr>
      <w:r>
        <w:t>На 201</w:t>
      </w:r>
      <w:r w:rsidR="00CD09AB">
        <w:rPr>
          <w:lang w:val="uk-UA"/>
        </w:rPr>
        <w:t>9</w:t>
      </w:r>
      <w:r>
        <w:t xml:space="preserve"> рік прогнозується середньоспискова чисельність працівників у кількості </w:t>
      </w:r>
      <w:r w:rsidR="00CD09AB">
        <w:rPr>
          <w:lang w:val="uk-UA"/>
        </w:rPr>
        <w:t>610</w:t>
      </w:r>
      <w:r>
        <w:t xml:space="preserve"> штатних одиниць, планується додатково залучити фахівців робітничих професій (управління експлуатації каналізаційних мереж, цех дощових мереж, автотранспортний цех).</w:t>
      </w:r>
    </w:p>
    <w:p w:rsidR="00C32A6E" w:rsidRDefault="00E740EB">
      <w:pPr>
        <w:pStyle w:val="a3"/>
        <w:spacing w:before="1"/>
        <w:ind w:left="218" w:right="405" w:firstLine="566"/>
        <w:jc w:val="both"/>
      </w:pPr>
      <w:r w:rsidRPr="00F06FA2">
        <w:t>У 201</w:t>
      </w:r>
      <w:r w:rsidR="00CD09AB" w:rsidRPr="00F06FA2">
        <w:rPr>
          <w:lang w:val="uk-UA"/>
        </w:rPr>
        <w:t>9</w:t>
      </w:r>
      <w:r w:rsidRPr="00F06FA2">
        <w:t>р. планується завершити реалізацію проекту «Впровадження системи управління якістю для покращення рівня обслуговування клієнтів» за кошти гранту Дунайської Водної Програми, за результатами якого, в тому числі, очікується оптимізація організаційної структури, ефективний розподіл посадових обов’язків між</w:t>
      </w:r>
      <w:r w:rsidRPr="00F06FA2">
        <w:rPr>
          <w:spacing w:val="-6"/>
        </w:rPr>
        <w:t xml:space="preserve"> </w:t>
      </w:r>
      <w:r w:rsidRPr="00F06FA2">
        <w:t>працівниками.</w:t>
      </w:r>
    </w:p>
    <w:p w:rsidR="00C32A6E" w:rsidRDefault="00C32A6E">
      <w:pPr>
        <w:jc w:val="both"/>
        <w:sectPr w:rsidR="00C32A6E">
          <w:footerReference w:type="default" r:id="rId32"/>
          <w:pgSz w:w="11910" w:h="16840"/>
          <w:pgMar w:top="1860" w:right="440" w:bottom="1240" w:left="1200" w:header="989" w:footer="1058" w:gutter="0"/>
          <w:cols w:space="720"/>
        </w:sectPr>
      </w:pPr>
    </w:p>
    <w:p w:rsidR="00C32A6E" w:rsidRDefault="00C32A6E">
      <w:pPr>
        <w:pStyle w:val="a3"/>
        <w:rPr>
          <w:sz w:val="20"/>
        </w:rPr>
      </w:pPr>
    </w:p>
    <w:p w:rsidR="00C32A6E" w:rsidRDefault="00C32A6E">
      <w:pPr>
        <w:pStyle w:val="a3"/>
        <w:spacing w:before="5"/>
        <w:rPr>
          <w:sz w:val="20"/>
        </w:rPr>
      </w:pPr>
    </w:p>
    <w:p w:rsidR="00C32A6E" w:rsidRDefault="00E740EB">
      <w:pPr>
        <w:pStyle w:val="11"/>
        <w:numPr>
          <w:ilvl w:val="0"/>
          <w:numId w:val="12"/>
        </w:numPr>
        <w:tabs>
          <w:tab w:val="left" w:pos="570"/>
        </w:tabs>
        <w:ind w:left="569" w:hanging="351"/>
        <w:jc w:val="left"/>
      </w:pPr>
      <w:r>
        <w:t>МАРКЕТИНГОВИЙ</w:t>
      </w:r>
      <w:r>
        <w:rPr>
          <w:spacing w:val="-1"/>
        </w:rPr>
        <w:t xml:space="preserve"> </w:t>
      </w:r>
      <w:r>
        <w:t>ПЛАН</w:t>
      </w:r>
    </w:p>
    <w:p w:rsidR="00C32A6E" w:rsidRDefault="00C32A6E">
      <w:pPr>
        <w:pStyle w:val="a3"/>
        <w:spacing w:before="6"/>
        <w:rPr>
          <w:b/>
          <w:sz w:val="27"/>
        </w:rPr>
      </w:pPr>
    </w:p>
    <w:p w:rsidR="00C32A6E" w:rsidRDefault="00E740EB">
      <w:pPr>
        <w:pStyle w:val="a3"/>
        <w:ind w:left="218" w:right="405" w:firstLine="566"/>
        <w:jc w:val="both"/>
      </w:pPr>
      <w:r>
        <w:t>Підприємство планує здійснити низку заходів задля покращення якості надання послуг шляхом послідовного вдосконалення роботи систем виробництва питної води,  її  транспортування  й  ефективної  системи розподілу в мережі, підвищення якості експлуатації та технічного обслуговування основних засобів, впровадження нових  технологій  покращення роботи в сфері фінансового менеджменту, бухгалтерського обліку, роботи зі споживачами та збільшення довіри та позитивного іміджу підприємства серед</w:t>
      </w:r>
      <w:r>
        <w:rPr>
          <w:spacing w:val="-3"/>
        </w:rPr>
        <w:t xml:space="preserve"> </w:t>
      </w:r>
      <w:r>
        <w:t>населення.</w:t>
      </w:r>
    </w:p>
    <w:p w:rsidR="00C32A6E" w:rsidRDefault="00E740EB">
      <w:pPr>
        <w:pStyle w:val="a3"/>
        <w:spacing w:before="3"/>
        <w:ind w:left="218" w:right="405" w:firstLine="566"/>
        <w:jc w:val="both"/>
      </w:pPr>
      <w:r>
        <w:t>Беручи до уваги здійснений у 201</w:t>
      </w:r>
      <w:r w:rsidR="00D26D82">
        <w:rPr>
          <w:lang w:val="uk-UA"/>
        </w:rPr>
        <w:t>7</w:t>
      </w:r>
      <w:r>
        <w:t>-201</w:t>
      </w:r>
      <w:r w:rsidR="00D26D82">
        <w:rPr>
          <w:lang w:val="uk-UA"/>
        </w:rPr>
        <w:t>8</w:t>
      </w:r>
      <w:r>
        <w:t>рр. аналіз показників щодо визначення ефективності дільності підприємства, зокрема, в розділі «Якість води», слід зазначити, що підприємство забезпечує стабільно високий рівень якості питної води, яка надається споживачеві. Так,  питна  вода  відповідає усім затвердженим нормам, відхилень в технології очищення немає. Крім того, забезпечується належний рівень очищення</w:t>
      </w:r>
      <w:r>
        <w:rPr>
          <w:spacing w:val="-6"/>
        </w:rPr>
        <w:t xml:space="preserve"> </w:t>
      </w:r>
      <w:r>
        <w:t>стоків.</w:t>
      </w:r>
    </w:p>
    <w:p w:rsidR="00C32A6E" w:rsidRDefault="00E740EB">
      <w:pPr>
        <w:pStyle w:val="a3"/>
        <w:ind w:left="218" w:right="408" w:firstLine="566"/>
        <w:jc w:val="both"/>
      </w:pPr>
      <w:r>
        <w:t>Підприємство забезпечує постачання необхідною кількістю води для потреб міста Івано-Франківська та біологічне очищення всіх  відведених стічних вод. Централізованим водопостачанням охоплено 95,2% населення Івано-Франківська, послугами централізованого водовідведення –</w:t>
      </w:r>
      <w:r>
        <w:rPr>
          <w:spacing w:val="-7"/>
        </w:rPr>
        <w:t xml:space="preserve"> </w:t>
      </w:r>
      <w:r>
        <w:t>98,0%.</w:t>
      </w:r>
    </w:p>
    <w:p w:rsidR="00C32A6E" w:rsidRDefault="00E740EB">
      <w:pPr>
        <w:pStyle w:val="a3"/>
        <w:ind w:left="218" w:right="405" w:firstLine="566"/>
        <w:jc w:val="both"/>
      </w:pPr>
      <w:r>
        <w:t>Аналізуючи динаміку реалізації товару (питної води та послуг з централізованого водовідведення) за останні роки, бачимо низхідну динаміку реалізації. Така ситуація є наслідком економії споживання ресурсу питної води серед населення, недосконалістю законодавчого регулювання процесу обліку наданих послуг.</w:t>
      </w:r>
    </w:p>
    <w:p w:rsidR="00C32A6E" w:rsidRDefault="00C32A6E">
      <w:pPr>
        <w:pStyle w:val="a3"/>
        <w:spacing w:before="9"/>
        <w:rPr>
          <w:sz w:val="38"/>
        </w:rPr>
      </w:pPr>
    </w:p>
    <w:p w:rsidR="00C32A6E" w:rsidRDefault="00CD09AB" w:rsidP="002C76F7">
      <w:pPr>
        <w:pStyle w:val="11"/>
        <w:tabs>
          <w:tab w:val="left" w:pos="1404"/>
        </w:tabs>
        <w:spacing w:before="0"/>
        <w:ind w:left="785" w:right="410"/>
      </w:pPr>
      <w:r>
        <w:rPr>
          <w:lang w:val="uk-UA"/>
        </w:rPr>
        <w:t xml:space="preserve">8.1. </w:t>
      </w:r>
      <w:r w:rsidR="00E740EB">
        <w:t xml:space="preserve">Шляхи вдосконалення роботи </w:t>
      </w:r>
      <w:proofErr w:type="gramStart"/>
      <w:r w:rsidR="00E740EB">
        <w:t>п</w:t>
      </w:r>
      <w:proofErr w:type="gramEnd"/>
      <w:r w:rsidR="00E740EB">
        <w:t>ідприємства для покращення якості надання послуг та фінансового стану</w:t>
      </w:r>
      <w:r w:rsidR="00E740EB">
        <w:rPr>
          <w:spacing w:val="-8"/>
        </w:rPr>
        <w:t xml:space="preserve"> </w:t>
      </w:r>
      <w:r w:rsidR="00E740EB">
        <w:t>підприємства.</w:t>
      </w:r>
    </w:p>
    <w:p w:rsidR="00C32A6E" w:rsidRDefault="00E740EB">
      <w:pPr>
        <w:pStyle w:val="a3"/>
        <w:ind w:left="218" w:right="405" w:firstLine="566"/>
        <w:jc w:val="both"/>
      </w:pPr>
      <w:r>
        <w:t xml:space="preserve">Політикою в сфері якості КП “ІФВЕТП” є </w:t>
      </w:r>
      <w:r>
        <w:rPr>
          <w:b/>
          <w:i/>
        </w:rPr>
        <w:t xml:space="preserve">сталий розвиток </w:t>
      </w:r>
      <w:r>
        <w:t xml:space="preserve">систем водопостачання та водовідведення для задоволення потреб споживачів щодо питної води належної якості та мінімізації ризиків </w:t>
      </w:r>
      <w:proofErr w:type="gramStart"/>
      <w:r>
        <w:t>негативного</w:t>
      </w:r>
      <w:proofErr w:type="gramEnd"/>
      <w:r>
        <w:t xml:space="preserve"> впливу на водні об’єкти і довкілля.</w:t>
      </w:r>
    </w:p>
    <w:p w:rsidR="00C32A6E" w:rsidRDefault="00E740EB">
      <w:pPr>
        <w:pStyle w:val="a3"/>
        <w:ind w:left="218" w:right="405" w:firstLine="566"/>
        <w:jc w:val="both"/>
      </w:pPr>
      <w:r>
        <w:t>У 201</w:t>
      </w:r>
      <w:r w:rsidR="00D26D82">
        <w:rPr>
          <w:lang w:val="uk-UA"/>
        </w:rPr>
        <w:t>9</w:t>
      </w:r>
      <w:r>
        <w:t>р. планується завершити реалізацію проекту «Впровадження системи управління якістю для покращення рівня обслуговування клієнтів» за кошти гранту Дунайської Водної Програми, за результатами якого, в тому числі, очікується відкриття та функціонування сервісу «Єдине вікно» та електронної черги, покращення он-лайн обслуговування споживачів, електронне управління документообіг, надання додаткових</w:t>
      </w:r>
      <w:r>
        <w:rPr>
          <w:spacing w:val="-10"/>
        </w:rPr>
        <w:t xml:space="preserve"> </w:t>
      </w:r>
      <w:r>
        <w:t>послуг:</w:t>
      </w:r>
    </w:p>
    <w:p w:rsidR="00C32A6E" w:rsidRDefault="00E740EB">
      <w:pPr>
        <w:pStyle w:val="a4"/>
        <w:numPr>
          <w:ilvl w:val="0"/>
          <w:numId w:val="8"/>
        </w:numPr>
        <w:tabs>
          <w:tab w:val="left" w:pos="1635"/>
        </w:tabs>
        <w:spacing w:before="116"/>
        <w:ind w:right="404" w:firstLine="567"/>
        <w:jc w:val="both"/>
        <w:rPr>
          <w:sz w:val="28"/>
        </w:rPr>
      </w:pPr>
      <w:r>
        <w:rPr>
          <w:sz w:val="28"/>
        </w:rPr>
        <w:t>прийом оплати банківськими картками на сайті та за допомогою мобільного додатку</w:t>
      </w:r>
      <w:r>
        <w:rPr>
          <w:spacing w:val="-2"/>
          <w:sz w:val="28"/>
        </w:rPr>
        <w:t xml:space="preserve"> </w:t>
      </w:r>
      <w:r>
        <w:rPr>
          <w:sz w:val="28"/>
        </w:rPr>
        <w:t>«Ощадбанк».</w:t>
      </w:r>
    </w:p>
    <w:p w:rsidR="00C32A6E" w:rsidRDefault="00C32A6E">
      <w:pPr>
        <w:jc w:val="both"/>
        <w:rPr>
          <w:sz w:val="28"/>
        </w:rPr>
        <w:sectPr w:rsidR="00C32A6E">
          <w:footerReference w:type="default" r:id="rId33"/>
          <w:pgSz w:w="11910" w:h="16840"/>
          <w:pgMar w:top="1860" w:right="440" w:bottom="1220" w:left="1200" w:header="989" w:footer="1027" w:gutter="0"/>
          <w:cols w:space="720"/>
        </w:sectPr>
      </w:pPr>
    </w:p>
    <w:p w:rsidR="00C32A6E" w:rsidRDefault="00C32A6E">
      <w:pPr>
        <w:pStyle w:val="a3"/>
        <w:rPr>
          <w:sz w:val="20"/>
        </w:rPr>
      </w:pPr>
    </w:p>
    <w:p w:rsidR="00C32A6E" w:rsidRDefault="00C32A6E">
      <w:pPr>
        <w:pStyle w:val="a3"/>
        <w:spacing w:before="10"/>
        <w:rPr>
          <w:sz w:val="19"/>
        </w:rPr>
      </w:pPr>
    </w:p>
    <w:p w:rsidR="00C32A6E" w:rsidRDefault="00E740EB">
      <w:pPr>
        <w:pStyle w:val="a4"/>
        <w:numPr>
          <w:ilvl w:val="0"/>
          <w:numId w:val="8"/>
        </w:numPr>
        <w:tabs>
          <w:tab w:val="left" w:pos="1635"/>
        </w:tabs>
        <w:spacing w:before="91"/>
        <w:ind w:right="410" w:firstLine="567"/>
        <w:jc w:val="both"/>
        <w:rPr>
          <w:sz w:val="28"/>
        </w:rPr>
      </w:pPr>
      <w:r>
        <w:rPr>
          <w:sz w:val="28"/>
        </w:rPr>
        <w:t>надання споживачам послуги «POS-терміналу» в довідковій службі підприємства (спільно з АТ</w:t>
      </w:r>
      <w:r>
        <w:rPr>
          <w:spacing w:val="-2"/>
          <w:sz w:val="28"/>
        </w:rPr>
        <w:t xml:space="preserve"> </w:t>
      </w:r>
      <w:r>
        <w:rPr>
          <w:sz w:val="28"/>
        </w:rPr>
        <w:t>«Ощадбанк»).</w:t>
      </w:r>
    </w:p>
    <w:p w:rsidR="00C32A6E" w:rsidRDefault="00E740EB">
      <w:pPr>
        <w:pStyle w:val="a4"/>
        <w:numPr>
          <w:ilvl w:val="0"/>
          <w:numId w:val="8"/>
        </w:numPr>
        <w:tabs>
          <w:tab w:val="left" w:pos="1634"/>
          <w:tab w:val="left" w:pos="1635"/>
        </w:tabs>
        <w:spacing w:line="321" w:lineRule="exact"/>
        <w:ind w:firstLine="567"/>
        <w:rPr>
          <w:sz w:val="28"/>
        </w:rPr>
      </w:pPr>
      <w:r>
        <w:rPr>
          <w:sz w:val="28"/>
        </w:rPr>
        <w:t>обслуговування та здійснення платежів за допомогою сервісу</w:t>
      </w:r>
      <w:r>
        <w:rPr>
          <w:spacing w:val="-16"/>
          <w:sz w:val="28"/>
        </w:rPr>
        <w:t xml:space="preserve"> </w:t>
      </w:r>
      <w:r>
        <w:rPr>
          <w:sz w:val="28"/>
        </w:rPr>
        <w:t>iBox.</w:t>
      </w:r>
    </w:p>
    <w:p w:rsidR="00C32A6E" w:rsidRDefault="00E740EB">
      <w:pPr>
        <w:pStyle w:val="a4"/>
        <w:numPr>
          <w:ilvl w:val="0"/>
          <w:numId w:val="8"/>
        </w:numPr>
        <w:tabs>
          <w:tab w:val="left" w:pos="1635"/>
        </w:tabs>
        <w:spacing w:before="2"/>
        <w:ind w:right="404" w:firstLine="567"/>
        <w:jc w:val="both"/>
        <w:rPr>
          <w:sz w:val="28"/>
        </w:rPr>
      </w:pPr>
      <w:r>
        <w:rPr>
          <w:sz w:val="28"/>
        </w:rPr>
        <w:t>здійснення платіжних операцій споживачам в інформаційному порталі «Єдина квитанція».</w:t>
      </w:r>
    </w:p>
    <w:p w:rsidR="00C32A6E" w:rsidRDefault="00C32A6E">
      <w:pPr>
        <w:pStyle w:val="a3"/>
        <w:spacing w:before="4"/>
        <w:rPr>
          <w:sz w:val="24"/>
        </w:rPr>
      </w:pPr>
    </w:p>
    <w:p w:rsidR="00C32A6E" w:rsidRPr="00CD09AB" w:rsidRDefault="002C76F7" w:rsidP="002C76F7">
      <w:pPr>
        <w:pStyle w:val="11"/>
        <w:tabs>
          <w:tab w:val="left" w:pos="1278"/>
        </w:tabs>
        <w:spacing w:before="0" w:line="319" w:lineRule="exact"/>
      </w:pPr>
      <w:r>
        <w:rPr>
          <w:lang w:val="uk-UA"/>
        </w:rPr>
        <w:t xml:space="preserve">        </w:t>
      </w:r>
      <w:r w:rsidR="00CD09AB">
        <w:rPr>
          <w:lang w:val="uk-UA"/>
        </w:rPr>
        <w:t xml:space="preserve">8.2. </w:t>
      </w:r>
      <w:r w:rsidR="00E740EB" w:rsidRPr="00CD09AB">
        <w:t>Тарифна політика.</w:t>
      </w:r>
    </w:p>
    <w:p w:rsidR="00CD09AB" w:rsidRPr="00CD09AB" w:rsidRDefault="00CD09AB" w:rsidP="00CD09AB">
      <w:pPr>
        <w:pStyle w:val="a3"/>
        <w:ind w:left="218" w:right="416" w:firstLine="566"/>
        <w:jc w:val="both"/>
      </w:pPr>
      <w:r w:rsidRPr="00CD09AB">
        <w:t>Щодо тарифної політики, то відповідно до постанови НКРЕКП від 2</w:t>
      </w:r>
      <w:r w:rsidRPr="00CD09AB">
        <w:rPr>
          <w:lang w:val="uk-UA"/>
        </w:rPr>
        <w:t>6</w:t>
      </w:r>
      <w:r w:rsidRPr="00CD09AB">
        <w:t>.</w:t>
      </w:r>
      <w:r w:rsidRPr="00CD09AB">
        <w:rPr>
          <w:lang w:val="uk-UA"/>
        </w:rPr>
        <w:t>0</w:t>
      </w:r>
      <w:r w:rsidRPr="00CD09AB">
        <w:t>2.201</w:t>
      </w:r>
      <w:r w:rsidRPr="00CD09AB">
        <w:rPr>
          <w:lang w:val="uk-UA"/>
        </w:rPr>
        <w:t>9</w:t>
      </w:r>
      <w:proofErr w:type="gramStart"/>
      <w:r w:rsidRPr="00CD09AB">
        <w:t>р</w:t>
      </w:r>
      <w:proofErr w:type="gramEnd"/>
      <w:r w:rsidRPr="00CD09AB">
        <w:t xml:space="preserve"> № </w:t>
      </w:r>
      <w:r w:rsidRPr="00CD09AB">
        <w:rPr>
          <w:lang w:val="uk-UA"/>
        </w:rPr>
        <w:t>266</w:t>
      </w:r>
      <w:r w:rsidRPr="00CD09AB">
        <w:t xml:space="preserve"> тарифи за один кубічний метр без податку на додану вартість для споживачів послуг становитимуть:</w:t>
      </w:r>
    </w:p>
    <w:p w:rsidR="00CD09AB" w:rsidRPr="00CD09AB" w:rsidRDefault="00CD09AB" w:rsidP="00CD09AB">
      <w:pPr>
        <w:pStyle w:val="a4"/>
        <w:numPr>
          <w:ilvl w:val="1"/>
          <w:numId w:val="6"/>
        </w:numPr>
        <w:tabs>
          <w:tab w:val="left" w:pos="927"/>
        </w:tabs>
        <w:spacing w:line="322" w:lineRule="exact"/>
        <w:ind w:hanging="142"/>
        <w:rPr>
          <w:sz w:val="28"/>
        </w:rPr>
      </w:pPr>
      <w:r w:rsidRPr="00CD09AB">
        <w:rPr>
          <w:sz w:val="28"/>
        </w:rPr>
        <w:t xml:space="preserve">на централізоване водопостачання – </w:t>
      </w:r>
      <w:r w:rsidRPr="00CD09AB">
        <w:rPr>
          <w:sz w:val="28"/>
          <w:lang w:val="uk-UA"/>
        </w:rPr>
        <w:t>6,58</w:t>
      </w:r>
      <w:r w:rsidRPr="00CD09AB">
        <w:rPr>
          <w:spacing w:val="2"/>
          <w:sz w:val="28"/>
        </w:rPr>
        <w:t xml:space="preserve"> </w:t>
      </w:r>
      <w:r w:rsidRPr="00CD09AB">
        <w:rPr>
          <w:sz w:val="28"/>
        </w:rPr>
        <w:t>грн.;</w:t>
      </w:r>
    </w:p>
    <w:p w:rsidR="00CD09AB" w:rsidRPr="00CD09AB" w:rsidRDefault="00CD09AB" w:rsidP="00CD09AB">
      <w:pPr>
        <w:pStyle w:val="a4"/>
        <w:numPr>
          <w:ilvl w:val="1"/>
          <w:numId w:val="6"/>
        </w:numPr>
        <w:tabs>
          <w:tab w:val="left" w:pos="927"/>
        </w:tabs>
        <w:spacing w:line="322" w:lineRule="exact"/>
        <w:ind w:hanging="142"/>
        <w:rPr>
          <w:sz w:val="28"/>
        </w:rPr>
      </w:pPr>
      <w:r w:rsidRPr="00CD09AB">
        <w:rPr>
          <w:sz w:val="28"/>
        </w:rPr>
        <w:t>на централізоване водовідведення – 8,</w:t>
      </w:r>
      <w:r w:rsidRPr="00CD09AB">
        <w:rPr>
          <w:sz w:val="28"/>
          <w:lang w:val="uk-UA"/>
        </w:rPr>
        <w:t>11</w:t>
      </w:r>
      <w:r w:rsidRPr="00CD09AB">
        <w:rPr>
          <w:spacing w:val="1"/>
          <w:sz w:val="28"/>
        </w:rPr>
        <w:t xml:space="preserve"> </w:t>
      </w:r>
      <w:r w:rsidRPr="00CD09AB">
        <w:rPr>
          <w:sz w:val="28"/>
        </w:rPr>
        <w:t>грн.</w:t>
      </w:r>
    </w:p>
    <w:p w:rsidR="00CD09AB" w:rsidRPr="00CD09AB" w:rsidRDefault="00CD09AB" w:rsidP="00CD09AB">
      <w:pPr>
        <w:pStyle w:val="a3"/>
        <w:ind w:left="218" w:right="406" w:firstLine="566"/>
        <w:jc w:val="both"/>
      </w:pPr>
      <w:r w:rsidRPr="00CD09AB">
        <w:t xml:space="preserve">Водночас, згідно з постановою НКРЕКП від </w:t>
      </w:r>
      <w:r w:rsidRPr="00CD09AB">
        <w:rPr>
          <w:lang w:val="uk-UA"/>
        </w:rPr>
        <w:t>26</w:t>
      </w:r>
      <w:r w:rsidRPr="00CD09AB">
        <w:t>.</w:t>
      </w:r>
      <w:r w:rsidRPr="00CD09AB">
        <w:rPr>
          <w:lang w:val="uk-UA"/>
        </w:rPr>
        <w:t>0</w:t>
      </w:r>
      <w:r w:rsidRPr="00CD09AB">
        <w:t>2.20</w:t>
      </w:r>
      <w:r w:rsidRPr="00CD09AB">
        <w:rPr>
          <w:lang w:val="uk-UA"/>
        </w:rPr>
        <w:t>19</w:t>
      </w:r>
      <w:r w:rsidRPr="00CD09AB">
        <w:t xml:space="preserve">р. № </w:t>
      </w:r>
      <w:r w:rsidRPr="00CD09AB">
        <w:rPr>
          <w:lang w:val="uk-UA"/>
        </w:rPr>
        <w:t>267</w:t>
      </w:r>
      <w:r w:rsidRPr="00CD09AB">
        <w:t xml:space="preserve"> тарифи на централізоване постачання холодної води , водовідведення (з використанням внутрішньо будинкових систем) за один кубічний метр без податку на додану вартість для споживачів послуг передбачені в наступних</w:t>
      </w:r>
      <w:r w:rsidRPr="00CD09AB">
        <w:rPr>
          <w:spacing w:val="-12"/>
        </w:rPr>
        <w:t xml:space="preserve"> </w:t>
      </w:r>
      <w:r w:rsidRPr="00CD09AB">
        <w:t>розмірах:</w:t>
      </w:r>
    </w:p>
    <w:p w:rsidR="00CD09AB" w:rsidRPr="00CD09AB" w:rsidRDefault="00CD09AB" w:rsidP="00CD09AB">
      <w:pPr>
        <w:pStyle w:val="a4"/>
        <w:numPr>
          <w:ilvl w:val="1"/>
          <w:numId w:val="6"/>
        </w:numPr>
        <w:tabs>
          <w:tab w:val="left" w:pos="927"/>
        </w:tabs>
        <w:ind w:right="414" w:hanging="142"/>
        <w:jc w:val="both"/>
        <w:rPr>
          <w:sz w:val="28"/>
        </w:rPr>
      </w:pPr>
      <w:r w:rsidRPr="00CD09AB">
        <w:rPr>
          <w:sz w:val="28"/>
        </w:rPr>
        <w:t xml:space="preserve">на послугу з централізованого постачання холодної води (з використанням внутрішньобудинкових систем) – </w:t>
      </w:r>
      <w:r w:rsidRPr="00CD09AB">
        <w:rPr>
          <w:sz w:val="28"/>
          <w:lang w:val="uk-UA"/>
        </w:rPr>
        <w:t>6,72</w:t>
      </w:r>
      <w:r w:rsidRPr="00CD09AB">
        <w:rPr>
          <w:spacing w:val="1"/>
          <w:sz w:val="28"/>
        </w:rPr>
        <w:t xml:space="preserve"> </w:t>
      </w:r>
      <w:r w:rsidRPr="00CD09AB">
        <w:rPr>
          <w:sz w:val="28"/>
        </w:rPr>
        <w:t>грн.;</w:t>
      </w:r>
    </w:p>
    <w:p w:rsidR="00CD09AB" w:rsidRPr="00CD09AB" w:rsidRDefault="00CD09AB" w:rsidP="00CD09AB">
      <w:pPr>
        <w:pStyle w:val="a4"/>
        <w:numPr>
          <w:ilvl w:val="1"/>
          <w:numId w:val="6"/>
        </w:numPr>
        <w:tabs>
          <w:tab w:val="left" w:pos="927"/>
        </w:tabs>
        <w:ind w:right="406" w:hanging="142"/>
        <w:jc w:val="both"/>
        <w:rPr>
          <w:sz w:val="28"/>
        </w:rPr>
      </w:pPr>
      <w:r w:rsidRPr="00CD09AB">
        <w:rPr>
          <w:sz w:val="28"/>
        </w:rPr>
        <w:t>на послугу з централізованого водовідведення (з використанням внутрішньобудинкових систем) – 8,2</w:t>
      </w:r>
      <w:r w:rsidRPr="00CD09AB">
        <w:rPr>
          <w:sz w:val="28"/>
          <w:lang w:val="uk-UA"/>
        </w:rPr>
        <w:t>9</w:t>
      </w:r>
      <w:r w:rsidRPr="00CD09AB">
        <w:rPr>
          <w:spacing w:val="-2"/>
          <w:sz w:val="28"/>
        </w:rPr>
        <w:t xml:space="preserve"> </w:t>
      </w:r>
      <w:r w:rsidRPr="00CD09AB">
        <w:rPr>
          <w:sz w:val="28"/>
        </w:rPr>
        <w:t>грн.</w:t>
      </w:r>
    </w:p>
    <w:p w:rsidR="00CD09AB" w:rsidRPr="00CD09AB" w:rsidRDefault="00CD09AB" w:rsidP="00CD09AB">
      <w:pPr>
        <w:pStyle w:val="a4"/>
        <w:numPr>
          <w:ilvl w:val="1"/>
          <w:numId w:val="6"/>
        </w:numPr>
        <w:tabs>
          <w:tab w:val="left" w:pos="927"/>
        </w:tabs>
        <w:ind w:right="406" w:hanging="142"/>
        <w:jc w:val="both"/>
        <w:rPr>
          <w:sz w:val="28"/>
        </w:rPr>
      </w:pPr>
    </w:p>
    <w:p w:rsidR="00C32A6E" w:rsidRDefault="00CD09AB" w:rsidP="002C76F7">
      <w:pPr>
        <w:pStyle w:val="11"/>
        <w:tabs>
          <w:tab w:val="left" w:pos="1224"/>
        </w:tabs>
        <w:spacing w:before="0"/>
        <w:ind w:left="785" w:right="412"/>
        <w:jc w:val="both"/>
      </w:pPr>
      <w:r>
        <w:rPr>
          <w:lang w:val="uk-UA"/>
        </w:rPr>
        <w:t xml:space="preserve">8.3. </w:t>
      </w:r>
      <w:r w:rsidR="00E740EB">
        <w:t xml:space="preserve">Політика </w:t>
      </w:r>
      <w:proofErr w:type="gramStart"/>
      <w:r w:rsidR="00E740EB">
        <w:t>п</w:t>
      </w:r>
      <w:proofErr w:type="gramEnd"/>
      <w:r w:rsidR="00E740EB">
        <w:t>ідприємства щодо збільшення реалізації та розширення абонентської бази, вихід на нові</w:t>
      </w:r>
      <w:r w:rsidR="00E740EB">
        <w:rPr>
          <w:spacing w:val="-4"/>
        </w:rPr>
        <w:t xml:space="preserve"> </w:t>
      </w:r>
      <w:r w:rsidR="00E740EB">
        <w:t>ринки.</w:t>
      </w:r>
    </w:p>
    <w:p w:rsidR="00C32A6E" w:rsidRDefault="00E740EB">
      <w:pPr>
        <w:tabs>
          <w:tab w:val="left" w:pos="2027"/>
          <w:tab w:val="left" w:pos="3562"/>
          <w:tab w:val="left" w:pos="4046"/>
          <w:tab w:val="left" w:pos="5571"/>
          <w:tab w:val="left" w:pos="6923"/>
          <w:tab w:val="left" w:pos="7890"/>
          <w:tab w:val="left" w:pos="8436"/>
        </w:tabs>
        <w:ind w:left="218" w:right="414" w:firstLine="707"/>
        <w:rPr>
          <w:i/>
          <w:sz w:val="28"/>
        </w:rPr>
      </w:pPr>
      <w:r>
        <w:rPr>
          <w:i/>
          <w:sz w:val="28"/>
        </w:rPr>
        <w:t>Заходи,</w:t>
      </w:r>
      <w:r>
        <w:rPr>
          <w:i/>
          <w:sz w:val="28"/>
        </w:rPr>
        <w:tab/>
        <w:t>спрямовані</w:t>
      </w:r>
      <w:r>
        <w:rPr>
          <w:i/>
          <w:sz w:val="28"/>
        </w:rPr>
        <w:tab/>
        <w:t>на</w:t>
      </w:r>
      <w:r>
        <w:rPr>
          <w:i/>
          <w:sz w:val="28"/>
        </w:rPr>
        <w:tab/>
        <w:t>збільшення</w:t>
      </w:r>
      <w:r>
        <w:rPr>
          <w:i/>
          <w:sz w:val="28"/>
        </w:rPr>
        <w:tab/>
        <w:t>реалізації</w:t>
      </w:r>
      <w:r>
        <w:rPr>
          <w:i/>
          <w:sz w:val="28"/>
        </w:rPr>
        <w:tab/>
        <w:t>послуг</w:t>
      </w:r>
      <w:r>
        <w:rPr>
          <w:i/>
          <w:sz w:val="28"/>
        </w:rPr>
        <w:tab/>
        <w:t>та</w:t>
      </w:r>
      <w:r>
        <w:rPr>
          <w:i/>
          <w:sz w:val="28"/>
        </w:rPr>
        <w:tab/>
      </w:r>
      <w:r>
        <w:rPr>
          <w:i/>
          <w:spacing w:val="-1"/>
          <w:sz w:val="28"/>
        </w:rPr>
        <w:t xml:space="preserve">розширення </w:t>
      </w:r>
      <w:r>
        <w:rPr>
          <w:i/>
          <w:sz w:val="28"/>
        </w:rPr>
        <w:t>абонентської бази:</w:t>
      </w:r>
    </w:p>
    <w:p w:rsidR="00C32A6E" w:rsidRDefault="00E740EB">
      <w:pPr>
        <w:pStyle w:val="a4"/>
        <w:numPr>
          <w:ilvl w:val="0"/>
          <w:numId w:val="5"/>
        </w:numPr>
        <w:tabs>
          <w:tab w:val="left" w:pos="938"/>
          <w:tab w:val="left" w:pos="939"/>
        </w:tabs>
        <w:ind w:right="411"/>
        <w:rPr>
          <w:sz w:val="28"/>
        </w:rPr>
      </w:pPr>
      <w:r>
        <w:rPr>
          <w:sz w:val="28"/>
        </w:rPr>
        <w:t>першочергова повірка квартирних лічильників за терміном давності (більше 8 років</w:t>
      </w:r>
      <w:r>
        <w:rPr>
          <w:spacing w:val="-5"/>
          <w:sz w:val="28"/>
        </w:rPr>
        <w:t xml:space="preserve"> </w:t>
      </w:r>
      <w:r>
        <w:rPr>
          <w:sz w:val="28"/>
        </w:rPr>
        <w:t>експлуатації);</w:t>
      </w:r>
    </w:p>
    <w:p w:rsidR="00C32A6E" w:rsidRDefault="00E740EB">
      <w:pPr>
        <w:pStyle w:val="a4"/>
        <w:numPr>
          <w:ilvl w:val="0"/>
          <w:numId w:val="5"/>
        </w:numPr>
        <w:tabs>
          <w:tab w:val="left" w:pos="938"/>
          <w:tab w:val="left" w:pos="939"/>
          <w:tab w:val="left" w:pos="2230"/>
          <w:tab w:val="left" w:pos="3202"/>
          <w:tab w:val="left" w:pos="4463"/>
          <w:tab w:val="left" w:pos="5443"/>
          <w:tab w:val="left" w:pos="6217"/>
          <w:tab w:val="left" w:pos="8085"/>
          <w:tab w:val="left" w:pos="9186"/>
        </w:tabs>
        <w:spacing w:line="242" w:lineRule="auto"/>
        <w:ind w:right="411"/>
        <w:rPr>
          <w:sz w:val="28"/>
        </w:rPr>
      </w:pPr>
      <w:r>
        <w:rPr>
          <w:sz w:val="28"/>
        </w:rPr>
        <w:t>поетапна</w:t>
      </w:r>
      <w:r>
        <w:rPr>
          <w:sz w:val="28"/>
        </w:rPr>
        <w:tab/>
        <w:t>заміна</w:t>
      </w:r>
      <w:r>
        <w:rPr>
          <w:sz w:val="28"/>
        </w:rPr>
        <w:tab/>
        <w:t>приладів</w:t>
      </w:r>
      <w:r>
        <w:rPr>
          <w:sz w:val="28"/>
        </w:rPr>
        <w:tab/>
        <w:t>обліку</w:t>
      </w:r>
      <w:r>
        <w:rPr>
          <w:sz w:val="28"/>
        </w:rPr>
        <w:tab/>
        <w:t>води</w:t>
      </w:r>
      <w:r>
        <w:rPr>
          <w:sz w:val="28"/>
        </w:rPr>
        <w:tab/>
        <w:t>лічильниками</w:t>
      </w:r>
      <w:r>
        <w:rPr>
          <w:sz w:val="28"/>
        </w:rPr>
        <w:tab/>
        <w:t>вищого</w:t>
      </w:r>
      <w:r>
        <w:rPr>
          <w:sz w:val="28"/>
        </w:rPr>
        <w:tab/>
        <w:t>класу точності;</w:t>
      </w:r>
    </w:p>
    <w:p w:rsidR="00C32A6E" w:rsidRDefault="00E740EB">
      <w:pPr>
        <w:pStyle w:val="a4"/>
        <w:numPr>
          <w:ilvl w:val="0"/>
          <w:numId w:val="5"/>
        </w:numPr>
        <w:tabs>
          <w:tab w:val="left" w:pos="938"/>
          <w:tab w:val="left" w:pos="939"/>
        </w:tabs>
        <w:ind w:right="412"/>
        <w:rPr>
          <w:sz w:val="28"/>
        </w:rPr>
      </w:pPr>
      <w:r>
        <w:rPr>
          <w:sz w:val="28"/>
        </w:rPr>
        <w:t>систематичне обстеження мереж водопостачання та водовідведення на предмет виявлення самостійних приєднань та</w:t>
      </w:r>
      <w:r>
        <w:rPr>
          <w:spacing w:val="-10"/>
          <w:sz w:val="28"/>
        </w:rPr>
        <w:t xml:space="preserve"> </w:t>
      </w:r>
      <w:r>
        <w:rPr>
          <w:sz w:val="28"/>
        </w:rPr>
        <w:t>витоків;</w:t>
      </w:r>
    </w:p>
    <w:p w:rsidR="00C32A6E" w:rsidRDefault="00E740EB">
      <w:pPr>
        <w:pStyle w:val="a4"/>
        <w:numPr>
          <w:ilvl w:val="0"/>
          <w:numId w:val="5"/>
        </w:numPr>
        <w:tabs>
          <w:tab w:val="left" w:pos="939"/>
        </w:tabs>
        <w:spacing w:before="89"/>
        <w:ind w:right="408"/>
        <w:jc w:val="both"/>
        <w:rPr>
          <w:sz w:val="28"/>
        </w:rPr>
      </w:pPr>
      <w:r>
        <w:rPr>
          <w:sz w:val="28"/>
        </w:rPr>
        <w:t>розробка комп’ютерної програми з прив’язкою до інформаційної бази претензійно-позовної роботи з абонентською базою ІТА-2 для покращення роботи зі стягнення</w:t>
      </w:r>
      <w:r>
        <w:rPr>
          <w:spacing w:val="-5"/>
          <w:sz w:val="28"/>
        </w:rPr>
        <w:t xml:space="preserve"> </w:t>
      </w:r>
      <w:r>
        <w:rPr>
          <w:sz w:val="28"/>
        </w:rPr>
        <w:t>заборгованості.</w:t>
      </w:r>
    </w:p>
    <w:p w:rsidR="00C32A6E" w:rsidRDefault="00C32A6E">
      <w:pPr>
        <w:pStyle w:val="a3"/>
        <w:spacing w:before="5"/>
      </w:pPr>
    </w:p>
    <w:p w:rsidR="00C32A6E" w:rsidRPr="00281EA4" w:rsidRDefault="00CD09AB" w:rsidP="002C76F7">
      <w:pPr>
        <w:pStyle w:val="11"/>
        <w:tabs>
          <w:tab w:val="left" w:pos="1354"/>
        </w:tabs>
        <w:spacing w:before="0"/>
        <w:ind w:left="785" w:right="414"/>
        <w:jc w:val="both"/>
      </w:pPr>
      <w:r w:rsidRPr="00281EA4">
        <w:rPr>
          <w:lang w:val="uk-UA"/>
        </w:rPr>
        <w:t xml:space="preserve">8.4. </w:t>
      </w:r>
      <w:r w:rsidR="00E740EB" w:rsidRPr="00281EA4">
        <w:t>Впровадження енергозберігаючих заходів та інших заходів і очікувана економія енергетичних, трудових та інших</w:t>
      </w:r>
      <w:r w:rsidR="00E740EB" w:rsidRPr="00281EA4">
        <w:rPr>
          <w:spacing w:val="-3"/>
        </w:rPr>
        <w:t xml:space="preserve"> </w:t>
      </w:r>
      <w:r w:rsidR="00E740EB" w:rsidRPr="00281EA4">
        <w:t>ресурсі</w:t>
      </w:r>
      <w:proofErr w:type="gramStart"/>
      <w:r w:rsidR="00E740EB" w:rsidRPr="00281EA4">
        <w:t>в</w:t>
      </w:r>
      <w:proofErr w:type="gramEnd"/>
      <w:r w:rsidR="00E740EB" w:rsidRPr="00281EA4">
        <w:t>.</w:t>
      </w:r>
    </w:p>
    <w:p w:rsidR="00D26D82" w:rsidRPr="00281EA4" w:rsidRDefault="00E740EB">
      <w:pPr>
        <w:pStyle w:val="a3"/>
        <w:ind w:left="218" w:right="406" w:firstLine="566"/>
        <w:jc w:val="both"/>
        <w:rPr>
          <w:lang w:val="uk-UA"/>
        </w:rPr>
      </w:pPr>
      <w:r w:rsidRPr="00281EA4">
        <w:t>Основними заходами цього напрямку є зовнішнє утеплення будівель та споруд, зокрема Черніївського комплексу водоочисних споруд (</w:t>
      </w:r>
      <w:proofErr w:type="gramStart"/>
      <w:r w:rsidRPr="00281EA4">
        <w:t>адм</w:t>
      </w:r>
      <w:proofErr w:type="gramEnd"/>
      <w:r w:rsidRPr="00281EA4">
        <w:t xml:space="preserve">іністративного корпусу, галереї між АПК та БОС, залу фільтрів); </w:t>
      </w:r>
    </w:p>
    <w:p w:rsidR="00D26D82" w:rsidRPr="00281EA4" w:rsidRDefault="00D26D82">
      <w:pPr>
        <w:pStyle w:val="a3"/>
        <w:ind w:left="218" w:right="406" w:firstLine="566"/>
        <w:jc w:val="both"/>
        <w:rPr>
          <w:lang w:val="uk-UA"/>
        </w:rPr>
      </w:pPr>
    </w:p>
    <w:p w:rsidR="00C32A6E" w:rsidRDefault="00E740EB" w:rsidP="00D26D82">
      <w:pPr>
        <w:pStyle w:val="a3"/>
        <w:ind w:left="142" w:right="406"/>
        <w:jc w:val="both"/>
      </w:pPr>
      <w:proofErr w:type="gramStart"/>
      <w:r w:rsidRPr="00281EA4">
        <w:t>встановлення ПЧТ на насосних станціях міста (вул.</w:t>
      </w:r>
      <w:proofErr w:type="gramEnd"/>
      <w:r w:rsidRPr="00281EA4">
        <w:t xml:space="preserve"> Надрічна,2); реконструкція електромережі адмінбудинку на вул. Ботанічна,2 та ін.</w:t>
      </w:r>
    </w:p>
    <w:p w:rsidR="00C32A6E" w:rsidRDefault="00C32A6E">
      <w:pPr>
        <w:pStyle w:val="a3"/>
      </w:pPr>
    </w:p>
    <w:p w:rsidR="00C32A6E" w:rsidRDefault="00CD09AB" w:rsidP="002C76F7">
      <w:pPr>
        <w:pStyle w:val="11"/>
        <w:tabs>
          <w:tab w:val="left" w:pos="1491"/>
        </w:tabs>
        <w:spacing w:before="0"/>
        <w:ind w:left="785" w:right="410"/>
        <w:jc w:val="both"/>
      </w:pPr>
      <w:r>
        <w:rPr>
          <w:lang w:val="uk-UA"/>
        </w:rPr>
        <w:t xml:space="preserve">8.5. </w:t>
      </w:r>
      <w:r w:rsidR="00E740EB">
        <w:t xml:space="preserve">Залучення фінансових інвестицій, кредитів банків для фінансування проектів, спрямованих на покращення роботи </w:t>
      </w:r>
      <w:proofErr w:type="gramStart"/>
      <w:r w:rsidR="00E740EB">
        <w:t>п</w:t>
      </w:r>
      <w:proofErr w:type="gramEnd"/>
      <w:r w:rsidR="00E740EB">
        <w:t>ідприємства, терміни їх надходжень, строки повернення та очікуваний</w:t>
      </w:r>
      <w:r w:rsidR="00E740EB">
        <w:rPr>
          <w:spacing w:val="-10"/>
        </w:rPr>
        <w:t xml:space="preserve"> </w:t>
      </w:r>
      <w:r w:rsidR="00E740EB">
        <w:t>ефект.</w:t>
      </w:r>
    </w:p>
    <w:p w:rsidR="00C32A6E" w:rsidRDefault="00E740EB">
      <w:pPr>
        <w:spacing w:line="316" w:lineRule="exact"/>
        <w:ind w:left="785"/>
        <w:rPr>
          <w:i/>
          <w:sz w:val="28"/>
        </w:rPr>
      </w:pPr>
      <w:r>
        <w:rPr>
          <w:i/>
          <w:sz w:val="28"/>
        </w:rPr>
        <w:t>Будівництво лінії обробки мулу для м. Івано-Франківська</w:t>
      </w:r>
    </w:p>
    <w:p w:rsidR="00C32A6E" w:rsidRDefault="00E740EB">
      <w:pPr>
        <w:pStyle w:val="a3"/>
        <w:spacing w:before="2"/>
        <w:ind w:left="218" w:right="413" w:firstLine="566"/>
        <w:jc w:val="both"/>
      </w:pPr>
      <w:r>
        <w:t>Станом на 01.01.201</w:t>
      </w:r>
      <w:r w:rsidR="00D26D82">
        <w:rPr>
          <w:lang w:val="uk-UA"/>
        </w:rPr>
        <w:t>9</w:t>
      </w:r>
      <w:r>
        <w:t>р. на мулових майданчиках станції аерації накопичено близько 3</w:t>
      </w:r>
      <w:r w:rsidR="00D26D82">
        <w:rPr>
          <w:lang w:val="uk-UA"/>
        </w:rPr>
        <w:t>45</w:t>
      </w:r>
      <w:r>
        <w:t xml:space="preserve"> тис. т зневодненого осаду і надлишкового мулу вологістю 79-96% (при проектному обсязі накопичення 43200 т зневодненого мулу загальною площею 28 800</w:t>
      </w:r>
      <w:r>
        <w:rPr>
          <w:spacing w:val="-3"/>
        </w:rPr>
        <w:t xml:space="preserve"> </w:t>
      </w:r>
      <w:r>
        <w:t>м</w:t>
      </w:r>
      <w:r>
        <w:rPr>
          <w:vertAlign w:val="superscript"/>
        </w:rPr>
        <w:t>2</w:t>
      </w:r>
      <w:r>
        <w:t>).</w:t>
      </w:r>
    </w:p>
    <w:p w:rsidR="00C32A6E" w:rsidRDefault="00E740EB">
      <w:pPr>
        <w:pStyle w:val="a3"/>
        <w:ind w:left="218" w:right="413" w:firstLine="566"/>
        <w:jc w:val="both"/>
      </w:pPr>
      <w:r>
        <w:t>Згідно з розрахунками для досягнення енергоощадного та екологічного ефекту підприємству необхідне додаткове фінансування в розмірі 12 млн. дол. США.</w:t>
      </w:r>
    </w:p>
    <w:p w:rsidR="00C32A6E" w:rsidRDefault="00E740EB">
      <w:pPr>
        <w:pStyle w:val="a3"/>
        <w:ind w:left="218" w:right="409" w:firstLine="566"/>
        <w:jc w:val="both"/>
      </w:pPr>
      <w:r>
        <w:t>У 2017р. підприємством підготовлено заявку щодо залучення коштів Міжнародного банку реконструкції та розвитку для реалізації</w:t>
      </w:r>
      <w:r>
        <w:rPr>
          <w:spacing w:val="56"/>
        </w:rPr>
        <w:t xml:space="preserve"> </w:t>
      </w:r>
      <w:r>
        <w:t>проекту</w:t>
      </w:r>
    </w:p>
    <w:p w:rsidR="00C32A6E" w:rsidRDefault="00E740EB">
      <w:pPr>
        <w:pStyle w:val="a3"/>
        <w:ind w:left="218"/>
      </w:pPr>
      <w:r>
        <w:t>«Будівництво лінії обробки мулу для м.Івано-Франківська». Очікуваний термін реалізації проекту: 3р.</w:t>
      </w:r>
    </w:p>
    <w:p w:rsidR="00C32A6E" w:rsidRDefault="00E740EB">
      <w:pPr>
        <w:pStyle w:val="a3"/>
        <w:ind w:left="218" w:right="405" w:firstLine="566"/>
        <w:jc w:val="both"/>
      </w:pPr>
      <w:r>
        <w:t>Станом на 01.01.2018р. наявне рішення сесії Івано-Франківської міської ради про підтримку участі підприємства в інвестиційному проекті МБРР.</w:t>
      </w:r>
    </w:p>
    <w:p w:rsidR="00C32A6E" w:rsidRDefault="00E740EB">
      <w:pPr>
        <w:pStyle w:val="a3"/>
        <w:spacing w:before="1" w:line="322" w:lineRule="exact"/>
        <w:ind w:left="785"/>
      </w:pPr>
      <w:r>
        <w:t>Планується здійснення наступних заходів:</w:t>
      </w:r>
    </w:p>
    <w:p w:rsidR="00C32A6E" w:rsidRDefault="00E740EB">
      <w:pPr>
        <w:pStyle w:val="a4"/>
        <w:numPr>
          <w:ilvl w:val="0"/>
          <w:numId w:val="4"/>
        </w:numPr>
        <w:tabs>
          <w:tab w:val="left" w:pos="997"/>
        </w:tabs>
        <w:ind w:right="407" w:firstLine="420"/>
        <w:jc w:val="both"/>
        <w:rPr>
          <w:sz w:val="28"/>
        </w:rPr>
      </w:pPr>
      <w:r>
        <w:rPr>
          <w:sz w:val="28"/>
        </w:rPr>
        <w:t>Перегляд та коригування проектно-кошторисної документації існуючого проекту «Реконструкція каналізаційних очисних споруд та будівництво лінії обробки мулу для м. Івано-Франківська», виготовленої у</w:t>
      </w:r>
      <w:r>
        <w:rPr>
          <w:spacing w:val="-14"/>
          <w:sz w:val="28"/>
        </w:rPr>
        <w:t xml:space="preserve"> </w:t>
      </w:r>
      <w:r>
        <w:rPr>
          <w:sz w:val="28"/>
        </w:rPr>
        <w:t>2011р.</w:t>
      </w:r>
    </w:p>
    <w:p w:rsidR="00C32A6E" w:rsidRDefault="00E740EB">
      <w:pPr>
        <w:pStyle w:val="a4"/>
        <w:numPr>
          <w:ilvl w:val="0"/>
          <w:numId w:val="4"/>
        </w:numPr>
        <w:tabs>
          <w:tab w:val="left" w:pos="927"/>
        </w:tabs>
        <w:spacing w:line="321" w:lineRule="exact"/>
        <w:ind w:left="926" w:hanging="288"/>
        <w:rPr>
          <w:sz w:val="28"/>
        </w:rPr>
      </w:pPr>
      <w:r>
        <w:rPr>
          <w:sz w:val="28"/>
        </w:rPr>
        <w:t>Розробка тендерної документації та проведення</w:t>
      </w:r>
      <w:r>
        <w:rPr>
          <w:spacing w:val="-10"/>
          <w:sz w:val="28"/>
        </w:rPr>
        <w:t xml:space="preserve"> </w:t>
      </w:r>
      <w:r>
        <w:rPr>
          <w:sz w:val="28"/>
        </w:rPr>
        <w:t>конкурсу.</w:t>
      </w:r>
    </w:p>
    <w:p w:rsidR="00C32A6E" w:rsidRDefault="00E740EB">
      <w:pPr>
        <w:pStyle w:val="a4"/>
        <w:numPr>
          <w:ilvl w:val="0"/>
          <w:numId w:val="4"/>
        </w:numPr>
        <w:tabs>
          <w:tab w:val="left" w:pos="927"/>
          <w:tab w:val="left" w:pos="9603"/>
        </w:tabs>
        <w:ind w:right="414" w:firstLine="420"/>
        <w:rPr>
          <w:sz w:val="28"/>
        </w:rPr>
      </w:pPr>
      <w:r>
        <w:rPr>
          <w:sz w:val="28"/>
        </w:rPr>
        <w:t xml:space="preserve">Виконання будівельних робіт: «Будівництво лінії обробки </w:t>
      </w:r>
      <w:r>
        <w:rPr>
          <w:spacing w:val="9"/>
          <w:sz w:val="28"/>
        </w:rPr>
        <w:t xml:space="preserve"> </w:t>
      </w:r>
      <w:r>
        <w:rPr>
          <w:sz w:val="28"/>
        </w:rPr>
        <w:t>мулу</w:t>
      </w:r>
      <w:r>
        <w:rPr>
          <w:spacing w:val="11"/>
          <w:sz w:val="28"/>
        </w:rPr>
        <w:t xml:space="preserve"> </w:t>
      </w:r>
      <w:r>
        <w:rPr>
          <w:sz w:val="28"/>
        </w:rPr>
        <w:t>для</w:t>
      </w:r>
      <w:r>
        <w:rPr>
          <w:sz w:val="28"/>
        </w:rPr>
        <w:tab/>
        <w:t>м. Івано-Франківська»:</w:t>
      </w:r>
    </w:p>
    <w:p w:rsidR="00C32A6E" w:rsidRDefault="00E740EB">
      <w:pPr>
        <w:pStyle w:val="a4"/>
        <w:numPr>
          <w:ilvl w:val="0"/>
          <w:numId w:val="3"/>
        </w:numPr>
        <w:tabs>
          <w:tab w:val="left" w:pos="938"/>
          <w:tab w:val="left" w:pos="939"/>
        </w:tabs>
        <w:ind w:right="413"/>
        <w:rPr>
          <w:sz w:val="28"/>
        </w:rPr>
      </w:pPr>
      <w:r>
        <w:rPr>
          <w:sz w:val="28"/>
        </w:rPr>
        <w:t>виконання проектних робіт стадії РД «Будівництво лінії обробки мулу для м.</w:t>
      </w:r>
      <w:r>
        <w:rPr>
          <w:spacing w:val="-2"/>
          <w:sz w:val="28"/>
        </w:rPr>
        <w:t xml:space="preserve"> </w:t>
      </w:r>
      <w:r>
        <w:rPr>
          <w:sz w:val="28"/>
        </w:rPr>
        <w:t>Івано-Франківська»;</w:t>
      </w:r>
    </w:p>
    <w:p w:rsidR="00C32A6E" w:rsidRDefault="00E740EB">
      <w:pPr>
        <w:pStyle w:val="a4"/>
        <w:numPr>
          <w:ilvl w:val="0"/>
          <w:numId w:val="3"/>
        </w:numPr>
        <w:tabs>
          <w:tab w:val="left" w:pos="938"/>
          <w:tab w:val="left" w:pos="939"/>
        </w:tabs>
        <w:spacing w:line="321" w:lineRule="exact"/>
        <w:rPr>
          <w:sz w:val="28"/>
        </w:rPr>
      </w:pPr>
      <w:r>
        <w:rPr>
          <w:sz w:val="28"/>
        </w:rPr>
        <w:t>закупівля, постачання та монтаж обладнання згідно з</w:t>
      </w:r>
      <w:r>
        <w:rPr>
          <w:spacing w:val="-5"/>
          <w:sz w:val="28"/>
        </w:rPr>
        <w:t xml:space="preserve"> </w:t>
      </w:r>
      <w:r>
        <w:rPr>
          <w:sz w:val="28"/>
        </w:rPr>
        <w:t>проектом;</w:t>
      </w:r>
    </w:p>
    <w:p w:rsidR="00C32A6E" w:rsidRDefault="00E740EB">
      <w:pPr>
        <w:pStyle w:val="a4"/>
        <w:numPr>
          <w:ilvl w:val="0"/>
          <w:numId w:val="3"/>
        </w:numPr>
        <w:tabs>
          <w:tab w:val="left" w:pos="938"/>
          <w:tab w:val="left" w:pos="939"/>
        </w:tabs>
        <w:spacing w:before="2"/>
        <w:rPr>
          <w:sz w:val="28"/>
        </w:rPr>
      </w:pPr>
      <w:r>
        <w:rPr>
          <w:sz w:val="28"/>
        </w:rPr>
        <w:t>виконання будівельних робіт згідно з</w:t>
      </w:r>
      <w:r>
        <w:rPr>
          <w:spacing w:val="-1"/>
          <w:sz w:val="28"/>
        </w:rPr>
        <w:t xml:space="preserve"> </w:t>
      </w:r>
      <w:r>
        <w:rPr>
          <w:sz w:val="28"/>
        </w:rPr>
        <w:t>проектом.</w:t>
      </w:r>
    </w:p>
    <w:p w:rsidR="00C32A6E" w:rsidRDefault="00E740EB">
      <w:pPr>
        <w:pStyle w:val="a4"/>
        <w:numPr>
          <w:ilvl w:val="0"/>
          <w:numId w:val="3"/>
        </w:numPr>
        <w:tabs>
          <w:tab w:val="left" w:pos="938"/>
          <w:tab w:val="left" w:pos="939"/>
        </w:tabs>
        <w:spacing w:before="92"/>
        <w:rPr>
          <w:sz w:val="28"/>
        </w:rPr>
      </w:pPr>
      <w:r>
        <w:rPr>
          <w:sz w:val="28"/>
        </w:rPr>
        <w:t>здійснення пуско-налагоджувальних</w:t>
      </w:r>
      <w:r>
        <w:rPr>
          <w:spacing w:val="-2"/>
          <w:sz w:val="28"/>
        </w:rPr>
        <w:t xml:space="preserve"> </w:t>
      </w:r>
      <w:r>
        <w:rPr>
          <w:sz w:val="28"/>
        </w:rPr>
        <w:t>робіт;</w:t>
      </w:r>
    </w:p>
    <w:p w:rsidR="00C32A6E" w:rsidRDefault="00E740EB">
      <w:pPr>
        <w:pStyle w:val="a4"/>
        <w:numPr>
          <w:ilvl w:val="0"/>
          <w:numId w:val="3"/>
        </w:numPr>
        <w:tabs>
          <w:tab w:val="left" w:pos="938"/>
          <w:tab w:val="left" w:pos="939"/>
        </w:tabs>
        <w:spacing w:before="1" w:line="322" w:lineRule="exact"/>
        <w:rPr>
          <w:sz w:val="28"/>
        </w:rPr>
      </w:pPr>
      <w:r>
        <w:rPr>
          <w:sz w:val="28"/>
        </w:rPr>
        <w:t>забезпечення навчання</w:t>
      </w:r>
      <w:r>
        <w:rPr>
          <w:spacing w:val="-2"/>
          <w:sz w:val="28"/>
        </w:rPr>
        <w:t xml:space="preserve"> </w:t>
      </w:r>
      <w:r>
        <w:rPr>
          <w:sz w:val="28"/>
        </w:rPr>
        <w:t>персоналу;</w:t>
      </w:r>
    </w:p>
    <w:p w:rsidR="00C32A6E" w:rsidRDefault="00E740EB">
      <w:pPr>
        <w:pStyle w:val="a4"/>
        <w:numPr>
          <w:ilvl w:val="0"/>
          <w:numId w:val="3"/>
        </w:numPr>
        <w:tabs>
          <w:tab w:val="left" w:pos="938"/>
          <w:tab w:val="left" w:pos="939"/>
        </w:tabs>
        <w:spacing w:line="322" w:lineRule="exact"/>
        <w:rPr>
          <w:sz w:val="28"/>
        </w:rPr>
      </w:pPr>
      <w:r>
        <w:rPr>
          <w:sz w:val="28"/>
        </w:rPr>
        <w:t>введення в експлуатацію всього обладнання та</w:t>
      </w:r>
      <w:r>
        <w:rPr>
          <w:spacing w:val="-7"/>
          <w:sz w:val="28"/>
        </w:rPr>
        <w:t xml:space="preserve"> </w:t>
      </w:r>
      <w:r>
        <w:rPr>
          <w:sz w:val="28"/>
        </w:rPr>
        <w:t>робіт.</w:t>
      </w:r>
    </w:p>
    <w:p w:rsidR="00C32A6E" w:rsidRDefault="00E740EB">
      <w:pPr>
        <w:pStyle w:val="a4"/>
        <w:numPr>
          <w:ilvl w:val="0"/>
          <w:numId w:val="4"/>
        </w:numPr>
        <w:tabs>
          <w:tab w:val="left" w:pos="999"/>
        </w:tabs>
        <w:spacing w:before="2" w:line="322" w:lineRule="exact"/>
        <w:ind w:left="998" w:hanging="360"/>
        <w:rPr>
          <w:sz w:val="28"/>
        </w:rPr>
      </w:pPr>
      <w:r>
        <w:rPr>
          <w:sz w:val="28"/>
        </w:rPr>
        <w:t>Здісйнення авторського</w:t>
      </w:r>
      <w:r>
        <w:rPr>
          <w:spacing w:val="-3"/>
          <w:sz w:val="28"/>
        </w:rPr>
        <w:t xml:space="preserve"> </w:t>
      </w:r>
      <w:r>
        <w:rPr>
          <w:sz w:val="28"/>
        </w:rPr>
        <w:t>нагляду.</w:t>
      </w:r>
    </w:p>
    <w:p w:rsidR="00C32A6E" w:rsidRDefault="00E740EB">
      <w:pPr>
        <w:pStyle w:val="a4"/>
        <w:numPr>
          <w:ilvl w:val="0"/>
          <w:numId w:val="4"/>
        </w:numPr>
        <w:tabs>
          <w:tab w:val="left" w:pos="999"/>
        </w:tabs>
        <w:ind w:left="998" w:hanging="360"/>
        <w:rPr>
          <w:sz w:val="28"/>
        </w:rPr>
      </w:pPr>
      <w:r>
        <w:rPr>
          <w:sz w:val="28"/>
        </w:rPr>
        <w:t>Здіснення тезнічного нагляду.</w:t>
      </w:r>
    </w:p>
    <w:p w:rsidR="00C32A6E" w:rsidRDefault="00E740EB">
      <w:pPr>
        <w:spacing w:before="201" w:line="322" w:lineRule="exact"/>
        <w:ind w:left="785"/>
        <w:rPr>
          <w:i/>
          <w:sz w:val="28"/>
        </w:rPr>
      </w:pPr>
      <w:r>
        <w:rPr>
          <w:i/>
          <w:sz w:val="28"/>
        </w:rPr>
        <w:t>Очікувані результати проекту</w:t>
      </w:r>
    </w:p>
    <w:p w:rsidR="00C32A6E" w:rsidRDefault="00E740EB">
      <w:pPr>
        <w:pStyle w:val="a4"/>
        <w:numPr>
          <w:ilvl w:val="0"/>
          <w:numId w:val="2"/>
        </w:numPr>
        <w:tabs>
          <w:tab w:val="left" w:pos="927"/>
        </w:tabs>
        <w:ind w:hanging="280"/>
        <w:rPr>
          <w:sz w:val="28"/>
        </w:rPr>
      </w:pPr>
      <w:r>
        <w:rPr>
          <w:sz w:val="28"/>
        </w:rPr>
        <w:t>зменшення споживання електроенергії на</w:t>
      </w:r>
      <w:r>
        <w:rPr>
          <w:spacing w:val="-1"/>
          <w:sz w:val="28"/>
        </w:rPr>
        <w:t xml:space="preserve"> </w:t>
      </w:r>
      <w:r>
        <w:rPr>
          <w:sz w:val="28"/>
        </w:rPr>
        <w:t>50%;</w:t>
      </w:r>
    </w:p>
    <w:p w:rsidR="00C32A6E" w:rsidRDefault="00E740EB">
      <w:pPr>
        <w:pStyle w:val="a4"/>
        <w:numPr>
          <w:ilvl w:val="0"/>
          <w:numId w:val="2"/>
        </w:numPr>
        <w:tabs>
          <w:tab w:val="left" w:pos="927"/>
        </w:tabs>
        <w:spacing w:line="322" w:lineRule="exact"/>
        <w:ind w:hanging="280"/>
        <w:rPr>
          <w:sz w:val="28"/>
        </w:rPr>
      </w:pPr>
      <w:r>
        <w:rPr>
          <w:sz w:val="28"/>
        </w:rPr>
        <w:t>виробництво електроенергії у кількості 3,5 млн. кВт</w:t>
      </w:r>
      <w:r>
        <w:rPr>
          <w:spacing w:val="-9"/>
          <w:sz w:val="28"/>
        </w:rPr>
        <w:t xml:space="preserve"> </w:t>
      </w:r>
      <w:r>
        <w:rPr>
          <w:sz w:val="28"/>
        </w:rPr>
        <w:t>год./рік;</w:t>
      </w:r>
    </w:p>
    <w:p w:rsidR="00A05E90" w:rsidRPr="00A05E90" w:rsidRDefault="00A05E90" w:rsidP="00A05E90">
      <w:pPr>
        <w:pStyle w:val="a4"/>
        <w:tabs>
          <w:tab w:val="left" w:pos="927"/>
        </w:tabs>
        <w:ind w:left="926" w:right="412" w:firstLine="0"/>
        <w:rPr>
          <w:sz w:val="28"/>
        </w:rPr>
      </w:pPr>
    </w:p>
    <w:p w:rsidR="00A05E90" w:rsidRPr="00A05E90" w:rsidRDefault="00A05E90" w:rsidP="00A05E90">
      <w:pPr>
        <w:pStyle w:val="a4"/>
        <w:tabs>
          <w:tab w:val="left" w:pos="927"/>
        </w:tabs>
        <w:ind w:left="926" w:right="412" w:firstLine="0"/>
        <w:rPr>
          <w:sz w:val="28"/>
        </w:rPr>
      </w:pPr>
    </w:p>
    <w:p w:rsidR="00C32A6E" w:rsidRDefault="00E740EB">
      <w:pPr>
        <w:pStyle w:val="a4"/>
        <w:numPr>
          <w:ilvl w:val="0"/>
          <w:numId w:val="2"/>
        </w:numPr>
        <w:tabs>
          <w:tab w:val="left" w:pos="927"/>
        </w:tabs>
        <w:ind w:right="412" w:hanging="280"/>
        <w:rPr>
          <w:sz w:val="28"/>
        </w:rPr>
      </w:pPr>
      <w:r>
        <w:rPr>
          <w:sz w:val="28"/>
        </w:rPr>
        <w:t xml:space="preserve">зменшення потреби використання зовнішнього комерційного </w:t>
      </w:r>
      <w:proofErr w:type="gramStart"/>
      <w:r>
        <w:rPr>
          <w:sz w:val="28"/>
        </w:rPr>
        <w:t>природного</w:t>
      </w:r>
      <w:proofErr w:type="gramEnd"/>
      <w:r>
        <w:rPr>
          <w:sz w:val="28"/>
        </w:rPr>
        <w:t xml:space="preserve"> газу на</w:t>
      </w:r>
      <w:r>
        <w:rPr>
          <w:spacing w:val="-5"/>
          <w:sz w:val="28"/>
        </w:rPr>
        <w:t xml:space="preserve"> </w:t>
      </w:r>
      <w:r>
        <w:rPr>
          <w:sz w:val="28"/>
        </w:rPr>
        <w:t>100%;</w:t>
      </w:r>
    </w:p>
    <w:p w:rsidR="00C32A6E" w:rsidRDefault="00E740EB">
      <w:pPr>
        <w:pStyle w:val="a4"/>
        <w:numPr>
          <w:ilvl w:val="0"/>
          <w:numId w:val="2"/>
        </w:numPr>
        <w:tabs>
          <w:tab w:val="left" w:pos="927"/>
        </w:tabs>
        <w:spacing w:line="321" w:lineRule="exact"/>
        <w:ind w:hanging="280"/>
        <w:rPr>
          <w:sz w:val="28"/>
        </w:rPr>
      </w:pPr>
      <w:r>
        <w:rPr>
          <w:sz w:val="28"/>
        </w:rPr>
        <w:t>автоматизація роботи очисних</w:t>
      </w:r>
      <w:r>
        <w:rPr>
          <w:spacing w:val="-3"/>
          <w:sz w:val="28"/>
        </w:rPr>
        <w:t xml:space="preserve"> </w:t>
      </w:r>
      <w:r>
        <w:rPr>
          <w:sz w:val="28"/>
        </w:rPr>
        <w:t>споруд;</w:t>
      </w:r>
    </w:p>
    <w:p w:rsidR="00C32A6E" w:rsidRDefault="00E740EB">
      <w:pPr>
        <w:pStyle w:val="a4"/>
        <w:numPr>
          <w:ilvl w:val="0"/>
          <w:numId w:val="2"/>
        </w:numPr>
        <w:tabs>
          <w:tab w:val="left" w:pos="927"/>
        </w:tabs>
        <w:spacing w:before="2" w:line="322" w:lineRule="exact"/>
        <w:ind w:hanging="280"/>
        <w:rPr>
          <w:sz w:val="28"/>
        </w:rPr>
      </w:pPr>
      <w:r>
        <w:rPr>
          <w:sz w:val="28"/>
        </w:rPr>
        <w:t>зменшення аварійності при роботі очисних</w:t>
      </w:r>
      <w:r>
        <w:rPr>
          <w:spacing w:val="-7"/>
          <w:sz w:val="28"/>
        </w:rPr>
        <w:t xml:space="preserve"> </w:t>
      </w:r>
      <w:r>
        <w:rPr>
          <w:sz w:val="28"/>
        </w:rPr>
        <w:t>споруд;</w:t>
      </w:r>
    </w:p>
    <w:p w:rsidR="00C32A6E" w:rsidRDefault="00E740EB">
      <w:pPr>
        <w:pStyle w:val="a4"/>
        <w:numPr>
          <w:ilvl w:val="0"/>
          <w:numId w:val="2"/>
        </w:numPr>
        <w:tabs>
          <w:tab w:val="left" w:pos="927"/>
          <w:tab w:val="left" w:pos="2502"/>
          <w:tab w:val="left" w:pos="4123"/>
          <w:tab w:val="left" w:pos="5767"/>
          <w:tab w:val="left" w:pos="6246"/>
          <w:tab w:val="left" w:pos="7994"/>
        </w:tabs>
        <w:ind w:right="411" w:hanging="280"/>
        <w:rPr>
          <w:sz w:val="28"/>
        </w:rPr>
      </w:pPr>
      <w:r>
        <w:rPr>
          <w:sz w:val="28"/>
        </w:rPr>
        <w:t>зменшення</w:t>
      </w:r>
      <w:r>
        <w:rPr>
          <w:sz w:val="28"/>
        </w:rPr>
        <w:tab/>
        <w:t>податкових</w:t>
      </w:r>
      <w:r>
        <w:rPr>
          <w:sz w:val="28"/>
        </w:rPr>
        <w:tab/>
        <w:t>зобов’язань</w:t>
      </w:r>
      <w:r>
        <w:rPr>
          <w:sz w:val="28"/>
        </w:rPr>
        <w:tab/>
        <w:t>за</w:t>
      </w:r>
      <w:r>
        <w:rPr>
          <w:sz w:val="28"/>
        </w:rPr>
        <w:tab/>
        <w:t>забруднення</w:t>
      </w:r>
      <w:r>
        <w:rPr>
          <w:sz w:val="28"/>
        </w:rPr>
        <w:tab/>
      </w:r>
      <w:r>
        <w:rPr>
          <w:spacing w:val="-1"/>
          <w:sz w:val="28"/>
        </w:rPr>
        <w:t xml:space="preserve">навколишнього </w:t>
      </w:r>
      <w:r>
        <w:rPr>
          <w:sz w:val="28"/>
        </w:rPr>
        <w:t>середовища;</w:t>
      </w:r>
    </w:p>
    <w:p w:rsidR="00C32A6E" w:rsidRDefault="00E740EB">
      <w:pPr>
        <w:pStyle w:val="a4"/>
        <w:numPr>
          <w:ilvl w:val="0"/>
          <w:numId w:val="2"/>
        </w:numPr>
        <w:tabs>
          <w:tab w:val="left" w:pos="927"/>
          <w:tab w:val="left" w:pos="2523"/>
          <w:tab w:val="left" w:pos="4382"/>
          <w:tab w:val="left" w:pos="6212"/>
          <w:tab w:val="left" w:pos="7092"/>
          <w:tab w:val="left" w:pos="7569"/>
          <w:tab w:val="left" w:pos="8754"/>
          <w:tab w:val="left" w:pos="9212"/>
          <w:tab w:val="left" w:pos="9555"/>
        </w:tabs>
        <w:ind w:right="411" w:hanging="280"/>
        <w:rPr>
          <w:sz w:val="28"/>
        </w:rPr>
      </w:pPr>
      <w:r>
        <w:rPr>
          <w:sz w:val="28"/>
        </w:rPr>
        <w:t>можливість</w:t>
      </w:r>
      <w:r>
        <w:rPr>
          <w:sz w:val="28"/>
        </w:rPr>
        <w:tab/>
        <w:t>використання</w:t>
      </w:r>
      <w:r>
        <w:rPr>
          <w:sz w:val="28"/>
        </w:rPr>
        <w:tab/>
        <w:t>зневодненого</w:t>
      </w:r>
      <w:r>
        <w:rPr>
          <w:sz w:val="28"/>
        </w:rPr>
        <w:tab/>
        <w:t>осаду</w:t>
      </w:r>
      <w:r>
        <w:rPr>
          <w:sz w:val="28"/>
        </w:rPr>
        <w:tab/>
        <w:t>як</w:t>
      </w:r>
      <w:r>
        <w:rPr>
          <w:sz w:val="28"/>
        </w:rPr>
        <w:tab/>
        <w:t>добрива</w:t>
      </w:r>
      <w:r>
        <w:rPr>
          <w:sz w:val="28"/>
        </w:rPr>
        <w:tab/>
        <w:t>та</w:t>
      </w:r>
      <w:r>
        <w:rPr>
          <w:sz w:val="28"/>
        </w:rPr>
        <w:tab/>
        <w:t>в</w:t>
      </w:r>
      <w:r>
        <w:rPr>
          <w:sz w:val="28"/>
        </w:rPr>
        <w:tab/>
        <w:t>ін. комерційних цілях</w:t>
      </w:r>
    </w:p>
    <w:p w:rsidR="00C32A6E" w:rsidRDefault="00E740EB">
      <w:pPr>
        <w:spacing w:line="321" w:lineRule="exact"/>
        <w:ind w:left="785"/>
        <w:rPr>
          <w:i/>
          <w:sz w:val="28"/>
        </w:rPr>
      </w:pPr>
      <w:r>
        <w:rPr>
          <w:i/>
          <w:sz w:val="28"/>
        </w:rPr>
        <w:t>Екологічний ефект:</w:t>
      </w:r>
    </w:p>
    <w:p w:rsidR="00C32A6E" w:rsidRDefault="00E740EB">
      <w:pPr>
        <w:pStyle w:val="a4"/>
        <w:numPr>
          <w:ilvl w:val="0"/>
          <w:numId w:val="2"/>
        </w:numPr>
        <w:tabs>
          <w:tab w:val="left" w:pos="927"/>
          <w:tab w:val="left" w:pos="2462"/>
          <w:tab w:val="left" w:pos="3747"/>
          <w:tab w:val="left" w:pos="4613"/>
          <w:tab w:val="left" w:pos="5176"/>
          <w:tab w:val="left" w:pos="6886"/>
          <w:tab w:val="left" w:pos="7222"/>
          <w:tab w:val="left" w:pos="8654"/>
        </w:tabs>
        <w:spacing w:before="1"/>
        <w:ind w:right="410" w:hanging="280"/>
        <w:rPr>
          <w:sz w:val="28"/>
        </w:rPr>
      </w:pPr>
      <w:r>
        <w:rPr>
          <w:sz w:val="28"/>
        </w:rPr>
        <w:t>зменшення</w:t>
      </w:r>
      <w:r>
        <w:rPr>
          <w:sz w:val="28"/>
        </w:rPr>
        <w:tab/>
        <w:t>кількості</w:t>
      </w:r>
      <w:r>
        <w:rPr>
          <w:sz w:val="28"/>
        </w:rPr>
        <w:tab/>
        <w:t>мулу,</w:t>
      </w:r>
      <w:r>
        <w:rPr>
          <w:sz w:val="28"/>
        </w:rPr>
        <w:tab/>
        <w:t>що</w:t>
      </w:r>
      <w:r>
        <w:rPr>
          <w:sz w:val="28"/>
        </w:rPr>
        <w:tab/>
        <w:t>утворюється</w:t>
      </w:r>
      <w:r>
        <w:rPr>
          <w:sz w:val="28"/>
        </w:rPr>
        <w:tab/>
        <w:t>в</w:t>
      </w:r>
      <w:r>
        <w:rPr>
          <w:sz w:val="28"/>
        </w:rPr>
        <w:tab/>
        <w:t>результаті</w:t>
      </w:r>
      <w:r>
        <w:rPr>
          <w:sz w:val="28"/>
        </w:rPr>
        <w:tab/>
        <w:t>очищення стічних вод, у 50</w:t>
      </w:r>
      <w:r>
        <w:rPr>
          <w:spacing w:val="-2"/>
          <w:sz w:val="28"/>
        </w:rPr>
        <w:t xml:space="preserve"> </w:t>
      </w:r>
      <w:r>
        <w:rPr>
          <w:sz w:val="28"/>
        </w:rPr>
        <w:t>разів;</w:t>
      </w:r>
    </w:p>
    <w:p w:rsidR="00C32A6E" w:rsidRDefault="00E740EB">
      <w:pPr>
        <w:pStyle w:val="a4"/>
        <w:numPr>
          <w:ilvl w:val="0"/>
          <w:numId w:val="2"/>
        </w:numPr>
        <w:tabs>
          <w:tab w:val="left" w:pos="927"/>
        </w:tabs>
        <w:spacing w:line="321" w:lineRule="exact"/>
        <w:ind w:hanging="280"/>
        <w:rPr>
          <w:sz w:val="28"/>
        </w:rPr>
      </w:pPr>
      <w:r>
        <w:rPr>
          <w:sz w:val="28"/>
        </w:rPr>
        <w:t>звільнення мулових</w:t>
      </w:r>
      <w:r>
        <w:rPr>
          <w:spacing w:val="-12"/>
          <w:sz w:val="28"/>
        </w:rPr>
        <w:t xml:space="preserve"> </w:t>
      </w:r>
      <w:r>
        <w:rPr>
          <w:sz w:val="28"/>
        </w:rPr>
        <w:t>майданчиків;</w:t>
      </w:r>
    </w:p>
    <w:p w:rsidR="00C32A6E" w:rsidRDefault="00E740EB">
      <w:pPr>
        <w:pStyle w:val="a4"/>
        <w:numPr>
          <w:ilvl w:val="0"/>
          <w:numId w:val="2"/>
        </w:numPr>
        <w:tabs>
          <w:tab w:val="left" w:pos="927"/>
        </w:tabs>
        <w:ind w:right="411" w:hanging="280"/>
        <w:rPr>
          <w:sz w:val="28"/>
        </w:rPr>
      </w:pPr>
      <w:r>
        <w:rPr>
          <w:sz w:val="28"/>
        </w:rPr>
        <w:t>зменшення на 80% викидів метану, що утворюється в результаті бродіння осаду на мулових</w:t>
      </w:r>
      <w:r>
        <w:rPr>
          <w:spacing w:val="-4"/>
          <w:sz w:val="28"/>
        </w:rPr>
        <w:t xml:space="preserve"> </w:t>
      </w:r>
      <w:r>
        <w:rPr>
          <w:sz w:val="28"/>
        </w:rPr>
        <w:t>майданчиках;</w:t>
      </w:r>
    </w:p>
    <w:p w:rsidR="00C32A6E" w:rsidRDefault="00E740EB">
      <w:pPr>
        <w:pStyle w:val="a4"/>
        <w:numPr>
          <w:ilvl w:val="0"/>
          <w:numId w:val="2"/>
        </w:numPr>
        <w:tabs>
          <w:tab w:val="left" w:pos="927"/>
        </w:tabs>
        <w:ind w:right="414" w:hanging="280"/>
        <w:rPr>
          <w:sz w:val="28"/>
        </w:rPr>
      </w:pPr>
      <w:r>
        <w:rPr>
          <w:sz w:val="28"/>
        </w:rPr>
        <w:t>покращення технічних показників очищення стічних вод у відповідності до чинних</w:t>
      </w:r>
      <w:r>
        <w:rPr>
          <w:spacing w:val="-3"/>
          <w:sz w:val="28"/>
        </w:rPr>
        <w:t xml:space="preserve"> </w:t>
      </w:r>
      <w:r>
        <w:rPr>
          <w:sz w:val="28"/>
        </w:rPr>
        <w:t>норм;</w:t>
      </w:r>
    </w:p>
    <w:p w:rsidR="00C32A6E" w:rsidRDefault="00E740EB">
      <w:pPr>
        <w:pStyle w:val="a4"/>
        <w:numPr>
          <w:ilvl w:val="0"/>
          <w:numId w:val="2"/>
        </w:numPr>
        <w:tabs>
          <w:tab w:val="left" w:pos="927"/>
        </w:tabs>
        <w:spacing w:before="1"/>
        <w:ind w:right="407" w:hanging="280"/>
        <w:rPr>
          <w:sz w:val="28"/>
        </w:rPr>
      </w:pPr>
      <w:r>
        <w:rPr>
          <w:sz w:val="28"/>
        </w:rPr>
        <w:t>покращення санітарних показників водних об’єктів (річок Бистриця та Дністер);</w:t>
      </w:r>
    </w:p>
    <w:p w:rsidR="00C32A6E" w:rsidRDefault="00E740EB">
      <w:pPr>
        <w:pStyle w:val="a4"/>
        <w:numPr>
          <w:ilvl w:val="0"/>
          <w:numId w:val="2"/>
        </w:numPr>
        <w:tabs>
          <w:tab w:val="left" w:pos="927"/>
        </w:tabs>
        <w:spacing w:line="321" w:lineRule="exact"/>
        <w:ind w:hanging="280"/>
        <w:rPr>
          <w:sz w:val="28"/>
        </w:rPr>
      </w:pPr>
      <w:r>
        <w:rPr>
          <w:sz w:val="28"/>
        </w:rPr>
        <w:t>звільнення від виділення неприємних запахів в</w:t>
      </w:r>
      <w:r>
        <w:rPr>
          <w:spacing w:val="-7"/>
          <w:sz w:val="28"/>
        </w:rPr>
        <w:t xml:space="preserve"> </w:t>
      </w:r>
      <w:r>
        <w:rPr>
          <w:sz w:val="28"/>
        </w:rPr>
        <w:t>атмосферу;</w:t>
      </w:r>
    </w:p>
    <w:p w:rsidR="00C32A6E" w:rsidRDefault="00E740EB">
      <w:pPr>
        <w:pStyle w:val="a4"/>
        <w:numPr>
          <w:ilvl w:val="0"/>
          <w:numId w:val="2"/>
        </w:numPr>
        <w:tabs>
          <w:tab w:val="left" w:pos="927"/>
        </w:tabs>
        <w:ind w:hanging="280"/>
        <w:rPr>
          <w:sz w:val="28"/>
        </w:rPr>
      </w:pPr>
      <w:r>
        <w:rPr>
          <w:sz w:val="28"/>
        </w:rPr>
        <w:t>ліквідація процесів бродіння осаду на відкритому</w:t>
      </w:r>
      <w:r>
        <w:rPr>
          <w:spacing w:val="-18"/>
          <w:sz w:val="28"/>
        </w:rPr>
        <w:t xml:space="preserve"> </w:t>
      </w:r>
      <w:r>
        <w:rPr>
          <w:sz w:val="28"/>
        </w:rPr>
        <w:t>повітрі.</w:t>
      </w:r>
    </w:p>
    <w:p w:rsidR="00C32A6E" w:rsidRDefault="00C32A6E">
      <w:pPr>
        <w:pStyle w:val="a3"/>
        <w:rPr>
          <w:sz w:val="37"/>
        </w:rPr>
      </w:pPr>
    </w:p>
    <w:p w:rsidR="00C32A6E" w:rsidRPr="00427589" w:rsidRDefault="00E13349">
      <w:pPr>
        <w:pStyle w:val="11"/>
        <w:numPr>
          <w:ilvl w:val="1"/>
          <w:numId w:val="6"/>
        </w:numPr>
        <w:tabs>
          <w:tab w:val="left" w:pos="641"/>
        </w:tabs>
        <w:spacing w:before="0"/>
        <w:ind w:left="640" w:hanging="422"/>
      </w:pPr>
      <w:r>
        <w:rPr>
          <w:lang w:val="uk-UA"/>
        </w:rPr>
        <w:t xml:space="preserve">        </w:t>
      </w:r>
      <w:r w:rsidR="00D26D82" w:rsidRPr="00427589">
        <w:rPr>
          <w:lang w:val="uk-UA"/>
        </w:rPr>
        <w:t xml:space="preserve">8.6. </w:t>
      </w:r>
      <w:r w:rsidR="00E740EB" w:rsidRPr="00427589">
        <w:t>План з</w:t>
      </w:r>
      <w:r w:rsidR="00E740EB" w:rsidRPr="00427589">
        <w:rPr>
          <w:spacing w:val="-4"/>
        </w:rPr>
        <w:t xml:space="preserve"> </w:t>
      </w:r>
      <w:r w:rsidR="00E740EB" w:rsidRPr="00427589">
        <w:t>якості</w:t>
      </w:r>
    </w:p>
    <w:p w:rsidR="00C32A6E" w:rsidRPr="00427589" w:rsidRDefault="00E740EB">
      <w:pPr>
        <w:pStyle w:val="a3"/>
        <w:spacing w:before="115"/>
        <w:ind w:left="218" w:right="405" w:firstLine="707"/>
        <w:jc w:val="both"/>
      </w:pPr>
      <w:r w:rsidRPr="00427589">
        <w:t>Беручи до уваги відповідність системи управління якістю стосовно надання послуг водопостачання та водовідведення, які надає КП “Івано- Франківськводоекотехпром”, вимогам ДСТУ ISO 9001:2015, що підтверджено отриманням у 2017р. сертифікату якості №UA.8О050.086 QMS-17 від 21.12.2017р., підприємством заплановано здійснення ряду зходів щодо забезпечення функціонування стеми управління якістю.</w:t>
      </w:r>
    </w:p>
    <w:p w:rsidR="00C32A6E" w:rsidRPr="00427589" w:rsidRDefault="00E740EB">
      <w:pPr>
        <w:pStyle w:val="a3"/>
        <w:spacing w:line="322" w:lineRule="exact"/>
        <w:ind w:left="926"/>
      </w:pPr>
      <w:r w:rsidRPr="00427589">
        <w:t>Так,  однією з вимог стандарту ДСТУ ISO 9001:2015 (ISO 9001:2015,</w:t>
      </w:r>
      <w:r w:rsidRPr="00427589">
        <w:rPr>
          <w:spacing w:val="3"/>
        </w:rPr>
        <w:t xml:space="preserve"> </w:t>
      </w:r>
      <w:r w:rsidRPr="00427589">
        <w:t>IDT)</w:t>
      </w:r>
    </w:p>
    <w:p w:rsidR="00C32A6E" w:rsidRPr="00427589" w:rsidRDefault="00E740EB">
      <w:pPr>
        <w:pStyle w:val="a3"/>
        <w:ind w:left="218"/>
      </w:pPr>
      <w:r w:rsidRPr="00427589">
        <w:t>«Системи</w:t>
      </w:r>
      <w:r w:rsidRPr="00427589">
        <w:rPr>
          <w:spacing w:val="60"/>
        </w:rPr>
        <w:t xml:space="preserve"> </w:t>
      </w:r>
      <w:r w:rsidRPr="00427589">
        <w:t>управління</w:t>
      </w:r>
      <w:r w:rsidRPr="00427589">
        <w:rPr>
          <w:spacing w:val="60"/>
        </w:rPr>
        <w:t xml:space="preserve"> </w:t>
      </w:r>
      <w:r w:rsidRPr="00427589">
        <w:t>якістю.</w:t>
      </w:r>
      <w:r w:rsidRPr="00427589">
        <w:rPr>
          <w:spacing w:val="59"/>
        </w:rPr>
        <w:t xml:space="preserve"> </w:t>
      </w:r>
      <w:r w:rsidRPr="00427589">
        <w:t>Вимоги»</w:t>
      </w:r>
      <w:r w:rsidRPr="00427589">
        <w:rPr>
          <w:spacing w:val="58"/>
        </w:rPr>
        <w:t xml:space="preserve"> </w:t>
      </w:r>
      <w:r w:rsidRPr="00427589">
        <w:t>є</w:t>
      </w:r>
      <w:r w:rsidRPr="00427589">
        <w:rPr>
          <w:spacing w:val="59"/>
        </w:rPr>
        <w:t xml:space="preserve"> </w:t>
      </w:r>
      <w:r w:rsidRPr="00427589">
        <w:t>визначення</w:t>
      </w:r>
      <w:r w:rsidRPr="00427589">
        <w:rPr>
          <w:spacing w:val="58"/>
        </w:rPr>
        <w:t xml:space="preserve"> </w:t>
      </w:r>
      <w:r w:rsidRPr="00427589">
        <w:t>цілей</w:t>
      </w:r>
      <w:r w:rsidRPr="00427589">
        <w:rPr>
          <w:spacing w:val="60"/>
        </w:rPr>
        <w:t xml:space="preserve"> </w:t>
      </w:r>
      <w:r w:rsidRPr="00427589">
        <w:t>у</w:t>
      </w:r>
      <w:r w:rsidRPr="00427589">
        <w:rPr>
          <w:spacing w:val="56"/>
        </w:rPr>
        <w:t xml:space="preserve"> </w:t>
      </w:r>
      <w:r w:rsidRPr="00427589">
        <w:t>сфері</w:t>
      </w:r>
      <w:r w:rsidRPr="00427589">
        <w:rPr>
          <w:spacing w:val="60"/>
        </w:rPr>
        <w:t xml:space="preserve"> </w:t>
      </w:r>
      <w:r w:rsidRPr="00427589">
        <w:t>якості</w:t>
      </w:r>
      <w:r w:rsidRPr="00427589">
        <w:rPr>
          <w:spacing w:val="60"/>
        </w:rPr>
        <w:t xml:space="preserve"> </w:t>
      </w:r>
      <w:r w:rsidRPr="00427589">
        <w:t>та</w:t>
      </w:r>
    </w:p>
    <w:p w:rsidR="00C32A6E" w:rsidRPr="00427589" w:rsidRDefault="00E740EB">
      <w:pPr>
        <w:pStyle w:val="a3"/>
        <w:spacing w:before="89"/>
        <w:ind w:left="218" w:right="410"/>
        <w:jc w:val="both"/>
      </w:pPr>
      <w:r w:rsidRPr="00427589">
        <w:t>планування дій для їх досягнення. На підтвердження дотримання цих вимог підприємством розроблено План з якості, який спрямований на поліпшення якості надання послуг споживачам, зростання надійності мережі, мінімізацію втрат, оптимізацію процесу управління, зростання обсягу надання послуг та підвищення ефективності діяльності усіх сторін підприємства.</w:t>
      </w:r>
    </w:p>
    <w:p w:rsidR="004501B4" w:rsidRDefault="00E740EB">
      <w:pPr>
        <w:pStyle w:val="a3"/>
        <w:ind w:left="218" w:right="409" w:firstLine="566"/>
        <w:jc w:val="both"/>
        <w:rPr>
          <w:lang w:val="uk-UA"/>
        </w:rPr>
      </w:pPr>
      <w:r w:rsidRPr="00427589">
        <w:t>У розробленому Плані з якості визначено конкретні заходи реалізації у сфері якості на 201</w:t>
      </w:r>
      <w:r w:rsidR="00427589">
        <w:rPr>
          <w:lang w:val="uk-UA"/>
        </w:rPr>
        <w:t>9</w:t>
      </w:r>
      <w:r w:rsidRPr="00427589">
        <w:t xml:space="preserve"> </w:t>
      </w:r>
      <w:proofErr w:type="gramStart"/>
      <w:r w:rsidRPr="00427589">
        <w:t>р</w:t>
      </w:r>
      <w:proofErr w:type="gramEnd"/>
      <w:r w:rsidRPr="00427589">
        <w:t xml:space="preserve">ік, відповідальних посадових осіб, ресурси, терміни виконання та цілі у сфері якості, досягненню яких сприятиме запланований конкретний захід, а також організацію контролю за виконанням Плану з якості </w:t>
      </w:r>
    </w:p>
    <w:p w:rsidR="00C32A6E" w:rsidRPr="00427589" w:rsidRDefault="00E740EB" w:rsidP="004501B4">
      <w:pPr>
        <w:pStyle w:val="a3"/>
        <w:ind w:right="409"/>
        <w:jc w:val="both"/>
        <w:rPr>
          <w:i/>
        </w:rPr>
      </w:pPr>
      <w:r w:rsidRPr="00427589">
        <w:rPr>
          <w:i/>
        </w:rPr>
        <w:lastRenderedPageBreak/>
        <w:t>(див</w:t>
      </w:r>
      <w:proofErr w:type="gramStart"/>
      <w:r w:rsidRPr="00427589">
        <w:rPr>
          <w:i/>
        </w:rPr>
        <w:t>.</w:t>
      </w:r>
      <w:proofErr w:type="gramEnd"/>
      <w:r w:rsidRPr="00427589">
        <w:rPr>
          <w:i/>
        </w:rPr>
        <w:t xml:space="preserve"> </w:t>
      </w:r>
      <w:proofErr w:type="gramStart"/>
      <w:r w:rsidRPr="00427589">
        <w:rPr>
          <w:i/>
        </w:rPr>
        <w:t>н</w:t>
      </w:r>
      <w:proofErr w:type="gramEnd"/>
      <w:r w:rsidRPr="00427589">
        <w:rPr>
          <w:i/>
        </w:rPr>
        <w:t>ижче – Табл. Заходи щодо покращення якості)</w:t>
      </w:r>
    </w:p>
    <w:p w:rsidR="00C32A6E" w:rsidRPr="004501B4" w:rsidRDefault="00C32A6E">
      <w:pPr>
        <w:pStyle w:val="a3"/>
        <w:spacing w:before="8"/>
        <w:rPr>
          <w:i/>
        </w:rPr>
      </w:pPr>
    </w:p>
    <w:p w:rsidR="006F71F4" w:rsidRPr="00254B55" w:rsidRDefault="006F71F4">
      <w:pPr>
        <w:pStyle w:val="a3"/>
        <w:spacing w:before="8"/>
        <w:rPr>
          <w:i/>
          <w:lang w:val="uk-UA"/>
        </w:rPr>
      </w:pPr>
      <w:r w:rsidRPr="004501B4">
        <w:rPr>
          <w:i/>
        </w:rPr>
        <w:t xml:space="preserve"> </w:t>
      </w:r>
    </w:p>
    <w:tbl>
      <w:tblPr>
        <w:tblStyle w:val="TableNormal"/>
        <w:tblW w:w="0" w:type="auto"/>
        <w:tblInd w:w="1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91"/>
        <w:gridCol w:w="2552"/>
        <w:gridCol w:w="1985"/>
        <w:gridCol w:w="1701"/>
        <w:gridCol w:w="1135"/>
        <w:gridCol w:w="2268"/>
      </w:tblGrid>
      <w:tr w:rsidR="00C32A6E" w:rsidRPr="00427589">
        <w:trPr>
          <w:trHeight w:val="827"/>
        </w:trPr>
        <w:tc>
          <w:tcPr>
            <w:tcW w:w="391" w:type="dxa"/>
            <w:shd w:val="clear" w:color="auto" w:fill="B8CCE3"/>
          </w:tcPr>
          <w:p w:rsidR="00C32A6E" w:rsidRPr="00427589" w:rsidRDefault="00E740EB">
            <w:pPr>
              <w:pStyle w:val="TableParagraph"/>
              <w:spacing w:line="273" w:lineRule="exact"/>
              <w:ind w:left="107"/>
              <w:rPr>
                <w:b/>
                <w:sz w:val="24"/>
              </w:rPr>
            </w:pPr>
            <w:r w:rsidRPr="00427589">
              <w:rPr>
                <w:b/>
                <w:sz w:val="24"/>
              </w:rPr>
              <w:t>№</w:t>
            </w:r>
          </w:p>
        </w:tc>
        <w:tc>
          <w:tcPr>
            <w:tcW w:w="2552" w:type="dxa"/>
            <w:shd w:val="clear" w:color="auto" w:fill="B8CCE3"/>
          </w:tcPr>
          <w:p w:rsidR="00C32A6E" w:rsidRPr="00427589" w:rsidRDefault="00E740EB">
            <w:pPr>
              <w:pStyle w:val="TableParagraph"/>
              <w:spacing w:line="273" w:lineRule="exact"/>
              <w:ind w:left="566"/>
              <w:rPr>
                <w:b/>
                <w:sz w:val="24"/>
              </w:rPr>
            </w:pPr>
            <w:r w:rsidRPr="00427589">
              <w:rPr>
                <w:b/>
                <w:sz w:val="24"/>
              </w:rPr>
              <w:t>Зміст заходів</w:t>
            </w:r>
          </w:p>
        </w:tc>
        <w:tc>
          <w:tcPr>
            <w:tcW w:w="1985" w:type="dxa"/>
            <w:shd w:val="clear" w:color="auto" w:fill="B8CCE3"/>
          </w:tcPr>
          <w:p w:rsidR="00C32A6E" w:rsidRPr="00427589" w:rsidRDefault="00E740EB">
            <w:pPr>
              <w:pStyle w:val="TableParagraph"/>
              <w:ind w:left="198" w:right="169" w:firstLine="36"/>
              <w:rPr>
                <w:b/>
                <w:sz w:val="24"/>
              </w:rPr>
            </w:pPr>
            <w:r w:rsidRPr="00427589">
              <w:rPr>
                <w:b/>
                <w:sz w:val="24"/>
              </w:rPr>
              <w:t>Відповідальні посадові особи</w:t>
            </w:r>
          </w:p>
        </w:tc>
        <w:tc>
          <w:tcPr>
            <w:tcW w:w="1701" w:type="dxa"/>
            <w:shd w:val="clear" w:color="auto" w:fill="B8CCE3"/>
          </w:tcPr>
          <w:p w:rsidR="00C32A6E" w:rsidRPr="00427589" w:rsidRDefault="00E740EB">
            <w:pPr>
              <w:pStyle w:val="TableParagraph"/>
              <w:ind w:left="518" w:right="105" w:hanging="387"/>
              <w:rPr>
                <w:b/>
                <w:sz w:val="24"/>
              </w:rPr>
            </w:pPr>
            <w:r w:rsidRPr="00427589">
              <w:rPr>
                <w:b/>
                <w:sz w:val="24"/>
              </w:rPr>
              <w:t>Термін вико- нання</w:t>
            </w:r>
          </w:p>
        </w:tc>
        <w:tc>
          <w:tcPr>
            <w:tcW w:w="1135" w:type="dxa"/>
            <w:shd w:val="clear" w:color="auto" w:fill="B8CCE3"/>
          </w:tcPr>
          <w:p w:rsidR="00C32A6E" w:rsidRPr="00427589" w:rsidRDefault="00E740EB">
            <w:pPr>
              <w:pStyle w:val="TableParagraph"/>
              <w:ind w:left="156" w:right="25" w:firstLine="4"/>
              <w:rPr>
                <w:b/>
                <w:sz w:val="24"/>
              </w:rPr>
            </w:pPr>
            <w:r w:rsidRPr="00427589">
              <w:rPr>
                <w:b/>
                <w:sz w:val="24"/>
              </w:rPr>
              <w:t>Ресурси, тис. грн.</w:t>
            </w:r>
          </w:p>
        </w:tc>
        <w:tc>
          <w:tcPr>
            <w:tcW w:w="2268" w:type="dxa"/>
            <w:shd w:val="clear" w:color="auto" w:fill="B8CCE3"/>
          </w:tcPr>
          <w:p w:rsidR="00C32A6E" w:rsidRPr="00427589" w:rsidRDefault="00E740EB">
            <w:pPr>
              <w:pStyle w:val="TableParagraph"/>
              <w:ind w:left="596" w:right="450" w:hanging="120"/>
              <w:rPr>
                <w:b/>
                <w:sz w:val="24"/>
              </w:rPr>
            </w:pPr>
            <w:r w:rsidRPr="00427589">
              <w:rPr>
                <w:b/>
                <w:sz w:val="24"/>
              </w:rPr>
              <w:t>Очікуваний результат</w:t>
            </w:r>
          </w:p>
        </w:tc>
      </w:tr>
      <w:tr w:rsidR="00C32A6E" w:rsidRPr="00427589">
        <w:trPr>
          <w:trHeight w:val="1919"/>
        </w:trPr>
        <w:tc>
          <w:tcPr>
            <w:tcW w:w="391" w:type="dxa"/>
          </w:tcPr>
          <w:p w:rsidR="00C32A6E" w:rsidRPr="00427589" w:rsidRDefault="00427589">
            <w:pPr>
              <w:pStyle w:val="TableParagraph"/>
              <w:spacing w:line="268" w:lineRule="exact"/>
              <w:ind w:left="107"/>
              <w:rPr>
                <w:sz w:val="24"/>
                <w:lang w:val="uk-UA"/>
              </w:rPr>
            </w:pPr>
            <w:r>
              <w:rPr>
                <w:sz w:val="24"/>
                <w:lang w:val="uk-UA"/>
              </w:rPr>
              <w:t>1</w:t>
            </w:r>
          </w:p>
        </w:tc>
        <w:tc>
          <w:tcPr>
            <w:tcW w:w="2552" w:type="dxa"/>
          </w:tcPr>
          <w:p w:rsidR="00C32A6E" w:rsidRPr="00427589" w:rsidRDefault="00E740EB">
            <w:pPr>
              <w:pStyle w:val="TableParagraph"/>
              <w:tabs>
                <w:tab w:val="left" w:pos="2207"/>
              </w:tabs>
              <w:ind w:left="108" w:right="96"/>
              <w:rPr>
                <w:sz w:val="24"/>
              </w:rPr>
            </w:pPr>
            <w:r w:rsidRPr="00427589">
              <w:rPr>
                <w:sz w:val="24"/>
              </w:rPr>
              <w:t>Реконтсрукція свердловин</w:t>
            </w:r>
            <w:r w:rsidRPr="00427589">
              <w:rPr>
                <w:sz w:val="24"/>
              </w:rPr>
              <w:tab/>
              <w:t>на Черніїівському комплекся водоочисних</w:t>
            </w:r>
            <w:r w:rsidRPr="00427589">
              <w:rPr>
                <w:spacing w:val="-2"/>
                <w:sz w:val="24"/>
              </w:rPr>
              <w:t xml:space="preserve"> </w:t>
            </w:r>
            <w:r w:rsidRPr="00427589">
              <w:rPr>
                <w:sz w:val="24"/>
              </w:rPr>
              <w:t>споруд</w:t>
            </w:r>
          </w:p>
        </w:tc>
        <w:tc>
          <w:tcPr>
            <w:tcW w:w="1985" w:type="dxa"/>
          </w:tcPr>
          <w:p w:rsidR="00C32A6E" w:rsidRPr="00427589" w:rsidRDefault="00E740EB">
            <w:pPr>
              <w:pStyle w:val="TableParagraph"/>
              <w:ind w:left="-1" w:right="355"/>
              <w:rPr>
                <w:sz w:val="24"/>
              </w:rPr>
            </w:pPr>
            <w:r w:rsidRPr="00427589">
              <w:rPr>
                <w:sz w:val="24"/>
              </w:rPr>
              <w:t>Вабіщевіч М.С. Сисак В.Д.</w:t>
            </w:r>
          </w:p>
        </w:tc>
        <w:tc>
          <w:tcPr>
            <w:tcW w:w="1701" w:type="dxa"/>
          </w:tcPr>
          <w:p w:rsidR="00C32A6E" w:rsidRPr="00427589" w:rsidRDefault="00E740EB">
            <w:pPr>
              <w:pStyle w:val="TableParagraph"/>
              <w:spacing w:line="268" w:lineRule="exact"/>
              <w:ind w:left="107"/>
              <w:rPr>
                <w:sz w:val="24"/>
                <w:lang w:val="uk-UA"/>
              </w:rPr>
            </w:pPr>
            <w:r w:rsidRPr="00427589">
              <w:rPr>
                <w:sz w:val="24"/>
              </w:rPr>
              <w:t>31.12.201</w:t>
            </w:r>
            <w:r w:rsidR="00427589">
              <w:rPr>
                <w:sz w:val="24"/>
                <w:lang w:val="uk-UA"/>
              </w:rPr>
              <w:t>9</w:t>
            </w:r>
          </w:p>
        </w:tc>
        <w:tc>
          <w:tcPr>
            <w:tcW w:w="1135" w:type="dxa"/>
          </w:tcPr>
          <w:p w:rsidR="00C32A6E" w:rsidRPr="00427589" w:rsidRDefault="00C32A6E">
            <w:pPr>
              <w:pStyle w:val="TableParagraph"/>
              <w:rPr>
                <w:sz w:val="24"/>
              </w:rPr>
            </w:pPr>
          </w:p>
        </w:tc>
        <w:tc>
          <w:tcPr>
            <w:tcW w:w="2268" w:type="dxa"/>
          </w:tcPr>
          <w:p w:rsidR="00C32A6E" w:rsidRPr="00427589" w:rsidRDefault="00E740EB">
            <w:pPr>
              <w:pStyle w:val="TableParagraph"/>
              <w:spacing w:line="268" w:lineRule="exact"/>
              <w:ind w:left="106"/>
              <w:rPr>
                <w:sz w:val="24"/>
              </w:rPr>
            </w:pPr>
            <w:r w:rsidRPr="00427589">
              <w:rPr>
                <w:sz w:val="24"/>
              </w:rPr>
              <w:t>Розширення</w:t>
            </w:r>
          </w:p>
          <w:p w:rsidR="00C32A6E" w:rsidRPr="00427589" w:rsidRDefault="00E740EB">
            <w:pPr>
              <w:pStyle w:val="TableParagraph"/>
              <w:ind w:left="106"/>
              <w:rPr>
                <w:sz w:val="24"/>
              </w:rPr>
            </w:pPr>
            <w:r w:rsidRPr="00427589">
              <w:rPr>
                <w:sz w:val="24"/>
              </w:rPr>
              <w:t>джерел постачання питної</w:t>
            </w:r>
            <w:r w:rsidRPr="00427589">
              <w:rPr>
                <w:spacing w:val="-1"/>
                <w:sz w:val="24"/>
              </w:rPr>
              <w:t xml:space="preserve"> </w:t>
            </w:r>
            <w:r w:rsidRPr="00427589">
              <w:rPr>
                <w:sz w:val="24"/>
              </w:rPr>
              <w:t>води.</w:t>
            </w:r>
          </w:p>
        </w:tc>
      </w:tr>
      <w:tr w:rsidR="00C32A6E" w:rsidRPr="00427589">
        <w:trPr>
          <w:trHeight w:val="1917"/>
        </w:trPr>
        <w:tc>
          <w:tcPr>
            <w:tcW w:w="391" w:type="dxa"/>
          </w:tcPr>
          <w:p w:rsidR="00C32A6E" w:rsidRPr="00427589" w:rsidRDefault="00427589">
            <w:pPr>
              <w:pStyle w:val="TableParagraph"/>
              <w:spacing w:line="268" w:lineRule="exact"/>
              <w:ind w:left="107"/>
              <w:rPr>
                <w:sz w:val="24"/>
                <w:lang w:val="uk-UA"/>
              </w:rPr>
            </w:pPr>
            <w:r>
              <w:rPr>
                <w:sz w:val="24"/>
                <w:lang w:val="uk-UA"/>
              </w:rPr>
              <w:t>2</w:t>
            </w:r>
          </w:p>
        </w:tc>
        <w:tc>
          <w:tcPr>
            <w:tcW w:w="2552" w:type="dxa"/>
          </w:tcPr>
          <w:p w:rsidR="00C32A6E" w:rsidRPr="00427589" w:rsidRDefault="00E740EB">
            <w:pPr>
              <w:pStyle w:val="TableParagraph"/>
              <w:ind w:left="108" w:right="96"/>
              <w:jc w:val="both"/>
              <w:rPr>
                <w:sz w:val="24"/>
              </w:rPr>
            </w:pPr>
            <w:r w:rsidRPr="00427589">
              <w:rPr>
                <w:sz w:val="24"/>
              </w:rPr>
              <w:t>Систематичний відбір та дослідження проб води</w:t>
            </w:r>
          </w:p>
          <w:p w:rsidR="00C32A6E" w:rsidRPr="00427589" w:rsidRDefault="00E740EB">
            <w:pPr>
              <w:pStyle w:val="TableParagraph"/>
              <w:ind w:left="108"/>
              <w:jc w:val="both"/>
              <w:rPr>
                <w:sz w:val="24"/>
              </w:rPr>
            </w:pPr>
            <w:r w:rsidRPr="00427589">
              <w:rPr>
                <w:sz w:val="24"/>
              </w:rPr>
              <w:t>(37450 шт.)</w:t>
            </w:r>
          </w:p>
        </w:tc>
        <w:tc>
          <w:tcPr>
            <w:tcW w:w="1985" w:type="dxa"/>
          </w:tcPr>
          <w:p w:rsidR="00C32A6E" w:rsidRPr="00427589" w:rsidRDefault="00E740EB">
            <w:pPr>
              <w:pStyle w:val="TableParagraph"/>
              <w:ind w:left="-1" w:right="103"/>
              <w:rPr>
                <w:sz w:val="24"/>
              </w:rPr>
            </w:pPr>
            <w:r w:rsidRPr="00427589">
              <w:rPr>
                <w:sz w:val="24"/>
              </w:rPr>
              <w:t>Вабіщевіч М.С. Майстришин Л.В.</w:t>
            </w:r>
          </w:p>
        </w:tc>
        <w:tc>
          <w:tcPr>
            <w:tcW w:w="1701" w:type="dxa"/>
          </w:tcPr>
          <w:p w:rsidR="00C32A6E" w:rsidRPr="00427589" w:rsidRDefault="00E740EB">
            <w:pPr>
              <w:pStyle w:val="TableParagraph"/>
              <w:spacing w:line="268" w:lineRule="exact"/>
              <w:ind w:left="107"/>
              <w:rPr>
                <w:sz w:val="24"/>
                <w:lang w:val="uk-UA"/>
              </w:rPr>
            </w:pPr>
            <w:r w:rsidRPr="00427589">
              <w:rPr>
                <w:sz w:val="24"/>
              </w:rPr>
              <w:t>31.12.201</w:t>
            </w:r>
            <w:r w:rsidR="00427589">
              <w:rPr>
                <w:sz w:val="24"/>
                <w:lang w:val="uk-UA"/>
              </w:rPr>
              <w:t>9</w:t>
            </w:r>
          </w:p>
        </w:tc>
        <w:tc>
          <w:tcPr>
            <w:tcW w:w="1135" w:type="dxa"/>
          </w:tcPr>
          <w:p w:rsidR="00C32A6E" w:rsidRPr="00427589" w:rsidRDefault="00E740EB">
            <w:pPr>
              <w:pStyle w:val="TableParagraph"/>
              <w:spacing w:line="268" w:lineRule="exact"/>
              <w:ind w:left="108"/>
              <w:rPr>
                <w:sz w:val="24"/>
              </w:rPr>
            </w:pPr>
            <w:r w:rsidRPr="00427589">
              <w:rPr>
                <w:sz w:val="24"/>
              </w:rPr>
              <w:t>200,0</w:t>
            </w:r>
          </w:p>
        </w:tc>
        <w:tc>
          <w:tcPr>
            <w:tcW w:w="2268" w:type="dxa"/>
          </w:tcPr>
          <w:p w:rsidR="00C32A6E" w:rsidRPr="00427589" w:rsidRDefault="00E740EB">
            <w:pPr>
              <w:pStyle w:val="TableParagraph"/>
              <w:tabs>
                <w:tab w:val="left" w:pos="1533"/>
              </w:tabs>
              <w:ind w:left="106" w:right="96"/>
              <w:rPr>
                <w:sz w:val="24"/>
              </w:rPr>
            </w:pPr>
            <w:r w:rsidRPr="00427589">
              <w:rPr>
                <w:sz w:val="24"/>
              </w:rPr>
              <w:t>Контроль</w:t>
            </w:r>
            <w:r w:rsidRPr="00427589">
              <w:rPr>
                <w:sz w:val="24"/>
              </w:rPr>
              <w:tab/>
              <w:t>якості питної</w:t>
            </w:r>
            <w:r w:rsidRPr="00427589">
              <w:rPr>
                <w:spacing w:val="-1"/>
                <w:sz w:val="24"/>
              </w:rPr>
              <w:t xml:space="preserve"> </w:t>
            </w:r>
            <w:r w:rsidRPr="00427589">
              <w:rPr>
                <w:sz w:val="24"/>
              </w:rPr>
              <w:t>води.</w:t>
            </w:r>
          </w:p>
        </w:tc>
      </w:tr>
      <w:tr w:rsidR="00C32A6E" w:rsidRPr="00427589">
        <w:trPr>
          <w:trHeight w:val="1934"/>
        </w:trPr>
        <w:tc>
          <w:tcPr>
            <w:tcW w:w="391" w:type="dxa"/>
          </w:tcPr>
          <w:p w:rsidR="00C32A6E" w:rsidRPr="00427589" w:rsidRDefault="00427589">
            <w:pPr>
              <w:pStyle w:val="TableParagraph"/>
              <w:spacing w:line="270" w:lineRule="exact"/>
              <w:ind w:left="107"/>
              <w:rPr>
                <w:sz w:val="24"/>
                <w:lang w:val="uk-UA"/>
              </w:rPr>
            </w:pPr>
            <w:r>
              <w:rPr>
                <w:sz w:val="24"/>
                <w:lang w:val="uk-UA"/>
              </w:rPr>
              <w:t>3</w:t>
            </w:r>
          </w:p>
        </w:tc>
        <w:tc>
          <w:tcPr>
            <w:tcW w:w="2552" w:type="dxa"/>
          </w:tcPr>
          <w:p w:rsidR="00C32A6E" w:rsidRPr="00427589" w:rsidRDefault="00E740EB">
            <w:pPr>
              <w:pStyle w:val="TableParagraph"/>
              <w:tabs>
                <w:tab w:val="left" w:pos="1892"/>
              </w:tabs>
              <w:spacing w:line="270" w:lineRule="exact"/>
              <w:ind w:left="108"/>
              <w:rPr>
                <w:sz w:val="24"/>
              </w:rPr>
            </w:pPr>
            <w:r w:rsidRPr="00427589">
              <w:rPr>
                <w:sz w:val="24"/>
              </w:rPr>
              <w:t>Зменшення</w:t>
            </w:r>
            <w:r w:rsidRPr="00427589">
              <w:rPr>
                <w:sz w:val="24"/>
              </w:rPr>
              <w:tab/>
              <w:t>втрат</w:t>
            </w:r>
          </w:p>
          <w:p w:rsidR="00C32A6E" w:rsidRPr="00427589" w:rsidRDefault="00E740EB">
            <w:pPr>
              <w:pStyle w:val="TableParagraph"/>
              <w:tabs>
                <w:tab w:val="left" w:pos="1189"/>
                <w:tab w:val="left" w:pos="2022"/>
              </w:tabs>
              <w:ind w:left="108" w:right="96"/>
              <w:rPr>
                <w:sz w:val="24"/>
              </w:rPr>
            </w:pPr>
            <w:r w:rsidRPr="00427589">
              <w:rPr>
                <w:sz w:val="24"/>
              </w:rPr>
              <w:t>води</w:t>
            </w:r>
            <w:r w:rsidRPr="00427589">
              <w:rPr>
                <w:sz w:val="24"/>
              </w:rPr>
              <w:tab/>
              <w:t>на</w:t>
            </w:r>
            <w:r w:rsidRPr="00427589">
              <w:rPr>
                <w:sz w:val="24"/>
              </w:rPr>
              <w:tab/>
              <w:t>6,84 відсоткових</w:t>
            </w:r>
            <w:r w:rsidRPr="00427589">
              <w:rPr>
                <w:spacing w:val="-1"/>
                <w:sz w:val="24"/>
              </w:rPr>
              <w:t xml:space="preserve"> </w:t>
            </w:r>
            <w:r w:rsidRPr="00427589">
              <w:rPr>
                <w:sz w:val="24"/>
              </w:rPr>
              <w:t>пунктів.</w:t>
            </w:r>
          </w:p>
        </w:tc>
        <w:tc>
          <w:tcPr>
            <w:tcW w:w="1985" w:type="dxa"/>
          </w:tcPr>
          <w:p w:rsidR="00C32A6E" w:rsidRPr="00427589" w:rsidRDefault="00E740EB">
            <w:pPr>
              <w:pStyle w:val="TableParagraph"/>
              <w:ind w:left="-1" w:right="355"/>
              <w:rPr>
                <w:sz w:val="24"/>
              </w:rPr>
            </w:pPr>
            <w:r w:rsidRPr="00427589">
              <w:rPr>
                <w:sz w:val="24"/>
              </w:rPr>
              <w:t>Вабіщевіч М.С. Шутяк С.А.</w:t>
            </w:r>
          </w:p>
        </w:tc>
        <w:tc>
          <w:tcPr>
            <w:tcW w:w="1701" w:type="dxa"/>
          </w:tcPr>
          <w:p w:rsidR="00C32A6E" w:rsidRPr="00427589" w:rsidRDefault="00E740EB">
            <w:pPr>
              <w:pStyle w:val="TableParagraph"/>
              <w:spacing w:line="270" w:lineRule="exact"/>
              <w:ind w:left="107"/>
              <w:rPr>
                <w:sz w:val="24"/>
                <w:lang w:val="uk-UA"/>
              </w:rPr>
            </w:pPr>
            <w:r w:rsidRPr="00427589">
              <w:rPr>
                <w:sz w:val="24"/>
              </w:rPr>
              <w:t>31.12.201</w:t>
            </w:r>
            <w:r w:rsidR="00427589">
              <w:rPr>
                <w:sz w:val="24"/>
                <w:lang w:val="uk-UA"/>
              </w:rPr>
              <w:t>9</w:t>
            </w:r>
          </w:p>
        </w:tc>
        <w:tc>
          <w:tcPr>
            <w:tcW w:w="1135" w:type="dxa"/>
          </w:tcPr>
          <w:p w:rsidR="00C32A6E" w:rsidRPr="00427589" w:rsidRDefault="00C32A6E">
            <w:pPr>
              <w:pStyle w:val="TableParagraph"/>
              <w:rPr>
                <w:sz w:val="24"/>
              </w:rPr>
            </w:pPr>
          </w:p>
        </w:tc>
        <w:tc>
          <w:tcPr>
            <w:tcW w:w="2268" w:type="dxa"/>
          </w:tcPr>
          <w:p w:rsidR="00C32A6E" w:rsidRPr="00427589" w:rsidRDefault="00E740EB">
            <w:pPr>
              <w:pStyle w:val="TableParagraph"/>
              <w:spacing w:line="270" w:lineRule="exact"/>
              <w:ind w:left="106"/>
              <w:rPr>
                <w:sz w:val="24"/>
              </w:rPr>
            </w:pPr>
            <w:r w:rsidRPr="00427589">
              <w:rPr>
                <w:sz w:val="24"/>
              </w:rPr>
              <w:t>Покращення</w:t>
            </w:r>
          </w:p>
          <w:p w:rsidR="00C32A6E" w:rsidRPr="00427589" w:rsidRDefault="00E740EB">
            <w:pPr>
              <w:pStyle w:val="TableParagraph"/>
              <w:tabs>
                <w:tab w:val="left" w:pos="1946"/>
              </w:tabs>
              <w:ind w:left="106" w:right="97"/>
              <w:rPr>
                <w:sz w:val="24"/>
              </w:rPr>
            </w:pPr>
            <w:r w:rsidRPr="00427589">
              <w:rPr>
                <w:sz w:val="24"/>
              </w:rPr>
              <w:t>безперебійності послуги водопостачання</w:t>
            </w:r>
            <w:r w:rsidRPr="00427589">
              <w:rPr>
                <w:sz w:val="24"/>
              </w:rPr>
              <w:tab/>
              <w:t>та фінансового</w:t>
            </w:r>
          </w:p>
          <w:p w:rsidR="00C32A6E" w:rsidRPr="00427589" w:rsidRDefault="00E740EB">
            <w:pPr>
              <w:pStyle w:val="TableParagraph"/>
              <w:ind w:left="106"/>
              <w:rPr>
                <w:sz w:val="24"/>
              </w:rPr>
            </w:pPr>
            <w:r w:rsidRPr="00427589">
              <w:rPr>
                <w:sz w:val="24"/>
              </w:rPr>
              <w:t>стану</w:t>
            </w:r>
          </w:p>
          <w:p w:rsidR="00C32A6E" w:rsidRPr="00427589" w:rsidRDefault="00E740EB">
            <w:pPr>
              <w:pStyle w:val="TableParagraph"/>
              <w:spacing w:line="264" w:lineRule="exact"/>
              <w:ind w:left="106"/>
              <w:rPr>
                <w:sz w:val="24"/>
              </w:rPr>
            </w:pPr>
            <w:r w:rsidRPr="00427589">
              <w:rPr>
                <w:sz w:val="24"/>
              </w:rPr>
              <w:t>підприємства.</w:t>
            </w:r>
          </w:p>
        </w:tc>
      </w:tr>
      <w:tr w:rsidR="00C32A6E" w:rsidRPr="00427589">
        <w:trPr>
          <w:trHeight w:val="1655"/>
        </w:trPr>
        <w:tc>
          <w:tcPr>
            <w:tcW w:w="391" w:type="dxa"/>
          </w:tcPr>
          <w:p w:rsidR="00C32A6E" w:rsidRPr="00427589" w:rsidRDefault="00427589">
            <w:pPr>
              <w:pStyle w:val="TableParagraph"/>
              <w:spacing w:line="268" w:lineRule="exact"/>
              <w:ind w:right="43"/>
              <w:jc w:val="center"/>
              <w:rPr>
                <w:sz w:val="24"/>
                <w:lang w:val="uk-UA"/>
              </w:rPr>
            </w:pPr>
            <w:r>
              <w:rPr>
                <w:sz w:val="24"/>
                <w:lang w:val="uk-UA"/>
              </w:rPr>
              <w:t>4</w:t>
            </w:r>
          </w:p>
        </w:tc>
        <w:tc>
          <w:tcPr>
            <w:tcW w:w="2552" w:type="dxa"/>
          </w:tcPr>
          <w:p w:rsidR="00C32A6E" w:rsidRPr="00427589" w:rsidRDefault="00E740EB">
            <w:pPr>
              <w:pStyle w:val="TableParagraph"/>
              <w:ind w:left="108"/>
              <w:rPr>
                <w:sz w:val="24"/>
              </w:rPr>
            </w:pPr>
            <w:r w:rsidRPr="00427589">
              <w:rPr>
                <w:sz w:val="24"/>
              </w:rPr>
              <w:t>Впровадження сервісу “Єдине вікно”</w:t>
            </w:r>
          </w:p>
        </w:tc>
        <w:tc>
          <w:tcPr>
            <w:tcW w:w="1985" w:type="dxa"/>
          </w:tcPr>
          <w:p w:rsidR="00C32A6E" w:rsidRPr="00427589" w:rsidRDefault="00E740EB">
            <w:pPr>
              <w:pStyle w:val="TableParagraph"/>
              <w:ind w:left="-1" w:right="355"/>
              <w:rPr>
                <w:sz w:val="24"/>
              </w:rPr>
            </w:pPr>
            <w:r w:rsidRPr="00427589">
              <w:rPr>
                <w:sz w:val="24"/>
              </w:rPr>
              <w:t>Грималюк А.В. Федорів І.В. Вабіщевіч М.С. Сумарук О.Л. Перестюк О.М.</w:t>
            </w:r>
          </w:p>
        </w:tc>
        <w:tc>
          <w:tcPr>
            <w:tcW w:w="1701" w:type="dxa"/>
          </w:tcPr>
          <w:p w:rsidR="00C32A6E" w:rsidRPr="00427589" w:rsidRDefault="00E740EB">
            <w:pPr>
              <w:pStyle w:val="TableParagraph"/>
              <w:spacing w:line="268" w:lineRule="exact"/>
              <w:ind w:left="107"/>
              <w:rPr>
                <w:sz w:val="24"/>
                <w:lang w:val="uk-UA"/>
              </w:rPr>
            </w:pPr>
            <w:r w:rsidRPr="00427589">
              <w:rPr>
                <w:sz w:val="24"/>
              </w:rPr>
              <w:t>01.07.201</w:t>
            </w:r>
            <w:r w:rsidR="00427589">
              <w:rPr>
                <w:sz w:val="24"/>
                <w:lang w:val="uk-UA"/>
              </w:rPr>
              <w:t>9</w:t>
            </w:r>
          </w:p>
        </w:tc>
        <w:tc>
          <w:tcPr>
            <w:tcW w:w="1135" w:type="dxa"/>
          </w:tcPr>
          <w:p w:rsidR="00C32A6E" w:rsidRPr="00427589" w:rsidRDefault="00E740EB">
            <w:pPr>
              <w:pStyle w:val="TableParagraph"/>
              <w:spacing w:line="268" w:lineRule="exact"/>
              <w:ind w:left="108"/>
              <w:rPr>
                <w:sz w:val="24"/>
              </w:rPr>
            </w:pPr>
            <w:r w:rsidRPr="00427589">
              <w:rPr>
                <w:sz w:val="24"/>
              </w:rPr>
              <w:t>22160</w:t>
            </w:r>
          </w:p>
          <w:p w:rsidR="00C32A6E" w:rsidRPr="00427589" w:rsidRDefault="00E740EB">
            <w:pPr>
              <w:pStyle w:val="TableParagraph"/>
              <w:ind w:left="108"/>
              <w:rPr>
                <w:sz w:val="24"/>
              </w:rPr>
            </w:pPr>
            <w:r w:rsidRPr="00427589">
              <w:rPr>
                <w:sz w:val="24"/>
              </w:rPr>
              <w:t>євро</w:t>
            </w:r>
          </w:p>
        </w:tc>
        <w:tc>
          <w:tcPr>
            <w:tcW w:w="2268" w:type="dxa"/>
          </w:tcPr>
          <w:p w:rsidR="00C32A6E" w:rsidRPr="00427589" w:rsidRDefault="00E740EB">
            <w:pPr>
              <w:pStyle w:val="TableParagraph"/>
              <w:ind w:left="106" w:right="96"/>
              <w:jc w:val="both"/>
              <w:rPr>
                <w:sz w:val="24"/>
              </w:rPr>
            </w:pPr>
            <w:r w:rsidRPr="00427589">
              <w:rPr>
                <w:sz w:val="24"/>
              </w:rPr>
              <w:t>Поліпшення якості надання послуг споживачам.</w:t>
            </w:r>
          </w:p>
          <w:p w:rsidR="00C32A6E" w:rsidRPr="00427589" w:rsidRDefault="00E740EB">
            <w:pPr>
              <w:pStyle w:val="TableParagraph"/>
              <w:spacing w:line="270" w:lineRule="atLeast"/>
              <w:ind w:left="106" w:right="871"/>
              <w:rPr>
                <w:sz w:val="24"/>
              </w:rPr>
            </w:pPr>
            <w:r w:rsidRPr="00427589">
              <w:rPr>
                <w:sz w:val="24"/>
              </w:rPr>
              <w:t>Оптимізація процесів управління.</w:t>
            </w:r>
          </w:p>
        </w:tc>
      </w:tr>
    </w:tbl>
    <w:p w:rsidR="00C32A6E" w:rsidRPr="000B4717" w:rsidRDefault="000B4717">
      <w:pPr>
        <w:spacing w:line="270" w:lineRule="atLeast"/>
        <w:rPr>
          <w:sz w:val="24"/>
          <w:lang w:val="uk-UA"/>
        </w:rPr>
        <w:sectPr w:rsidR="00C32A6E" w:rsidRPr="000B4717">
          <w:footerReference w:type="default" r:id="rId34"/>
          <w:pgSz w:w="11910" w:h="16840"/>
          <w:pgMar w:top="1860" w:right="440" w:bottom="1160" w:left="1200" w:header="989" w:footer="978" w:gutter="0"/>
          <w:cols w:space="720"/>
        </w:sectPr>
      </w:pPr>
      <w:r>
        <w:rPr>
          <w:sz w:val="24"/>
          <w:lang w:val="uk-UA"/>
        </w:rPr>
        <w:t xml:space="preserve"> </w:t>
      </w:r>
    </w:p>
    <w:p w:rsidR="00C32A6E" w:rsidRDefault="00C32A6E">
      <w:pPr>
        <w:pStyle w:val="a3"/>
        <w:rPr>
          <w:sz w:val="20"/>
        </w:rPr>
      </w:pPr>
    </w:p>
    <w:p w:rsidR="00C32A6E" w:rsidRDefault="00C32A6E">
      <w:pPr>
        <w:pStyle w:val="a3"/>
        <w:spacing w:before="5"/>
        <w:rPr>
          <w:sz w:val="20"/>
        </w:rPr>
      </w:pPr>
    </w:p>
    <w:p w:rsidR="00C32A6E" w:rsidRPr="00722C25" w:rsidRDefault="00E740EB">
      <w:pPr>
        <w:pStyle w:val="11"/>
        <w:numPr>
          <w:ilvl w:val="0"/>
          <w:numId w:val="12"/>
        </w:numPr>
        <w:tabs>
          <w:tab w:val="left" w:pos="500"/>
        </w:tabs>
        <w:ind w:left="499" w:hanging="281"/>
        <w:jc w:val="left"/>
      </w:pPr>
      <w:r w:rsidRPr="00722C25">
        <w:t>ПЛАН РУХУ КОШТІВ ПІДПРИЄМСТА НА БЮДЖЕТНИЙ</w:t>
      </w:r>
      <w:r w:rsidRPr="00722C25">
        <w:rPr>
          <w:spacing w:val="-7"/>
        </w:rPr>
        <w:t xml:space="preserve"> </w:t>
      </w:r>
      <w:r w:rsidRPr="00722C25">
        <w:t>РІК</w:t>
      </w:r>
    </w:p>
    <w:p w:rsidR="00C32A6E" w:rsidRPr="00722C25" w:rsidRDefault="00C32A6E">
      <w:pPr>
        <w:pStyle w:val="a3"/>
        <w:spacing w:before="6"/>
        <w:rPr>
          <w:b/>
          <w:sz w:val="27"/>
        </w:rPr>
      </w:pPr>
    </w:p>
    <w:p w:rsidR="00C32A6E" w:rsidRPr="003565D0" w:rsidRDefault="00E740EB">
      <w:pPr>
        <w:pStyle w:val="a3"/>
        <w:spacing w:line="242" w:lineRule="auto"/>
        <w:ind w:left="218" w:right="407" w:firstLine="566"/>
        <w:jc w:val="both"/>
        <w:rPr>
          <w:lang w:val="uk-UA"/>
        </w:rPr>
      </w:pPr>
      <w:r w:rsidRPr="00722C25">
        <w:t>Згідно з планом руху коштів в 201</w:t>
      </w:r>
      <w:r w:rsidR="00631308">
        <w:rPr>
          <w:lang w:val="uk-UA"/>
        </w:rPr>
        <w:t>9</w:t>
      </w:r>
      <w:r w:rsidRPr="00722C25">
        <w:t xml:space="preserve"> році очікує</w:t>
      </w:r>
      <w:r w:rsidR="008C7200">
        <w:t>ться отримати грошові кошти від</w:t>
      </w:r>
      <w:r w:rsidR="008C7200">
        <w:rPr>
          <w:lang w:val="uk-UA"/>
        </w:rPr>
        <w:t xml:space="preserve"> </w:t>
      </w:r>
      <w:r w:rsidR="007E3F22">
        <w:rPr>
          <w:lang w:val="uk-UA"/>
        </w:rPr>
        <w:t xml:space="preserve">Департаменту житлової, комунальної політики та благоустрою </w:t>
      </w:r>
      <w:r w:rsidR="007B4EFA">
        <w:rPr>
          <w:lang w:val="uk-UA"/>
        </w:rPr>
        <w:t>по</w:t>
      </w:r>
      <w:r w:rsidR="003565D0">
        <w:rPr>
          <w:lang w:val="uk-UA"/>
        </w:rPr>
        <w:t xml:space="preserve"> статтях:</w:t>
      </w:r>
      <w:r w:rsidR="007B4EFA">
        <w:rPr>
          <w:lang w:val="uk-UA"/>
        </w:rPr>
        <w:t xml:space="preserve"> ТПКВКМБ 121613 «Забезпечення діяльності водопровідно-каналізаційного господарства» КЕКВ 2610 «Утримання та прочистка дощової та дренажної каналізації» в сумі 3500 тис. грн.., КЕКВ 2610 «Утримання фонтанів» в сумі 1500 тис.грн.,</w:t>
      </w:r>
      <w:r w:rsidRPr="00722C25">
        <w:t>.</w:t>
      </w:r>
      <w:r w:rsidR="003565D0">
        <w:rPr>
          <w:lang w:val="uk-UA"/>
        </w:rPr>
        <w:t xml:space="preserve"> Також визначено одержання бюджетних коштів по статті ТПКВКМБ 1216030 «Організація благоустрою населених пунктів» КЕКВ 2610 «Придбання холодного асфальту» в сумі 199 тис.грн.</w:t>
      </w:r>
    </w:p>
    <w:p w:rsidR="00C32A6E" w:rsidRDefault="003565D0">
      <w:pPr>
        <w:pStyle w:val="a3"/>
        <w:ind w:left="218" w:right="407" w:firstLine="566"/>
        <w:jc w:val="both"/>
        <w:rPr>
          <w:lang w:val="uk-UA"/>
        </w:rPr>
      </w:pPr>
      <w:r>
        <w:rPr>
          <w:lang w:val="uk-UA"/>
        </w:rPr>
        <w:t>В</w:t>
      </w:r>
      <w:r w:rsidR="00E740EB" w:rsidRPr="00722C25">
        <w:t xml:space="preserve">еличина надходжень грошових коштів від планується в розмірі </w:t>
      </w:r>
      <w:r w:rsidR="008C7200">
        <w:rPr>
          <w:lang w:val="uk-UA"/>
        </w:rPr>
        <w:t>5199,00 тис.грн.</w:t>
      </w:r>
      <w:r w:rsidR="00E740EB" w:rsidRPr="00722C25">
        <w:t xml:space="preserve"> в тому числі: в першому кварталі – </w:t>
      </w:r>
      <w:r w:rsidR="007E3F22">
        <w:rPr>
          <w:lang w:val="uk-UA"/>
        </w:rPr>
        <w:t>1310 тис.грн</w:t>
      </w:r>
      <w:r w:rsidR="00E740EB" w:rsidRPr="00722C25">
        <w:t xml:space="preserve">., в другому кварталі – </w:t>
      </w:r>
      <w:r w:rsidR="007E3F22">
        <w:rPr>
          <w:lang w:val="uk-UA"/>
        </w:rPr>
        <w:t>1639 тис.грн</w:t>
      </w:r>
      <w:r w:rsidR="00E740EB" w:rsidRPr="00722C25">
        <w:t xml:space="preserve">., в третьому кварталі – </w:t>
      </w:r>
      <w:r w:rsidR="007E3F22">
        <w:rPr>
          <w:lang w:val="uk-UA"/>
        </w:rPr>
        <w:t>1140 тис.грн</w:t>
      </w:r>
      <w:r w:rsidR="00E740EB" w:rsidRPr="00722C25">
        <w:t xml:space="preserve">., в четвертому кварталі – </w:t>
      </w:r>
      <w:r w:rsidR="007E3F22">
        <w:rPr>
          <w:lang w:val="uk-UA"/>
        </w:rPr>
        <w:t>1110 тис.грн</w:t>
      </w:r>
      <w:r w:rsidR="00E740EB" w:rsidRPr="00722C25">
        <w:t>.</w:t>
      </w:r>
    </w:p>
    <w:p w:rsidR="003565D0" w:rsidRPr="003565D0" w:rsidRDefault="003565D0">
      <w:pPr>
        <w:pStyle w:val="a3"/>
        <w:ind w:left="218" w:right="407" w:firstLine="566"/>
        <w:jc w:val="both"/>
        <w:rPr>
          <w:lang w:val="uk-UA"/>
        </w:rPr>
      </w:pPr>
      <w:r>
        <w:rPr>
          <w:lang w:val="uk-UA"/>
        </w:rPr>
        <w:t>Також планом міського бюджету передбачені кошти в статутний фонд КП «Івано-Франківськводоекотехпром» для формування фонду власних оборотних засобів і засобів обігу в сумі 15000 тис. грн.</w:t>
      </w:r>
    </w:p>
    <w:p w:rsidR="00C32A6E" w:rsidRDefault="00C32A6E">
      <w:pPr>
        <w:jc w:val="both"/>
        <w:rPr>
          <w:lang w:val="uk-UA"/>
        </w:rPr>
      </w:pPr>
    </w:p>
    <w:p w:rsidR="003565D0" w:rsidRPr="003565D0" w:rsidRDefault="003565D0">
      <w:pPr>
        <w:jc w:val="both"/>
        <w:rPr>
          <w:lang w:val="uk-UA"/>
        </w:rPr>
        <w:sectPr w:rsidR="003565D0" w:rsidRPr="003565D0">
          <w:footerReference w:type="default" r:id="rId35"/>
          <w:pgSz w:w="11910" w:h="16840"/>
          <w:pgMar w:top="1860" w:right="440" w:bottom="1160" w:left="1200" w:header="989" w:footer="978" w:gutter="0"/>
          <w:cols w:space="720"/>
        </w:sectPr>
      </w:pPr>
      <w:r>
        <w:rPr>
          <w:lang w:val="uk-UA"/>
        </w:rPr>
        <w:tab/>
      </w:r>
    </w:p>
    <w:p w:rsidR="00C32A6E" w:rsidRPr="00722C25" w:rsidRDefault="00C32A6E">
      <w:pPr>
        <w:pStyle w:val="a3"/>
        <w:rPr>
          <w:sz w:val="20"/>
          <w:lang w:val="uk-UA"/>
        </w:rPr>
      </w:pPr>
    </w:p>
    <w:p w:rsidR="00C32A6E" w:rsidRPr="003565D0" w:rsidRDefault="00C32A6E">
      <w:pPr>
        <w:pStyle w:val="a3"/>
        <w:spacing w:before="5"/>
        <w:rPr>
          <w:sz w:val="20"/>
          <w:lang w:val="uk-UA"/>
        </w:rPr>
      </w:pPr>
    </w:p>
    <w:p w:rsidR="00C32A6E" w:rsidRDefault="00E740EB" w:rsidP="004501B4">
      <w:pPr>
        <w:pStyle w:val="11"/>
        <w:numPr>
          <w:ilvl w:val="0"/>
          <w:numId w:val="12"/>
        </w:numPr>
        <w:tabs>
          <w:tab w:val="left" w:pos="1278"/>
        </w:tabs>
        <w:ind w:left="1277" w:hanging="492"/>
        <w:jc w:val="left"/>
      </w:pPr>
      <w:r>
        <w:t>ФІНАНСОВИЙ</w:t>
      </w:r>
      <w:r>
        <w:rPr>
          <w:spacing w:val="-1"/>
        </w:rPr>
        <w:t xml:space="preserve"> </w:t>
      </w:r>
      <w:r>
        <w:t>ПЛАН</w:t>
      </w:r>
    </w:p>
    <w:p w:rsidR="00403694" w:rsidRPr="00403694" w:rsidRDefault="00403694" w:rsidP="004501B4">
      <w:pPr>
        <w:pStyle w:val="a3"/>
        <w:spacing w:before="115"/>
        <w:ind w:left="218" w:right="406" w:firstLine="566"/>
        <w:jc w:val="both"/>
      </w:pPr>
      <w:r w:rsidRPr="00403694">
        <w:t>Відповідно до фінансового плану КП ”Івано-Франківськводоекотехпром” в 201</w:t>
      </w:r>
      <w:r w:rsidRPr="00403694">
        <w:rPr>
          <w:lang w:val="uk-UA"/>
        </w:rPr>
        <w:t>9</w:t>
      </w:r>
      <w:r w:rsidRPr="00403694">
        <w:t xml:space="preserve"> році очікується отримати від реалізації продукції (послуг) </w:t>
      </w:r>
      <w:r w:rsidRPr="00403694">
        <w:rPr>
          <w:lang w:val="uk-UA"/>
        </w:rPr>
        <w:t>212,9</w:t>
      </w:r>
      <w:r w:rsidRPr="00403694">
        <w:t xml:space="preserve"> млн. грн. виручки, включаючи </w:t>
      </w:r>
      <w:r w:rsidRPr="00403694">
        <w:rPr>
          <w:lang w:val="uk-UA"/>
        </w:rPr>
        <w:t>35,3</w:t>
      </w:r>
      <w:r w:rsidRPr="00403694">
        <w:t xml:space="preserve"> млн. грн. податку на додану вартість. Порівняно з 201</w:t>
      </w:r>
      <w:r w:rsidRPr="00403694">
        <w:rPr>
          <w:lang w:val="uk-UA"/>
        </w:rPr>
        <w:t>8</w:t>
      </w:r>
      <w:r w:rsidRPr="00403694">
        <w:t xml:space="preserve"> роком приріст виручки від реалізації послуг очікується на суму </w:t>
      </w:r>
      <w:r w:rsidRPr="00403694">
        <w:rPr>
          <w:lang w:val="uk-UA"/>
        </w:rPr>
        <w:t>27,9</w:t>
      </w:r>
      <w:r w:rsidRPr="00403694">
        <w:t xml:space="preserve"> млн. грн., або на 1</w:t>
      </w:r>
      <w:r w:rsidRPr="00403694">
        <w:rPr>
          <w:lang w:val="uk-UA"/>
        </w:rPr>
        <w:t>5,02</w:t>
      </w:r>
      <w:r w:rsidRPr="00403694">
        <w:t>%.</w:t>
      </w:r>
    </w:p>
    <w:p w:rsidR="00403694" w:rsidRPr="00403694" w:rsidRDefault="00403694" w:rsidP="00403694">
      <w:pPr>
        <w:pStyle w:val="a3"/>
        <w:spacing w:before="1"/>
        <w:ind w:left="218" w:right="406" w:firstLine="566"/>
        <w:jc w:val="both"/>
      </w:pPr>
      <w:r w:rsidRPr="00403694">
        <w:t>Основними факторами такої запланованої висхідної динаміки є зміна тарифів підприємства, повнота обліку споживачів послуг водопостачання та водовідведення, збільшення доходів від інших видів діяльності, введення абонентської плати, робота щодо погашення наявної дебіторської заборгованості.</w:t>
      </w:r>
    </w:p>
    <w:p w:rsidR="00403694" w:rsidRPr="00403694" w:rsidRDefault="00403694" w:rsidP="00403694">
      <w:pPr>
        <w:pStyle w:val="a3"/>
        <w:spacing w:before="1"/>
        <w:ind w:left="218" w:right="409" w:firstLine="566"/>
        <w:jc w:val="both"/>
      </w:pPr>
      <w:r w:rsidRPr="00403694">
        <w:t>Очікувана сукупна величина чистого доходу від реалізації продукції (послуг) становитиме в 201</w:t>
      </w:r>
      <w:r w:rsidRPr="00403694">
        <w:rPr>
          <w:lang w:val="uk-UA"/>
        </w:rPr>
        <w:t>9</w:t>
      </w:r>
      <w:r w:rsidRPr="00403694">
        <w:t xml:space="preserve"> році 1</w:t>
      </w:r>
      <w:r w:rsidRPr="00403694">
        <w:rPr>
          <w:lang w:val="uk-UA"/>
        </w:rPr>
        <w:t>80,3</w:t>
      </w:r>
      <w:r w:rsidRPr="00403694">
        <w:t xml:space="preserve"> млн. грн., в тому числі від послуг водопостачання та водовідведення – 1</w:t>
      </w:r>
      <w:r w:rsidRPr="00403694">
        <w:rPr>
          <w:lang w:val="uk-UA"/>
        </w:rPr>
        <w:t>74,3</w:t>
      </w:r>
      <w:r w:rsidRPr="00403694">
        <w:t xml:space="preserve"> млн. грн., від іншої операційної діяльності – </w:t>
      </w:r>
      <w:r w:rsidRPr="00403694">
        <w:rPr>
          <w:lang w:val="uk-UA"/>
        </w:rPr>
        <w:t>5,9</w:t>
      </w:r>
      <w:r w:rsidRPr="00403694">
        <w:t xml:space="preserve"> млн. гр</w:t>
      </w:r>
      <w:r w:rsidRPr="00403694">
        <w:rPr>
          <w:lang w:val="uk-UA"/>
        </w:rPr>
        <w:t>н</w:t>
      </w:r>
      <w:r w:rsidRPr="00403694">
        <w:t>. Із врахуванням інших операційних доходів (</w:t>
      </w:r>
      <w:r w:rsidRPr="00403694">
        <w:rPr>
          <w:lang w:val="uk-UA"/>
        </w:rPr>
        <w:t>6,7</w:t>
      </w:r>
      <w:r w:rsidRPr="00403694">
        <w:t xml:space="preserve"> млн.грн.) та інших доходів (1</w:t>
      </w:r>
      <w:r w:rsidRPr="00403694">
        <w:rPr>
          <w:lang w:val="uk-UA"/>
        </w:rPr>
        <w:t>3</w:t>
      </w:r>
      <w:r w:rsidRPr="00403694">
        <w:t>,4 млн. грн.) планова величина всіх доходів в 201</w:t>
      </w:r>
      <w:r w:rsidRPr="00403694">
        <w:rPr>
          <w:lang w:val="uk-UA"/>
        </w:rPr>
        <w:t>9</w:t>
      </w:r>
      <w:r w:rsidRPr="00403694">
        <w:t xml:space="preserve"> році становитиме </w:t>
      </w:r>
      <w:r w:rsidRPr="00403694">
        <w:rPr>
          <w:lang w:val="uk-UA"/>
        </w:rPr>
        <w:t>200,4</w:t>
      </w:r>
      <w:r w:rsidRPr="00403694">
        <w:t xml:space="preserve"> млн.</w:t>
      </w:r>
      <w:r w:rsidRPr="00403694">
        <w:rPr>
          <w:spacing w:val="-1"/>
        </w:rPr>
        <w:t xml:space="preserve"> </w:t>
      </w:r>
      <w:r w:rsidRPr="00403694">
        <w:t>грн.</w:t>
      </w:r>
    </w:p>
    <w:p w:rsidR="00403694" w:rsidRPr="00403694" w:rsidRDefault="00403694" w:rsidP="00403694">
      <w:pPr>
        <w:pStyle w:val="a3"/>
        <w:ind w:left="218" w:right="405" w:firstLine="566"/>
        <w:jc w:val="both"/>
      </w:pPr>
      <w:r w:rsidRPr="00403694">
        <w:t>Водночас, структура запланованих витрат (1</w:t>
      </w:r>
      <w:r w:rsidRPr="00403694">
        <w:rPr>
          <w:lang w:val="uk-UA"/>
        </w:rPr>
        <w:t>92,98</w:t>
      </w:r>
      <w:r w:rsidRPr="00403694">
        <w:t xml:space="preserve"> млн. грн.) </w:t>
      </w:r>
      <w:r w:rsidRPr="00403694">
        <w:rPr>
          <w:lang w:val="uk-UA"/>
        </w:rPr>
        <w:t xml:space="preserve"> </w:t>
      </w:r>
      <w:r w:rsidRPr="00403694">
        <w:t>характеризується наступним чином:</w:t>
      </w:r>
    </w:p>
    <w:p w:rsidR="00403694" w:rsidRPr="00403694" w:rsidRDefault="00403694" w:rsidP="00403694">
      <w:pPr>
        <w:pStyle w:val="a3"/>
        <w:spacing w:line="321" w:lineRule="exact"/>
        <w:ind w:left="785"/>
      </w:pPr>
      <w:r w:rsidRPr="00403694">
        <w:t>-</w:t>
      </w:r>
      <w:r w:rsidRPr="00403694">
        <w:rPr>
          <w:lang w:val="uk-UA"/>
        </w:rPr>
        <w:t>150,66</w:t>
      </w:r>
      <w:r w:rsidRPr="00403694">
        <w:t xml:space="preserve"> млн. грн. – собівартість реалізованої продукції (7</w:t>
      </w:r>
      <w:r w:rsidRPr="00403694">
        <w:rPr>
          <w:lang w:val="uk-UA"/>
        </w:rPr>
        <w:t>8,07</w:t>
      </w:r>
      <w:r w:rsidRPr="00403694">
        <w:t>%);</w:t>
      </w:r>
    </w:p>
    <w:p w:rsidR="00403694" w:rsidRPr="00403694" w:rsidRDefault="00403694" w:rsidP="00403694">
      <w:pPr>
        <w:pStyle w:val="a3"/>
        <w:spacing w:line="322" w:lineRule="exact"/>
        <w:ind w:left="785"/>
      </w:pPr>
      <w:r w:rsidRPr="00403694">
        <w:t>-</w:t>
      </w:r>
      <w:r w:rsidRPr="00403694">
        <w:rPr>
          <w:lang w:val="uk-UA"/>
        </w:rPr>
        <w:t>19,93</w:t>
      </w:r>
      <w:r w:rsidRPr="00403694">
        <w:t xml:space="preserve"> млн. грн. – адміністративні витрати (</w:t>
      </w:r>
      <w:r w:rsidRPr="00403694">
        <w:rPr>
          <w:lang w:val="uk-UA"/>
        </w:rPr>
        <w:t>10,33</w:t>
      </w:r>
      <w:r w:rsidRPr="00403694">
        <w:t>%);</w:t>
      </w:r>
    </w:p>
    <w:p w:rsidR="00403694" w:rsidRPr="00403694" w:rsidRDefault="00403694" w:rsidP="00403694">
      <w:pPr>
        <w:pStyle w:val="a3"/>
        <w:spacing w:line="322" w:lineRule="exact"/>
        <w:ind w:left="785"/>
      </w:pPr>
      <w:r w:rsidRPr="00403694">
        <w:t>-1</w:t>
      </w:r>
      <w:r w:rsidRPr="00403694">
        <w:rPr>
          <w:lang w:val="uk-UA"/>
        </w:rPr>
        <w:t>0,65</w:t>
      </w:r>
      <w:r w:rsidRPr="00403694">
        <w:t xml:space="preserve"> млн. грн. – інші операційні витрати (</w:t>
      </w:r>
      <w:r w:rsidRPr="00403694">
        <w:rPr>
          <w:lang w:val="uk-UA"/>
        </w:rPr>
        <w:t>5,52</w:t>
      </w:r>
      <w:r w:rsidRPr="00403694">
        <w:t>%);</w:t>
      </w:r>
    </w:p>
    <w:p w:rsidR="00403694" w:rsidRPr="00403694" w:rsidRDefault="00403694" w:rsidP="00403694">
      <w:pPr>
        <w:pStyle w:val="a3"/>
        <w:ind w:left="785"/>
      </w:pPr>
      <w:r w:rsidRPr="00403694">
        <w:t>-</w:t>
      </w:r>
      <w:r w:rsidRPr="00403694">
        <w:rPr>
          <w:lang w:val="uk-UA"/>
        </w:rPr>
        <w:t>7,29</w:t>
      </w:r>
      <w:r w:rsidRPr="00403694">
        <w:t xml:space="preserve"> млн. грн. – витрати на збут </w:t>
      </w:r>
      <w:r w:rsidRPr="00403694">
        <w:rPr>
          <w:lang w:val="uk-UA"/>
        </w:rPr>
        <w:t>(3,78</w:t>
      </w:r>
      <w:r w:rsidRPr="00403694">
        <w:t xml:space="preserve"> %);</w:t>
      </w:r>
    </w:p>
    <w:p w:rsidR="00403694" w:rsidRPr="00403694" w:rsidRDefault="00403694" w:rsidP="00403694">
      <w:pPr>
        <w:pStyle w:val="a3"/>
        <w:spacing w:before="2" w:line="322" w:lineRule="exact"/>
        <w:ind w:left="785"/>
        <w:rPr>
          <w:lang w:val="uk-UA"/>
        </w:rPr>
      </w:pPr>
      <w:r w:rsidRPr="00403694">
        <w:t>-</w:t>
      </w:r>
      <w:r w:rsidRPr="00403694">
        <w:rPr>
          <w:lang w:val="uk-UA"/>
        </w:rPr>
        <w:t xml:space="preserve">4,16 </w:t>
      </w:r>
      <w:r w:rsidRPr="00403694">
        <w:t>млн.грн. – фінансові витрати (2,</w:t>
      </w:r>
      <w:r w:rsidRPr="00403694">
        <w:rPr>
          <w:lang w:val="uk-UA"/>
        </w:rPr>
        <w:t>16</w:t>
      </w:r>
      <w:r w:rsidRPr="00403694">
        <w:t xml:space="preserve"> %)</w:t>
      </w:r>
      <w:r w:rsidRPr="00403694">
        <w:rPr>
          <w:lang w:val="uk-UA"/>
        </w:rPr>
        <w:t>;</w:t>
      </w:r>
    </w:p>
    <w:p w:rsidR="00403694" w:rsidRPr="00403694" w:rsidRDefault="00403694" w:rsidP="00403694">
      <w:pPr>
        <w:pStyle w:val="a3"/>
        <w:spacing w:before="2" w:line="322" w:lineRule="exact"/>
        <w:ind w:left="785"/>
        <w:rPr>
          <w:lang w:val="uk-UA"/>
        </w:rPr>
      </w:pPr>
      <w:r w:rsidRPr="00403694">
        <w:rPr>
          <w:lang w:val="uk-UA"/>
        </w:rPr>
        <w:t>-0,29млн.грн. – інші витрати – (0,15%).</w:t>
      </w:r>
    </w:p>
    <w:p w:rsidR="00403694" w:rsidRPr="00403694" w:rsidRDefault="00403694" w:rsidP="00403694">
      <w:pPr>
        <w:pStyle w:val="a3"/>
        <w:ind w:left="218" w:right="406" w:firstLine="566"/>
        <w:jc w:val="both"/>
      </w:pPr>
      <w:r w:rsidRPr="00403694">
        <w:t>Порівняно з фактичними витратами 201</w:t>
      </w:r>
      <w:r w:rsidRPr="00403694">
        <w:rPr>
          <w:lang w:val="uk-UA"/>
        </w:rPr>
        <w:t>8</w:t>
      </w:r>
      <w:r w:rsidRPr="00403694">
        <w:t xml:space="preserve"> року (1</w:t>
      </w:r>
      <w:r w:rsidRPr="00403694">
        <w:rPr>
          <w:lang w:val="uk-UA"/>
        </w:rPr>
        <w:t>69,39</w:t>
      </w:r>
      <w:r w:rsidRPr="00403694">
        <w:t xml:space="preserve"> млн. грн.) в 201</w:t>
      </w:r>
      <w:r w:rsidRPr="00403694">
        <w:rPr>
          <w:lang w:val="uk-UA"/>
        </w:rPr>
        <w:t>9</w:t>
      </w:r>
      <w:r w:rsidRPr="00403694">
        <w:t xml:space="preserve"> році очікується їх приріст на 1</w:t>
      </w:r>
      <w:r w:rsidRPr="00403694">
        <w:rPr>
          <w:lang w:val="uk-UA"/>
        </w:rPr>
        <w:t>3,93</w:t>
      </w:r>
      <w:r w:rsidRPr="00403694">
        <w:t xml:space="preserve">%, а в абсолютній величині – на </w:t>
      </w:r>
      <w:r w:rsidRPr="00403694">
        <w:rPr>
          <w:lang w:val="uk-UA"/>
        </w:rPr>
        <w:t>23,6</w:t>
      </w:r>
      <w:r w:rsidRPr="00403694">
        <w:t xml:space="preserve"> млн. грн.</w:t>
      </w:r>
    </w:p>
    <w:p w:rsidR="00403694" w:rsidRPr="00403694" w:rsidRDefault="00403694" w:rsidP="00403694">
      <w:pPr>
        <w:pStyle w:val="a3"/>
        <w:ind w:left="218" w:right="405" w:firstLine="566"/>
        <w:jc w:val="both"/>
      </w:pPr>
      <w:r w:rsidRPr="00403694">
        <w:t>Тобто в 201</w:t>
      </w:r>
      <w:r w:rsidRPr="00403694">
        <w:rPr>
          <w:lang w:val="uk-UA"/>
        </w:rPr>
        <w:t>9</w:t>
      </w:r>
      <w:r w:rsidRPr="00403694">
        <w:t xml:space="preserve"> році заплановано покращити результати фінансово- господарської діяльності підприємства у відношенні до попереднього звітного періоду (201</w:t>
      </w:r>
      <w:r w:rsidRPr="00403694">
        <w:rPr>
          <w:lang w:val="uk-UA"/>
        </w:rPr>
        <w:t>8</w:t>
      </w:r>
      <w:r w:rsidRPr="00403694">
        <w:t xml:space="preserve"> року).</w:t>
      </w:r>
    </w:p>
    <w:p w:rsidR="00403694" w:rsidRPr="00403694" w:rsidRDefault="00403694" w:rsidP="00403694">
      <w:pPr>
        <w:pStyle w:val="a3"/>
        <w:spacing w:before="1"/>
        <w:ind w:left="218" w:right="407" w:firstLine="566"/>
        <w:jc w:val="both"/>
        <w:rPr>
          <w:lang w:val="uk-UA"/>
        </w:rPr>
      </w:pPr>
      <w:r w:rsidRPr="00403694">
        <w:t>Так, в 201</w:t>
      </w:r>
      <w:r w:rsidRPr="00403694">
        <w:rPr>
          <w:lang w:val="uk-UA"/>
        </w:rPr>
        <w:t>9</w:t>
      </w:r>
      <w:r w:rsidRPr="00403694">
        <w:t xml:space="preserve"> році очікується отримати  фінансовий результат</w:t>
      </w:r>
      <w:r w:rsidRPr="00403694">
        <w:rPr>
          <w:lang w:val="uk-UA"/>
        </w:rPr>
        <w:t xml:space="preserve"> </w:t>
      </w:r>
      <w:r w:rsidRPr="00403694">
        <w:t>в сумі 2</w:t>
      </w:r>
      <w:r w:rsidRPr="00403694">
        <w:rPr>
          <w:lang w:val="uk-UA"/>
        </w:rPr>
        <w:t>,9</w:t>
      </w:r>
      <w:r w:rsidRPr="00403694">
        <w:t xml:space="preserve"> млн.грн.</w:t>
      </w:r>
    </w:p>
    <w:p w:rsidR="00403694" w:rsidRPr="00403694" w:rsidRDefault="00403694" w:rsidP="00403694">
      <w:pPr>
        <w:pStyle w:val="a3"/>
        <w:ind w:left="218" w:right="411" w:firstLine="566"/>
        <w:jc w:val="both"/>
      </w:pPr>
      <w:r w:rsidRPr="00403694">
        <w:t>До бюджету та державних цільових фондів заплановано в 201</w:t>
      </w:r>
      <w:r w:rsidRPr="00403694">
        <w:rPr>
          <w:lang w:val="uk-UA"/>
        </w:rPr>
        <w:t>9</w:t>
      </w:r>
      <w:r w:rsidRPr="00403694">
        <w:t xml:space="preserve"> році перерахувати </w:t>
      </w:r>
      <w:r w:rsidRPr="00403694">
        <w:rPr>
          <w:lang w:val="uk-UA"/>
        </w:rPr>
        <w:t>54,1</w:t>
      </w:r>
      <w:r w:rsidRPr="00403694">
        <w:t xml:space="preserve"> млн. гривень.</w:t>
      </w:r>
    </w:p>
    <w:p w:rsidR="00403694" w:rsidRPr="008E66A4" w:rsidRDefault="00403694" w:rsidP="00403694">
      <w:pPr>
        <w:pStyle w:val="a3"/>
        <w:ind w:left="218" w:right="406" w:firstLine="566"/>
        <w:jc w:val="both"/>
        <w:rPr>
          <w:lang w:val="uk-UA"/>
        </w:rPr>
      </w:pPr>
      <w:r w:rsidRPr="00403694">
        <w:t>Структуру запланованих доходів та витрат на 201</w:t>
      </w:r>
      <w:r w:rsidRPr="00403694">
        <w:rPr>
          <w:lang w:val="uk-UA"/>
        </w:rPr>
        <w:t>9</w:t>
      </w:r>
      <w:r w:rsidRPr="00403694">
        <w:t xml:space="preserve"> рік за їх елементами, обсяг сплати планових податкових платежів в розрізі видів детально охарактеризовано у нижченаведеному фінансовому плані на 201</w:t>
      </w:r>
      <w:r w:rsidRPr="00403694">
        <w:rPr>
          <w:lang w:val="uk-UA"/>
        </w:rPr>
        <w:t>9</w:t>
      </w:r>
      <w:r w:rsidRPr="00403694">
        <w:t xml:space="preserve"> рік.</w:t>
      </w:r>
    </w:p>
    <w:p w:rsidR="00403694" w:rsidRDefault="00403694" w:rsidP="00403694">
      <w:pPr>
        <w:pStyle w:val="21"/>
        <w:spacing w:before="126"/>
        <w:ind w:left="785" w:firstLine="0"/>
      </w:pPr>
      <w:r w:rsidRPr="00403694">
        <w:t>Фінансовий план підприємства на 201</w:t>
      </w:r>
      <w:r w:rsidRPr="00403694">
        <w:rPr>
          <w:lang w:val="uk-UA"/>
        </w:rPr>
        <w:t>9</w:t>
      </w:r>
      <w:r w:rsidRPr="00403694">
        <w:t xml:space="preserve"> рік представлено у Додатку 3.</w:t>
      </w:r>
    </w:p>
    <w:p w:rsidR="00C32A6E" w:rsidRDefault="00C32A6E" w:rsidP="00403694">
      <w:pPr>
        <w:pStyle w:val="a3"/>
        <w:spacing w:before="115"/>
        <w:ind w:left="218" w:right="406" w:firstLine="566"/>
        <w:jc w:val="both"/>
        <w:sectPr w:rsidR="00C32A6E">
          <w:footerReference w:type="default" r:id="rId36"/>
          <w:pgSz w:w="11910" w:h="16840"/>
          <w:pgMar w:top="1860" w:right="440" w:bottom="1240" w:left="1200" w:header="989" w:footer="1058" w:gutter="0"/>
          <w:cols w:space="720"/>
        </w:sectPr>
      </w:pPr>
    </w:p>
    <w:p w:rsidR="00C32A6E" w:rsidRDefault="00C32A6E">
      <w:pPr>
        <w:pStyle w:val="a3"/>
        <w:rPr>
          <w:b/>
          <w:i/>
          <w:sz w:val="20"/>
        </w:rPr>
      </w:pPr>
    </w:p>
    <w:p w:rsidR="00C32A6E" w:rsidRDefault="00C32A6E">
      <w:pPr>
        <w:pStyle w:val="a3"/>
        <w:spacing w:before="5"/>
        <w:rPr>
          <w:b/>
          <w:i/>
          <w:sz w:val="20"/>
        </w:rPr>
      </w:pPr>
    </w:p>
    <w:p w:rsidR="00C32A6E" w:rsidRPr="00E26CAA" w:rsidRDefault="00E740EB" w:rsidP="004501B4">
      <w:pPr>
        <w:pStyle w:val="a4"/>
        <w:numPr>
          <w:ilvl w:val="0"/>
          <w:numId w:val="12"/>
        </w:numPr>
        <w:tabs>
          <w:tab w:val="left" w:pos="1208"/>
        </w:tabs>
        <w:spacing w:before="89"/>
        <w:ind w:left="1207" w:hanging="422"/>
        <w:jc w:val="left"/>
        <w:rPr>
          <w:b/>
          <w:sz w:val="28"/>
        </w:rPr>
      </w:pPr>
      <w:r w:rsidRPr="00E26CAA">
        <w:rPr>
          <w:b/>
          <w:sz w:val="28"/>
        </w:rPr>
        <w:t>ОЦІНКА</w:t>
      </w:r>
      <w:r w:rsidRPr="00E26CAA">
        <w:rPr>
          <w:b/>
          <w:spacing w:val="-3"/>
          <w:sz w:val="28"/>
        </w:rPr>
        <w:t xml:space="preserve"> </w:t>
      </w:r>
      <w:r w:rsidRPr="00E26CAA">
        <w:rPr>
          <w:b/>
          <w:sz w:val="28"/>
        </w:rPr>
        <w:t>РИЗИКІВ</w:t>
      </w:r>
    </w:p>
    <w:p w:rsidR="00C32A6E" w:rsidRPr="00E26CAA" w:rsidRDefault="00C32A6E" w:rsidP="004501B4">
      <w:pPr>
        <w:pStyle w:val="a3"/>
        <w:spacing w:before="6"/>
        <w:rPr>
          <w:b/>
          <w:sz w:val="27"/>
        </w:rPr>
      </w:pPr>
    </w:p>
    <w:p w:rsidR="00C32A6E" w:rsidRDefault="00E740EB" w:rsidP="004501B4">
      <w:pPr>
        <w:pStyle w:val="a3"/>
        <w:ind w:left="218" w:right="415" w:firstLine="566"/>
        <w:jc w:val="both"/>
        <w:rPr>
          <w:lang w:val="uk-UA"/>
        </w:rPr>
      </w:pPr>
      <w:r w:rsidRPr="00E26CAA">
        <w:t>На підприємстві в 201</w:t>
      </w:r>
      <w:r w:rsidR="00E26CAA">
        <w:rPr>
          <w:lang w:val="uk-UA"/>
        </w:rPr>
        <w:t>9</w:t>
      </w:r>
      <w:r w:rsidRPr="00E26CAA">
        <w:t xml:space="preserve"> році існує ймовірність настання небажаних подій, обумовлених факторами економічного та екологічного характеру, які можуть спричинити збільшення витрат, зменшення доходів, погіршення екологічної ситуації на станції аерації в с. Ямниця, Тисменицького району, і таким чином суттєве погіршення результатів фінансово-господарської діяльності.</w:t>
      </w:r>
    </w:p>
    <w:p w:rsidR="00DD7CA6" w:rsidRPr="00733835" w:rsidRDefault="00C63028">
      <w:pPr>
        <w:pStyle w:val="a3"/>
        <w:ind w:left="218" w:right="415" w:firstLine="566"/>
        <w:jc w:val="both"/>
        <w:rPr>
          <w:lang w:val="uk-UA"/>
        </w:rPr>
      </w:pPr>
      <w:r>
        <w:rPr>
          <w:lang w:val="uk-UA"/>
        </w:rPr>
        <w:t>Так, станом на 31.12.2018р. використана та непогашена сума валютного кредиту становить 8,1 млн. дол.. США. Аналіз ситуації та подій в 2015-2018 роках свідчить про систем</w:t>
      </w:r>
      <w:r w:rsidR="00626ACE">
        <w:rPr>
          <w:lang w:val="uk-UA"/>
        </w:rPr>
        <w:t>н</w:t>
      </w:r>
      <w:r>
        <w:rPr>
          <w:lang w:val="uk-UA"/>
        </w:rPr>
        <w:t>у девальвацію</w:t>
      </w:r>
      <w:r w:rsidR="00626ACE">
        <w:rPr>
          <w:lang w:val="uk-UA"/>
        </w:rPr>
        <w:t xml:space="preserve"> національної грошової одиниці і, як наслідок, ймовірність виникнення на підприємстві економічного валютного ризику у вигляді додатковиї витрат через зміну курсу і нарахування курсових різниць.</w:t>
      </w:r>
      <w:r w:rsidR="00733835" w:rsidRPr="00733835">
        <w:rPr>
          <w:lang w:val="uk-UA"/>
        </w:rPr>
        <w:t xml:space="preserve"> </w:t>
      </w:r>
    </w:p>
    <w:p w:rsidR="00C63028" w:rsidRPr="00C63028" w:rsidRDefault="00DD7CA6">
      <w:pPr>
        <w:pStyle w:val="a3"/>
        <w:ind w:left="218" w:right="415" w:firstLine="566"/>
        <w:jc w:val="both"/>
        <w:rPr>
          <w:lang w:val="uk-UA"/>
        </w:rPr>
      </w:pPr>
      <w:r>
        <w:rPr>
          <w:lang w:val="uk-UA"/>
        </w:rPr>
        <w:t>Наступним ймовірним ризиком є заборгованість бюджету з різниці у тарифах перед підприємством у сумі 11,98 млн. грн. (яка узгоджена Територіальною комісією з питань узгодження заборгованості різниці в тарифах). Зважаючи на наявний факт перехування підприємству у 2018 році таких сум, в 2019 році існує ймовірність економічного ризику щодо своєчастості та поповнити їх відшкодування з державного бюджету.</w:t>
      </w:r>
      <w:r w:rsidR="00C63028">
        <w:rPr>
          <w:lang w:val="uk-UA"/>
        </w:rPr>
        <w:t xml:space="preserve">  </w:t>
      </w:r>
    </w:p>
    <w:p w:rsidR="00C32A6E" w:rsidRPr="00E26CAA" w:rsidRDefault="00E740EB" w:rsidP="00C63028">
      <w:pPr>
        <w:pStyle w:val="a3"/>
        <w:ind w:left="218" w:right="413" w:firstLine="566"/>
        <w:jc w:val="both"/>
      </w:pPr>
      <w:r w:rsidRPr="00DD7CA6">
        <w:rPr>
          <w:lang w:val="uk-UA"/>
        </w:rPr>
        <w:t>Причиною ймовірног</w:t>
      </w:r>
      <w:r w:rsidRPr="00E26CAA">
        <w:t xml:space="preserve">о виникнення ризику екологічного характеру є накопичення на станції аерації в с. Ямниця Тисменицького району необробленого мулу. За </w:t>
      </w:r>
      <w:proofErr w:type="gramStart"/>
      <w:r w:rsidRPr="00E26CAA">
        <w:t>р</w:t>
      </w:r>
      <w:proofErr w:type="gramEnd"/>
      <w:r w:rsidRPr="00E26CAA">
        <w:t>ік тут утворюється біля 15,0 тис. тон. мулу.</w:t>
      </w:r>
    </w:p>
    <w:p w:rsidR="00C32A6E" w:rsidRPr="00E26CAA" w:rsidRDefault="00E740EB">
      <w:pPr>
        <w:pStyle w:val="a3"/>
        <w:ind w:left="218" w:right="413" w:firstLine="566"/>
        <w:jc w:val="both"/>
      </w:pPr>
      <w:r w:rsidRPr="00E26CAA">
        <w:t xml:space="preserve">Способами упередження або мінімізації ймовірності настання на </w:t>
      </w:r>
      <w:proofErr w:type="gramStart"/>
      <w:r w:rsidRPr="00E26CAA">
        <w:t>п</w:t>
      </w:r>
      <w:proofErr w:type="gramEnd"/>
      <w:r w:rsidRPr="00E26CAA">
        <w:t>ідприємстві небажаних зазначених подій та наслідків можуть слугувати:</w:t>
      </w:r>
    </w:p>
    <w:p w:rsidR="00C32A6E" w:rsidRPr="00E26CAA" w:rsidRDefault="00E740EB">
      <w:pPr>
        <w:pStyle w:val="a4"/>
        <w:numPr>
          <w:ilvl w:val="0"/>
          <w:numId w:val="1"/>
        </w:numPr>
        <w:tabs>
          <w:tab w:val="left" w:pos="939"/>
        </w:tabs>
        <w:ind w:right="414"/>
        <w:jc w:val="both"/>
        <w:rPr>
          <w:sz w:val="28"/>
        </w:rPr>
      </w:pPr>
      <w:r w:rsidRPr="00E26CAA">
        <w:rPr>
          <w:sz w:val="28"/>
        </w:rPr>
        <w:t>реалізація в 201</w:t>
      </w:r>
      <w:r w:rsidR="00E26CAA">
        <w:rPr>
          <w:sz w:val="28"/>
          <w:lang w:val="uk-UA"/>
        </w:rPr>
        <w:t>9</w:t>
      </w:r>
      <w:r w:rsidRPr="00E26CAA">
        <w:rPr>
          <w:sz w:val="28"/>
        </w:rPr>
        <w:t>-202</w:t>
      </w:r>
      <w:r w:rsidR="00E26CAA">
        <w:rPr>
          <w:sz w:val="28"/>
          <w:lang w:val="uk-UA"/>
        </w:rPr>
        <w:t>2</w:t>
      </w:r>
      <w:r w:rsidRPr="00E26CAA">
        <w:rPr>
          <w:sz w:val="28"/>
        </w:rPr>
        <w:t xml:space="preserve"> роках інвестиційного проекту “Будівництво лінії обробки мулу для м.</w:t>
      </w:r>
      <w:r w:rsidRPr="00E26CAA">
        <w:rPr>
          <w:spacing w:val="-6"/>
          <w:sz w:val="28"/>
        </w:rPr>
        <w:t xml:space="preserve"> </w:t>
      </w:r>
      <w:r w:rsidRPr="00E26CAA">
        <w:rPr>
          <w:sz w:val="28"/>
        </w:rPr>
        <w:t>Івано-Франківська”;</w:t>
      </w:r>
    </w:p>
    <w:p w:rsidR="00C32A6E" w:rsidRPr="00E26CAA" w:rsidRDefault="00E740EB">
      <w:pPr>
        <w:pStyle w:val="a4"/>
        <w:numPr>
          <w:ilvl w:val="0"/>
          <w:numId w:val="1"/>
        </w:numPr>
        <w:tabs>
          <w:tab w:val="left" w:pos="939"/>
        </w:tabs>
        <w:ind w:right="411"/>
        <w:jc w:val="both"/>
        <w:rPr>
          <w:sz w:val="28"/>
        </w:rPr>
      </w:pPr>
      <w:r w:rsidRPr="00E26CAA">
        <w:rPr>
          <w:sz w:val="28"/>
        </w:rPr>
        <w:t xml:space="preserve">своєчасність та повнота відшкодування з державного бюджету </w:t>
      </w:r>
      <w:proofErr w:type="gramStart"/>
      <w:r w:rsidRPr="00E26CAA">
        <w:rPr>
          <w:sz w:val="28"/>
        </w:rPr>
        <w:t>р</w:t>
      </w:r>
      <w:proofErr w:type="gramEnd"/>
      <w:r w:rsidRPr="00E26CAA">
        <w:rPr>
          <w:sz w:val="28"/>
        </w:rPr>
        <w:t>ізниці в тарифах;</w:t>
      </w:r>
    </w:p>
    <w:p w:rsidR="00C32A6E" w:rsidRPr="00E26CAA" w:rsidRDefault="00E740EB">
      <w:pPr>
        <w:pStyle w:val="a4"/>
        <w:numPr>
          <w:ilvl w:val="0"/>
          <w:numId w:val="1"/>
        </w:numPr>
        <w:tabs>
          <w:tab w:val="left" w:pos="939"/>
        </w:tabs>
        <w:spacing w:before="1"/>
        <w:ind w:right="990"/>
        <w:rPr>
          <w:sz w:val="28"/>
        </w:rPr>
      </w:pPr>
      <w:r w:rsidRPr="00E26CAA">
        <w:rPr>
          <w:sz w:val="28"/>
        </w:rPr>
        <w:t xml:space="preserve">врегулювання у законодавчому порядку на </w:t>
      </w:r>
      <w:proofErr w:type="gramStart"/>
      <w:r w:rsidRPr="00E26CAA">
        <w:rPr>
          <w:sz w:val="28"/>
        </w:rPr>
        <w:t>р</w:t>
      </w:r>
      <w:proofErr w:type="gramEnd"/>
      <w:r w:rsidRPr="00E26CAA">
        <w:rPr>
          <w:sz w:val="28"/>
        </w:rPr>
        <w:t>івні центральних органів влади питання обліку та джерел покриття курсових</w:t>
      </w:r>
      <w:r w:rsidRPr="00E26CAA">
        <w:rPr>
          <w:spacing w:val="-7"/>
          <w:sz w:val="28"/>
        </w:rPr>
        <w:t xml:space="preserve"> </w:t>
      </w:r>
      <w:r w:rsidRPr="00E26CAA">
        <w:rPr>
          <w:sz w:val="28"/>
        </w:rPr>
        <w:t>різниць;</w:t>
      </w:r>
    </w:p>
    <w:p w:rsidR="00C32A6E" w:rsidRPr="00E26CAA" w:rsidRDefault="00E740EB">
      <w:pPr>
        <w:pStyle w:val="a4"/>
        <w:numPr>
          <w:ilvl w:val="0"/>
          <w:numId w:val="1"/>
        </w:numPr>
        <w:tabs>
          <w:tab w:val="left" w:pos="939"/>
        </w:tabs>
        <w:ind w:right="406"/>
        <w:jc w:val="both"/>
        <w:rPr>
          <w:sz w:val="28"/>
        </w:rPr>
      </w:pPr>
      <w:r w:rsidRPr="00E26CAA">
        <w:rPr>
          <w:sz w:val="28"/>
        </w:rPr>
        <w:t xml:space="preserve">врегулювання питання на законодавчому </w:t>
      </w:r>
      <w:proofErr w:type="gramStart"/>
      <w:r w:rsidRPr="00E26CAA">
        <w:rPr>
          <w:sz w:val="28"/>
        </w:rPr>
        <w:t>р</w:t>
      </w:r>
      <w:proofErr w:type="gramEnd"/>
      <w:r w:rsidRPr="00E26CAA">
        <w:rPr>
          <w:sz w:val="28"/>
        </w:rPr>
        <w:t>івні питання щодо нарахування підприємствам водопровідно-каналізаційного господарства штрафних санкцій, які не мають джерел</w:t>
      </w:r>
      <w:r w:rsidRPr="00E26CAA">
        <w:rPr>
          <w:spacing w:val="-4"/>
          <w:sz w:val="28"/>
        </w:rPr>
        <w:t xml:space="preserve"> </w:t>
      </w:r>
      <w:r w:rsidRPr="00E26CAA">
        <w:rPr>
          <w:sz w:val="28"/>
        </w:rPr>
        <w:t>покриття;</w:t>
      </w:r>
    </w:p>
    <w:p w:rsidR="00C32A6E" w:rsidRPr="00E26CAA" w:rsidRDefault="00E740EB">
      <w:pPr>
        <w:pStyle w:val="a4"/>
        <w:numPr>
          <w:ilvl w:val="0"/>
          <w:numId w:val="1"/>
        </w:numPr>
        <w:tabs>
          <w:tab w:val="left" w:pos="939"/>
        </w:tabs>
        <w:ind w:right="407"/>
        <w:jc w:val="both"/>
        <w:rPr>
          <w:sz w:val="28"/>
        </w:rPr>
      </w:pPr>
      <w:r w:rsidRPr="00E26CAA">
        <w:rPr>
          <w:sz w:val="28"/>
        </w:rPr>
        <w:t xml:space="preserve">проведення роз’яснювальної роботи щодо недотримання правил користування системами водопостачання та водовідведення, недотримання яких як наслідок приводить до непланових витрат </w:t>
      </w:r>
      <w:proofErr w:type="gramStart"/>
      <w:r w:rsidRPr="00E26CAA">
        <w:rPr>
          <w:sz w:val="28"/>
        </w:rPr>
        <w:t>п</w:t>
      </w:r>
      <w:proofErr w:type="gramEnd"/>
      <w:r w:rsidRPr="00E26CAA">
        <w:rPr>
          <w:sz w:val="28"/>
        </w:rPr>
        <w:t>ідприємства.</w:t>
      </w:r>
    </w:p>
    <w:p w:rsidR="00C32A6E" w:rsidRDefault="00C32A6E">
      <w:pPr>
        <w:jc w:val="both"/>
        <w:rPr>
          <w:sz w:val="28"/>
        </w:rPr>
        <w:sectPr w:rsidR="00C32A6E" w:rsidSect="00FD53F8">
          <w:footerReference w:type="default" r:id="rId37"/>
          <w:pgSz w:w="11910" w:h="16840"/>
          <w:pgMar w:top="1860" w:right="440" w:bottom="1240" w:left="1200" w:header="989" w:footer="1058" w:gutter="0"/>
          <w:cols w:space="720"/>
          <w:docGrid w:linePitch="299"/>
        </w:sectPr>
      </w:pPr>
    </w:p>
    <w:p w:rsidR="00C32A6E" w:rsidRDefault="00C32A6E">
      <w:pPr>
        <w:pStyle w:val="a3"/>
        <w:spacing w:before="3"/>
        <w:rPr>
          <w:sz w:val="20"/>
        </w:rPr>
      </w:pPr>
    </w:p>
    <w:p w:rsidR="00C32A6E" w:rsidRDefault="00E740EB">
      <w:pPr>
        <w:spacing w:before="90"/>
        <w:ind w:right="709"/>
        <w:jc w:val="right"/>
        <w:rPr>
          <w:b/>
          <w:sz w:val="24"/>
        </w:rPr>
      </w:pPr>
      <w:r>
        <w:rPr>
          <w:b/>
          <w:sz w:val="24"/>
        </w:rPr>
        <w:t>Додаток 1</w:t>
      </w:r>
    </w:p>
    <w:p w:rsidR="00C32A6E" w:rsidRDefault="00C32A6E">
      <w:pPr>
        <w:pStyle w:val="a3"/>
        <w:spacing w:before="4"/>
        <w:rPr>
          <w:b/>
          <w:sz w:val="24"/>
        </w:rPr>
      </w:pPr>
    </w:p>
    <w:p w:rsidR="00C32A6E" w:rsidRDefault="00E740EB">
      <w:pPr>
        <w:pStyle w:val="21"/>
        <w:ind w:left="2349" w:right="2849" w:firstLine="0"/>
        <w:jc w:val="center"/>
      </w:pPr>
      <w:r>
        <w:t>Проект</w:t>
      </w:r>
    </w:p>
    <w:p w:rsidR="00C32A6E" w:rsidRDefault="00C32A6E">
      <w:pPr>
        <w:pStyle w:val="a3"/>
        <w:spacing w:before="9"/>
        <w:rPr>
          <w:b/>
          <w:i/>
          <w:sz w:val="27"/>
        </w:rPr>
      </w:pPr>
    </w:p>
    <w:p w:rsidR="00C32A6E" w:rsidRPr="00660641" w:rsidRDefault="00E740EB">
      <w:pPr>
        <w:ind w:left="2349" w:right="2850"/>
        <w:jc w:val="center"/>
        <w:rPr>
          <w:b/>
          <w:sz w:val="28"/>
          <w:lang w:val="uk-UA"/>
        </w:rPr>
      </w:pPr>
      <w:r>
        <w:rPr>
          <w:b/>
          <w:sz w:val="28"/>
        </w:rPr>
        <w:t xml:space="preserve">ПЛАН РОБІТ </w:t>
      </w:r>
      <w:proofErr w:type="gramStart"/>
      <w:r>
        <w:rPr>
          <w:b/>
          <w:sz w:val="28"/>
        </w:rPr>
        <w:t>З</w:t>
      </w:r>
      <w:proofErr w:type="gramEnd"/>
      <w:r>
        <w:rPr>
          <w:b/>
          <w:sz w:val="28"/>
        </w:rPr>
        <w:t xml:space="preserve"> РЕКОНСТРУКЦІЇ ТА КАПІТАЛЬНОГО РЕМОНТУ ОБ'ЄКТІВ КП «ІВАНО-ФРАНКІВСЬКВОДОЕКОТЕХПРОМ» НА 201</w:t>
      </w:r>
      <w:r w:rsidR="000E05DD">
        <w:rPr>
          <w:b/>
          <w:sz w:val="28"/>
          <w:lang w:val="uk-UA"/>
        </w:rPr>
        <w:t>9</w:t>
      </w:r>
      <w:r>
        <w:rPr>
          <w:b/>
          <w:sz w:val="28"/>
        </w:rPr>
        <w:t xml:space="preserve"> РІК</w:t>
      </w:r>
    </w:p>
    <w:tbl>
      <w:tblPr>
        <w:tblStyle w:val="ab"/>
        <w:tblpPr w:leftFromText="180" w:rightFromText="180" w:vertAnchor="text" w:tblpY="1"/>
        <w:tblOverlap w:val="never"/>
        <w:tblW w:w="15750" w:type="dxa"/>
        <w:tblInd w:w="-34" w:type="dxa"/>
        <w:tblLook w:val="04A0" w:firstRow="1" w:lastRow="0" w:firstColumn="1" w:lastColumn="0" w:noHBand="0" w:noVBand="1"/>
      </w:tblPr>
      <w:tblGrid>
        <w:gridCol w:w="604"/>
        <w:gridCol w:w="8773"/>
        <w:gridCol w:w="1464"/>
        <w:gridCol w:w="3032"/>
        <w:gridCol w:w="1877"/>
      </w:tblGrid>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 з/п</w:t>
            </w:r>
          </w:p>
        </w:tc>
        <w:tc>
          <w:tcPr>
            <w:tcW w:w="0" w:type="auto"/>
          </w:tcPr>
          <w:p w:rsidR="00F31262" w:rsidRPr="002D102A" w:rsidRDefault="00F31262" w:rsidP="00FD53F8">
            <w:pPr>
              <w:rPr>
                <w:sz w:val="24"/>
                <w:szCs w:val="24"/>
                <w:lang w:val="uk-UA"/>
              </w:rPr>
            </w:pPr>
            <w:r w:rsidRPr="002D102A">
              <w:rPr>
                <w:sz w:val="24"/>
                <w:szCs w:val="24"/>
                <w:lang w:val="uk-UA"/>
              </w:rPr>
              <w:t xml:space="preserve">    Назва робіт та витрат</w:t>
            </w:r>
          </w:p>
        </w:tc>
        <w:tc>
          <w:tcPr>
            <w:tcW w:w="0" w:type="auto"/>
          </w:tcPr>
          <w:p w:rsidR="00F31262" w:rsidRPr="002D102A" w:rsidRDefault="00F31262" w:rsidP="00FD53F8">
            <w:pPr>
              <w:jc w:val="center"/>
              <w:rPr>
                <w:sz w:val="24"/>
                <w:szCs w:val="24"/>
                <w:lang w:val="uk-UA"/>
              </w:rPr>
            </w:pPr>
            <w:r w:rsidRPr="002D102A">
              <w:rPr>
                <w:sz w:val="24"/>
                <w:szCs w:val="24"/>
                <w:lang w:val="uk-UA"/>
              </w:rPr>
              <w:t>Орієнтовна</w:t>
            </w:r>
          </w:p>
          <w:p w:rsidR="00F31262" w:rsidRPr="002D102A" w:rsidRDefault="00F31262" w:rsidP="00FD53F8">
            <w:pPr>
              <w:jc w:val="center"/>
              <w:rPr>
                <w:sz w:val="24"/>
                <w:szCs w:val="24"/>
                <w:lang w:val="uk-UA"/>
              </w:rPr>
            </w:pPr>
            <w:r w:rsidRPr="002D102A">
              <w:rPr>
                <w:sz w:val="24"/>
                <w:szCs w:val="24"/>
                <w:lang w:val="uk-UA"/>
              </w:rPr>
              <w:t>вартість робіт</w:t>
            </w:r>
          </w:p>
          <w:p w:rsidR="00F31262" w:rsidRPr="002D102A" w:rsidRDefault="00F31262" w:rsidP="00FD53F8">
            <w:pPr>
              <w:jc w:val="center"/>
              <w:rPr>
                <w:sz w:val="24"/>
                <w:szCs w:val="24"/>
                <w:lang w:val="uk-UA"/>
              </w:rPr>
            </w:pPr>
            <w:r w:rsidRPr="002D102A">
              <w:rPr>
                <w:sz w:val="24"/>
                <w:szCs w:val="24"/>
                <w:lang w:val="uk-UA"/>
              </w:rPr>
              <w:t>(тис.грн.)</w:t>
            </w:r>
          </w:p>
        </w:tc>
        <w:tc>
          <w:tcPr>
            <w:tcW w:w="0" w:type="auto"/>
          </w:tcPr>
          <w:p w:rsidR="00F31262" w:rsidRPr="002D102A" w:rsidRDefault="00F31262" w:rsidP="00FD53F8">
            <w:pPr>
              <w:jc w:val="center"/>
              <w:rPr>
                <w:sz w:val="24"/>
                <w:szCs w:val="24"/>
                <w:lang w:val="uk-UA"/>
              </w:rPr>
            </w:pPr>
            <w:r w:rsidRPr="002D102A">
              <w:rPr>
                <w:sz w:val="24"/>
                <w:szCs w:val="24"/>
                <w:lang w:val="uk-UA"/>
              </w:rPr>
              <w:t>Джерело фінансування</w:t>
            </w:r>
          </w:p>
          <w:p w:rsidR="00F31262" w:rsidRPr="002D102A" w:rsidRDefault="00F31262" w:rsidP="00FD53F8">
            <w:pPr>
              <w:jc w:val="center"/>
              <w:rPr>
                <w:sz w:val="24"/>
                <w:szCs w:val="24"/>
                <w:lang w:val="uk-UA"/>
              </w:rPr>
            </w:pPr>
          </w:p>
          <w:p w:rsidR="00F31262" w:rsidRPr="002D102A" w:rsidRDefault="00F31262" w:rsidP="00FD53F8">
            <w:pPr>
              <w:jc w:val="center"/>
              <w:rPr>
                <w:sz w:val="24"/>
                <w:szCs w:val="24"/>
                <w:lang w:val="uk-UA"/>
              </w:rPr>
            </w:pPr>
          </w:p>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lang w:val="uk-UA"/>
              </w:rPr>
            </w:pPr>
            <w:r w:rsidRPr="002D102A">
              <w:rPr>
                <w:sz w:val="24"/>
                <w:szCs w:val="24"/>
                <w:lang w:val="uk-UA"/>
              </w:rPr>
              <w:t>Примітка</w:t>
            </w:r>
          </w:p>
        </w:tc>
      </w:tr>
      <w:tr w:rsidR="00F31262" w:rsidRPr="002D102A" w:rsidTr="00660641">
        <w:trPr>
          <w:trHeight w:val="243"/>
        </w:trPr>
        <w:tc>
          <w:tcPr>
            <w:tcW w:w="0" w:type="auto"/>
            <w:gridSpan w:val="5"/>
          </w:tcPr>
          <w:p w:rsidR="00F31262" w:rsidRPr="002D102A" w:rsidRDefault="00F31262" w:rsidP="00FD53F8">
            <w:pPr>
              <w:rPr>
                <w:sz w:val="24"/>
                <w:szCs w:val="24"/>
                <w:lang w:val="uk-UA"/>
              </w:rPr>
            </w:pPr>
            <w:r>
              <w:rPr>
                <w:b/>
                <w:bCs/>
                <w:color w:val="000000"/>
                <w:sz w:val="24"/>
                <w:szCs w:val="24"/>
                <w:lang w:val="uk-UA"/>
              </w:rPr>
              <w:t xml:space="preserve">            </w:t>
            </w:r>
            <w:r w:rsidRPr="002D102A">
              <w:rPr>
                <w:b/>
                <w:bCs/>
                <w:color w:val="000000"/>
                <w:sz w:val="24"/>
                <w:szCs w:val="24"/>
                <w:lang w:val="uk-UA"/>
              </w:rPr>
              <w:t xml:space="preserve">1. </w:t>
            </w:r>
            <w:r w:rsidRPr="002D102A">
              <w:rPr>
                <w:b/>
                <w:bCs/>
                <w:color w:val="000000"/>
                <w:sz w:val="24"/>
                <w:szCs w:val="24"/>
              </w:rPr>
              <w:t>Черніївський комплекс водоочисних споруд</w:t>
            </w:r>
          </w:p>
        </w:tc>
      </w:tr>
      <w:tr w:rsidR="00F31262" w:rsidRPr="002D102A" w:rsidTr="00660641">
        <w:trPr>
          <w:trHeight w:val="586"/>
        </w:trPr>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rPr>
                <w:b/>
                <w:sz w:val="24"/>
                <w:szCs w:val="24"/>
                <w:lang w:val="uk-UA"/>
              </w:rPr>
            </w:pPr>
            <w:r w:rsidRPr="002D102A">
              <w:rPr>
                <w:b/>
                <w:sz w:val="24"/>
                <w:szCs w:val="24"/>
                <w:lang w:val="uk-UA"/>
              </w:rPr>
              <w:t>1.1 Поточний ремонт будівель, споруд та обладнання, в тому числі:</w:t>
            </w:r>
          </w:p>
        </w:tc>
        <w:tc>
          <w:tcPr>
            <w:tcW w:w="0" w:type="auto"/>
          </w:tcPr>
          <w:p w:rsidR="00F31262" w:rsidRPr="002D102A" w:rsidRDefault="00F31262" w:rsidP="00FD53F8">
            <w:pPr>
              <w:jc w:val="center"/>
              <w:rPr>
                <w:b/>
                <w:sz w:val="24"/>
                <w:szCs w:val="24"/>
                <w:lang w:val="uk-UA"/>
              </w:rPr>
            </w:pPr>
            <w:r w:rsidRPr="002D102A">
              <w:rPr>
                <w:b/>
                <w:sz w:val="24"/>
                <w:szCs w:val="24"/>
                <w:lang w:val="uk-UA"/>
              </w:rPr>
              <w:t>2250</w:t>
            </w:r>
          </w:p>
        </w:tc>
        <w:tc>
          <w:tcPr>
            <w:tcW w:w="0" w:type="auto"/>
          </w:tcPr>
          <w:p w:rsidR="00F31262" w:rsidRPr="002D102A" w:rsidRDefault="00F31262" w:rsidP="00FD53F8">
            <w:pPr>
              <w:jc w:val="center"/>
              <w:rPr>
                <w:sz w:val="24"/>
                <w:szCs w:val="24"/>
                <w:lang w:val="uk-UA"/>
              </w:rPr>
            </w:pPr>
            <w:r w:rsidRPr="002D102A">
              <w:rPr>
                <w:sz w:val="24"/>
                <w:szCs w:val="24"/>
                <w:lang w:val="uk-UA"/>
              </w:rPr>
              <w:t>Експлуатаційні витрати підприє-ва</w:t>
            </w: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1.</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Виконання графіку ППР</w:t>
            </w:r>
          </w:p>
        </w:tc>
        <w:tc>
          <w:tcPr>
            <w:tcW w:w="0" w:type="auto"/>
          </w:tcPr>
          <w:p w:rsidR="00F31262" w:rsidRPr="002D102A" w:rsidRDefault="00F31262" w:rsidP="00FD53F8">
            <w:pPr>
              <w:jc w:val="center"/>
              <w:rPr>
                <w:sz w:val="24"/>
                <w:szCs w:val="24"/>
                <w:lang w:val="uk-UA"/>
              </w:rPr>
            </w:pPr>
            <w:r w:rsidRPr="002D102A">
              <w:rPr>
                <w:sz w:val="24"/>
                <w:szCs w:val="24"/>
                <w:lang w:val="en-US"/>
              </w:rPr>
              <w:t>245</w:t>
            </w:r>
          </w:p>
        </w:tc>
        <w:tc>
          <w:tcPr>
            <w:tcW w:w="0" w:type="auto"/>
          </w:tcPr>
          <w:p w:rsidR="00F31262" w:rsidRPr="002D102A" w:rsidRDefault="00F31262" w:rsidP="00FD53F8">
            <w:pPr>
              <w:jc w:val="center"/>
              <w:rPr>
                <w:sz w:val="24"/>
                <w:szCs w:val="24"/>
                <w:lang w:val="en-US"/>
              </w:rPr>
            </w:pPr>
            <w:r w:rsidRPr="002D102A">
              <w:rPr>
                <w:sz w:val="24"/>
                <w:szCs w:val="24"/>
                <w:lang w:val="en-US"/>
              </w:rPr>
              <w:t>-/-</w:t>
            </w:r>
          </w:p>
        </w:tc>
        <w:tc>
          <w:tcPr>
            <w:tcW w:w="0" w:type="auto"/>
          </w:tcPr>
          <w:p w:rsidR="00F31262" w:rsidRPr="002D102A" w:rsidRDefault="00F31262" w:rsidP="00FD53F8">
            <w:pPr>
              <w:jc w:val="center"/>
              <w:rPr>
                <w:sz w:val="24"/>
                <w:szCs w:val="24"/>
                <w:lang w:val="uk-UA"/>
              </w:rPr>
            </w:pPr>
          </w:p>
        </w:tc>
      </w:tr>
      <w:tr w:rsidR="00F31262" w:rsidRPr="002D102A" w:rsidTr="00660641">
        <w:trPr>
          <w:trHeight w:val="301"/>
        </w:trPr>
        <w:tc>
          <w:tcPr>
            <w:tcW w:w="0" w:type="auto"/>
          </w:tcPr>
          <w:p w:rsidR="00F31262" w:rsidRPr="002D102A" w:rsidRDefault="00F31262" w:rsidP="00FD53F8">
            <w:pPr>
              <w:jc w:val="center"/>
              <w:rPr>
                <w:sz w:val="24"/>
                <w:szCs w:val="24"/>
                <w:lang w:val="uk-UA"/>
              </w:rPr>
            </w:pPr>
            <w:r w:rsidRPr="002D102A">
              <w:rPr>
                <w:sz w:val="24"/>
                <w:szCs w:val="24"/>
                <w:lang w:val="uk-UA"/>
              </w:rPr>
              <w:t>2.</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Ремонт насосного агрегату на НС 2-го підйому</w:t>
            </w:r>
          </w:p>
        </w:tc>
        <w:tc>
          <w:tcPr>
            <w:tcW w:w="0" w:type="auto"/>
          </w:tcPr>
          <w:p w:rsidR="00F31262" w:rsidRPr="002D102A" w:rsidRDefault="00F31262" w:rsidP="00FD53F8">
            <w:pPr>
              <w:jc w:val="center"/>
              <w:rPr>
                <w:sz w:val="24"/>
                <w:szCs w:val="24"/>
                <w:lang w:val="uk-UA"/>
              </w:rPr>
            </w:pPr>
            <w:r w:rsidRPr="002D102A">
              <w:rPr>
                <w:sz w:val="24"/>
                <w:szCs w:val="24"/>
                <w:lang w:val="en-US"/>
              </w:rPr>
              <w:t>15</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3.</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Утеплення фасаду службового корпусу</w:t>
            </w:r>
          </w:p>
        </w:tc>
        <w:tc>
          <w:tcPr>
            <w:tcW w:w="0" w:type="auto"/>
          </w:tcPr>
          <w:p w:rsidR="00F31262" w:rsidRPr="002D102A" w:rsidRDefault="00F31262" w:rsidP="00FD53F8">
            <w:pPr>
              <w:jc w:val="center"/>
              <w:rPr>
                <w:sz w:val="24"/>
                <w:szCs w:val="24"/>
                <w:lang w:val="uk-UA"/>
              </w:rPr>
            </w:pPr>
            <w:r w:rsidRPr="002D102A">
              <w:rPr>
                <w:sz w:val="24"/>
                <w:szCs w:val="24"/>
                <w:lang w:val="uk-UA"/>
              </w:rPr>
              <w:t>400</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4.</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Ремонт зовнішніх стін залу фільтрів та галереї</w:t>
            </w:r>
          </w:p>
        </w:tc>
        <w:tc>
          <w:tcPr>
            <w:tcW w:w="0" w:type="auto"/>
          </w:tcPr>
          <w:p w:rsidR="00F31262" w:rsidRPr="002D102A" w:rsidRDefault="00F31262" w:rsidP="00FD53F8">
            <w:pPr>
              <w:jc w:val="center"/>
              <w:rPr>
                <w:sz w:val="24"/>
                <w:szCs w:val="24"/>
                <w:lang w:val="en-US"/>
              </w:rPr>
            </w:pPr>
            <w:r w:rsidRPr="002D102A">
              <w:rPr>
                <w:sz w:val="24"/>
                <w:szCs w:val="24"/>
                <w:lang w:val="en-US"/>
              </w:rPr>
              <w:t>600</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5.</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Опоряджувальні роботи в залі фільтрів</w:t>
            </w:r>
          </w:p>
        </w:tc>
        <w:tc>
          <w:tcPr>
            <w:tcW w:w="0" w:type="auto"/>
          </w:tcPr>
          <w:p w:rsidR="00F31262" w:rsidRPr="002D102A" w:rsidRDefault="00F31262" w:rsidP="00FD53F8">
            <w:pPr>
              <w:jc w:val="center"/>
              <w:rPr>
                <w:sz w:val="24"/>
                <w:szCs w:val="24"/>
                <w:lang w:val="en-US"/>
              </w:rPr>
            </w:pPr>
            <w:r w:rsidRPr="002D102A">
              <w:rPr>
                <w:sz w:val="24"/>
                <w:szCs w:val="24"/>
                <w:lang w:val="en-US"/>
              </w:rPr>
              <w:t>40</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6.</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Заміна фільтруючого елементу на 5-ти фільтрах</w:t>
            </w:r>
          </w:p>
        </w:tc>
        <w:tc>
          <w:tcPr>
            <w:tcW w:w="0" w:type="auto"/>
          </w:tcPr>
          <w:p w:rsidR="00F31262" w:rsidRPr="002D102A" w:rsidRDefault="00F31262" w:rsidP="00FD53F8">
            <w:pPr>
              <w:jc w:val="center"/>
              <w:rPr>
                <w:sz w:val="24"/>
                <w:szCs w:val="24"/>
                <w:lang w:val="uk-UA"/>
              </w:rPr>
            </w:pPr>
            <w:r w:rsidRPr="002D102A">
              <w:rPr>
                <w:sz w:val="24"/>
                <w:szCs w:val="24"/>
                <w:lang w:val="uk-UA"/>
              </w:rPr>
              <w:t>900</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7.</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Заміна ТП на водозаборі в с.Скобичівка</w:t>
            </w:r>
          </w:p>
        </w:tc>
        <w:tc>
          <w:tcPr>
            <w:tcW w:w="0" w:type="auto"/>
          </w:tcPr>
          <w:p w:rsidR="00F31262" w:rsidRPr="002D102A" w:rsidRDefault="00F31262" w:rsidP="00FD53F8">
            <w:pPr>
              <w:jc w:val="center"/>
              <w:rPr>
                <w:sz w:val="24"/>
                <w:szCs w:val="24"/>
                <w:lang w:val="en-US"/>
              </w:rPr>
            </w:pPr>
            <w:r w:rsidRPr="002D102A">
              <w:rPr>
                <w:sz w:val="24"/>
                <w:szCs w:val="24"/>
                <w:lang w:val="en-US"/>
              </w:rPr>
              <w:t>50</w:t>
            </w: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rPr>
                <w:b/>
                <w:color w:val="000000"/>
                <w:sz w:val="24"/>
                <w:szCs w:val="24"/>
                <w:lang w:val="uk-UA"/>
              </w:rPr>
            </w:pPr>
            <w:r w:rsidRPr="002D102A">
              <w:rPr>
                <w:b/>
                <w:color w:val="000000"/>
                <w:sz w:val="24"/>
                <w:szCs w:val="24"/>
                <w:lang w:val="uk-UA"/>
              </w:rPr>
              <w:t>1.2  Капітальний ремонт об’єктів ЧКВС, в тому числі:</w:t>
            </w:r>
          </w:p>
        </w:tc>
        <w:tc>
          <w:tcPr>
            <w:tcW w:w="0" w:type="auto"/>
          </w:tcPr>
          <w:p w:rsidR="00F31262" w:rsidRPr="002D102A" w:rsidRDefault="00F31262" w:rsidP="00FD53F8">
            <w:pPr>
              <w:jc w:val="center"/>
              <w:rPr>
                <w:b/>
                <w:sz w:val="24"/>
                <w:szCs w:val="24"/>
                <w:lang w:val="uk-UA"/>
              </w:rPr>
            </w:pPr>
            <w:r w:rsidRPr="002D102A">
              <w:rPr>
                <w:b/>
                <w:sz w:val="24"/>
                <w:szCs w:val="24"/>
                <w:lang w:val="uk-UA"/>
              </w:rPr>
              <w:t>707</w:t>
            </w:r>
          </w:p>
        </w:tc>
        <w:tc>
          <w:tcPr>
            <w:tcW w:w="0" w:type="auto"/>
          </w:tcPr>
          <w:p w:rsidR="00F31262" w:rsidRPr="002D102A" w:rsidRDefault="00F31262" w:rsidP="00FD53F8">
            <w:pPr>
              <w:jc w:val="center"/>
              <w:rPr>
                <w:sz w:val="24"/>
                <w:szCs w:val="24"/>
                <w:lang w:val="uk-UA"/>
              </w:rPr>
            </w:pPr>
            <w:r w:rsidRPr="002D102A">
              <w:rPr>
                <w:sz w:val="24"/>
                <w:szCs w:val="24"/>
                <w:lang w:val="uk-UA"/>
              </w:rPr>
              <w:t xml:space="preserve">Кошти </w:t>
            </w:r>
            <w:r>
              <w:rPr>
                <w:sz w:val="24"/>
                <w:szCs w:val="24"/>
                <w:lang w:val="uk-UA"/>
              </w:rPr>
              <w:t>п</w:t>
            </w:r>
            <w:r w:rsidRPr="002D102A">
              <w:rPr>
                <w:sz w:val="24"/>
                <w:szCs w:val="24"/>
                <w:lang w:val="uk-UA"/>
              </w:rPr>
              <w:t>ідприємства, передбачені на капремонт</w:t>
            </w:r>
          </w:p>
        </w:tc>
        <w:tc>
          <w:tcPr>
            <w:tcW w:w="0" w:type="auto"/>
          </w:tcPr>
          <w:p w:rsidR="00F31262" w:rsidRPr="002D102A" w:rsidRDefault="00F31262" w:rsidP="00FD53F8">
            <w:pPr>
              <w:jc w:val="center"/>
              <w:rPr>
                <w:sz w:val="24"/>
                <w:szCs w:val="24"/>
                <w:lang w:val="uk-UA"/>
              </w:rPr>
            </w:pPr>
          </w:p>
        </w:tc>
      </w:tr>
      <w:tr w:rsidR="00F31262" w:rsidRPr="002D102A" w:rsidTr="00660641">
        <w:trPr>
          <w:trHeight w:val="339"/>
        </w:trPr>
        <w:tc>
          <w:tcPr>
            <w:tcW w:w="0" w:type="auto"/>
          </w:tcPr>
          <w:p w:rsidR="00F31262" w:rsidRPr="002D102A" w:rsidRDefault="00F31262" w:rsidP="00FD53F8">
            <w:pPr>
              <w:jc w:val="center"/>
              <w:rPr>
                <w:sz w:val="24"/>
                <w:szCs w:val="24"/>
                <w:lang w:val="uk-UA"/>
              </w:rPr>
            </w:pPr>
            <w:r w:rsidRPr="002D102A">
              <w:rPr>
                <w:sz w:val="24"/>
                <w:szCs w:val="24"/>
                <w:lang w:val="uk-UA"/>
              </w:rPr>
              <w:t>8.</w:t>
            </w:r>
          </w:p>
        </w:tc>
        <w:tc>
          <w:tcPr>
            <w:tcW w:w="0" w:type="auto"/>
          </w:tcPr>
          <w:p w:rsidR="00F31262" w:rsidRPr="002D102A" w:rsidRDefault="00F31262" w:rsidP="00FD53F8">
            <w:pPr>
              <w:rPr>
                <w:sz w:val="24"/>
                <w:szCs w:val="24"/>
                <w:lang w:val="uk-UA"/>
              </w:rPr>
            </w:pPr>
            <w:r w:rsidRPr="002D102A">
              <w:rPr>
                <w:sz w:val="24"/>
                <w:szCs w:val="24"/>
                <w:lang w:val="uk-UA"/>
              </w:rPr>
              <w:t>Ремонт  обвідного трубопроводу Ду600мм</w:t>
            </w:r>
          </w:p>
        </w:tc>
        <w:tc>
          <w:tcPr>
            <w:tcW w:w="0" w:type="auto"/>
          </w:tcPr>
          <w:p w:rsidR="00F31262" w:rsidRPr="002D102A" w:rsidRDefault="00F31262" w:rsidP="00FD53F8">
            <w:pPr>
              <w:jc w:val="center"/>
              <w:rPr>
                <w:sz w:val="24"/>
                <w:szCs w:val="24"/>
                <w:lang w:val="uk-UA"/>
              </w:rPr>
            </w:pPr>
            <w:r w:rsidRPr="002D102A">
              <w:rPr>
                <w:sz w:val="24"/>
                <w:szCs w:val="24"/>
                <w:lang w:val="uk-UA"/>
              </w:rPr>
              <w:t>707</w:t>
            </w:r>
          </w:p>
        </w:tc>
        <w:tc>
          <w:tcPr>
            <w:tcW w:w="0" w:type="auto"/>
          </w:tcPr>
          <w:p w:rsidR="00F31262" w:rsidRPr="002D102A" w:rsidRDefault="00F31262" w:rsidP="00FD53F8">
            <w:pPr>
              <w:jc w:val="center"/>
              <w:rPr>
                <w:sz w:val="24"/>
                <w:szCs w:val="24"/>
                <w:lang w:val="uk-UA"/>
              </w:rPr>
            </w:pPr>
          </w:p>
        </w:tc>
        <w:tc>
          <w:tcPr>
            <w:tcW w:w="0" w:type="auto"/>
          </w:tcPr>
          <w:tbl>
            <w:tblPr>
              <w:tblStyle w:val="ab"/>
              <w:tblW w:w="0" w:type="auto"/>
              <w:tblInd w:w="5" w:type="dxa"/>
              <w:tblLook w:val="04A0" w:firstRow="1" w:lastRow="0" w:firstColumn="1" w:lastColumn="0" w:noHBand="0" w:noVBand="1"/>
            </w:tblPr>
            <w:tblGrid>
              <w:gridCol w:w="1656"/>
            </w:tblGrid>
            <w:tr w:rsidR="00F31262" w:rsidRPr="002D102A" w:rsidTr="00F31262">
              <w:trPr>
                <w:trHeight w:val="354"/>
              </w:trPr>
              <w:tc>
                <w:tcPr>
                  <w:tcW w:w="2409" w:type="dxa"/>
                  <w:tcBorders>
                    <w:left w:val="nil"/>
                    <w:bottom w:val="nil"/>
                    <w:right w:val="nil"/>
                  </w:tcBorders>
                </w:tcPr>
                <w:p w:rsidR="00F31262" w:rsidRPr="002D102A" w:rsidRDefault="00F31262" w:rsidP="00880557">
                  <w:pPr>
                    <w:framePr w:hSpace="180" w:wrap="around" w:vAnchor="text" w:hAnchor="text" w:y="1"/>
                    <w:suppressOverlap/>
                    <w:jc w:val="center"/>
                    <w:rPr>
                      <w:sz w:val="24"/>
                      <w:szCs w:val="24"/>
                      <w:lang w:val="uk-UA"/>
                    </w:rPr>
                  </w:pPr>
                  <w:r w:rsidRPr="002D102A">
                    <w:rPr>
                      <w:sz w:val="24"/>
                      <w:szCs w:val="24"/>
                      <w:lang w:val="uk-UA"/>
                    </w:rPr>
                    <w:t>Підрядник</w:t>
                  </w:r>
                </w:p>
              </w:tc>
            </w:tr>
          </w:tbl>
          <w:p w:rsidR="00F31262" w:rsidRPr="002D102A" w:rsidRDefault="00F31262" w:rsidP="00FD53F8">
            <w:pPr>
              <w:jc w:val="center"/>
              <w:rPr>
                <w:sz w:val="24"/>
                <w:szCs w:val="24"/>
                <w:lang w:val="uk-UA"/>
              </w:rPr>
            </w:pPr>
          </w:p>
        </w:tc>
      </w:tr>
      <w:tr w:rsidR="00F31262" w:rsidRPr="002D102A" w:rsidTr="00660641">
        <w:trPr>
          <w:trHeight w:val="373"/>
        </w:trPr>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rPr>
                <w:b/>
                <w:bCs/>
                <w:color w:val="000000"/>
                <w:sz w:val="24"/>
                <w:szCs w:val="24"/>
                <w:lang w:val="uk-UA"/>
              </w:rPr>
            </w:pPr>
            <w:r w:rsidRPr="002D102A">
              <w:rPr>
                <w:b/>
                <w:bCs/>
                <w:color w:val="000000"/>
                <w:sz w:val="24"/>
                <w:szCs w:val="24"/>
                <w:lang w:val="uk-UA"/>
              </w:rPr>
              <w:t>Всього по розділу 1:</w:t>
            </w:r>
          </w:p>
        </w:tc>
        <w:tc>
          <w:tcPr>
            <w:tcW w:w="0" w:type="auto"/>
          </w:tcPr>
          <w:p w:rsidR="00F31262" w:rsidRPr="002D102A" w:rsidRDefault="00F31262" w:rsidP="00FD53F8">
            <w:pPr>
              <w:jc w:val="center"/>
              <w:rPr>
                <w:b/>
                <w:sz w:val="24"/>
                <w:szCs w:val="24"/>
                <w:lang w:val="en-US"/>
              </w:rPr>
            </w:pPr>
            <w:r w:rsidRPr="002D102A">
              <w:rPr>
                <w:b/>
                <w:sz w:val="24"/>
                <w:szCs w:val="24"/>
                <w:lang w:val="en-US"/>
              </w:rPr>
              <w:t>2957</w:t>
            </w: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lang w:val="uk-UA"/>
              </w:rPr>
            </w:pPr>
          </w:p>
        </w:tc>
      </w:tr>
      <w:tr w:rsidR="00F31262" w:rsidRPr="002D102A" w:rsidTr="00937525">
        <w:trPr>
          <w:trHeight w:val="279"/>
        </w:trPr>
        <w:tc>
          <w:tcPr>
            <w:tcW w:w="0" w:type="auto"/>
            <w:gridSpan w:val="5"/>
            <w:tcBorders>
              <w:bottom w:val="single" w:sz="4" w:space="0" w:color="auto"/>
            </w:tcBorders>
          </w:tcPr>
          <w:p w:rsidR="00FD53F8" w:rsidRPr="00FD53F8" w:rsidRDefault="00F31262" w:rsidP="00660641">
            <w:pPr>
              <w:pStyle w:val="a4"/>
              <w:numPr>
                <w:ilvl w:val="0"/>
                <w:numId w:val="18"/>
              </w:numPr>
              <w:rPr>
                <w:sz w:val="24"/>
                <w:szCs w:val="24"/>
                <w:lang w:val="uk-UA"/>
              </w:rPr>
            </w:pPr>
            <w:r w:rsidRPr="00FD53F8">
              <w:rPr>
                <w:b/>
                <w:bCs/>
                <w:color w:val="000000"/>
                <w:sz w:val="24"/>
                <w:szCs w:val="24"/>
                <w:lang w:val="uk-UA"/>
              </w:rPr>
              <w:t>Станція аерації</w:t>
            </w:r>
          </w:p>
        </w:tc>
      </w:tr>
      <w:tr w:rsidR="00F31262" w:rsidRPr="002D102A" w:rsidTr="00937525">
        <w:tc>
          <w:tcPr>
            <w:tcW w:w="0" w:type="auto"/>
            <w:tcBorders>
              <w:bottom w:val="single" w:sz="4" w:space="0" w:color="auto"/>
            </w:tcBorders>
          </w:tcPr>
          <w:p w:rsidR="00F31262" w:rsidRPr="002D102A" w:rsidRDefault="00F31262" w:rsidP="00FD53F8">
            <w:pPr>
              <w:jc w:val="center"/>
              <w:rPr>
                <w:sz w:val="24"/>
                <w:szCs w:val="24"/>
                <w:lang w:val="uk-UA"/>
              </w:rPr>
            </w:pPr>
          </w:p>
        </w:tc>
        <w:tc>
          <w:tcPr>
            <w:tcW w:w="0" w:type="auto"/>
            <w:tcBorders>
              <w:bottom w:val="single" w:sz="4" w:space="0" w:color="auto"/>
            </w:tcBorders>
          </w:tcPr>
          <w:p w:rsidR="00F31262" w:rsidRPr="002D102A" w:rsidRDefault="00F31262" w:rsidP="00FD53F8">
            <w:pPr>
              <w:rPr>
                <w:b/>
                <w:color w:val="000000"/>
                <w:sz w:val="24"/>
                <w:szCs w:val="24"/>
                <w:lang w:val="uk-UA"/>
              </w:rPr>
            </w:pPr>
            <w:r w:rsidRPr="002D102A">
              <w:rPr>
                <w:b/>
                <w:color w:val="000000"/>
                <w:sz w:val="24"/>
                <w:szCs w:val="24"/>
                <w:lang w:val="uk-UA"/>
              </w:rPr>
              <w:t xml:space="preserve">2.1 Поточний ремонт будівель, споруд  та обладнання, в тому числі: </w:t>
            </w:r>
          </w:p>
        </w:tc>
        <w:tc>
          <w:tcPr>
            <w:tcW w:w="0" w:type="auto"/>
            <w:tcBorders>
              <w:bottom w:val="single" w:sz="4" w:space="0" w:color="auto"/>
            </w:tcBorders>
          </w:tcPr>
          <w:p w:rsidR="00F31262" w:rsidRPr="002D102A" w:rsidRDefault="00F31262" w:rsidP="00FD53F8">
            <w:pPr>
              <w:jc w:val="center"/>
              <w:rPr>
                <w:b/>
                <w:sz w:val="24"/>
                <w:szCs w:val="24"/>
                <w:lang w:val="uk-UA"/>
              </w:rPr>
            </w:pPr>
            <w:r w:rsidRPr="002D102A">
              <w:rPr>
                <w:b/>
                <w:sz w:val="24"/>
                <w:szCs w:val="24"/>
                <w:lang w:val="uk-UA"/>
              </w:rPr>
              <w:t>400</w:t>
            </w:r>
          </w:p>
        </w:tc>
        <w:tc>
          <w:tcPr>
            <w:tcW w:w="0" w:type="auto"/>
            <w:tcBorders>
              <w:bottom w:val="single" w:sz="4" w:space="0" w:color="auto"/>
            </w:tcBorders>
          </w:tcPr>
          <w:p w:rsidR="00F31262" w:rsidRPr="002D102A" w:rsidRDefault="00F31262" w:rsidP="00FD53F8">
            <w:pPr>
              <w:jc w:val="center"/>
              <w:rPr>
                <w:sz w:val="24"/>
                <w:szCs w:val="24"/>
                <w:lang w:val="uk-UA"/>
              </w:rPr>
            </w:pPr>
            <w:r w:rsidRPr="002D102A">
              <w:rPr>
                <w:sz w:val="24"/>
                <w:szCs w:val="24"/>
                <w:lang w:val="uk-UA"/>
              </w:rPr>
              <w:t>Експлуатаційні витрати підприє-ва</w:t>
            </w:r>
          </w:p>
        </w:tc>
        <w:tc>
          <w:tcPr>
            <w:tcW w:w="0" w:type="auto"/>
            <w:tcBorders>
              <w:bottom w:val="single" w:sz="4" w:space="0" w:color="auto"/>
            </w:tcBorders>
          </w:tcPr>
          <w:p w:rsidR="00F31262" w:rsidRDefault="00F31262" w:rsidP="00FD53F8">
            <w:pPr>
              <w:jc w:val="center"/>
              <w:rPr>
                <w:sz w:val="24"/>
                <w:szCs w:val="24"/>
                <w:lang w:val="uk-UA"/>
              </w:rPr>
            </w:pPr>
          </w:p>
          <w:p w:rsidR="00FD53F8" w:rsidRPr="002D102A" w:rsidRDefault="00FD53F8" w:rsidP="00FD53F8">
            <w:pPr>
              <w:rPr>
                <w:sz w:val="24"/>
                <w:szCs w:val="24"/>
                <w:lang w:val="uk-UA"/>
              </w:rPr>
            </w:pPr>
          </w:p>
        </w:tc>
      </w:tr>
      <w:tr w:rsidR="00660641" w:rsidRPr="002D102A" w:rsidTr="00937525">
        <w:tc>
          <w:tcPr>
            <w:tcW w:w="0" w:type="auto"/>
            <w:tcBorders>
              <w:top w:val="single" w:sz="4" w:space="0" w:color="auto"/>
              <w:left w:val="nil"/>
              <w:bottom w:val="single" w:sz="4" w:space="0" w:color="auto"/>
              <w:right w:val="nil"/>
            </w:tcBorders>
          </w:tcPr>
          <w:p w:rsidR="00660641" w:rsidRPr="002D102A" w:rsidRDefault="00660641" w:rsidP="00FD53F8">
            <w:pPr>
              <w:jc w:val="center"/>
              <w:rPr>
                <w:sz w:val="24"/>
                <w:szCs w:val="24"/>
                <w:lang w:val="uk-UA"/>
              </w:rPr>
            </w:pPr>
          </w:p>
        </w:tc>
        <w:tc>
          <w:tcPr>
            <w:tcW w:w="0" w:type="auto"/>
            <w:tcBorders>
              <w:top w:val="single" w:sz="4" w:space="0" w:color="auto"/>
              <w:left w:val="nil"/>
              <w:bottom w:val="single" w:sz="4" w:space="0" w:color="auto"/>
              <w:right w:val="nil"/>
            </w:tcBorders>
          </w:tcPr>
          <w:p w:rsidR="00660641" w:rsidRDefault="00660641" w:rsidP="00FD53F8">
            <w:pPr>
              <w:rPr>
                <w:b/>
                <w:color w:val="000000"/>
                <w:sz w:val="24"/>
                <w:szCs w:val="24"/>
                <w:lang w:val="uk-UA"/>
              </w:rPr>
            </w:pPr>
          </w:p>
          <w:p w:rsidR="00A05E90" w:rsidRPr="002D102A" w:rsidRDefault="00A05E90" w:rsidP="00FD53F8">
            <w:pPr>
              <w:rPr>
                <w:b/>
                <w:color w:val="000000"/>
                <w:sz w:val="24"/>
                <w:szCs w:val="24"/>
                <w:lang w:val="uk-UA"/>
              </w:rPr>
            </w:pPr>
          </w:p>
        </w:tc>
        <w:tc>
          <w:tcPr>
            <w:tcW w:w="0" w:type="auto"/>
            <w:tcBorders>
              <w:top w:val="single" w:sz="4" w:space="0" w:color="auto"/>
              <w:left w:val="nil"/>
              <w:bottom w:val="single" w:sz="4" w:space="0" w:color="auto"/>
              <w:right w:val="nil"/>
            </w:tcBorders>
          </w:tcPr>
          <w:p w:rsidR="00660641" w:rsidRPr="002D102A" w:rsidRDefault="00660641" w:rsidP="00FD53F8">
            <w:pPr>
              <w:jc w:val="center"/>
              <w:rPr>
                <w:b/>
                <w:sz w:val="24"/>
                <w:szCs w:val="24"/>
                <w:lang w:val="uk-UA"/>
              </w:rPr>
            </w:pPr>
          </w:p>
        </w:tc>
        <w:tc>
          <w:tcPr>
            <w:tcW w:w="0" w:type="auto"/>
            <w:tcBorders>
              <w:top w:val="single" w:sz="4" w:space="0" w:color="auto"/>
              <w:left w:val="nil"/>
              <w:bottom w:val="single" w:sz="4" w:space="0" w:color="auto"/>
              <w:right w:val="nil"/>
            </w:tcBorders>
          </w:tcPr>
          <w:p w:rsidR="00660641" w:rsidRPr="002D102A" w:rsidRDefault="00660641" w:rsidP="00FD53F8">
            <w:pPr>
              <w:jc w:val="center"/>
              <w:rPr>
                <w:sz w:val="24"/>
                <w:szCs w:val="24"/>
                <w:lang w:val="uk-UA"/>
              </w:rPr>
            </w:pPr>
          </w:p>
        </w:tc>
        <w:tc>
          <w:tcPr>
            <w:tcW w:w="0" w:type="auto"/>
            <w:tcBorders>
              <w:top w:val="single" w:sz="4" w:space="0" w:color="auto"/>
              <w:left w:val="nil"/>
              <w:bottom w:val="single" w:sz="4" w:space="0" w:color="auto"/>
              <w:right w:val="nil"/>
            </w:tcBorders>
          </w:tcPr>
          <w:p w:rsidR="00660641" w:rsidRDefault="00660641" w:rsidP="00FD53F8">
            <w:pPr>
              <w:jc w:val="center"/>
              <w:rPr>
                <w:sz w:val="24"/>
                <w:szCs w:val="24"/>
                <w:lang w:val="uk-UA"/>
              </w:rPr>
            </w:pPr>
          </w:p>
        </w:tc>
      </w:tr>
      <w:tr w:rsidR="00F31262" w:rsidRPr="002D102A" w:rsidTr="00660641">
        <w:tc>
          <w:tcPr>
            <w:tcW w:w="0" w:type="auto"/>
            <w:tcBorders>
              <w:top w:val="single" w:sz="4" w:space="0" w:color="auto"/>
            </w:tcBorders>
          </w:tcPr>
          <w:p w:rsidR="00F31262" w:rsidRPr="002D102A" w:rsidRDefault="00F31262" w:rsidP="00FD53F8">
            <w:pPr>
              <w:jc w:val="center"/>
              <w:rPr>
                <w:sz w:val="24"/>
                <w:szCs w:val="24"/>
                <w:lang w:val="uk-UA"/>
              </w:rPr>
            </w:pPr>
            <w:r w:rsidRPr="002D102A">
              <w:rPr>
                <w:sz w:val="24"/>
                <w:szCs w:val="24"/>
                <w:lang w:val="uk-UA"/>
              </w:rPr>
              <w:lastRenderedPageBreak/>
              <w:t>1.</w:t>
            </w:r>
          </w:p>
        </w:tc>
        <w:tc>
          <w:tcPr>
            <w:tcW w:w="0" w:type="auto"/>
            <w:tcBorders>
              <w:top w:val="single" w:sz="4" w:space="0" w:color="auto"/>
            </w:tcBorders>
          </w:tcPr>
          <w:p w:rsidR="00F31262" w:rsidRPr="002D102A" w:rsidRDefault="00F31262" w:rsidP="00FD53F8">
            <w:pPr>
              <w:rPr>
                <w:color w:val="000000"/>
                <w:sz w:val="24"/>
                <w:szCs w:val="24"/>
                <w:lang w:val="uk-UA"/>
              </w:rPr>
            </w:pPr>
            <w:r w:rsidRPr="002D102A">
              <w:rPr>
                <w:color w:val="000000"/>
                <w:sz w:val="24"/>
                <w:szCs w:val="24"/>
                <w:lang w:val="uk-UA"/>
              </w:rPr>
              <w:t>Виконання графіку ППР</w:t>
            </w:r>
          </w:p>
        </w:tc>
        <w:tc>
          <w:tcPr>
            <w:tcW w:w="0" w:type="auto"/>
            <w:tcBorders>
              <w:top w:val="single" w:sz="4" w:space="0" w:color="auto"/>
            </w:tcBorders>
          </w:tcPr>
          <w:p w:rsidR="00F31262" w:rsidRPr="002D102A" w:rsidRDefault="00F31262" w:rsidP="00FD53F8">
            <w:pPr>
              <w:jc w:val="center"/>
              <w:rPr>
                <w:sz w:val="24"/>
                <w:szCs w:val="24"/>
                <w:lang w:val="uk-UA"/>
              </w:rPr>
            </w:pPr>
          </w:p>
        </w:tc>
        <w:tc>
          <w:tcPr>
            <w:tcW w:w="0" w:type="auto"/>
            <w:tcBorders>
              <w:top w:val="single" w:sz="4" w:space="0" w:color="auto"/>
            </w:tcBorders>
          </w:tcPr>
          <w:p w:rsidR="00F31262" w:rsidRPr="002D102A" w:rsidRDefault="00F31262" w:rsidP="00FD53F8">
            <w:pPr>
              <w:jc w:val="center"/>
              <w:rPr>
                <w:sz w:val="24"/>
                <w:szCs w:val="24"/>
                <w:lang w:val="uk-UA"/>
              </w:rPr>
            </w:pPr>
            <w:r w:rsidRPr="002D102A">
              <w:rPr>
                <w:sz w:val="24"/>
                <w:szCs w:val="24"/>
                <w:lang w:val="en-US"/>
              </w:rPr>
              <w:t>-/-</w:t>
            </w:r>
          </w:p>
        </w:tc>
        <w:tc>
          <w:tcPr>
            <w:tcW w:w="0" w:type="auto"/>
            <w:tcBorders>
              <w:top w:val="single" w:sz="4" w:space="0" w:color="auto"/>
            </w:tcBorders>
          </w:tcPr>
          <w:p w:rsidR="00F31262" w:rsidRPr="002D102A" w:rsidRDefault="00F31262" w:rsidP="00FD53F8">
            <w:pPr>
              <w:jc w:val="center"/>
              <w:rPr>
                <w:sz w:val="24"/>
                <w:szCs w:val="24"/>
                <w:lang w:val="uk-UA"/>
              </w:rPr>
            </w:pPr>
          </w:p>
        </w:tc>
      </w:tr>
      <w:tr w:rsidR="00F31262" w:rsidRPr="002D102A" w:rsidTr="00660641">
        <w:trPr>
          <w:trHeight w:val="461"/>
        </w:trPr>
        <w:tc>
          <w:tcPr>
            <w:tcW w:w="0" w:type="auto"/>
          </w:tcPr>
          <w:p w:rsidR="00F31262" w:rsidRPr="002D102A" w:rsidRDefault="00F31262" w:rsidP="00FD53F8">
            <w:pPr>
              <w:jc w:val="center"/>
              <w:rPr>
                <w:sz w:val="24"/>
                <w:szCs w:val="24"/>
                <w:lang w:val="uk-UA"/>
              </w:rPr>
            </w:pPr>
            <w:r w:rsidRPr="002D102A">
              <w:rPr>
                <w:sz w:val="24"/>
                <w:szCs w:val="24"/>
                <w:lang w:val="uk-UA"/>
              </w:rPr>
              <w:t>2.</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Вивіз мулу , підготовка мулових майданчиків</w:t>
            </w: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3.</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Заміна перекриття пройомів в машзалі ГНС-2</w:t>
            </w: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4.</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Фарбування перекриття пройомів системи видалення піску та жиру</w:t>
            </w: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5.</w:t>
            </w:r>
          </w:p>
        </w:tc>
        <w:tc>
          <w:tcPr>
            <w:tcW w:w="0" w:type="auto"/>
          </w:tcPr>
          <w:p w:rsidR="00F31262" w:rsidRPr="002D102A" w:rsidRDefault="00F31262" w:rsidP="00FD53F8">
            <w:pPr>
              <w:rPr>
                <w:bCs/>
                <w:color w:val="000000"/>
                <w:sz w:val="24"/>
                <w:szCs w:val="24"/>
                <w:lang w:val="uk-UA"/>
              </w:rPr>
            </w:pPr>
            <w:r w:rsidRPr="002D102A">
              <w:rPr>
                <w:bCs/>
                <w:color w:val="000000"/>
                <w:sz w:val="24"/>
                <w:szCs w:val="24"/>
                <w:lang w:val="uk-UA"/>
              </w:rPr>
              <w:t>Ремонт системи опалення та водопроводу в приміщенні мехмайстерні</w:t>
            </w: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6.</w:t>
            </w:r>
          </w:p>
        </w:tc>
        <w:tc>
          <w:tcPr>
            <w:tcW w:w="0" w:type="auto"/>
          </w:tcPr>
          <w:p w:rsidR="00F31262" w:rsidRPr="002D102A" w:rsidRDefault="00F31262" w:rsidP="00FD53F8">
            <w:pPr>
              <w:rPr>
                <w:bCs/>
                <w:color w:val="000000"/>
                <w:sz w:val="24"/>
                <w:szCs w:val="24"/>
                <w:lang w:val="uk-UA"/>
              </w:rPr>
            </w:pPr>
            <w:r w:rsidRPr="002D102A">
              <w:rPr>
                <w:bCs/>
                <w:color w:val="000000"/>
                <w:sz w:val="24"/>
                <w:szCs w:val="24"/>
                <w:lang w:val="uk-UA"/>
              </w:rPr>
              <w:t>Ремонт санвузла та душової в приміщенні повітрядувки</w:t>
            </w: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7.</w:t>
            </w:r>
          </w:p>
        </w:tc>
        <w:tc>
          <w:tcPr>
            <w:tcW w:w="0" w:type="auto"/>
          </w:tcPr>
          <w:p w:rsidR="00F31262" w:rsidRPr="002D102A" w:rsidRDefault="00F31262" w:rsidP="00FD53F8">
            <w:pPr>
              <w:rPr>
                <w:bCs/>
                <w:color w:val="000000"/>
                <w:sz w:val="24"/>
                <w:szCs w:val="24"/>
                <w:lang w:val="uk-UA"/>
              </w:rPr>
            </w:pPr>
            <w:r w:rsidRPr="002D102A">
              <w:rPr>
                <w:bCs/>
                <w:color w:val="000000"/>
                <w:sz w:val="24"/>
                <w:szCs w:val="24"/>
                <w:lang w:val="uk-UA"/>
              </w:rPr>
              <w:t>Заміна електрокабеля в НС циркуляційного мулу</w:t>
            </w: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rPr>
                <w:b/>
                <w:bCs/>
                <w:color w:val="000000"/>
                <w:sz w:val="24"/>
                <w:szCs w:val="24"/>
                <w:lang w:val="uk-UA"/>
              </w:rPr>
            </w:pPr>
            <w:r w:rsidRPr="002D102A">
              <w:rPr>
                <w:b/>
                <w:bCs/>
                <w:color w:val="000000"/>
                <w:sz w:val="24"/>
                <w:szCs w:val="24"/>
                <w:lang w:val="uk-UA"/>
              </w:rPr>
              <w:t>2.2 Виконання інвестиційної програми 2019року</w:t>
            </w:r>
          </w:p>
        </w:tc>
        <w:tc>
          <w:tcPr>
            <w:tcW w:w="0" w:type="auto"/>
          </w:tcPr>
          <w:p w:rsidR="00F31262" w:rsidRPr="002D102A" w:rsidRDefault="00F31262" w:rsidP="00FD53F8">
            <w:pPr>
              <w:jc w:val="center"/>
              <w:rPr>
                <w:b/>
                <w:sz w:val="24"/>
                <w:szCs w:val="24"/>
                <w:lang w:val="uk-UA"/>
              </w:rPr>
            </w:pPr>
            <w:r w:rsidRPr="002D102A">
              <w:rPr>
                <w:b/>
                <w:sz w:val="24"/>
                <w:szCs w:val="24"/>
                <w:lang w:val="uk-UA"/>
              </w:rPr>
              <w:t>6383,06</w:t>
            </w:r>
          </w:p>
        </w:tc>
        <w:tc>
          <w:tcPr>
            <w:tcW w:w="0" w:type="auto"/>
          </w:tcPr>
          <w:p w:rsidR="00F31262" w:rsidRPr="002D102A" w:rsidRDefault="00F31262" w:rsidP="00FD53F8">
            <w:pPr>
              <w:jc w:val="center"/>
              <w:rPr>
                <w:sz w:val="24"/>
                <w:szCs w:val="24"/>
                <w:lang w:val="uk-UA"/>
              </w:rPr>
            </w:pPr>
            <w:r w:rsidRPr="002D102A">
              <w:rPr>
                <w:sz w:val="24"/>
                <w:szCs w:val="24"/>
                <w:lang w:val="uk-UA"/>
              </w:rPr>
              <w:t>Інвестиції  підприємства від амортвідрахувань</w:t>
            </w:r>
          </w:p>
        </w:tc>
        <w:tc>
          <w:tcPr>
            <w:tcW w:w="0" w:type="auto"/>
          </w:tcPr>
          <w:p w:rsidR="00F31262" w:rsidRPr="002D102A" w:rsidRDefault="00F31262" w:rsidP="00FD53F8">
            <w:pPr>
              <w:jc w:val="center"/>
              <w:rPr>
                <w:sz w:val="24"/>
                <w:szCs w:val="24"/>
                <w:lang w:val="uk-UA"/>
              </w:rPr>
            </w:pPr>
            <w:r w:rsidRPr="002D102A">
              <w:rPr>
                <w:sz w:val="24"/>
                <w:szCs w:val="24"/>
                <w:lang w:val="uk-UA"/>
              </w:rPr>
              <w:t>Додаток №1</w:t>
            </w:r>
          </w:p>
        </w:tc>
      </w:tr>
      <w:tr w:rsidR="00F31262" w:rsidRPr="002D102A" w:rsidTr="00660641">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rPr>
                <w:b/>
                <w:bCs/>
                <w:color w:val="000000"/>
                <w:sz w:val="24"/>
                <w:szCs w:val="24"/>
                <w:lang w:val="uk-UA"/>
              </w:rPr>
            </w:pPr>
            <w:r w:rsidRPr="002D102A">
              <w:rPr>
                <w:b/>
                <w:bCs/>
                <w:color w:val="000000"/>
                <w:sz w:val="24"/>
                <w:szCs w:val="24"/>
                <w:lang w:val="uk-UA"/>
              </w:rPr>
              <w:t>Всього по розділу 2</w:t>
            </w:r>
          </w:p>
        </w:tc>
        <w:tc>
          <w:tcPr>
            <w:tcW w:w="0" w:type="auto"/>
          </w:tcPr>
          <w:p w:rsidR="00F31262" w:rsidRPr="002D102A" w:rsidRDefault="00F31262" w:rsidP="00FD53F8">
            <w:pPr>
              <w:jc w:val="center"/>
              <w:rPr>
                <w:b/>
                <w:sz w:val="24"/>
                <w:szCs w:val="24"/>
                <w:lang w:val="uk-UA"/>
              </w:rPr>
            </w:pPr>
            <w:r w:rsidRPr="002D102A">
              <w:rPr>
                <w:b/>
                <w:sz w:val="24"/>
                <w:szCs w:val="24"/>
                <w:lang w:val="uk-UA"/>
              </w:rPr>
              <w:t>6783,06</w:t>
            </w: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lang w:val="uk-UA"/>
              </w:rPr>
            </w:pPr>
          </w:p>
        </w:tc>
      </w:tr>
      <w:tr w:rsidR="00F31262" w:rsidRPr="002D102A" w:rsidTr="00660641">
        <w:trPr>
          <w:trHeight w:val="257"/>
        </w:trPr>
        <w:tc>
          <w:tcPr>
            <w:tcW w:w="0" w:type="auto"/>
            <w:gridSpan w:val="5"/>
          </w:tcPr>
          <w:p w:rsidR="00F31262" w:rsidRPr="002D102A" w:rsidRDefault="00F31262" w:rsidP="00FD53F8">
            <w:pPr>
              <w:pStyle w:val="a4"/>
              <w:numPr>
                <w:ilvl w:val="0"/>
                <w:numId w:val="21"/>
              </w:numPr>
              <w:contextualSpacing/>
              <w:rPr>
                <w:b/>
                <w:sz w:val="24"/>
                <w:szCs w:val="24"/>
                <w:lang w:val="uk-UA"/>
              </w:rPr>
            </w:pPr>
            <w:r w:rsidRPr="002D102A">
              <w:rPr>
                <w:b/>
                <w:sz w:val="24"/>
                <w:szCs w:val="24"/>
                <w:lang w:val="uk-UA"/>
              </w:rPr>
              <w:t>Система подачі та розподілу води</w:t>
            </w:r>
          </w:p>
        </w:tc>
      </w:tr>
      <w:tr w:rsidR="00F31262" w:rsidRPr="002D102A" w:rsidTr="00660641">
        <w:trPr>
          <w:trHeight w:val="402"/>
        </w:trPr>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both"/>
              <w:rPr>
                <w:b/>
                <w:color w:val="000000"/>
                <w:sz w:val="24"/>
                <w:szCs w:val="24"/>
                <w:lang w:val="uk-UA"/>
              </w:rPr>
            </w:pPr>
            <w:r w:rsidRPr="002D102A">
              <w:rPr>
                <w:b/>
                <w:color w:val="000000"/>
                <w:sz w:val="24"/>
                <w:szCs w:val="24"/>
                <w:lang w:val="uk-UA"/>
              </w:rPr>
              <w:t>3.1 Капітальний ремонт мереж водопостачання , в тому числі:</w:t>
            </w:r>
          </w:p>
        </w:tc>
        <w:tc>
          <w:tcPr>
            <w:tcW w:w="0" w:type="auto"/>
          </w:tcPr>
          <w:p w:rsidR="00F31262" w:rsidRPr="002D102A" w:rsidRDefault="00F31262" w:rsidP="00FD53F8">
            <w:pPr>
              <w:jc w:val="center"/>
              <w:rPr>
                <w:b/>
                <w:sz w:val="24"/>
                <w:szCs w:val="24"/>
                <w:lang w:val="uk-UA"/>
              </w:rPr>
            </w:pPr>
            <w:r w:rsidRPr="002D102A">
              <w:rPr>
                <w:b/>
                <w:sz w:val="24"/>
                <w:szCs w:val="24"/>
                <w:lang w:val="uk-UA"/>
              </w:rPr>
              <w:t>367</w:t>
            </w:r>
          </w:p>
        </w:tc>
        <w:tc>
          <w:tcPr>
            <w:tcW w:w="0" w:type="auto"/>
          </w:tcPr>
          <w:p w:rsidR="00F31262" w:rsidRPr="002D102A" w:rsidRDefault="00F31262" w:rsidP="00FD53F8">
            <w:pPr>
              <w:jc w:val="center"/>
              <w:rPr>
                <w:sz w:val="24"/>
                <w:szCs w:val="24"/>
                <w:lang w:val="uk-UA"/>
              </w:rPr>
            </w:pPr>
            <w:r w:rsidRPr="002D102A">
              <w:rPr>
                <w:sz w:val="24"/>
                <w:szCs w:val="24"/>
                <w:lang w:val="uk-UA"/>
              </w:rPr>
              <w:t>Кошти підприємства передбачені на капремонт</w:t>
            </w:r>
          </w:p>
        </w:tc>
        <w:tc>
          <w:tcPr>
            <w:tcW w:w="0" w:type="auto"/>
          </w:tcPr>
          <w:p w:rsidR="00F31262" w:rsidRPr="002D102A" w:rsidRDefault="00F31262" w:rsidP="00FD53F8">
            <w:pPr>
              <w:jc w:val="center"/>
              <w:rPr>
                <w:sz w:val="24"/>
                <w:szCs w:val="24"/>
                <w:lang w:val="uk-UA"/>
              </w:rPr>
            </w:pPr>
          </w:p>
        </w:tc>
      </w:tr>
      <w:tr w:rsidR="00F31262" w:rsidRPr="002D102A" w:rsidTr="00660641">
        <w:trPr>
          <w:trHeight w:val="247"/>
        </w:trPr>
        <w:tc>
          <w:tcPr>
            <w:tcW w:w="0" w:type="auto"/>
          </w:tcPr>
          <w:p w:rsidR="00F31262" w:rsidRPr="002D102A" w:rsidRDefault="00F31262" w:rsidP="00FD53F8">
            <w:pPr>
              <w:jc w:val="center"/>
              <w:rPr>
                <w:sz w:val="24"/>
                <w:szCs w:val="24"/>
                <w:lang w:val="uk-UA"/>
              </w:rPr>
            </w:pPr>
            <w:r w:rsidRPr="002D102A">
              <w:rPr>
                <w:sz w:val="24"/>
                <w:szCs w:val="24"/>
                <w:lang w:val="uk-UA"/>
              </w:rPr>
              <w:t>1.</w:t>
            </w:r>
          </w:p>
        </w:tc>
        <w:tc>
          <w:tcPr>
            <w:tcW w:w="0" w:type="auto"/>
          </w:tcPr>
          <w:p w:rsidR="00F31262" w:rsidRPr="002D102A" w:rsidRDefault="00F31262" w:rsidP="00FD53F8">
            <w:pPr>
              <w:jc w:val="both"/>
              <w:rPr>
                <w:color w:val="000000"/>
                <w:sz w:val="24"/>
                <w:szCs w:val="24"/>
                <w:lang w:val="uk-UA"/>
              </w:rPr>
            </w:pPr>
            <w:r w:rsidRPr="002D102A">
              <w:rPr>
                <w:color w:val="000000"/>
                <w:sz w:val="24"/>
                <w:szCs w:val="24"/>
                <w:lang w:val="uk-UA"/>
              </w:rPr>
              <w:t>Ремонт водопровідної мережі по вул.Симоненка, 3</w:t>
            </w:r>
          </w:p>
        </w:tc>
        <w:tc>
          <w:tcPr>
            <w:tcW w:w="0" w:type="auto"/>
          </w:tcPr>
          <w:p w:rsidR="00F31262" w:rsidRPr="002D102A" w:rsidRDefault="00F31262" w:rsidP="00FD53F8">
            <w:pPr>
              <w:jc w:val="center"/>
              <w:rPr>
                <w:sz w:val="24"/>
                <w:szCs w:val="24"/>
                <w:lang w:val="uk-UA"/>
              </w:rPr>
            </w:pPr>
            <w:r w:rsidRPr="002D102A">
              <w:rPr>
                <w:sz w:val="24"/>
                <w:szCs w:val="24"/>
                <w:lang w:val="uk-UA"/>
              </w:rPr>
              <w:t>33</w:t>
            </w:r>
          </w:p>
        </w:tc>
        <w:tc>
          <w:tcPr>
            <w:tcW w:w="0" w:type="auto"/>
          </w:tcPr>
          <w:p w:rsidR="00F31262" w:rsidRPr="002D102A" w:rsidRDefault="00F31262" w:rsidP="00FD53F8">
            <w:pPr>
              <w:jc w:val="center"/>
              <w:rPr>
                <w:sz w:val="24"/>
                <w:szCs w:val="24"/>
                <w:lang w:val="en-US"/>
              </w:rPr>
            </w:pPr>
            <w:r w:rsidRPr="002D102A">
              <w:rPr>
                <w:sz w:val="24"/>
                <w:szCs w:val="24"/>
                <w:lang w:val="en-US"/>
              </w:rPr>
              <w:t>-/-</w:t>
            </w:r>
          </w:p>
        </w:tc>
        <w:tc>
          <w:tcPr>
            <w:tcW w:w="0" w:type="auto"/>
          </w:tcPr>
          <w:p w:rsidR="00F31262" w:rsidRPr="002D102A" w:rsidRDefault="00F31262" w:rsidP="00FD53F8">
            <w:pPr>
              <w:jc w:val="center"/>
              <w:rPr>
                <w:sz w:val="24"/>
                <w:szCs w:val="24"/>
                <w:lang w:val="uk-UA"/>
              </w:rPr>
            </w:pPr>
          </w:p>
        </w:tc>
      </w:tr>
      <w:tr w:rsidR="00F31262" w:rsidRPr="002D102A" w:rsidTr="00660641">
        <w:trPr>
          <w:trHeight w:val="201"/>
        </w:trPr>
        <w:tc>
          <w:tcPr>
            <w:tcW w:w="0" w:type="auto"/>
          </w:tcPr>
          <w:p w:rsidR="00F31262" w:rsidRPr="002D102A" w:rsidRDefault="00F31262" w:rsidP="00FD53F8">
            <w:pPr>
              <w:jc w:val="center"/>
              <w:rPr>
                <w:sz w:val="24"/>
                <w:szCs w:val="24"/>
                <w:lang w:val="uk-UA"/>
              </w:rPr>
            </w:pPr>
            <w:r w:rsidRPr="002D102A">
              <w:rPr>
                <w:sz w:val="24"/>
                <w:szCs w:val="24"/>
                <w:lang w:val="uk-UA"/>
              </w:rPr>
              <w:t>2.</w:t>
            </w:r>
          </w:p>
        </w:tc>
        <w:tc>
          <w:tcPr>
            <w:tcW w:w="0" w:type="auto"/>
          </w:tcPr>
          <w:p w:rsidR="00F31262" w:rsidRPr="002D102A" w:rsidRDefault="00F31262" w:rsidP="00FD53F8">
            <w:pPr>
              <w:jc w:val="both"/>
              <w:rPr>
                <w:color w:val="000000"/>
                <w:sz w:val="24"/>
                <w:szCs w:val="24"/>
                <w:lang w:val="uk-UA"/>
              </w:rPr>
            </w:pPr>
            <w:r w:rsidRPr="002D102A">
              <w:rPr>
                <w:color w:val="000000"/>
                <w:sz w:val="24"/>
                <w:szCs w:val="24"/>
                <w:lang w:val="uk-UA"/>
              </w:rPr>
              <w:t>Ремонт водопровідної мережі по вул.Хоткевича 54</w:t>
            </w:r>
          </w:p>
        </w:tc>
        <w:tc>
          <w:tcPr>
            <w:tcW w:w="0" w:type="auto"/>
          </w:tcPr>
          <w:p w:rsidR="00F31262" w:rsidRPr="002D102A" w:rsidRDefault="00F31262" w:rsidP="00FD53F8">
            <w:pPr>
              <w:jc w:val="center"/>
              <w:rPr>
                <w:sz w:val="24"/>
                <w:szCs w:val="24"/>
                <w:lang w:val="uk-UA"/>
              </w:rPr>
            </w:pPr>
            <w:r w:rsidRPr="002D102A">
              <w:rPr>
                <w:sz w:val="24"/>
                <w:szCs w:val="24"/>
                <w:lang w:val="uk-UA"/>
              </w:rPr>
              <w:t>24</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rPr>
          <w:trHeight w:val="301"/>
        </w:trPr>
        <w:tc>
          <w:tcPr>
            <w:tcW w:w="0" w:type="auto"/>
          </w:tcPr>
          <w:p w:rsidR="00F31262" w:rsidRPr="002D102A" w:rsidRDefault="00F31262" w:rsidP="00FD53F8">
            <w:pPr>
              <w:jc w:val="center"/>
              <w:rPr>
                <w:sz w:val="24"/>
                <w:szCs w:val="24"/>
                <w:lang w:val="uk-UA"/>
              </w:rPr>
            </w:pPr>
            <w:r w:rsidRPr="002D102A">
              <w:rPr>
                <w:sz w:val="24"/>
                <w:szCs w:val="24"/>
                <w:lang w:val="uk-UA"/>
              </w:rPr>
              <w:t>3.</w:t>
            </w:r>
          </w:p>
        </w:tc>
        <w:tc>
          <w:tcPr>
            <w:tcW w:w="0" w:type="auto"/>
          </w:tcPr>
          <w:p w:rsidR="00F31262" w:rsidRPr="002D102A" w:rsidRDefault="00F31262" w:rsidP="00FD53F8">
            <w:pPr>
              <w:jc w:val="both"/>
              <w:rPr>
                <w:color w:val="000000"/>
                <w:sz w:val="24"/>
                <w:szCs w:val="24"/>
                <w:lang w:val="uk-UA"/>
              </w:rPr>
            </w:pPr>
            <w:r w:rsidRPr="002D102A">
              <w:rPr>
                <w:color w:val="000000"/>
                <w:sz w:val="24"/>
                <w:szCs w:val="24"/>
                <w:lang w:val="uk-UA"/>
              </w:rPr>
              <w:t>Ремонт водопровідної мережі по вул.Хоткевича, 67а</w:t>
            </w:r>
          </w:p>
        </w:tc>
        <w:tc>
          <w:tcPr>
            <w:tcW w:w="0" w:type="auto"/>
          </w:tcPr>
          <w:p w:rsidR="00F31262" w:rsidRPr="002D102A" w:rsidRDefault="00F31262" w:rsidP="00FD53F8">
            <w:pPr>
              <w:jc w:val="center"/>
              <w:rPr>
                <w:sz w:val="24"/>
                <w:szCs w:val="24"/>
                <w:lang w:val="uk-UA"/>
              </w:rPr>
            </w:pPr>
            <w:r w:rsidRPr="002D102A">
              <w:rPr>
                <w:sz w:val="24"/>
                <w:szCs w:val="24"/>
                <w:lang w:val="uk-UA"/>
              </w:rPr>
              <w:t>39</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rPr>
          <w:trHeight w:val="321"/>
        </w:trPr>
        <w:tc>
          <w:tcPr>
            <w:tcW w:w="0" w:type="auto"/>
          </w:tcPr>
          <w:p w:rsidR="00F31262" w:rsidRPr="002D102A" w:rsidRDefault="00F31262" w:rsidP="00FD53F8">
            <w:pPr>
              <w:jc w:val="center"/>
              <w:rPr>
                <w:sz w:val="24"/>
                <w:szCs w:val="24"/>
                <w:lang w:val="uk-UA"/>
              </w:rPr>
            </w:pPr>
            <w:r w:rsidRPr="002D102A">
              <w:rPr>
                <w:sz w:val="24"/>
                <w:szCs w:val="24"/>
                <w:lang w:val="uk-UA"/>
              </w:rPr>
              <w:t>4.</w:t>
            </w:r>
          </w:p>
        </w:tc>
        <w:tc>
          <w:tcPr>
            <w:tcW w:w="0" w:type="auto"/>
          </w:tcPr>
          <w:p w:rsidR="00F31262" w:rsidRPr="002D102A" w:rsidRDefault="00F31262" w:rsidP="00FD53F8">
            <w:pPr>
              <w:jc w:val="both"/>
              <w:rPr>
                <w:color w:val="000000"/>
                <w:sz w:val="24"/>
                <w:szCs w:val="24"/>
                <w:lang w:val="uk-UA"/>
              </w:rPr>
            </w:pPr>
            <w:r w:rsidRPr="002D102A">
              <w:rPr>
                <w:color w:val="000000"/>
                <w:sz w:val="24"/>
                <w:szCs w:val="24"/>
                <w:lang w:val="uk-UA"/>
              </w:rPr>
              <w:t>Ремонт водопровідної мережі по вул. Вовчинецька. 188</w:t>
            </w:r>
          </w:p>
        </w:tc>
        <w:tc>
          <w:tcPr>
            <w:tcW w:w="0" w:type="auto"/>
          </w:tcPr>
          <w:p w:rsidR="00F31262" w:rsidRPr="002D102A" w:rsidRDefault="00F31262" w:rsidP="00FD53F8">
            <w:pPr>
              <w:jc w:val="center"/>
              <w:rPr>
                <w:sz w:val="24"/>
                <w:szCs w:val="24"/>
                <w:lang w:val="uk-UA"/>
              </w:rPr>
            </w:pPr>
            <w:r w:rsidRPr="002D102A">
              <w:rPr>
                <w:sz w:val="24"/>
                <w:szCs w:val="24"/>
                <w:lang w:val="uk-UA"/>
              </w:rPr>
              <w:t>51</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5.</w:t>
            </w:r>
          </w:p>
        </w:tc>
        <w:tc>
          <w:tcPr>
            <w:tcW w:w="0" w:type="auto"/>
          </w:tcPr>
          <w:p w:rsidR="00F31262" w:rsidRPr="002D102A" w:rsidRDefault="00F31262" w:rsidP="00FD53F8">
            <w:pPr>
              <w:jc w:val="both"/>
              <w:rPr>
                <w:color w:val="000000"/>
                <w:sz w:val="24"/>
                <w:szCs w:val="24"/>
                <w:lang w:val="uk-UA"/>
              </w:rPr>
            </w:pPr>
            <w:r w:rsidRPr="002D102A">
              <w:rPr>
                <w:color w:val="000000"/>
                <w:sz w:val="24"/>
                <w:szCs w:val="24"/>
                <w:lang w:val="uk-UA"/>
              </w:rPr>
              <w:t>Ремонт водопровідного уводу по вул.І.Павла ІІ,21</w:t>
            </w:r>
          </w:p>
        </w:tc>
        <w:tc>
          <w:tcPr>
            <w:tcW w:w="0" w:type="auto"/>
          </w:tcPr>
          <w:p w:rsidR="00F31262" w:rsidRPr="002D102A" w:rsidRDefault="00F31262" w:rsidP="00FD53F8">
            <w:pPr>
              <w:jc w:val="center"/>
              <w:rPr>
                <w:sz w:val="24"/>
                <w:szCs w:val="24"/>
                <w:lang w:val="uk-UA"/>
              </w:rPr>
            </w:pPr>
            <w:r w:rsidRPr="002D102A">
              <w:rPr>
                <w:sz w:val="24"/>
                <w:szCs w:val="24"/>
                <w:lang w:val="uk-UA"/>
              </w:rPr>
              <w:t>12</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rPr>
          <w:trHeight w:val="311"/>
        </w:trPr>
        <w:tc>
          <w:tcPr>
            <w:tcW w:w="0" w:type="auto"/>
          </w:tcPr>
          <w:p w:rsidR="00F31262" w:rsidRPr="002D102A" w:rsidRDefault="00F31262" w:rsidP="00FD53F8">
            <w:pPr>
              <w:jc w:val="center"/>
              <w:rPr>
                <w:sz w:val="24"/>
                <w:szCs w:val="24"/>
                <w:lang w:val="uk-UA"/>
              </w:rPr>
            </w:pPr>
            <w:r w:rsidRPr="002D102A">
              <w:rPr>
                <w:sz w:val="24"/>
                <w:szCs w:val="24"/>
                <w:lang w:val="uk-UA"/>
              </w:rPr>
              <w:t>6.</w:t>
            </w:r>
          </w:p>
        </w:tc>
        <w:tc>
          <w:tcPr>
            <w:tcW w:w="0" w:type="auto"/>
          </w:tcPr>
          <w:p w:rsidR="00F31262" w:rsidRPr="002D102A" w:rsidRDefault="00F31262" w:rsidP="00FD53F8">
            <w:pPr>
              <w:jc w:val="both"/>
              <w:rPr>
                <w:color w:val="000000"/>
                <w:sz w:val="24"/>
                <w:szCs w:val="24"/>
                <w:lang w:val="uk-UA"/>
              </w:rPr>
            </w:pPr>
            <w:r w:rsidRPr="002D102A">
              <w:rPr>
                <w:color w:val="000000"/>
                <w:sz w:val="24"/>
                <w:szCs w:val="24"/>
                <w:lang w:val="uk-UA"/>
              </w:rPr>
              <w:t>Ремонт водопровідного уводу по вул.Стуса,17</w:t>
            </w:r>
          </w:p>
        </w:tc>
        <w:tc>
          <w:tcPr>
            <w:tcW w:w="0" w:type="auto"/>
          </w:tcPr>
          <w:p w:rsidR="00F31262" w:rsidRPr="002D102A" w:rsidRDefault="00F31262" w:rsidP="00FD53F8">
            <w:pPr>
              <w:jc w:val="center"/>
              <w:rPr>
                <w:sz w:val="24"/>
                <w:szCs w:val="24"/>
                <w:lang w:val="uk-UA"/>
              </w:rPr>
            </w:pPr>
            <w:r w:rsidRPr="002D102A">
              <w:rPr>
                <w:sz w:val="24"/>
                <w:szCs w:val="24"/>
                <w:lang w:val="uk-UA"/>
              </w:rPr>
              <w:t>47</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7.</w:t>
            </w:r>
          </w:p>
        </w:tc>
        <w:tc>
          <w:tcPr>
            <w:tcW w:w="0" w:type="auto"/>
            <w:vAlign w:val="center"/>
          </w:tcPr>
          <w:p w:rsidR="00F31262" w:rsidRPr="002D102A" w:rsidRDefault="00F31262" w:rsidP="00FD53F8">
            <w:pPr>
              <w:jc w:val="both"/>
              <w:rPr>
                <w:color w:val="000000"/>
                <w:sz w:val="24"/>
                <w:szCs w:val="24"/>
                <w:lang w:val="uk-UA"/>
              </w:rPr>
            </w:pPr>
            <w:r w:rsidRPr="002D102A">
              <w:rPr>
                <w:color w:val="000000"/>
                <w:sz w:val="24"/>
                <w:szCs w:val="24"/>
                <w:lang w:val="uk-UA"/>
              </w:rPr>
              <w:t>Ремонт водопроводу Ду 63мм по вул.Чорновола, 117а</w:t>
            </w:r>
          </w:p>
        </w:tc>
        <w:tc>
          <w:tcPr>
            <w:tcW w:w="0" w:type="auto"/>
          </w:tcPr>
          <w:p w:rsidR="00F31262" w:rsidRPr="002D102A" w:rsidRDefault="00F31262" w:rsidP="00FD53F8">
            <w:pPr>
              <w:jc w:val="center"/>
              <w:rPr>
                <w:sz w:val="24"/>
                <w:szCs w:val="24"/>
                <w:lang w:val="uk-UA"/>
              </w:rPr>
            </w:pPr>
            <w:r w:rsidRPr="002D102A">
              <w:rPr>
                <w:sz w:val="24"/>
                <w:szCs w:val="24"/>
                <w:lang w:val="uk-UA"/>
              </w:rPr>
              <w:t>7</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8.</w:t>
            </w:r>
          </w:p>
        </w:tc>
        <w:tc>
          <w:tcPr>
            <w:tcW w:w="0" w:type="auto"/>
            <w:vAlign w:val="center"/>
          </w:tcPr>
          <w:p w:rsidR="00F31262" w:rsidRPr="002D102A" w:rsidRDefault="00F31262" w:rsidP="00FD53F8">
            <w:pPr>
              <w:jc w:val="both"/>
              <w:rPr>
                <w:color w:val="000000"/>
                <w:sz w:val="24"/>
                <w:szCs w:val="24"/>
                <w:lang w:val="uk-UA"/>
              </w:rPr>
            </w:pPr>
            <w:r w:rsidRPr="002D102A">
              <w:rPr>
                <w:color w:val="000000"/>
                <w:sz w:val="24"/>
                <w:szCs w:val="24"/>
                <w:lang w:val="uk-UA"/>
              </w:rPr>
              <w:t>Ремонт водопроводу Ду 100мм по вул.Зорія,25</w:t>
            </w:r>
          </w:p>
        </w:tc>
        <w:tc>
          <w:tcPr>
            <w:tcW w:w="0" w:type="auto"/>
          </w:tcPr>
          <w:p w:rsidR="00F31262" w:rsidRPr="002D102A" w:rsidRDefault="00F31262" w:rsidP="00FD53F8">
            <w:pPr>
              <w:jc w:val="center"/>
              <w:rPr>
                <w:sz w:val="24"/>
                <w:szCs w:val="24"/>
                <w:lang w:val="uk-UA"/>
              </w:rPr>
            </w:pPr>
            <w:r w:rsidRPr="002D102A">
              <w:rPr>
                <w:sz w:val="24"/>
                <w:szCs w:val="24"/>
                <w:lang w:val="uk-UA"/>
              </w:rPr>
              <w:t>15</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9.</w:t>
            </w:r>
          </w:p>
        </w:tc>
        <w:tc>
          <w:tcPr>
            <w:tcW w:w="0" w:type="auto"/>
            <w:vAlign w:val="center"/>
          </w:tcPr>
          <w:p w:rsidR="00F31262" w:rsidRPr="002D102A" w:rsidRDefault="00F31262" w:rsidP="00FD53F8">
            <w:pPr>
              <w:jc w:val="both"/>
              <w:rPr>
                <w:color w:val="000000"/>
                <w:sz w:val="24"/>
                <w:szCs w:val="24"/>
                <w:lang w:val="uk-UA"/>
              </w:rPr>
            </w:pPr>
            <w:r w:rsidRPr="002D102A">
              <w:rPr>
                <w:color w:val="000000"/>
                <w:sz w:val="24"/>
                <w:szCs w:val="24"/>
                <w:lang w:val="uk-UA"/>
              </w:rPr>
              <w:t>Ремонт водопроводу Ду 100мм по вул.Чорновола,102-104</w:t>
            </w:r>
          </w:p>
        </w:tc>
        <w:tc>
          <w:tcPr>
            <w:tcW w:w="0" w:type="auto"/>
          </w:tcPr>
          <w:p w:rsidR="00F31262" w:rsidRPr="002D102A" w:rsidRDefault="00F31262" w:rsidP="00FD53F8">
            <w:pPr>
              <w:jc w:val="center"/>
              <w:rPr>
                <w:sz w:val="24"/>
                <w:szCs w:val="24"/>
                <w:lang w:val="uk-UA"/>
              </w:rPr>
            </w:pPr>
            <w:r w:rsidRPr="002D102A">
              <w:rPr>
                <w:sz w:val="24"/>
                <w:szCs w:val="24"/>
                <w:lang w:val="uk-UA"/>
              </w:rPr>
              <w:t>33</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10.</w:t>
            </w:r>
          </w:p>
        </w:tc>
        <w:tc>
          <w:tcPr>
            <w:tcW w:w="0" w:type="auto"/>
            <w:vAlign w:val="center"/>
          </w:tcPr>
          <w:p w:rsidR="00F31262" w:rsidRPr="002D102A" w:rsidRDefault="00F31262" w:rsidP="00FD53F8">
            <w:pPr>
              <w:jc w:val="both"/>
              <w:rPr>
                <w:color w:val="000000"/>
                <w:sz w:val="24"/>
                <w:szCs w:val="24"/>
                <w:lang w:val="uk-UA"/>
              </w:rPr>
            </w:pPr>
            <w:r w:rsidRPr="002D102A">
              <w:rPr>
                <w:color w:val="000000"/>
                <w:sz w:val="24"/>
                <w:szCs w:val="24"/>
                <w:lang w:val="uk-UA"/>
              </w:rPr>
              <w:t>Ремонт водопроводу Ду 63мм по вул.Сахарова,32а</w:t>
            </w:r>
          </w:p>
        </w:tc>
        <w:tc>
          <w:tcPr>
            <w:tcW w:w="0" w:type="auto"/>
          </w:tcPr>
          <w:p w:rsidR="00F31262" w:rsidRPr="002D102A" w:rsidRDefault="00F31262" w:rsidP="00FD53F8">
            <w:pPr>
              <w:jc w:val="center"/>
              <w:rPr>
                <w:sz w:val="24"/>
                <w:szCs w:val="24"/>
                <w:lang w:val="uk-UA"/>
              </w:rPr>
            </w:pPr>
            <w:r w:rsidRPr="002D102A">
              <w:rPr>
                <w:sz w:val="24"/>
                <w:szCs w:val="24"/>
                <w:lang w:val="uk-UA"/>
              </w:rPr>
              <w:t>22</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D53F8" w:rsidRPr="002D102A" w:rsidTr="00660641">
        <w:tc>
          <w:tcPr>
            <w:tcW w:w="0" w:type="auto"/>
            <w:tcBorders>
              <w:bottom w:val="single" w:sz="4" w:space="0" w:color="auto"/>
            </w:tcBorders>
          </w:tcPr>
          <w:p w:rsidR="00FD53F8" w:rsidRDefault="00FD53F8" w:rsidP="00FD53F8">
            <w:pPr>
              <w:jc w:val="center"/>
              <w:rPr>
                <w:sz w:val="24"/>
                <w:szCs w:val="24"/>
                <w:lang w:val="uk-UA"/>
              </w:rPr>
            </w:pPr>
          </w:p>
          <w:p w:rsidR="00FD53F8" w:rsidRPr="002D102A" w:rsidRDefault="00FD53F8" w:rsidP="00FD53F8">
            <w:pPr>
              <w:rPr>
                <w:sz w:val="24"/>
                <w:szCs w:val="24"/>
                <w:lang w:val="uk-UA"/>
              </w:rPr>
            </w:pPr>
          </w:p>
        </w:tc>
        <w:tc>
          <w:tcPr>
            <w:tcW w:w="0" w:type="auto"/>
            <w:tcBorders>
              <w:bottom w:val="single" w:sz="4" w:space="0" w:color="auto"/>
            </w:tcBorders>
            <w:vAlign w:val="center"/>
          </w:tcPr>
          <w:p w:rsidR="00FD53F8" w:rsidRPr="002D102A" w:rsidRDefault="00FD53F8" w:rsidP="00FD53F8">
            <w:pPr>
              <w:jc w:val="both"/>
              <w:rPr>
                <w:color w:val="000000"/>
                <w:sz w:val="24"/>
                <w:szCs w:val="24"/>
                <w:lang w:val="uk-UA"/>
              </w:rPr>
            </w:pPr>
          </w:p>
        </w:tc>
        <w:tc>
          <w:tcPr>
            <w:tcW w:w="0" w:type="auto"/>
            <w:tcBorders>
              <w:bottom w:val="single" w:sz="4" w:space="0" w:color="auto"/>
            </w:tcBorders>
          </w:tcPr>
          <w:p w:rsidR="00FD53F8" w:rsidRPr="002D102A" w:rsidRDefault="00FD53F8" w:rsidP="00FD53F8">
            <w:pPr>
              <w:jc w:val="center"/>
              <w:rPr>
                <w:sz w:val="24"/>
                <w:szCs w:val="24"/>
                <w:lang w:val="uk-UA"/>
              </w:rPr>
            </w:pPr>
          </w:p>
        </w:tc>
        <w:tc>
          <w:tcPr>
            <w:tcW w:w="0" w:type="auto"/>
            <w:tcBorders>
              <w:bottom w:val="single" w:sz="4" w:space="0" w:color="auto"/>
            </w:tcBorders>
          </w:tcPr>
          <w:p w:rsidR="00FD53F8" w:rsidRPr="002D102A" w:rsidRDefault="00FD53F8" w:rsidP="00FD53F8">
            <w:pPr>
              <w:jc w:val="center"/>
              <w:rPr>
                <w:sz w:val="24"/>
                <w:szCs w:val="24"/>
                <w:lang w:val="uk-UA"/>
              </w:rPr>
            </w:pPr>
          </w:p>
        </w:tc>
        <w:tc>
          <w:tcPr>
            <w:tcW w:w="0" w:type="auto"/>
            <w:tcBorders>
              <w:bottom w:val="single" w:sz="4" w:space="0" w:color="auto"/>
            </w:tcBorders>
          </w:tcPr>
          <w:p w:rsidR="00FD53F8" w:rsidRPr="002D102A" w:rsidRDefault="00FD53F8" w:rsidP="00FD53F8">
            <w:pPr>
              <w:jc w:val="center"/>
              <w:rPr>
                <w:sz w:val="24"/>
                <w:szCs w:val="24"/>
                <w:lang w:val="uk-UA"/>
              </w:rPr>
            </w:pPr>
          </w:p>
        </w:tc>
      </w:tr>
      <w:tr w:rsidR="00F31262" w:rsidRPr="002D102A" w:rsidTr="00660641">
        <w:trPr>
          <w:trHeight w:val="387"/>
        </w:trPr>
        <w:tc>
          <w:tcPr>
            <w:tcW w:w="0" w:type="auto"/>
            <w:tcBorders>
              <w:bottom w:val="single" w:sz="4" w:space="0" w:color="auto"/>
            </w:tcBorders>
          </w:tcPr>
          <w:p w:rsidR="00F31262" w:rsidRPr="002D102A" w:rsidRDefault="00F31262" w:rsidP="00FD53F8">
            <w:pPr>
              <w:jc w:val="center"/>
              <w:rPr>
                <w:sz w:val="24"/>
                <w:szCs w:val="24"/>
                <w:lang w:val="uk-UA"/>
              </w:rPr>
            </w:pPr>
            <w:r w:rsidRPr="002D102A">
              <w:rPr>
                <w:sz w:val="24"/>
                <w:szCs w:val="24"/>
                <w:lang w:val="uk-UA"/>
              </w:rPr>
              <w:t>11.</w:t>
            </w:r>
          </w:p>
        </w:tc>
        <w:tc>
          <w:tcPr>
            <w:tcW w:w="0" w:type="auto"/>
            <w:tcBorders>
              <w:bottom w:val="single" w:sz="4" w:space="0" w:color="auto"/>
            </w:tcBorders>
          </w:tcPr>
          <w:p w:rsidR="00F31262" w:rsidRPr="002D102A" w:rsidRDefault="00F31262" w:rsidP="00FD53F8">
            <w:pPr>
              <w:jc w:val="both"/>
              <w:rPr>
                <w:color w:val="000000"/>
                <w:sz w:val="24"/>
                <w:szCs w:val="24"/>
                <w:lang w:val="uk-UA"/>
              </w:rPr>
            </w:pPr>
            <w:r w:rsidRPr="002D102A">
              <w:rPr>
                <w:color w:val="000000"/>
                <w:sz w:val="24"/>
                <w:szCs w:val="24"/>
                <w:lang w:val="uk-UA"/>
              </w:rPr>
              <w:t>Ремонт водопровідної мережі по вул.Паркова,6</w:t>
            </w:r>
          </w:p>
        </w:tc>
        <w:tc>
          <w:tcPr>
            <w:tcW w:w="0" w:type="auto"/>
            <w:tcBorders>
              <w:bottom w:val="single" w:sz="4" w:space="0" w:color="auto"/>
            </w:tcBorders>
          </w:tcPr>
          <w:p w:rsidR="00F31262" w:rsidRPr="002D102A" w:rsidRDefault="00F31262" w:rsidP="00FD53F8">
            <w:pPr>
              <w:jc w:val="center"/>
              <w:rPr>
                <w:sz w:val="24"/>
                <w:szCs w:val="24"/>
                <w:lang w:val="uk-UA"/>
              </w:rPr>
            </w:pPr>
            <w:r w:rsidRPr="002D102A">
              <w:rPr>
                <w:sz w:val="24"/>
                <w:szCs w:val="24"/>
                <w:lang w:val="uk-UA"/>
              </w:rPr>
              <w:t>117</w:t>
            </w:r>
          </w:p>
        </w:tc>
        <w:tc>
          <w:tcPr>
            <w:tcW w:w="0" w:type="auto"/>
            <w:tcBorders>
              <w:bottom w:val="single" w:sz="4" w:space="0" w:color="auto"/>
            </w:tcBorders>
          </w:tcPr>
          <w:p w:rsidR="00F31262" w:rsidRPr="002D102A" w:rsidRDefault="00F31262" w:rsidP="00FD53F8">
            <w:pPr>
              <w:jc w:val="center"/>
              <w:rPr>
                <w:sz w:val="24"/>
                <w:szCs w:val="24"/>
                <w:lang w:val="uk-UA"/>
              </w:rPr>
            </w:pPr>
            <w:r w:rsidRPr="002D102A">
              <w:rPr>
                <w:sz w:val="24"/>
                <w:szCs w:val="24"/>
                <w:lang w:val="uk-UA"/>
              </w:rPr>
              <w:t>-/-</w:t>
            </w:r>
          </w:p>
        </w:tc>
        <w:tc>
          <w:tcPr>
            <w:tcW w:w="0" w:type="auto"/>
            <w:tcBorders>
              <w:bottom w:val="single" w:sz="4" w:space="0" w:color="auto"/>
            </w:tcBorders>
          </w:tcPr>
          <w:p w:rsidR="00F31262" w:rsidRPr="002D102A" w:rsidRDefault="00F31262" w:rsidP="00FD53F8">
            <w:pPr>
              <w:jc w:val="center"/>
              <w:rPr>
                <w:sz w:val="24"/>
                <w:szCs w:val="24"/>
                <w:lang w:val="uk-UA"/>
              </w:rPr>
            </w:pPr>
            <w:r w:rsidRPr="002D102A">
              <w:rPr>
                <w:sz w:val="24"/>
                <w:szCs w:val="24"/>
                <w:lang w:val="uk-UA"/>
              </w:rPr>
              <w:t>Підрядник</w:t>
            </w:r>
          </w:p>
        </w:tc>
      </w:tr>
      <w:tr w:rsidR="00660641" w:rsidRPr="002D102A" w:rsidTr="00660641">
        <w:trPr>
          <w:trHeight w:val="387"/>
        </w:trPr>
        <w:tc>
          <w:tcPr>
            <w:tcW w:w="0" w:type="auto"/>
            <w:tcBorders>
              <w:top w:val="single" w:sz="4" w:space="0" w:color="auto"/>
              <w:left w:val="nil"/>
              <w:bottom w:val="nil"/>
              <w:right w:val="nil"/>
            </w:tcBorders>
          </w:tcPr>
          <w:p w:rsidR="00660641" w:rsidRPr="002D102A" w:rsidRDefault="00660641" w:rsidP="00FD53F8">
            <w:pPr>
              <w:jc w:val="center"/>
              <w:rPr>
                <w:sz w:val="24"/>
                <w:szCs w:val="24"/>
                <w:lang w:val="uk-UA"/>
              </w:rPr>
            </w:pPr>
          </w:p>
        </w:tc>
        <w:tc>
          <w:tcPr>
            <w:tcW w:w="0" w:type="auto"/>
            <w:tcBorders>
              <w:top w:val="single" w:sz="4" w:space="0" w:color="auto"/>
              <w:left w:val="nil"/>
              <w:bottom w:val="nil"/>
              <w:right w:val="nil"/>
            </w:tcBorders>
          </w:tcPr>
          <w:p w:rsidR="00660641" w:rsidRPr="002D102A" w:rsidRDefault="00660641" w:rsidP="00FD53F8">
            <w:pPr>
              <w:jc w:val="both"/>
              <w:rPr>
                <w:color w:val="000000"/>
                <w:sz w:val="24"/>
                <w:szCs w:val="24"/>
                <w:lang w:val="uk-UA"/>
              </w:rPr>
            </w:pPr>
          </w:p>
        </w:tc>
        <w:tc>
          <w:tcPr>
            <w:tcW w:w="0" w:type="auto"/>
            <w:tcBorders>
              <w:top w:val="single" w:sz="4" w:space="0" w:color="auto"/>
              <w:left w:val="nil"/>
              <w:bottom w:val="nil"/>
              <w:right w:val="nil"/>
            </w:tcBorders>
          </w:tcPr>
          <w:p w:rsidR="00660641" w:rsidRPr="002D102A" w:rsidRDefault="00660641" w:rsidP="00FD53F8">
            <w:pPr>
              <w:jc w:val="center"/>
              <w:rPr>
                <w:sz w:val="24"/>
                <w:szCs w:val="24"/>
                <w:lang w:val="uk-UA"/>
              </w:rPr>
            </w:pPr>
          </w:p>
        </w:tc>
        <w:tc>
          <w:tcPr>
            <w:tcW w:w="0" w:type="auto"/>
            <w:tcBorders>
              <w:top w:val="single" w:sz="4" w:space="0" w:color="auto"/>
              <w:left w:val="nil"/>
              <w:bottom w:val="nil"/>
              <w:right w:val="nil"/>
            </w:tcBorders>
          </w:tcPr>
          <w:p w:rsidR="00660641" w:rsidRPr="002D102A" w:rsidRDefault="00660641" w:rsidP="00FD53F8">
            <w:pPr>
              <w:jc w:val="center"/>
              <w:rPr>
                <w:sz w:val="24"/>
                <w:szCs w:val="24"/>
                <w:lang w:val="uk-UA"/>
              </w:rPr>
            </w:pPr>
          </w:p>
        </w:tc>
        <w:tc>
          <w:tcPr>
            <w:tcW w:w="0" w:type="auto"/>
            <w:tcBorders>
              <w:top w:val="single" w:sz="4" w:space="0" w:color="auto"/>
              <w:left w:val="nil"/>
              <w:bottom w:val="nil"/>
              <w:right w:val="nil"/>
            </w:tcBorders>
          </w:tcPr>
          <w:p w:rsidR="00660641" w:rsidRPr="002D102A" w:rsidRDefault="00660641" w:rsidP="00FD53F8">
            <w:pPr>
              <w:jc w:val="center"/>
              <w:rPr>
                <w:sz w:val="24"/>
                <w:szCs w:val="24"/>
                <w:lang w:val="uk-UA"/>
              </w:rPr>
            </w:pPr>
          </w:p>
        </w:tc>
      </w:tr>
      <w:tr w:rsidR="00F31262" w:rsidRPr="002D102A" w:rsidTr="00660641">
        <w:trPr>
          <w:trHeight w:val="387"/>
        </w:trPr>
        <w:tc>
          <w:tcPr>
            <w:tcW w:w="0" w:type="auto"/>
            <w:tcBorders>
              <w:top w:val="nil"/>
              <w:left w:val="nil"/>
              <w:bottom w:val="single" w:sz="4" w:space="0" w:color="auto"/>
              <w:right w:val="nil"/>
            </w:tcBorders>
          </w:tcPr>
          <w:p w:rsidR="00F31262" w:rsidRPr="002D102A" w:rsidRDefault="00F31262" w:rsidP="00FD53F8">
            <w:pPr>
              <w:jc w:val="center"/>
              <w:rPr>
                <w:sz w:val="24"/>
                <w:szCs w:val="24"/>
                <w:lang w:val="uk-UA"/>
              </w:rPr>
            </w:pPr>
          </w:p>
        </w:tc>
        <w:tc>
          <w:tcPr>
            <w:tcW w:w="0" w:type="auto"/>
            <w:tcBorders>
              <w:top w:val="nil"/>
              <w:left w:val="nil"/>
              <w:bottom w:val="single" w:sz="4" w:space="0" w:color="auto"/>
              <w:right w:val="nil"/>
            </w:tcBorders>
          </w:tcPr>
          <w:p w:rsidR="00F31262" w:rsidRPr="002D102A" w:rsidRDefault="00F31262" w:rsidP="00FD53F8">
            <w:pPr>
              <w:jc w:val="both"/>
              <w:rPr>
                <w:color w:val="000000"/>
                <w:sz w:val="24"/>
                <w:szCs w:val="24"/>
                <w:lang w:val="uk-UA"/>
              </w:rPr>
            </w:pPr>
          </w:p>
        </w:tc>
        <w:tc>
          <w:tcPr>
            <w:tcW w:w="0" w:type="auto"/>
            <w:tcBorders>
              <w:top w:val="nil"/>
              <w:left w:val="nil"/>
              <w:bottom w:val="single" w:sz="4" w:space="0" w:color="auto"/>
              <w:right w:val="nil"/>
            </w:tcBorders>
          </w:tcPr>
          <w:p w:rsidR="00F31262" w:rsidRPr="002D102A" w:rsidRDefault="00F31262" w:rsidP="00FD53F8">
            <w:pPr>
              <w:jc w:val="center"/>
              <w:rPr>
                <w:sz w:val="24"/>
                <w:szCs w:val="24"/>
                <w:lang w:val="uk-UA"/>
              </w:rPr>
            </w:pPr>
          </w:p>
        </w:tc>
        <w:tc>
          <w:tcPr>
            <w:tcW w:w="0" w:type="auto"/>
            <w:tcBorders>
              <w:top w:val="nil"/>
              <w:left w:val="nil"/>
              <w:bottom w:val="single" w:sz="4" w:space="0" w:color="auto"/>
              <w:right w:val="nil"/>
            </w:tcBorders>
          </w:tcPr>
          <w:p w:rsidR="00F31262" w:rsidRPr="002D102A" w:rsidRDefault="00F31262" w:rsidP="00FD53F8">
            <w:pPr>
              <w:jc w:val="center"/>
              <w:rPr>
                <w:sz w:val="24"/>
                <w:szCs w:val="24"/>
                <w:lang w:val="uk-UA"/>
              </w:rPr>
            </w:pPr>
          </w:p>
        </w:tc>
        <w:tc>
          <w:tcPr>
            <w:tcW w:w="0" w:type="auto"/>
            <w:tcBorders>
              <w:top w:val="nil"/>
              <w:left w:val="nil"/>
              <w:bottom w:val="single" w:sz="4" w:space="0" w:color="auto"/>
              <w:right w:val="nil"/>
            </w:tcBorders>
          </w:tcPr>
          <w:p w:rsidR="00660641" w:rsidRPr="002D102A" w:rsidRDefault="00660641" w:rsidP="00660641">
            <w:pPr>
              <w:rPr>
                <w:sz w:val="24"/>
                <w:szCs w:val="24"/>
                <w:lang w:val="uk-UA"/>
              </w:rPr>
            </w:pPr>
          </w:p>
        </w:tc>
      </w:tr>
      <w:tr w:rsidR="00F31262" w:rsidRPr="002D102A" w:rsidTr="00660641">
        <w:trPr>
          <w:trHeight w:val="387"/>
        </w:trPr>
        <w:tc>
          <w:tcPr>
            <w:tcW w:w="0" w:type="auto"/>
            <w:tcBorders>
              <w:top w:val="single" w:sz="4" w:space="0" w:color="auto"/>
            </w:tcBorders>
          </w:tcPr>
          <w:p w:rsidR="00F31262" w:rsidRPr="002D102A" w:rsidRDefault="00F31262" w:rsidP="00660641">
            <w:pPr>
              <w:rPr>
                <w:sz w:val="24"/>
                <w:szCs w:val="24"/>
                <w:lang w:val="uk-UA"/>
              </w:rPr>
            </w:pPr>
          </w:p>
        </w:tc>
        <w:tc>
          <w:tcPr>
            <w:tcW w:w="0" w:type="auto"/>
            <w:tcBorders>
              <w:top w:val="single" w:sz="4" w:space="0" w:color="auto"/>
            </w:tcBorders>
          </w:tcPr>
          <w:p w:rsidR="00F31262" w:rsidRPr="002D102A" w:rsidRDefault="00F31262" w:rsidP="00FD53F8">
            <w:pPr>
              <w:jc w:val="both"/>
              <w:rPr>
                <w:color w:val="000000"/>
                <w:sz w:val="24"/>
                <w:szCs w:val="24"/>
                <w:lang w:val="uk-UA"/>
              </w:rPr>
            </w:pPr>
            <w:r w:rsidRPr="002D102A">
              <w:rPr>
                <w:b/>
                <w:color w:val="000000"/>
                <w:sz w:val="24"/>
                <w:szCs w:val="24"/>
                <w:lang w:val="uk-UA"/>
              </w:rPr>
              <w:t>3.2  Поточний ремонт водопровідних мереж, в тому числі:</w:t>
            </w:r>
          </w:p>
        </w:tc>
        <w:tc>
          <w:tcPr>
            <w:tcW w:w="0" w:type="auto"/>
            <w:tcBorders>
              <w:top w:val="single" w:sz="4" w:space="0" w:color="auto"/>
            </w:tcBorders>
          </w:tcPr>
          <w:p w:rsidR="00F31262" w:rsidRPr="002D102A" w:rsidRDefault="00F31262" w:rsidP="00FD53F8">
            <w:pPr>
              <w:jc w:val="center"/>
              <w:rPr>
                <w:b/>
                <w:sz w:val="24"/>
                <w:szCs w:val="24"/>
                <w:lang w:val="uk-UA"/>
              </w:rPr>
            </w:pPr>
            <w:r w:rsidRPr="002D102A">
              <w:rPr>
                <w:b/>
                <w:sz w:val="24"/>
                <w:szCs w:val="24"/>
                <w:lang w:val="uk-UA"/>
              </w:rPr>
              <w:t>1440</w:t>
            </w:r>
          </w:p>
        </w:tc>
        <w:tc>
          <w:tcPr>
            <w:tcW w:w="0" w:type="auto"/>
            <w:tcBorders>
              <w:top w:val="single" w:sz="4" w:space="0" w:color="auto"/>
            </w:tcBorders>
          </w:tcPr>
          <w:p w:rsidR="00F31262" w:rsidRPr="002D102A" w:rsidRDefault="00F31262" w:rsidP="00FD53F8">
            <w:pPr>
              <w:jc w:val="center"/>
              <w:rPr>
                <w:sz w:val="24"/>
                <w:szCs w:val="24"/>
                <w:lang w:val="uk-UA"/>
              </w:rPr>
            </w:pPr>
            <w:r w:rsidRPr="002D102A">
              <w:rPr>
                <w:sz w:val="24"/>
                <w:szCs w:val="24"/>
                <w:lang w:val="uk-UA"/>
              </w:rPr>
              <w:t>Експлуатаційні витрати підприє-ва</w:t>
            </w:r>
          </w:p>
        </w:tc>
        <w:tc>
          <w:tcPr>
            <w:tcW w:w="0" w:type="auto"/>
            <w:tcBorders>
              <w:top w:val="single" w:sz="4" w:space="0" w:color="auto"/>
            </w:tcBorders>
          </w:tcPr>
          <w:p w:rsidR="00F31262" w:rsidRPr="002D102A" w:rsidRDefault="00F31262" w:rsidP="00FD53F8">
            <w:pPr>
              <w:jc w:val="center"/>
              <w:rPr>
                <w:sz w:val="24"/>
                <w:szCs w:val="24"/>
                <w:lang w:val="uk-UA"/>
              </w:rPr>
            </w:pPr>
          </w:p>
        </w:tc>
      </w:tr>
      <w:tr w:rsidR="00F31262" w:rsidRPr="002D102A" w:rsidTr="00660641">
        <w:trPr>
          <w:trHeight w:val="387"/>
        </w:trPr>
        <w:tc>
          <w:tcPr>
            <w:tcW w:w="0" w:type="auto"/>
          </w:tcPr>
          <w:p w:rsidR="00F31262" w:rsidRPr="002D102A" w:rsidRDefault="00F31262" w:rsidP="00FD53F8">
            <w:pPr>
              <w:jc w:val="center"/>
              <w:rPr>
                <w:sz w:val="24"/>
                <w:szCs w:val="24"/>
                <w:lang w:val="uk-UA"/>
              </w:rPr>
            </w:pPr>
            <w:r w:rsidRPr="002D102A">
              <w:rPr>
                <w:sz w:val="24"/>
                <w:szCs w:val="24"/>
                <w:lang w:val="uk-UA"/>
              </w:rPr>
              <w:t>1.</w:t>
            </w:r>
          </w:p>
        </w:tc>
        <w:tc>
          <w:tcPr>
            <w:tcW w:w="0" w:type="auto"/>
          </w:tcPr>
          <w:p w:rsidR="00F31262" w:rsidRPr="002D102A" w:rsidRDefault="00F31262" w:rsidP="00FD53F8">
            <w:pPr>
              <w:jc w:val="both"/>
              <w:rPr>
                <w:color w:val="000000"/>
                <w:sz w:val="24"/>
                <w:szCs w:val="24"/>
                <w:lang w:val="uk-UA"/>
              </w:rPr>
            </w:pPr>
            <w:r w:rsidRPr="002D102A">
              <w:rPr>
                <w:color w:val="000000"/>
                <w:sz w:val="24"/>
                <w:szCs w:val="24"/>
                <w:lang w:val="uk-UA"/>
              </w:rPr>
              <w:t>Ремонт водопровідних уводів згідно з місячними планами та виконання графіку ППР з усуненням аварій, в тому числі:</w:t>
            </w:r>
          </w:p>
          <w:p w:rsidR="00F31262" w:rsidRPr="002D102A" w:rsidRDefault="00F31262" w:rsidP="00FD53F8">
            <w:pPr>
              <w:jc w:val="both"/>
              <w:rPr>
                <w:color w:val="000000"/>
                <w:sz w:val="24"/>
                <w:szCs w:val="24"/>
                <w:lang w:val="uk-UA"/>
              </w:rPr>
            </w:pPr>
            <w:r w:rsidRPr="002D102A">
              <w:rPr>
                <w:color w:val="000000"/>
                <w:sz w:val="24"/>
                <w:szCs w:val="24"/>
                <w:lang w:val="uk-UA"/>
              </w:rPr>
              <w:t>- ремонт водопровідних мереж м.Тисмениці</w:t>
            </w:r>
          </w:p>
        </w:tc>
        <w:tc>
          <w:tcPr>
            <w:tcW w:w="0" w:type="auto"/>
          </w:tcPr>
          <w:p w:rsidR="00F31262" w:rsidRPr="002D102A" w:rsidRDefault="00F31262" w:rsidP="00FD53F8">
            <w:pPr>
              <w:jc w:val="center"/>
              <w:rPr>
                <w:sz w:val="24"/>
                <w:szCs w:val="24"/>
                <w:lang w:val="uk-UA"/>
              </w:rPr>
            </w:pPr>
            <w:r w:rsidRPr="002D102A">
              <w:rPr>
                <w:sz w:val="24"/>
                <w:szCs w:val="24"/>
                <w:lang w:val="uk-UA"/>
              </w:rPr>
              <w:t>1400</w:t>
            </w:r>
          </w:p>
          <w:p w:rsidR="00F31262" w:rsidRPr="002D102A" w:rsidRDefault="00F31262" w:rsidP="00FD53F8">
            <w:pPr>
              <w:jc w:val="center"/>
              <w:rPr>
                <w:sz w:val="24"/>
                <w:szCs w:val="24"/>
                <w:lang w:val="uk-UA"/>
              </w:rPr>
            </w:pPr>
          </w:p>
          <w:p w:rsidR="00F31262" w:rsidRPr="002D102A" w:rsidRDefault="00F31262" w:rsidP="00FD53F8">
            <w:pPr>
              <w:jc w:val="center"/>
              <w:rPr>
                <w:sz w:val="24"/>
                <w:szCs w:val="24"/>
                <w:lang w:val="uk-UA"/>
              </w:rPr>
            </w:pPr>
          </w:p>
          <w:p w:rsidR="00F31262" w:rsidRPr="002D102A" w:rsidRDefault="00F31262" w:rsidP="00FD53F8">
            <w:pPr>
              <w:jc w:val="center"/>
              <w:rPr>
                <w:sz w:val="24"/>
                <w:szCs w:val="24"/>
                <w:lang w:val="uk-UA"/>
              </w:rPr>
            </w:pPr>
            <w:r w:rsidRPr="002D102A">
              <w:rPr>
                <w:sz w:val="24"/>
                <w:szCs w:val="24"/>
                <w:lang w:val="uk-UA"/>
              </w:rPr>
              <w:t>40</w:t>
            </w:r>
          </w:p>
        </w:tc>
        <w:tc>
          <w:tcPr>
            <w:tcW w:w="0" w:type="auto"/>
          </w:tcPr>
          <w:p w:rsidR="00F31262" w:rsidRPr="002D102A" w:rsidRDefault="00F31262" w:rsidP="00FD53F8">
            <w:pPr>
              <w:jc w:val="center"/>
              <w:rPr>
                <w:sz w:val="24"/>
                <w:szCs w:val="24"/>
                <w:lang w:val="uk-UA"/>
              </w:rPr>
            </w:pPr>
            <w:r w:rsidRPr="002D102A">
              <w:rPr>
                <w:sz w:val="24"/>
                <w:szCs w:val="24"/>
                <w:lang w:val="uk-UA"/>
              </w:rPr>
              <w:t>Експлуатаційні витрати підприє-ва</w:t>
            </w:r>
          </w:p>
        </w:tc>
        <w:tc>
          <w:tcPr>
            <w:tcW w:w="0" w:type="auto"/>
          </w:tcPr>
          <w:p w:rsidR="00F31262" w:rsidRPr="002D102A" w:rsidRDefault="00F31262" w:rsidP="00FD53F8">
            <w:pPr>
              <w:jc w:val="center"/>
              <w:rPr>
                <w:sz w:val="24"/>
                <w:szCs w:val="24"/>
                <w:lang w:val="uk-UA"/>
              </w:rPr>
            </w:pPr>
          </w:p>
        </w:tc>
      </w:tr>
      <w:tr w:rsidR="00F31262" w:rsidRPr="002D102A" w:rsidTr="00660641">
        <w:trPr>
          <w:trHeight w:val="387"/>
        </w:trPr>
        <w:tc>
          <w:tcPr>
            <w:tcW w:w="0" w:type="auto"/>
          </w:tcPr>
          <w:p w:rsidR="00F31262" w:rsidRPr="002D102A" w:rsidRDefault="00F31262" w:rsidP="00FD53F8">
            <w:pPr>
              <w:jc w:val="center"/>
              <w:rPr>
                <w:b/>
                <w:sz w:val="24"/>
                <w:szCs w:val="24"/>
                <w:lang w:val="uk-UA"/>
              </w:rPr>
            </w:pPr>
          </w:p>
        </w:tc>
        <w:tc>
          <w:tcPr>
            <w:tcW w:w="0" w:type="auto"/>
          </w:tcPr>
          <w:p w:rsidR="00F31262" w:rsidRPr="002D102A" w:rsidRDefault="00F31262" w:rsidP="00FD53F8">
            <w:pPr>
              <w:jc w:val="both"/>
              <w:rPr>
                <w:b/>
                <w:color w:val="000000"/>
                <w:sz w:val="24"/>
                <w:szCs w:val="24"/>
                <w:lang w:val="uk-UA"/>
              </w:rPr>
            </w:pPr>
            <w:r w:rsidRPr="002D102A">
              <w:rPr>
                <w:b/>
                <w:color w:val="000000"/>
                <w:sz w:val="24"/>
                <w:szCs w:val="24"/>
                <w:lang w:val="uk-UA"/>
              </w:rPr>
              <w:t xml:space="preserve">3.3 Ремонт будівель та обладнання водопровідних насосних станцій всього, в тому числі: </w:t>
            </w:r>
          </w:p>
        </w:tc>
        <w:tc>
          <w:tcPr>
            <w:tcW w:w="0" w:type="auto"/>
          </w:tcPr>
          <w:p w:rsidR="00F31262" w:rsidRPr="002D102A" w:rsidRDefault="00F31262" w:rsidP="00FD53F8">
            <w:pPr>
              <w:jc w:val="center"/>
              <w:rPr>
                <w:b/>
                <w:sz w:val="24"/>
                <w:szCs w:val="24"/>
                <w:lang w:val="uk-UA"/>
              </w:rPr>
            </w:pPr>
            <w:r w:rsidRPr="002D102A">
              <w:rPr>
                <w:b/>
                <w:sz w:val="24"/>
                <w:szCs w:val="24"/>
                <w:lang w:val="uk-UA"/>
              </w:rPr>
              <w:t>800</w:t>
            </w:r>
          </w:p>
        </w:tc>
        <w:tc>
          <w:tcPr>
            <w:tcW w:w="0" w:type="auto"/>
          </w:tcPr>
          <w:p w:rsidR="00F31262" w:rsidRPr="002D102A" w:rsidRDefault="00F31262" w:rsidP="00FD53F8">
            <w:pPr>
              <w:jc w:val="center"/>
              <w:rPr>
                <w:sz w:val="24"/>
                <w:szCs w:val="24"/>
                <w:lang w:val="uk-UA"/>
              </w:rPr>
            </w:pPr>
            <w:r w:rsidRPr="002D102A">
              <w:rPr>
                <w:sz w:val="24"/>
                <w:szCs w:val="24"/>
                <w:lang w:val="uk-UA"/>
              </w:rPr>
              <w:t>Експлуатаційні витрати підприє-ва</w:t>
            </w:r>
          </w:p>
        </w:tc>
        <w:tc>
          <w:tcPr>
            <w:tcW w:w="0" w:type="auto"/>
          </w:tcPr>
          <w:p w:rsidR="00F31262" w:rsidRPr="002D102A" w:rsidRDefault="00F31262" w:rsidP="00FD53F8">
            <w:pPr>
              <w:jc w:val="center"/>
              <w:rPr>
                <w:sz w:val="24"/>
                <w:szCs w:val="24"/>
                <w:lang w:val="uk-UA"/>
              </w:rPr>
            </w:pPr>
          </w:p>
        </w:tc>
      </w:tr>
      <w:tr w:rsidR="00F31262" w:rsidRPr="002D102A" w:rsidTr="00660641">
        <w:trPr>
          <w:trHeight w:val="387"/>
        </w:trPr>
        <w:tc>
          <w:tcPr>
            <w:tcW w:w="0" w:type="auto"/>
          </w:tcPr>
          <w:p w:rsidR="00F31262" w:rsidRPr="002D102A" w:rsidRDefault="00F31262" w:rsidP="00FD53F8">
            <w:pPr>
              <w:jc w:val="center"/>
              <w:rPr>
                <w:sz w:val="24"/>
                <w:szCs w:val="24"/>
                <w:lang w:val="uk-UA"/>
              </w:rPr>
            </w:pPr>
            <w:r w:rsidRPr="002D102A">
              <w:rPr>
                <w:sz w:val="24"/>
                <w:szCs w:val="24"/>
                <w:lang w:val="uk-UA"/>
              </w:rPr>
              <w:t>1.</w:t>
            </w:r>
          </w:p>
        </w:tc>
        <w:tc>
          <w:tcPr>
            <w:tcW w:w="0" w:type="auto"/>
          </w:tcPr>
          <w:p w:rsidR="00F31262" w:rsidRPr="002D102A" w:rsidRDefault="00F31262" w:rsidP="00FD53F8">
            <w:pPr>
              <w:jc w:val="both"/>
              <w:rPr>
                <w:color w:val="000000"/>
                <w:sz w:val="24"/>
                <w:szCs w:val="24"/>
                <w:lang w:val="uk-UA"/>
              </w:rPr>
            </w:pPr>
            <w:r w:rsidRPr="002D102A">
              <w:rPr>
                <w:color w:val="000000"/>
                <w:sz w:val="24"/>
                <w:szCs w:val="24"/>
                <w:lang w:val="uk-UA"/>
              </w:rPr>
              <w:t>Виконання графіка ППР</w:t>
            </w: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rPr>
          <w:trHeight w:val="387"/>
        </w:trPr>
        <w:tc>
          <w:tcPr>
            <w:tcW w:w="0" w:type="auto"/>
          </w:tcPr>
          <w:p w:rsidR="00F31262" w:rsidRPr="002D102A" w:rsidRDefault="00F31262" w:rsidP="00FD53F8">
            <w:pPr>
              <w:jc w:val="center"/>
              <w:rPr>
                <w:sz w:val="24"/>
                <w:szCs w:val="24"/>
                <w:lang w:val="uk-UA"/>
              </w:rPr>
            </w:pPr>
            <w:r w:rsidRPr="002D102A">
              <w:rPr>
                <w:sz w:val="24"/>
                <w:szCs w:val="24"/>
                <w:lang w:val="uk-UA"/>
              </w:rPr>
              <w:t>2.</w:t>
            </w:r>
          </w:p>
        </w:tc>
        <w:tc>
          <w:tcPr>
            <w:tcW w:w="0" w:type="auto"/>
          </w:tcPr>
          <w:p w:rsidR="00F31262" w:rsidRPr="002D102A" w:rsidRDefault="00F31262" w:rsidP="00FD53F8">
            <w:pPr>
              <w:jc w:val="both"/>
              <w:rPr>
                <w:color w:val="000000"/>
                <w:sz w:val="24"/>
                <w:szCs w:val="24"/>
                <w:lang w:val="uk-UA"/>
              </w:rPr>
            </w:pPr>
            <w:r w:rsidRPr="002D102A">
              <w:rPr>
                <w:color w:val="000000"/>
                <w:sz w:val="24"/>
                <w:szCs w:val="24"/>
                <w:lang w:val="uk-UA"/>
              </w:rPr>
              <w:t>Заміна насосних агрегатів на НС:  вул.П.Орлика, Надрічна 2, Набережна 42,  Набережна 28, Толстого 5 Медична 15</w:t>
            </w: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rPr>
          <w:trHeight w:val="387"/>
        </w:trPr>
        <w:tc>
          <w:tcPr>
            <w:tcW w:w="0" w:type="auto"/>
          </w:tcPr>
          <w:p w:rsidR="00F31262" w:rsidRPr="002D102A" w:rsidRDefault="00F31262" w:rsidP="00FD53F8">
            <w:pPr>
              <w:jc w:val="center"/>
              <w:rPr>
                <w:sz w:val="24"/>
                <w:szCs w:val="24"/>
                <w:lang w:val="uk-UA"/>
              </w:rPr>
            </w:pPr>
            <w:r w:rsidRPr="002D102A">
              <w:rPr>
                <w:sz w:val="24"/>
                <w:szCs w:val="24"/>
                <w:lang w:val="uk-UA"/>
              </w:rPr>
              <w:t>3.</w:t>
            </w:r>
          </w:p>
        </w:tc>
        <w:tc>
          <w:tcPr>
            <w:tcW w:w="0" w:type="auto"/>
          </w:tcPr>
          <w:p w:rsidR="00F31262" w:rsidRPr="002D102A" w:rsidRDefault="00F31262" w:rsidP="00FD53F8">
            <w:pPr>
              <w:jc w:val="both"/>
              <w:rPr>
                <w:color w:val="000000"/>
                <w:sz w:val="24"/>
                <w:szCs w:val="24"/>
                <w:lang w:val="uk-UA"/>
              </w:rPr>
            </w:pPr>
            <w:r w:rsidRPr="002D102A">
              <w:rPr>
                <w:color w:val="000000"/>
                <w:sz w:val="24"/>
                <w:szCs w:val="24"/>
                <w:lang w:val="uk-UA"/>
              </w:rPr>
              <w:t xml:space="preserve">Встановлення ПЧС на НС  Надрічна 2, П.Орлика, </w:t>
            </w:r>
          </w:p>
          <w:p w:rsidR="00F31262" w:rsidRPr="002D102A" w:rsidRDefault="00F31262" w:rsidP="00FD53F8">
            <w:pPr>
              <w:jc w:val="both"/>
              <w:rPr>
                <w:color w:val="000000"/>
                <w:sz w:val="24"/>
                <w:szCs w:val="24"/>
                <w:lang w:val="uk-UA"/>
              </w:rPr>
            </w:pPr>
            <w:r w:rsidRPr="002D102A">
              <w:rPr>
                <w:color w:val="000000"/>
                <w:sz w:val="24"/>
                <w:szCs w:val="24"/>
                <w:lang w:val="uk-UA"/>
              </w:rPr>
              <w:t xml:space="preserve">НС «Каскад» </w:t>
            </w: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rPr>
          <w:trHeight w:val="387"/>
        </w:trPr>
        <w:tc>
          <w:tcPr>
            <w:tcW w:w="0" w:type="auto"/>
          </w:tcPr>
          <w:p w:rsidR="00F31262" w:rsidRPr="002D102A" w:rsidRDefault="00F31262" w:rsidP="00FD53F8">
            <w:pPr>
              <w:jc w:val="center"/>
              <w:rPr>
                <w:sz w:val="24"/>
                <w:szCs w:val="24"/>
                <w:lang w:val="uk-UA"/>
              </w:rPr>
            </w:pPr>
            <w:r w:rsidRPr="002D102A">
              <w:rPr>
                <w:sz w:val="24"/>
                <w:szCs w:val="24"/>
                <w:lang w:val="uk-UA"/>
              </w:rPr>
              <w:t>4.</w:t>
            </w:r>
          </w:p>
        </w:tc>
        <w:tc>
          <w:tcPr>
            <w:tcW w:w="0" w:type="auto"/>
          </w:tcPr>
          <w:p w:rsidR="00F31262" w:rsidRPr="002D102A" w:rsidRDefault="00F31262" w:rsidP="00FD53F8">
            <w:pPr>
              <w:jc w:val="both"/>
              <w:rPr>
                <w:color w:val="000000"/>
                <w:sz w:val="24"/>
                <w:szCs w:val="24"/>
                <w:lang w:val="uk-UA"/>
              </w:rPr>
            </w:pPr>
            <w:r w:rsidRPr="002D102A">
              <w:rPr>
                <w:color w:val="000000"/>
                <w:sz w:val="24"/>
                <w:szCs w:val="24"/>
                <w:lang w:val="uk-UA"/>
              </w:rPr>
              <w:t>Заміна вікон на пластикові з поточним ремонтом ВНС-ІІІ</w:t>
            </w: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rPr>
          <w:trHeight w:val="514"/>
        </w:trPr>
        <w:tc>
          <w:tcPr>
            <w:tcW w:w="0" w:type="auto"/>
          </w:tcPr>
          <w:p w:rsidR="00F31262" w:rsidRPr="002D102A" w:rsidRDefault="00F31262" w:rsidP="00FD53F8">
            <w:pPr>
              <w:jc w:val="center"/>
              <w:rPr>
                <w:sz w:val="24"/>
                <w:szCs w:val="24"/>
                <w:lang w:val="uk-UA"/>
              </w:rPr>
            </w:pPr>
            <w:r w:rsidRPr="002D102A">
              <w:rPr>
                <w:sz w:val="24"/>
                <w:szCs w:val="24"/>
                <w:lang w:val="uk-UA"/>
              </w:rPr>
              <w:t>5.</w:t>
            </w:r>
          </w:p>
        </w:tc>
        <w:tc>
          <w:tcPr>
            <w:tcW w:w="0" w:type="auto"/>
          </w:tcPr>
          <w:p w:rsidR="00F31262" w:rsidRPr="002D102A" w:rsidRDefault="00F31262" w:rsidP="00FD53F8">
            <w:pPr>
              <w:jc w:val="both"/>
              <w:rPr>
                <w:color w:val="000000"/>
                <w:sz w:val="24"/>
                <w:szCs w:val="24"/>
                <w:lang w:val="uk-UA"/>
              </w:rPr>
            </w:pPr>
            <w:r w:rsidRPr="002D102A">
              <w:rPr>
                <w:color w:val="000000"/>
                <w:sz w:val="24"/>
                <w:szCs w:val="24"/>
                <w:lang w:val="uk-UA"/>
              </w:rPr>
              <w:t>Ремонт вуличного освітлення на ВНС-ІІІ, ВНС«Каскад»,  ВНС «Хриплин»</w:t>
            </w: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rPr>
          <w:trHeight w:val="387"/>
        </w:trPr>
        <w:tc>
          <w:tcPr>
            <w:tcW w:w="0" w:type="auto"/>
          </w:tcPr>
          <w:p w:rsidR="00F31262" w:rsidRPr="002D102A" w:rsidRDefault="00F31262" w:rsidP="00FD53F8">
            <w:pPr>
              <w:jc w:val="center"/>
              <w:rPr>
                <w:sz w:val="24"/>
                <w:szCs w:val="24"/>
                <w:lang w:val="uk-UA"/>
              </w:rPr>
            </w:pPr>
            <w:r w:rsidRPr="002D102A">
              <w:rPr>
                <w:sz w:val="24"/>
                <w:szCs w:val="24"/>
                <w:lang w:val="uk-UA"/>
              </w:rPr>
              <w:t>6.</w:t>
            </w:r>
          </w:p>
        </w:tc>
        <w:tc>
          <w:tcPr>
            <w:tcW w:w="0" w:type="auto"/>
          </w:tcPr>
          <w:p w:rsidR="00F31262" w:rsidRPr="002D102A" w:rsidRDefault="00F31262" w:rsidP="00FD53F8">
            <w:pPr>
              <w:jc w:val="both"/>
              <w:rPr>
                <w:color w:val="000000"/>
                <w:sz w:val="24"/>
                <w:szCs w:val="24"/>
                <w:lang w:val="uk-UA"/>
              </w:rPr>
            </w:pPr>
            <w:r w:rsidRPr="002D102A">
              <w:rPr>
                <w:color w:val="000000"/>
                <w:sz w:val="24"/>
                <w:szCs w:val="24"/>
                <w:lang w:val="uk-UA"/>
              </w:rPr>
              <w:t>Ремонт технологічних трубопроводів та їх форбування на НС (в т.ч.Коновальця 46, Хоткевича 46, Хоткевича 85)</w:t>
            </w: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rPr>
          <w:trHeight w:val="387"/>
        </w:trPr>
        <w:tc>
          <w:tcPr>
            <w:tcW w:w="0" w:type="auto"/>
          </w:tcPr>
          <w:p w:rsidR="00F31262" w:rsidRPr="002D102A" w:rsidRDefault="00F31262" w:rsidP="00FD53F8">
            <w:pPr>
              <w:jc w:val="center"/>
              <w:rPr>
                <w:sz w:val="24"/>
                <w:szCs w:val="24"/>
                <w:lang w:val="uk-UA"/>
              </w:rPr>
            </w:pPr>
            <w:r w:rsidRPr="002D102A">
              <w:rPr>
                <w:sz w:val="24"/>
                <w:szCs w:val="24"/>
                <w:lang w:val="uk-UA"/>
              </w:rPr>
              <w:t>7.</w:t>
            </w:r>
          </w:p>
        </w:tc>
        <w:tc>
          <w:tcPr>
            <w:tcW w:w="0" w:type="auto"/>
          </w:tcPr>
          <w:p w:rsidR="00F31262" w:rsidRPr="002D102A" w:rsidRDefault="00F31262" w:rsidP="00FD53F8">
            <w:pPr>
              <w:jc w:val="both"/>
              <w:rPr>
                <w:color w:val="000000"/>
                <w:sz w:val="24"/>
                <w:szCs w:val="24"/>
                <w:lang w:val="uk-UA"/>
              </w:rPr>
            </w:pPr>
            <w:r w:rsidRPr="002D102A">
              <w:rPr>
                <w:color w:val="000000"/>
                <w:sz w:val="24"/>
                <w:szCs w:val="24"/>
                <w:lang w:val="uk-UA"/>
              </w:rPr>
              <w:t>Аварійні та профілактичні роботи (в т.ч. чистка РЧВ ВНС-ІІІ, ВНС «Каскад», ВНС «Хриплин»</w:t>
            </w: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rPr>
          <w:trHeight w:val="387"/>
        </w:trPr>
        <w:tc>
          <w:tcPr>
            <w:tcW w:w="0" w:type="auto"/>
          </w:tcPr>
          <w:p w:rsidR="00F31262" w:rsidRPr="002D102A" w:rsidRDefault="00F31262" w:rsidP="00FD53F8">
            <w:pPr>
              <w:jc w:val="center"/>
              <w:rPr>
                <w:sz w:val="24"/>
                <w:szCs w:val="24"/>
                <w:lang w:val="uk-UA"/>
              </w:rPr>
            </w:pPr>
            <w:r w:rsidRPr="002D102A">
              <w:rPr>
                <w:sz w:val="24"/>
                <w:szCs w:val="24"/>
                <w:lang w:val="uk-UA"/>
              </w:rPr>
              <w:t>8.</w:t>
            </w:r>
          </w:p>
        </w:tc>
        <w:tc>
          <w:tcPr>
            <w:tcW w:w="0" w:type="auto"/>
          </w:tcPr>
          <w:p w:rsidR="00F31262" w:rsidRPr="002D102A" w:rsidRDefault="00F31262" w:rsidP="00FD53F8">
            <w:pPr>
              <w:jc w:val="both"/>
              <w:rPr>
                <w:color w:val="000000"/>
                <w:sz w:val="24"/>
                <w:szCs w:val="24"/>
                <w:lang w:val="uk-UA"/>
              </w:rPr>
            </w:pPr>
            <w:r w:rsidRPr="002D102A">
              <w:rPr>
                <w:color w:val="000000"/>
                <w:sz w:val="24"/>
                <w:szCs w:val="24"/>
                <w:lang w:val="uk-UA"/>
              </w:rPr>
              <w:t>Заміна засувок на наповнення відключення РЧВ  біля ВНС-ІІІ</w:t>
            </w: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rPr>
          <w:trHeight w:val="387"/>
        </w:trPr>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both"/>
              <w:rPr>
                <w:color w:val="000000"/>
                <w:sz w:val="24"/>
                <w:szCs w:val="24"/>
                <w:lang w:val="uk-UA"/>
              </w:rPr>
            </w:pP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lang w:val="uk-UA"/>
              </w:rPr>
            </w:pPr>
          </w:p>
        </w:tc>
      </w:tr>
      <w:tr w:rsidR="00F31262" w:rsidRPr="002D102A" w:rsidTr="00660641">
        <w:trPr>
          <w:trHeight w:val="387"/>
        </w:trPr>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both"/>
              <w:rPr>
                <w:b/>
                <w:color w:val="000000"/>
                <w:sz w:val="24"/>
                <w:szCs w:val="24"/>
                <w:lang w:val="uk-UA"/>
              </w:rPr>
            </w:pPr>
            <w:r w:rsidRPr="002D102A">
              <w:rPr>
                <w:b/>
                <w:color w:val="000000"/>
                <w:sz w:val="24"/>
                <w:szCs w:val="24"/>
                <w:lang w:val="uk-UA"/>
              </w:rPr>
              <w:t>3.4</w:t>
            </w:r>
            <w:r w:rsidRPr="002D102A">
              <w:rPr>
                <w:b/>
                <w:color w:val="000000"/>
                <w:sz w:val="24"/>
                <w:szCs w:val="24"/>
                <w:lang w:val="en-US"/>
              </w:rPr>
              <w:t xml:space="preserve"> </w:t>
            </w:r>
            <w:r w:rsidRPr="002D102A">
              <w:rPr>
                <w:b/>
                <w:color w:val="000000"/>
                <w:sz w:val="24"/>
                <w:szCs w:val="24"/>
                <w:lang w:val="uk-UA"/>
              </w:rPr>
              <w:t>Виконання інвестиційної програми 2019року</w:t>
            </w:r>
          </w:p>
        </w:tc>
        <w:tc>
          <w:tcPr>
            <w:tcW w:w="0" w:type="auto"/>
          </w:tcPr>
          <w:p w:rsidR="00F31262" w:rsidRPr="002D102A" w:rsidRDefault="00F31262" w:rsidP="00FD53F8">
            <w:pPr>
              <w:jc w:val="center"/>
              <w:rPr>
                <w:b/>
                <w:sz w:val="24"/>
                <w:szCs w:val="24"/>
                <w:lang w:val="uk-UA"/>
              </w:rPr>
            </w:pPr>
            <w:r w:rsidRPr="002D102A">
              <w:rPr>
                <w:b/>
                <w:sz w:val="24"/>
                <w:szCs w:val="24"/>
                <w:lang w:val="uk-UA"/>
              </w:rPr>
              <w:t>14347,81</w:t>
            </w:r>
          </w:p>
        </w:tc>
        <w:tc>
          <w:tcPr>
            <w:tcW w:w="0" w:type="auto"/>
          </w:tcPr>
          <w:p w:rsidR="00F31262" w:rsidRPr="002D102A" w:rsidRDefault="00F31262" w:rsidP="00FD53F8">
            <w:pPr>
              <w:jc w:val="center"/>
              <w:rPr>
                <w:sz w:val="24"/>
                <w:szCs w:val="24"/>
                <w:lang w:val="uk-UA"/>
              </w:rPr>
            </w:pPr>
            <w:r w:rsidRPr="002D102A">
              <w:rPr>
                <w:sz w:val="24"/>
                <w:szCs w:val="24"/>
                <w:lang w:val="uk-UA"/>
              </w:rPr>
              <w:t>Інвестиції  підприємства від амортвідрахувань</w:t>
            </w:r>
          </w:p>
        </w:tc>
        <w:tc>
          <w:tcPr>
            <w:tcW w:w="0" w:type="auto"/>
          </w:tcPr>
          <w:p w:rsidR="00F31262" w:rsidRPr="002D102A" w:rsidRDefault="00F31262" w:rsidP="00FD53F8">
            <w:pPr>
              <w:jc w:val="center"/>
              <w:rPr>
                <w:sz w:val="24"/>
                <w:szCs w:val="24"/>
                <w:lang w:val="uk-UA"/>
              </w:rPr>
            </w:pPr>
            <w:r w:rsidRPr="002D102A">
              <w:rPr>
                <w:sz w:val="24"/>
                <w:szCs w:val="24"/>
                <w:lang w:val="uk-UA"/>
              </w:rPr>
              <w:t>Додаток №1</w:t>
            </w:r>
          </w:p>
        </w:tc>
      </w:tr>
      <w:tr w:rsidR="00F31262" w:rsidRPr="002D102A" w:rsidTr="00937525">
        <w:trPr>
          <w:trHeight w:val="387"/>
        </w:trPr>
        <w:tc>
          <w:tcPr>
            <w:tcW w:w="0" w:type="auto"/>
            <w:tcBorders>
              <w:bottom w:val="single" w:sz="4" w:space="0" w:color="auto"/>
            </w:tcBorders>
          </w:tcPr>
          <w:p w:rsidR="00F31262" w:rsidRPr="002D102A" w:rsidRDefault="00F31262" w:rsidP="00FD53F8">
            <w:pPr>
              <w:jc w:val="center"/>
              <w:rPr>
                <w:sz w:val="24"/>
                <w:szCs w:val="24"/>
                <w:lang w:val="uk-UA"/>
              </w:rPr>
            </w:pPr>
          </w:p>
        </w:tc>
        <w:tc>
          <w:tcPr>
            <w:tcW w:w="0" w:type="auto"/>
            <w:tcBorders>
              <w:bottom w:val="single" w:sz="4" w:space="0" w:color="auto"/>
            </w:tcBorders>
          </w:tcPr>
          <w:p w:rsidR="00F31262" w:rsidRPr="002D102A" w:rsidRDefault="00F31262" w:rsidP="00FD53F8">
            <w:pPr>
              <w:jc w:val="both"/>
              <w:rPr>
                <w:color w:val="000000"/>
                <w:sz w:val="24"/>
                <w:szCs w:val="24"/>
                <w:lang w:val="uk-UA"/>
              </w:rPr>
            </w:pPr>
          </w:p>
        </w:tc>
        <w:tc>
          <w:tcPr>
            <w:tcW w:w="0" w:type="auto"/>
            <w:tcBorders>
              <w:bottom w:val="single" w:sz="4" w:space="0" w:color="auto"/>
            </w:tcBorders>
          </w:tcPr>
          <w:p w:rsidR="00F31262" w:rsidRPr="002D102A" w:rsidRDefault="00F31262" w:rsidP="00FD53F8">
            <w:pPr>
              <w:jc w:val="center"/>
              <w:rPr>
                <w:sz w:val="24"/>
                <w:szCs w:val="24"/>
                <w:lang w:val="uk-UA"/>
              </w:rPr>
            </w:pPr>
          </w:p>
        </w:tc>
        <w:tc>
          <w:tcPr>
            <w:tcW w:w="0" w:type="auto"/>
            <w:tcBorders>
              <w:bottom w:val="single" w:sz="4" w:space="0" w:color="auto"/>
            </w:tcBorders>
          </w:tcPr>
          <w:p w:rsidR="00F31262" w:rsidRPr="002D102A" w:rsidRDefault="00F31262" w:rsidP="00FD53F8">
            <w:pPr>
              <w:jc w:val="center"/>
              <w:rPr>
                <w:sz w:val="24"/>
                <w:szCs w:val="24"/>
                <w:lang w:val="uk-UA"/>
              </w:rPr>
            </w:pPr>
            <w:r w:rsidRPr="002D102A">
              <w:rPr>
                <w:sz w:val="24"/>
                <w:szCs w:val="24"/>
                <w:lang w:val="uk-UA"/>
              </w:rPr>
              <w:t>-/-</w:t>
            </w:r>
          </w:p>
        </w:tc>
        <w:tc>
          <w:tcPr>
            <w:tcW w:w="0" w:type="auto"/>
            <w:tcBorders>
              <w:bottom w:val="single" w:sz="4" w:space="0" w:color="auto"/>
            </w:tcBorders>
          </w:tcPr>
          <w:p w:rsidR="00F31262" w:rsidRPr="002D102A" w:rsidRDefault="00F31262" w:rsidP="00FD53F8">
            <w:pPr>
              <w:jc w:val="center"/>
              <w:rPr>
                <w:sz w:val="24"/>
                <w:szCs w:val="24"/>
                <w:lang w:val="uk-UA"/>
              </w:rPr>
            </w:pPr>
          </w:p>
        </w:tc>
      </w:tr>
      <w:tr w:rsidR="00F31262" w:rsidRPr="002D102A" w:rsidTr="00937525">
        <w:trPr>
          <w:trHeight w:val="387"/>
        </w:trPr>
        <w:tc>
          <w:tcPr>
            <w:tcW w:w="0" w:type="auto"/>
            <w:tcBorders>
              <w:bottom w:val="single" w:sz="4" w:space="0" w:color="auto"/>
            </w:tcBorders>
          </w:tcPr>
          <w:p w:rsidR="00F31262" w:rsidRPr="002D102A" w:rsidRDefault="00F31262" w:rsidP="00FD53F8">
            <w:pPr>
              <w:jc w:val="center"/>
              <w:rPr>
                <w:sz w:val="24"/>
                <w:szCs w:val="24"/>
                <w:lang w:val="uk-UA"/>
              </w:rPr>
            </w:pPr>
          </w:p>
        </w:tc>
        <w:tc>
          <w:tcPr>
            <w:tcW w:w="0" w:type="auto"/>
            <w:tcBorders>
              <w:bottom w:val="single" w:sz="4" w:space="0" w:color="auto"/>
            </w:tcBorders>
          </w:tcPr>
          <w:p w:rsidR="00F31262" w:rsidRPr="002D102A" w:rsidRDefault="00F31262" w:rsidP="00FD53F8">
            <w:pPr>
              <w:jc w:val="both"/>
              <w:rPr>
                <w:b/>
                <w:color w:val="000000"/>
                <w:sz w:val="24"/>
                <w:szCs w:val="24"/>
                <w:lang w:val="uk-UA"/>
              </w:rPr>
            </w:pPr>
            <w:r w:rsidRPr="002D102A">
              <w:rPr>
                <w:b/>
                <w:color w:val="000000"/>
                <w:sz w:val="24"/>
                <w:szCs w:val="24"/>
                <w:lang w:val="uk-UA"/>
              </w:rPr>
              <w:t>3.5 Виконання програми робіт по об’єктах водопостачання згідно з титульним списком на внески в статутний фонд КП «Івано-Франківськводоекотехпром» 2019 року</w:t>
            </w:r>
          </w:p>
        </w:tc>
        <w:tc>
          <w:tcPr>
            <w:tcW w:w="0" w:type="auto"/>
            <w:tcBorders>
              <w:bottom w:val="single" w:sz="4" w:space="0" w:color="auto"/>
            </w:tcBorders>
          </w:tcPr>
          <w:p w:rsidR="00F31262" w:rsidRPr="002D102A" w:rsidRDefault="00F31262" w:rsidP="00FD53F8">
            <w:pPr>
              <w:jc w:val="center"/>
              <w:rPr>
                <w:b/>
                <w:sz w:val="24"/>
                <w:szCs w:val="24"/>
                <w:lang w:val="en-US"/>
              </w:rPr>
            </w:pPr>
            <w:r w:rsidRPr="002D102A">
              <w:rPr>
                <w:b/>
                <w:sz w:val="24"/>
                <w:szCs w:val="24"/>
                <w:lang w:val="en-US"/>
              </w:rPr>
              <w:t>3887</w:t>
            </w:r>
          </w:p>
        </w:tc>
        <w:tc>
          <w:tcPr>
            <w:tcW w:w="0" w:type="auto"/>
            <w:tcBorders>
              <w:bottom w:val="single" w:sz="4" w:space="0" w:color="auto"/>
            </w:tcBorders>
          </w:tcPr>
          <w:p w:rsidR="00F31262" w:rsidRPr="002D102A" w:rsidRDefault="00F31262" w:rsidP="00FD53F8">
            <w:pPr>
              <w:jc w:val="center"/>
              <w:rPr>
                <w:sz w:val="24"/>
                <w:szCs w:val="24"/>
                <w:lang w:val="uk-UA"/>
              </w:rPr>
            </w:pPr>
            <w:r w:rsidRPr="002D102A">
              <w:rPr>
                <w:sz w:val="24"/>
                <w:szCs w:val="24"/>
                <w:lang w:val="uk-UA"/>
              </w:rPr>
              <w:t>Кошти статутного фонду</w:t>
            </w:r>
          </w:p>
        </w:tc>
        <w:tc>
          <w:tcPr>
            <w:tcW w:w="0" w:type="auto"/>
            <w:tcBorders>
              <w:bottom w:val="single" w:sz="4" w:space="0" w:color="auto"/>
            </w:tcBorders>
          </w:tcPr>
          <w:p w:rsidR="00F31262" w:rsidRPr="002D102A" w:rsidRDefault="00F31262" w:rsidP="00FD53F8">
            <w:pPr>
              <w:jc w:val="center"/>
              <w:rPr>
                <w:sz w:val="24"/>
                <w:szCs w:val="24"/>
                <w:lang w:val="uk-UA"/>
              </w:rPr>
            </w:pPr>
            <w:r w:rsidRPr="002D102A">
              <w:rPr>
                <w:sz w:val="24"/>
                <w:szCs w:val="24"/>
                <w:lang w:val="uk-UA"/>
              </w:rPr>
              <w:t>Додаток №2</w:t>
            </w:r>
          </w:p>
        </w:tc>
      </w:tr>
      <w:tr w:rsidR="00F31262" w:rsidRPr="002D102A" w:rsidTr="00937525">
        <w:trPr>
          <w:trHeight w:val="387"/>
        </w:trPr>
        <w:tc>
          <w:tcPr>
            <w:tcW w:w="0" w:type="auto"/>
            <w:tcBorders>
              <w:top w:val="single" w:sz="4" w:space="0" w:color="auto"/>
              <w:left w:val="nil"/>
              <w:bottom w:val="single" w:sz="4" w:space="0" w:color="auto"/>
              <w:right w:val="nil"/>
            </w:tcBorders>
          </w:tcPr>
          <w:p w:rsidR="00F31262" w:rsidRPr="002D102A" w:rsidRDefault="00F31262" w:rsidP="00FD53F8">
            <w:pPr>
              <w:jc w:val="center"/>
              <w:rPr>
                <w:sz w:val="24"/>
                <w:szCs w:val="24"/>
                <w:lang w:val="uk-UA"/>
              </w:rPr>
            </w:pPr>
          </w:p>
        </w:tc>
        <w:tc>
          <w:tcPr>
            <w:tcW w:w="0" w:type="auto"/>
            <w:tcBorders>
              <w:top w:val="single" w:sz="4" w:space="0" w:color="auto"/>
              <w:left w:val="nil"/>
              <w:bottom w:val="single" w:sz="4" w:space="0" w:color="auto"/>
              <w:right w:val="nil"/>
            </w:tcBorders>
          </w:tcPr>
          <w:p w:rsidR="00F31262" w:rsidRPr="002D102A" w:rsidRDefault="00F31262" w:rsidP="00FD53F8">
            <w:pPr>
              <w:jc w:val="both"/>
              <w:rPr>
                <w:color w:val="000000"/>
                <w:sz w:val="24"/>
                <w:szCs w:val="24"/>
                <w:lang w:val="uk-UA"/>
              </w:rPr>
            </w:pPr>
          </w:p>
        </w:tc>
        <w:tc>
          <w:tcPr>
            <w:tcW w:w="0" w:type="auto"/>
            <w:tcBorders>
              <w:top w:val="single" w:sz="4" w:space="0" w:color="auto"/>
              <w:left w:val="nil"/>
              <w:bottom w:val="single" w:sz="4" w:space="0" w:color="auto"/>
              <w:right w:val="nil"/>
            </w:tcBorders>
          </w:tcPr>
          <w:p w:rsidR="00F31262" w:rsidRPr="002D102A" w:rsidRDefault="00F31262" w:rsidP="00FD53F8">
            <w:pPr>
              <w:jc w:val="center"/>
              <w:rPr>
                <w:sz w:val="24"/>
                <w:szCs w:val="24"/>
                <w:lang w:val="uk-UA"/>
              </w:rPr>
            </w:pPr>
          </w:p>
        </w:tc>
        <w:tc>
          <w:tcPr>
            <w:tcW w:w="0" w:type="auto"/>
            <w:tcBorders>
              <w:top w:val="single" w:sz="4" w:space="0" w:color="auto"/>
              <w:left w:val="nil"/>
              <w:bottom w:val="single" w:sz="4" w:space="0" w:color="auto"/>
              <w:right w:val="nil"/>
            </w:tcBorders>
          </w:tcPr>
          <w:p w:rsidR="00F31262" w:rsidRPr="002D102A" w:rsidRDefault="00F31262" w:rsidP="00FD53F8">
            <w:pPr>
              <w:jc w:val="center"/>
              <w:rPr>
                <w:sz w:val="24"/>
                <w:szCs w:val="24"/>
                <w:lang w:val="uk-UA"/>
              </w:rPr>
            </w:pPr>
          </w:p>
        </w:tc>
        <w:tc>
          <w:tcPr>
            <w:tcW w:w="0" w:type="auto"/>
            <w:tcBorders>
              <w:top w:val="single" w:sz="4" w:space="0" w:color="auto"/>
              <w:left w:val="nil"/>
              <w:bottom w:val="single" w:sz="4" w:space="0" w:color="auto"/>
              <w:right w:val="nil"/>
            </w:tcBorders>
          </w:tcPr>
          <w:p w:rsidR="00F31262" w:rsidRPr="002D102A" w:rsidRDefault="00F31262" w:rsidP="00FD53F8">
            <w:pPr>
              <w:jc w:val="center"/>
              <w:rPr>
                <w:sz w:val="24"/>
                <w:szCs w:val="24"/>
                <w:lang w:val="uk-UA"/>
              </w:rPr>
            </w:pPr>
          </w:p>
        </w:tc>
      </w:tr>
      <w:tr w:rsidR="00F31262" w:rsidRPr="002D102A" w:rsidTr="00D3505F">
        <w:trPr>
          <w:trHeight w:val="321"/>
        </w:trPr>
        <w:tc>
          <w:tcPr>
            <w:tcW w:w="0" w:type="auto"/>
            <w:tcBorders>
              <w:top w:val="single" w:sz="4" w:space="0" w:color="auto"/>
            </w:tcBorders>
          </w:tcPr>
          <w:p w:rsidR="00F31262" w:rsidRPr="002D102A" w:rsidRDefault="00F31262" w:rsidP="00FD53F8">
            <w:pPr>
              <w:jc w:val="center"/>
              <w:rPr>
                <w:sz w:val="24"/>
                <w:szCs w:val="24"/>
                <w:lang w:val="uk-UA"/>
              </w:rPr>
            </w:pPr>
          </w:p>
        </w:tc>
        <w:tc>
          <w:tcPr>
            <w:tcW w:w="0" w:type="auto"/>
            <w:tcBorders>
              <w:top w:val="single" w:sz="4" w:space="0" w:color="auto"/>
            </w:tcBorders>
          </w:tcPr>
          <w:p w:rsidR="00F31262" w:rsidRPr="002D102A" w:rsidRDefault="00F31262" w:rsidP="00FD53F8">
            <w:pPr>
              <w:jc w:val="both"/>
              <w:rPr>
                <w:b/>
                <w:color w:val="000000"/>
                <w:sz w:val="24"/>
                <w:szCs w:val="24"/>
                <w:lang w:val="uk-UA"/>
              </w:rPr>
            </w:pPr>
            <w:r w:rsidRPr="002D102A">
              <w:rPr>
                <w:b/>
                <w:color w:val="000000"/>
                <w:sz w:val="24"/>
                <w:szCs w:val="24"/>
                <w:lang w:val="uk-UA"/>
              </w:rPr>
              <w:t>Вього по розділу 3</w:t>
            </w:r>
          </w:p>
        </w:tc>
        <w:tc>
          <w:tcPr>
            <w:tcW w:w="0" w:type="auto"/>
            <w:tcBorders>
              <w:top w:val="single" w:sz="4" w:space="0" w:color="auto"/>
            </w:tcBorders>
          </w:tcPr>
          <w:p w:rsidR="00F31262" w:rsidRPr="002D102A" w:rsidRDefault="00F31262" w:rsidP="00FD53F8">
            <w:pPr>
              <w:jc w:val="center"/>
              <w:rPr>
                <w:b/>
                <w:sz w:val="24"/>
                <w:szCs w:val="24"/>
                <w:lang w:val="uk-UA"/>
              </w:rPr>
            </w:pPr>
            <w:r w:rsidRPr="002D102A">
              <w:rPr>
                <w:b/>
                <w:sz w:val="24"/>
                <w:szCs w:val="24"/>
                <w:lang w:val="uk-UA"/>
              </w:rPr>
              <w:t>20841,81</w:t>
            </w:r>
          </w:p>
        </w:tc>
        <w:tc>
          <w:tcPr>
            <w:tcW w:w="0" w:type="auto"/>
            <w:tcBorders>
              <w:top w:val="single" w:sz="4" w:space="0" w:color="auto"/>
            </w:tcBorders>
          </w:tcPr>
          <w:p w:rsidR="00F31262" w:rsidRPr="002D102A" w:rsidRDefault="00F31262" w:rsidP="00FD53F8">
            <w:pPr>
              <w:jc w:val="center"/>
              <w:rPr>
                <w:sz w:val="24"/>
                <w:szCs w:val="24"/>
                <w:lang w:val="uk-UA"/>
              </w:rPr>
            </w:pPr>
          </w:p>
        </w:tc>
        <w:tc>
          <w:tcPr>
            <w:tcW w:w="0" w:type="auto"/>
            <w:tcBorders>
              <w:top w:val="single" w:sz="4" w:space="0" w:color="auto"/>
            </w:tcBorders>
          </w:tcPr>
          <w:p w:rsidR="00F31262" w:rsidRPr="002D102A" w:rsidRDefault="00F31262" w:rsidP="00FD53F8">
            <w:pPr>
              <w:jc w:val="center"/>
              <w:rPr>
                <w:sz w:val="24"/>
                <w:szCs w:val="24"/>
                <w:lang w:val="uk-UA"/>
              </w:rPr>
            </w:pPr>
          </w:p>
        </w:tc>
      </w:tr>
      <w:tr w:rsidR="00F31262" w:rsidRPr="002D102A" w:rsidTr="00660641">
        <w:trPr>
          <w:trHeight w:val="335"/>
        </w:trPr>
        <w:tc>
          <w:tcPr>
            <w:tcW w:w="0" w:type="auto"/>
            <w:gridSpan w:val="5"/>
          </w:tcPr>
          <w:p w:rsidR="00F31262" w:rsidRPr="002D102A" w:rsidRDefault="00F31262" w:rsidP="00FD53F8">
            <w:pPr>
              <w:pStyle w:val="a4"/>
              <w:numPr>
                <w:ilvl w:val="0"/>
                <w:numId w:val="21"/>
              </w:numPr>
              <w:contextualSpacing/>
              <w:rPr>
                <w:b/>
                <w:sz w:val="24"/>
                <w:szCs w:val="24"/>
                <w:lang w:val="uk-UA"/>
              </w:rPr>
            </w:pPr>
            <w:r w:rsidRPr="002D102A">
              <w:rPr>
                <w:b/>
                <w:sz w:val="24"/>
                <w:szCs w:val="24"/>
                <w:lang w:val="uk-UA"/>
              </w:rPr>
              <w:t>Мережі та споруди водовідведення</w:t>
            </w:r>
          </w:p>
        </w:tc>
      </w:tr>
      <w:tr w:rsidR="00F31262" w:rsidRPr="002D102A" w:rsidTr="00660641">
        <w:trPr>
          <w:trHeight w:val="553"/>
        </w:trPr>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rPr>
                <w:bCs/>
                <w:color w:val="000000"/>
                <w:sz w:val="24"/>
                <w:szCs w:val="24"/>
                <w:lang w:val="uk-UA"/>
              </w:rPr>
            </w:pPr>
            <w:r w:rsidRPr="002D102A">
              <w:rPr>
                <w:b/>
                <w:bCs/>
                <w:color w:val="000000"/>
                <w:sz w:val="24"/>
                <w:szCs w:val="24"/>
                <w:lang w:val="uk-UA"/>
              </w:rPr>
              <w:t>4.1 Поточний  ремонт каналізаційних мереж та споруд, в тому числі:</w:t>
            </w:r>
          </w:p>
        </w:tc>
        <w:tc>
          <w:tcPr>
            <w:tcW w:w="0" w:type="auto"/>
          </w:tcPr>
          <w:p w:rsidR="00F31262" w:rsidRPr="002D102A" w:rsidRDefault="00F31262" w:rsidP="00FD53F8">
            <w:pPr>
              <w:jc w:val="center"/>
              <w:rPr>
                <w:b/>
                <w:sz w:val="24"/>
                <w:szCs w:val="24"/>
                <w:lang w:val="uk-UA"/>
              </w:rPr>
            </w:pPr>
            <w:r w:rsidRPr="002D102A">
              <w:rPr>
                <w:b/>
                <w:sz w:val="24"/>
                <w:szCs w:val="24"/>
                <w:lang w:val="uk-UA"/>
              </w:rPr>
              <w:t>990</w:t>
            </w:r>
          </w:p>
        </w:tc>
        <w:tc>
          <w:tcPr>
            <w:tcW w:w="0" w:type="auto"/>
          </w:tcPr>
          <w:p w:rsidR="00F31262" w:rsidRPr="002D102A" w:rsidRDefault="00F31262" w:rsidP="00FD53F8">
            <w:pPr>
              <w:jc w:val="center"/>
              <w:rPr>
                <w:sz w:val="24"/>
                <w:szCs w:val="24"/>
                <w:lang w:val="uk-UA"/>
              </w:rPr>
            </w:pPr>
            <w:r w:rsidRPr="002D102A">
              <w:rPr>
                <w:sz w:val="24"/>
                <w:szCs w:val="24"/>
                <w:lang w:val="uk-UA"/>
              </w:rPr>
              <w:t>Експлуатаційні витрати підприє-ва</w:t>
            </w:r>
          </w:p>
        </w:tc>
        <w:tc>
          <w:tcPr>
            <w:tcW w:w="0" w:type="auto"/>
          </w:tcPr>
          <w:p w:rsidR="00F31262" w:rsidRPr="002D102A" w:rsidRDefault="00F31262" w:rsidP="00FD53F8">
            <w:pPr>
              <w:jc w:val="center"/>
              <w:rPr>
                <w:sz w:val="24"/>
                <w:szCs w:val="24"/>
                <w:lang w:val="uk-UA"/>
              </w:rPr>
            </w:pPr>
          </w:p>
        </w:tc>
      </w:tr>
      <w:tr w:rsidR="00F31262" w:rsidRPr="002D102A" w:rsidTr="00660641">
        <w:trPr>
          <w:trHeight w:val="712"/>
        </w:trPr>
        <w:tc>
          <w:tcPr>
            <w:tcW w:w="0" w:type="auto"/>
          </w:tcPr>
          <w:p w:rsidR="00F31262" w:rsidRPr="002D102A" w:rsidRDefault="00F31262" w:rsidP="00FD53F8">
            <w:pPr>
              <w:jc w:val="center"/>
              <w:rPr>
                <w:sz w:val="24"/>
                <w:szCs w:val="24"/>
                <w:lang w:val="uk-UA"/>
              </w:rPr>
            </w:pPr>
            <w:r w:rsidRPr="002D102A">
              <w:rPr>
                <w:sz w:val="24"/>
                <w:szCs w:val="24"/>
                <w:lang w:val="uk-UA"/>
              </w:rPr>
              <w:t>1.</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 xml:space="preserve">Виконання графіка ППР </w:t>
            </w:r>
          </w:p>
        </w:tc>
        <w:tc>
          <w:tcPr>
            <w:tcW w:w="0" w:type="auto"/>
          </w:tcPr>
          <w:p w:rsidR="00F31262" w:rsidRPr="002D102A" w:rsidRDefault="00F31262" w:rsidP="00FD53F8">
            <w:pPr>
              <w:jc w:val="center"/>
              <w:rPr>
                <w:sz w:val="24"/>
                <w:szCs w:val="24"/>
                <w:lang w:val="uk-UA"/>
              </w:rPr>
            </w:pPr>
            <w:r w:rsidRPr="002D102A">
              <w:rPr>
                <w:sz w:val="24"/>
                <w:szCs w:val="24"/>
                <w:lang w:val="uk-UA"/>
              </w:rPr>
              <w:t>950</w:t>
            </w:r>
          </w:p>
        </w:tc>
        <w:tc>
          <w:tcPr>
            <w:tcW w:w="0" w:type="auto"/>
          </w:tcPr>
          <w:p w:rsidR="00F31262" w:rsidRPr="002D102A" w:rsidRDefault="00F31262" w:rsidP="00FD53F8">
            <w:pPr>
              <w:jc w:val="center"/>
              <w:rPr>
                <w:sz w:val="24"/>
                <w:szCs w:val="24"/>
                <w:lang w:val="uk-UA"/>
              </w:rPr>
            </w:pPr>
            <w:r w:rsidRPr="002D102A">
              <w:rPr>
                <w:sz w:val="24"/>
                <w:szCs w:val="24"/>
                <w:lang w:val="en-US"/>
              </w:rPr>
              <w:t>-/-</w:t>
            </w: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2.</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Поточний ремонт ,усунення аварій на каналізаційних мережах та КНС м.Тисмениці</w:t>
            </w:r>
          </w:p>
        </w:tc>
        <w:tc>
          <w:tcPr>
            <w:tcW w:w="0" w:type="auto"/>
          </w:tcPr>
          <w:p w:rsidR="00F31262" w:rsidRPr="002D102A" w:rsidRDefault="00F31262" w:rsidP="00FD53F8">
            <w:pPr>
              <w:jc w:val="center"/>
              <w:rPr>
                <w:sz w:val="24"/>
                <w:szCs w:val="24"/>
                <w:lang w:val="uk-UA"/>
              </w:rPr>
            </w:pPr>
            <w:r w:rsidRPr="002D102A">
              <w:rPr>
                <w:sz w:val="24"/>
                <w:szCs w:val="24"/>
                <w:lang w:val="uk-UA"/>
              </w:rPr>
              <w:t>40</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rPr>
          <w:trHeight w:val="377"/>
        </w:trPr>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rPr>
                <w:b/>
                <w:color w:val="000000"/>
                <w:sz w:val="24"/>
                <w:szCs w:val="24"/>
                <w:lang w:val="uk-UA"/>
              </w:rPr>
            </w:pPr>
            <w:r w:rsidRPr="002D102A">
              <w:rPr>
                <w:b/>
                <w:color w:val="000000"/>
                <w:sz w:val="24"/>
                <w:szCs w:val="24"/>
                <w:lang w:val="uk-UA"/>
              </w:rPr>
              <w:t>4.2 Капітальний ремонт каналізаційних мереж, в т.ч.:</w:t>
            </w:r>
          </w:p>
        </w:tc>
        <w:tc>
          <w:tcPr>
            <w:tcW w:w="0" w:type="auto"/>
          </w:tcPr>
          <w:p w:rsidR="00F31262" w:rsidRPr="002D102A" w:rsidRDefault="00F31262" w:rsidP="00FD53F8">
            <w:pPr>
              <w:jc w:val="center"/>
              <w:rPr>
                <w:b/>
                <w:sz w:val="24"/>
                <w:szCs w:val="24"/>
                <w:lang w:val="uk-UA"/>
              </w:rPr>
            </w:pPr>
            <w:r w:rsidRPr="002D102A">
              <w:rPr>
                <w:b/>
                <w:sz w:val="24"/>
                <w:szCs w:val="24"/>
                <w:lang w:val="uk-UA"/>
              </w:rPr>
              <w:t>2257</w:t>
            </w:r>
          </w:p>
        </w:tc>
        <w:tc>
          <w:tcPr>
            <w:tcW w:w="0" w:type="auto"/>
          </w:tcPr>
          <w:p w:rsidR="00F31262" w:rsidRPr="002D102A" w:rsidRDefault="00F31262" w:rsidP="00FD53F8">
            <w:pPr>
              <w:jc w:val="center"/>
              <w:rPr>
                <w:sz w:val="24"/>
                <w:szCs w:val="24"/>
                <w:lang w:val="uk-UA"/>
              </w:rPr>
            </w:pPr>
            <w:r w:rsidRPr="002D102A">
              <w:rPr>
                <w:sz w:val="24"/>
                <w:szCs w:val="24"/>
                <w:lang w:val="uk-UA"/>
              </w:rPr>
              <w:t>Кошти підприємства передбачені на капремонт</w:t>
            </w:r>
          </w:p>
        </w:tc>
        <w:tc>
          <w:tcPr>
            <w:tcW w:w="0" w:type="auto"/>
          </w:tcPr>
          <w:p w:rsidR="00F31262" w:rsidRPr="002D102A" w:rsidRDefault="00F31262" w:rsidP="00FD53F8">
            <w:pPr>
              <w:jc w:val="center"/>
              <w:rPr>
                <w:sz w:val="24"/>
                <w:szCs w:val="24"/>
                <w:lang w:val="uk-UA"/>
              </w:rPr>
            </w:pPr>
          </w:p>
        </w:tc>
      </w:tr>
      <w:tr w:rsidR="00F31262" w:rsidRPr="002D102A" w:rsidTr="00660641">
        <w:trPr>
          <w:trHeight w:val="377"/>
        </w:trPr>
        <w:tc>
          <w:tcPr>
            <w:tcW w:w="0" w:type="auto"/>
          </w:tcPr>
          <w:p w:rsidR="00F31262" w:rsidRPr="002D102A" w:rsidRDefault="00F31262" w:rsidP="00FD53F8">
            <w:pPr>
              <w:jc w:val="center"/>
              <w:rPr>
                <w:sz w:val="24"/>
                <w:szCs w:val="24"/>
                <w:lang w:val="uk-UA"/>
              </w:rPr>
            </w:pPr>
            <w:r w:rsidRPr="002D102A">
              <w:rPr>
                <w:sz w:val="24"/>
                <w:szCs w:val="24"/>
                <w:lang w:val="uk-UA"/>
              </w:rPr>
              <w:t>1.</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Ремонт каналізаційної мережі по вул.Набережна 32</w:t>
            </w:r>
          </w:p>
        </w:tc>
        <w:tc>
          <w:tcPr>
            <w:tcW w:w="0" w:type="auto"/>
          </w:tcPr>
          <w:p w:rsidR="00F31262" w:rsidRPr="002D102A" w:rsidRDefault="00F31262" w:rsidP="00FD53F8">
            <w:pPr>
              <w:jc w:val="center"/>
              <w:rPr>
                <w:sz w:val="24"/>
                <w:szCs w:val="24"/>
                <w:lang w:val="uk-UA"/>
              </w:rPr>
            </w:pPr>
            <w:r w:rsidRPr="002D102A">
              <w:rPr>
                <w:sz w:val="24"/>
                <w:szCs w:val="24"/>
                <w:lang w:val="uk-UA"/>
              </w:rPr>
              <w:t>42</w:t>
            </w:r>
          </w:p>
        </w:tc>
        <w:tc>
          <w:tcPr>
            <w:tcW w:w="0" w:type="auto"/>
          </w:tcPr>
          <w:p w:rsidR="00F31262" w:rsidRPr="002D102A" w:rsidRDefault="00F31262" w:rsidP="00FD53F8">
            <w:pPr>
              <w:jc w:val="center"/>
              <w:rPr>
                <w:sz w:val="24"/>
                <w:szCs w:val="24"/>
                <w:lang w:val="en-US"/>
              </w:rPr>
            </w:pPr>
            <w:r w:rsidRPr="002D102A">
              <w:rPr>
                <w:sz w:val="24"/>
                <w:szCs w:val="24"/>
                <w:lang w:val="en-US"/>
              </w:rPr>
              <w:t>-/-</w:t>
            </w: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2</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Ремонт каналізаційної мережі по вул.Набережна 34</w:t>
            </w:r>
          </w:p>
        </w:tc>
        <w:tc>
          <w:tcPr>
            <w:tcW w:w="0" w:type="auto"/>
          </w:tcPr>
          <w:p w:rsidR="00F31262" w:rsidRPr="002D102A" w:rsidRDefault="00F31262" w:rsidP="00FD53F8">
            <w:pPr>
              <w:jc w:val="center"/>
              <w:rPr>
                <w:sz w:val="24"/>
                <w:szCs w:val="24"/>
                <w:lang w:val="uk-UA"/>
              </w:rPr>
            </w:pPr>
            <w:r w:rsidRPr="002D102A">
              <w:rPr>
                <w:sz w:val="24"/>
                <w:szCs w:val="24"/>
                <w:lang w:val="uk-UA"/>
              </w:rPr>
              <w:t>94</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3.</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Ремонт каналізаційної мережі по вул.Набережна 40-40а</w:t>
            </w:r>
          </w:p>
        </w:tc>
        <w:tc>
          <w:tcPr>
            <w:tcW w:w="0" w:type="auto"/>
          </w:tcPr>
          <w:p w:rsidR="00F31262" w:rsidRPr="002D102A" w:rsidRDefault="00F31262" w:rsidP="00FD53F8">
            <w:pPr>
              <w:jc w:val="center"/>
              <w:rPr>
                <w:sz w:val="24"/>
                <w:szCs w:val="24"/>
                <w:lang w:val="uk-UA"/>
              </w:rPr>
            </w:pPr>
            <w:r w:rsidRPr="002D102A">
              <w:rPr>
                <w:sz w:val="24"/>
                <w:szCs w:val="24"/>
                <w:lang w:val="uk-UA"/>
              </w:rPr>
              <w:t>81</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4.</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Ремонт каналізаційної мережі по вул.Вовчинецька 178-178а</w:t>
            </w:r>
          </w:p>
        </w:tc>
        <w:tc>
          <w:tcPr>
            <w:tcW w:w="0" w:type="auto"/>
          </w:tcPr>
          <w:p w:rsidR="00F31262" w:rsidRPr="002D102A" w:rsidRDefault="00F31262" w:rsidP="00FD53F8">
            <w:pPr>
              <w:jc w:val="center"/>
              <w:rPr>
                <w:sz w:val="24"/>
                <w:szCs w:val="24"/>
                <w:lang w:val="uk-UA"/>
              </w:rPr>
            </w:pPr>
            <w:r w:rsidRPr="002D102A">
              <w:rPr>
                <w:sz w:val="24"/>
                <w:szCs w:val="24"/>
                <w:lang w:val="uk-UA"/>
              </w:rPr>
              <w:t>110</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5.</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Ремонт каналізаційної мережі по вул.Довженка 7-7а</w:t>
            </w:r>
          </w:p>
        </w:tc>
        <w:tc>
          <w:tcPr>
            <w:tcW w:w="0" w:type="auto"/>
          </w:tcPr>
          <w:p w:rsidR="00F31262" w:rsidRPr="002D102A" w:rsidRDefault="00F31262" w:rsidP="00FD53F8">
            <w:pPr>
              <w:jc w:val="center"/>
              <w:rPr>
                <w:sz w:val="24"/>
                <w:szCs w:val="24"/>
                <w:lang w:val="uk-UA"/>
              </w:rPr>
            </w:pPr>
            <w:r w:rsidRPr="002D102A">
              <w:rPr>
                <w:sz w:val="24"/>
                <w:szCs w:val="24"/>
                <w:lang w:val="uk-UA"/>
              </w:rPr>
              <w:t>144</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6.</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Ремонт каналізаційної мережі по вул.Заклинських 11</w:t>
            </w:r>
          </w:p>
        </w:tc>
        <w:tc>
          <w:tcPr>
            <w:tcW w:w="0" w:type="auto"/>
          </w:tcPr>
          <w:p w:rsidR="00F31262" w:rsidRPr="002D102A" w:rsidRDefault="00F31262" w:rsidP="00FD53F8">
            <w:pPr>
              <w:jc w:val="center"/>
              <w:rPr>
                <w:sz w:val="24"/>
                <w:szCs w:val="24"/>
                <w:lang w:val="uk-UA"/>
              </w:rPr>
            </w:pPr>
            <w:r w:rsidRPr="002D102A">
              <w:rPr>
                <w:sz w:val="24"/>
                <w:szCs w:val="24"/>
                <w:lang w:val="uk-UA"/>
              </w:rPr>
              <w:t>78</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7.</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Ремонт каналізаційної мережі по вул.І.Павла ІІ, 16</w:t>
            </w:r>
          </w:p>
        </w:tc>
        <w:tc>
          <w:tcPr>
            <w:tcW w:w="0" w:type="auto"/>
          </w:tcPr>
          <w:p w:rsidR="00F31262" w:rsidRPr="002D102A" w:rsidRDefault="00F31262" w:rsidP="00FD53F8">
            <w:pPr>
              <w:jc w:val="center"/>
              <w:rPr>
                <w:sz w:val="24"/>
                <w:szCs w:val="24"/>
                <w:lang w:val="uk-UA"/>
              </w:rPr>
            </w:pPr>
            <w:r w:rsidRPr="002D102A">
              <w:rPr>
                <w:sz w:val="24"/>
                <w:szCs w:val="24"/>
                <w:lang w:val="uk-UA"/>
              </w:rPr>
              <w:t>88</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8.</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Ремонт каналізаційної мережі по вул.Нова 19(д/с)</w:t>
            </w:r>
          </w:p>
        </w:tc>
        <w:tc>
          <w:tcPr>
            <w:tcW w:w="0" w:type="auto"/>
          </w:tcPr>
          <w:p w:rsidR="00F31262" w:rsidRPr="002D102A" w:rsidRDefault="00F31262" w:rsidP="00FD53F8">
            <w:pPr>
              <w:jc w:val="center"/>
              <w:rPr>
                <w:sz w:val="24"/>
                <w:szCs w:val="24"/>
                <w:lang w:val="uk-UA"/>
              </w:rPr>
            </w:pPr>
            <w:r w:rsidRPr="002D102A">
              <w:rPr>
                <w:sz w:val="24"/>
                <w:szCs w:val="24"/>
                <w:lang w:val="uk-UA"/>
              </w:rPr>
              <w:t>122</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9.</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Ремонт каналізаційної мережі по вул.Медична 6</w:t>
            </w:r>
          </w:p>
        </w:tc>
        <w:tc>
          <w:tcPr>
            <w:tcW w:w="0" w:type="auto"/>
          </w:tcPr>
          <w:p w:rsidR="00F31262" w:rsidRPr="002D102A" w:rsidRDefault="00F31262" w:rsidP="00FD53F8">
            <w:pPr>
              <w:jc w:val="center"/>
              <w:rPr>
                <w:sz w:val="24"/>
                <w:szCs w:val="24"/>
                <w:lang w:val="uk-UA"/>
              </w:rPr>
            </w:pPr>
            <w:r w:rsidRPr="002D102A">
              <w:rPr>
                <w:sz w:val="24"/>
                <w:szCs w:val="24"/>
                <w:lang w:val="uk-UA"/>
              </w:rPr>
              <w:t>13</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10.</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Ремонт каналізаційної мережі по вул.Івасюка 26-26а</w:t>
            </w:r>
          </w:p>
        </w:tc>
        <w:tc>
          <w:tcPr>
            <w:tcW w:w="0" w:type="auto"/>
          </w:tcPr>
          <w:p w:rsidR="00F31262" w:rsidRPr="002D102A" w:rsidRDefault="00F31262" w:rsidP="00FD53F8">
            <w:pPr>
              <w:jc w:val="center"/>
              <w:rPr>
                <w:sz w:val="24"/>
                <w:szCs w:val="24"/>
                <w:lang w:val="uk-UA"/>
              </w:rPr>
            </w:pPr>
            <w:r w:rsidRPr="002D102A">
              <w:rPr>
                <w:sz w:val="24"/>
                <w:szCs w:val="24"/>
                <w:lang w:val="uk-UA"/>
              </w:rPr>
              <w:t>262</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r w:rsidRPr="002D102A">
              <w:rPr>
                <w:sz w:val="24"/>
                <w:szCs w:val="24"/>
                <w:lang w:val="uk-UA"/>
              </w:rPr>
              <w:t>Підрядник</w:t>
            </w: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11.</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Ремонт каналізаційної мережі по вул. Івасюка 46</w:t>
            </w:r>
          </w:p>
        </w:tc>
        <w:tc>
          <w:tcPr>
            <w:tcW w:w="0" w:type="auto"/>
          </w:tcPr>
          <w:p w:rsidR="00F31262" w:rsidRPr="002D102A" w:rsidRDefault="00F31262" w:rsidP="00FD53F8">
            <w:pPr>
              <w:jc w:val="center"/>
              <w:rPr>
                <w:sz w:val="24"/>
                <w:szCs w:val="24"/>
                <w:lang w:val="uk-UA"/>
              </w:rPr>
            </w:pPr>
            <w:r w:rsidRPr="002D102A">
              <w:rPr>
                <w:sz w:val="24"/>
                <w:szCs w:val="24"/>
                <w:lang w:val="uk-UA"/>
              </w:rPr>
              <w:t>247</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r w:rsidRPr="002D102A">
              <w:rPr>
                <w:sz w:val="24"/>
                <w:szCs w:val="24"/>
                <w:lang w:val="uk-UA"/>
              </w:rPr>
              <w:t>Підрядник</w:t>
            </w: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12.</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Ремонт каналізаційної мережі по вул.Івасюка 58-50</w:t>
            </w:r>
          </w:p>
        </w:tc>
        <w:tc>
          <w:tcPr>
            <w:tcW w:w="0" w:type="auto"/>
          </w:tcPr>
          <w:p w:rsidR="00F31262" w:rsidRPr="002D102A" w:rsidRDefault="00F31262" w:rsidP="00FD53F8">
            <w:pPr>
              <w:jc w:val="center"/>
              <w:rPr>
                <w:sz w:val="24"/>
                <w:szCs w:val="24"/>
                <w:lang w:val="uk-UA"/>
              </w:rPr>
            </w:pPr>
            <w:r w:rsidRPr="002D102A">
              <w:rPr>
                <w:sz w:val="24"/>
                <w:szCs w:val="24"/>
                <w:lang w:val="uk-UA"/>
              </w:rPr>
              <w:t>506</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r w:rsidRPr="002D102A">
              <w:rPr>
                <w:sz w:val="24"/>
                <w:szCs w:val="24"/>
                <w:lang w:val="uk-UA"/>
              </w:rPr>
              <w:t>Підрядник</w:t>
            </w: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13.</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Ремонт каналізаційної мережі по вул.Набережна 24</w:t>
            </w:r>
          </w:p>
        </w:tc>
        <w:tc>
          <w:tcPr>
            <w:tcW w:w="0" w:type="auto"/>
          </w:tcPr>
          <w:p w:rsidR="00F31262" w:rsidRPr="002D102A" w:rsidRDefault="00F31262" w:rsidP="00FD53F8">
            <w:pPr>
              <w:jc w:val="center"/>
              <w:rPr>
                <w:sz w:val="24"/>
                <w:szCs w:val="24"/>
                <w:lang w:val="uk-UA"/>
              </w:rPr>
            </w:pPr>
            <w:r w:rsidRPr="002D102A">
              <w:rPr>
                <w:sz w:val="24"/>
                <w:szCs w:val="24"/>
                <w:lang w:val="uk-UA"/>
              </w:rPr>
              <w:t>270</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r w:rsidRPr="002D102A">
              <w:rPr>
                <w:sz w:val="24"/>
                <w:szCs w:val="24"/>
                <w:lang w:val="uk-UA"/>
              </w:rPr>
              <w:t>Підрядник</w:t>
            </w:r>
          </w:p>
        </w:tc>
      </w:tr>
      <w:tr w:rsidR="00F31262" w:rsidRPr="002D102A" w:rsidTr="00A05E90">
        <w:tc>
          <w:tcPr>
            <w:tcW w:w="0" w:type="auto"/>
            <w:tcBorders>
              <w:bottom w:val="single" w:sz="4" w:space="0" w:color="auto"/>
            </w:tcBorders>
          </w:tcPr>
          <w:p w:rsidR="00F31262" w:rsidRPr="002D102A" w:rsidRDefault="00F31262" w:rsidP="00FD53F8">
            <w:pPr>
              <w:jc w:val="center"/>
              <w:rPr>
                <w:sz w:val="24"/>
                <w:szCs w:val="24"/>
                <w:lang w:val="uk-UA"/>
              </w:rPr>
            </w:pPr>
            <w:r w:rsidRPr="002D102A">
              <w:rPr>
                <w:sz w:val="24"/>
                <w:szCs w:val="24"/>
                <w:lang w:val="uk-UA"/>
              </w:rPr>
              <w:t>14,</w:t>
            </w:r>
          </w:p>
        </w:tc>
        <w:tc>
          <w:tcPr>
            <w:tcW w:w="0" w:type="auto"/>
            <w:tcBorders>
              <w:bottom w:val="single" w:sz="4" w:space="0" w:color="auto"/>
            </w:tcBorders>
          </w:tcPr>
          <w:p w:rsidR="00F31262" w:rsidRPr="002D102A" w:rsidRDefault="00F31262" w:rsidP="00FD53F8">
            <w:pPr>
              <w:rPr>
                <w:color w:val="000000"/>
                <w:sz w:val="24"/>
                <w:szCs w:val="24"/>
                <w:lang w:val="uk-UA"/>
              </w:rPr>
            </w:pPr>
            <w:r w:rsidRPr="002D102A">
              <w:rPr>
                <w:color w:val="000000"/>
                <w:sz w:val="24"/>
                <w:szCs w:val="24"/>
                <w:lang w:val="uk-UA"/>
              </w:rPr>
              <w:t>Ремонт каналізаційної мережі по вул.Грушевського, 22</w:t>
            </w:r>
          </w:p>
        </w:tc>
        <w:tc>
          <w:tcPr>
            <w:tcW w:w="0" w:type="auto"/>
            <w:tcBorders>
              <w:bottom w:val="single" w:sz="4" w:space="0" w:color="auto"/>
            </w:tcBorders>
          </w:tcPr>
          <w:p w:rsidR="00F31262" w:rsidRPr="002D102A" w:rsidRDefault="00F31262" w:rsidP="00FD53F8">
            <w:pPr>
              <w:jc w:val="center"/>
              <w:rPr>
                <w:sz w:val="24"/>
                <w:szCs w:val="24"/>
                <w:lang w:val="uk-UA"/>
              </w:rPr>
            </w:pPr>
            <w:r w:rsidRPr="002D102A">
              <w:rPr>
                <w:sz w:val="24"/>
                <w:szCs w:val="24"/>
                <w:lang w:val="uk-UA"/>
              </w:rPr>
              <w:t>200</w:t>
            </w:r>
          </w:p>
        </w:tc>
        <w:tc>
          <w:tcPr>
            <w:tcW w:w="0" w:type="auto"/>
            <w:tcBorders>
              <w:bottom w:val="single" w:sz="4" w:space="0" w:color="auto"/>
            </w:tcBorders>
          </w:tcPr>
          <w:p w:rsidR="00F31262" w:rsidRPr="002D102A" w:rsidRDefault="00F31262" w:rsidP="00FD53F8">
            <w:pPr>
              <w:jc w:val="center"/>
              <w:rPr>
                <w:sz w:val="24"/>
                <w:szCs w:val="24"/>
                <w:lang w:val="uk-UA"/>
              </w:rPr>
            </w:pPr>
            <w:r w:rsidRPr="002D102A">
              <w:rPr>
                <w:sz w:val="24"/>
                <w:szCs w:val="24"/>
                <w:lang w:val="uk-UA"/>
              </w:rPr>
              <w:t>-/-</w:t>
            </w:r>
          </w:p>
        </w:tc>
        <w:tc>
          <w:tcPr>
            <w:tcW w:w="0" w:type="auto"/>
            <w:tcBorders>
              <w:bottom w:val="single" w:sz="4" w:space="0" w:color="auto"/>
            </w:tcBorders>
          </w:tcPr>
          <w:p w:rsidR="00F31262" w:rsidRPr="002D102A" w:rsidRDefault="00F31262" w:rsidP="00FD53F8">
            <w:pPr>
              <w:jc w:val="center"/>
              <w:rPr>
                <w:sz w:val="24"/>
                <w:szCs w:val="24"/>
                <w:lang w:val="uk-UA"/>
              </w:rPr>
            </w:pPr>
            <w:r w:rsidRPr="002D102A">
              <w:rPr>
                <w:sz w:val="24"/>
                <w:szCs w:val="24"/>
                <w:lang w:val="uk-UA"/>
              </w:rPr>
              <w:t>Підрядник</w:t>
            </w:r>
          </w:p>
        </w:tc>
      </w:tr>
      <w:tr w:rsidR="00F31262" w:rsidRPr="002D102A" w:rsidTr="00A05E90">
        <w:tc>
          <w:tcPr>
            <w:tcW w:w="0" w:type="auto"/>
            <w:tcBorders>
              <w:bottom w:val="single" w:sz="4" w:space="0" w:color="auto"/>
            </w:tcBorders>
          </w:tcPr>
          <w:p w:rsidR="00F31262" w:rsidRPr="002D102A" w:rsidRDefault="00F31262" w:rsidP="00FD53F8">
            <w:pPr>
              <w:jc w:val="center"/>
              <w:rPr>
                <w:sz w:val="24"/>
                <w:szCs w:val="24"/>
                <w:lang w:val="uk-UA"/>
              </w:rPr>
            </w:pPr>
          </w:p>
        </w:tc>
        <w:tc>
          <w:tcPr>
            <w:tcW w:w="0" w:type="auto"/>
            <w:tcBorders>
              <w:bottom w:val="single" w:sz="4" w:space="0" w:color="auto"/>
            </w:tcBorders>
          </w:tcPr>
          <w:p w:rsidR="00F31262" w:rsidRPr="002D102A" w:rsidRDefault="00F31262" w:rsidP="00FD53F8">
            <w:pPr>
              <w:jc w:val="both"/>
              <w:rPr>
                <w:b/>
                <w:color w:val="000000"/>
                <w:sz w:val="24"/>
                <w:szCs w:val="24"/>
                <w:lang w:val="uk-UA"/>
              </w:rPr>
            </w:pPr>
            <w:r w:rsidRPr="002D102A">
              <w:rPr>
                <w:b/>
                <w:color w:val="000000"/>
                <w:sz w:val="24"/>
                <w:szCs w:val="24"/>
                <w:lang w:val="uk-UA"/>
              </w:rPr>
              <w:t>4.3 Виконання інвестиційної програми 2019року</w:t>
            </w:r>
          </w:p>
        </w:tc>
        <w:tc>
          <w:tcPr>
            <w:tcW w:w="0" w:type="auto"/>
            <w:tcBorders>
              <w:bottom w:val="single" w:sz="4" w:space="0" w:color="auto"/>
            </w:tcBorders>
          </w:tcPr>
          <w:p w:rsidR="00F31262" w:rsidRPr="002D102A" w:rsidRDefault="00F31262" w:rsidP="00FD53F8">
            <w:pPr>
              <w:jc w:val="center"/>
              <w:rPr>
                <w:b/>
                <w:sz w:val="24"/>
                <w:szCs w:val="24"/>
                <w:lang w:val="uk-UA"/>
              </w:rPr>
            </w:pPr>
            <w:r w:rsidRPr="002D102A">
              <w:rPr>
                <w:b/>
                <w:sz w:val="24"/>
                <w:szCs w:val="24"/>
                <w:lang w:val="uk-UA"/>
              </w:rPr>
              <w:t>34947,75</w:t>
            </w:r>
          </w:p>
        </w:tc>
        <w:tc>
          <w:tcPr>
            <w:tcW w:w="0" w:type="auto"/>
            <w:tcBorders>
              <w:bottom w:val="single" w:sz="4" w:space="0" w:color="auto"/>
            </w:tcBorders>
          </w:tcPr>
          <w:p w:rsidR="00F31262" w:rsidRPr="002D102A" w:rsidRDefault="00F31262" w:rsidP="00FD53F8">
            <w:pPr>
              <w:jc w:val="center"/>
              <w:rPr>
                <w:sz w:val="24"/>
                <w:szCs w:val="24"/>
                <w:lang w:val="uk-UA"/>
              </w:rPr>
            </w:pPr>
            <w:r w:rsidRPr="002D102A">
              <w:rPr>
                <w:sz w:val="24"/>
                <w:szCs w:val="24"/>
                <w:lang w:val="uk-UA"/>
              </w:rPr>
              <w:t>Інвестиції  підприємства від амортвідрахуван</w:t>
            </w:r>
          </w:p>
        </w:tc>
        <w:tc>
          <w:tcPr>
            <w:tcW w:w="0" w:type="auto"/>
            <w:tcBorders>
              <w:bottom w:val="single" w:sz="4" w:space="0" w:color="auto"/>
            </w:tcBorders>
          </w:tcPr>
          <w:p w:rsidR="00F31262" w:rsidRPr="002D102A" w:rsidRDefault="00F31262" w:rsidP="00FD53F8">
            <w:pPr>
              <w:jc w:val="center"/>
              <w:rPr>
                <w:sz w:val="24"/>
                <w:szCs w:val="24"/>
                <w:lang w:val="uk-UA"/>
              </w:rPr>
            </w:pPr>
            <w:r w:rsidRPr="002D102A">
              <w:rPr>
                <w:sz w:val="24"/>
                <w:szCs w:val="24"/>
                <w:lang w:val="uk-UA"/>
              </w:rPr>
              <w:t>Додаток №1</w:t>
            </w:r>
          </w:p>
        </w:tc>
      </w:tr>
      <w:tr w:rsidR="00F31262" w:rsidRPr="002D102A" w:rsidTr="00A05E90">
        <w:tc>
          <w:tcPr>
            <w:tcW w:w="0" w:type="auto"/>
            <w:tcBorders>
              <w:top w:val="single" w:sz="4" w:space="0" w:color="auto"/>
              <w:left w:val="nil"/>
              <w:bottom w:val="single" w:sz="4" w:space="0" w:color="auto"/>
              <w:right w:val="nil"/>
            </w:tcBorders>
          </w:tcPr>
          <w:p w:rsidR="00F31262" w:rsidRPr="002D102A" w:rsidRDefault="00F31262" w:rsidP="00FD53F8">
            <w:pPr>
              <w:jc w:val="center"/>
              <w:rPr>
                <w:sz w:val="24"/>
                <w:szCs w:val="24"/>
                <w:lang w:val="uk-UA"/>
              </w:rPr>
            </w:pPr>
          </w:p>
        </w:tc>
        <w:tc>
          <w:tcPr>
            <w:tcW w:w="0" w:type="auto"/>
            <w:tcBorders>
              <w:top w:val="single" w:sz="4" w:space="0" w:color="auto"/>
              <w:left w:val="nil"/>
              <w:bottom w:val="single" w:sz="4" w:space="0" w:color="auto"/>
              <w:right w:val="nil"/>
            </w:tcBorders>
          </w:tcPr>
          <w:p w:rsidR="00F31262" w:rsidRPr="002D102A" w:rsidRDefault="00F31262" w:rsidP="00FD53F8">
            <w:pPr>
              <w:jc w:val="both"/>
              <w:rPr>
                <w:color w:val="000000"/>
                <w:sz w:val="24"/>
                <w:szCs w:val="24"/>
                <w:lang w:val="uk-UA"/>
              </w:rPr>
            </w:pPr>
          </w:p>
        </w:tc>
        <w:tc>
          <w:tcPr>
            <w:tcW w:w="0" w:type="auto"/>
            <w:tcBorders>
              <w:top w:val="single" w:sz="4" w:space="0" w:color="auto"/>
              <w:left w:val="nil"/>
              <w:bottom w:val="single" w:sz="4" w:space="0" w:color="auto"/>
              <w:right w:val="nil"/>
            </w:tcBorders>
          </w:tcPr>
          <w:p w:rsidR="00F31262" w:rsidRPr="002D102A" w:rsidRDefault="00F31262" w:rsidP="00FD53F8">
            <w:pPr>
              <w:jc w:val="center"/>
              <w:rPr>
                <w:sz w:val="24"/>
                <w:szCs w:val="24"/>
                <w:lang w:val="uk-UA"/>
              </w:rPr>
            </w:pPr>
          </w:p>
        </w:tc>
        <w:tc>
          <w:tcPr>
            <w:tcW w:w="0" w:type="auto"/>
            <w:tcBorders>
              <w:top w:val="single" w:sz="4" w:space="0" w:color="auto"/>
              <w:left w:val="nil"/>
              <w:bottom w:val="single" w:sz="4" w:space="0" w:color="auto"/>
              <w:right w:val="nil"/>
            </w:tcBorders>
          </w:tcPr>
          <w:p w:rsidR="00F31262" w:rsidRPr="002D102A" w:rsidRDefault="00F31262" w:rsidP="00FD53F8">
            <w:pPr>
              <w:jc w:val="center"/>
              <w:rPr>
                <w:sz w:val="24"/>
                <w:szCs w:val="24"/>
                <w:lang w:val="uk-UA"/>
              </w:rPr>
            </w:pPr>
          </w:p>
        </w:tc>
        <w:tc>
          <w:tcPr>
            <w:tcW w:w="0" w:type="auto"/>
            <w:tcBorders>
              <w:top w:val="single" w:sz="4" w:space="0" w:color="auto"/>
              <w:left w:val="nil"/>
              <w:bottom w:val="single" w:sz="4" w:space="0" w:color="auto"/>
              <w:right w:val="nil"/>
            </w:tcBorders>
          </w:tcPr>
          <w:p w:rsidR="00F31262" w:rsidRDefault="00F31262" w:rsidP="00FD53F8">
            <w:pPr>
              <w:jc w:val="center"/>
              <w:rPr>
                <w:sz w:val="24"/>
                <w:szCs w:val="24"/>
                <w:lang w:val="uk-UA"/>
              </w:rPr>
            </w:pPr>
          </w:p>
          <w:p w:rsidR="00D3505F" w:rsidRDefault="00D3505F" w:rsidP="00FD53F8">
            <w:pPr>
              <w:jc w:val="center"/>
              <w:rPr>
                <w:sz w:val="24"/>
                <w:szCs w:val="24"/>
                <w:lang w:val="uk-UA"/>
              </w:rPr>
            </w:pPr>
          </w:p>
          <w:p w:rsidR="00D3505F" w:rsidRDefault="00D3505F" w:rsidP="00FD53F8">
            <w:pPr>
              <w:jc w:val="center"/>
              <w:rPr>
                <w:sz w:val="24"/>
                <w:szCs w:val="24"/>
                <w:lang w:val="uk-UA"/>
              </w:rPr>
            </w:pPr>
          </w:p>
          <w:p w:rsidR="00D3505F" w:rsidRPr="002D102A" w:rsidRDefault="00D3505F" w:rsidP="00FD53F8">
            <w:pPr>
              <w:jc w:val="center"/>
              <w:rPr>
                <w:sz w:val="24"/>
                <w:szCs w:val="24"/>
                <w:lang w:val="uk-UA"/>
              </w:rPr>
            </w:pPr>
          </w:p>
        </w:tc>
      </w:tr>
      <w:tr w:rsidR="00F31262" w:rsidRPr="002D102A" w:rsidTr="00D3505F">
        <w:tc>
          <w:tcPr>
            <w:tcW w:w="0" w:type="auto"/>
            <w:tcBorders>
              <w:top w:val="single" w:sz="4" w:space="0" w:color="auto"/>
            </w:tcBorders>
          </w:tcPr>
          <w:p w:rsidR="00F31262" w:rsidRPr="002D102A" w:rsidRDefault="00F31262" w:rsidP="00FD53F8">
            <w:pPr>
              <w:jc w:val="center"/>
              <w:rPr>
                <w:sz w:val="24"/>
                <w:szCs w:val="24"/>
                <w:lang w:val="uk-UA"/>
              </w:rPr>
            </w:pPr>
          </w:p>
        </w:tc>
        <w:tc>
          <w:tcPr>
            <w:tcW w:w="0" w:type="auto"/>
            <w:tcBorders>
              <w:top w:val="single" w:sz="4" w:space="0" w:color="auto"/>
            </w:tcBorders>
          </w:tcPr>
          <w:p w:rsidR="00F31262" w:rsidRPr="002D102A" w:rsidRDefault="00F31262" w:rsidP="00FD53F8">
            <w:pPr>
              <w:jc w:val="both"/>
              <w:rPr>
                <w:b/>
                <w:color w:val="000000"/>
                <w:sz w:val="24"/>
                <w:szCs w:val="24"/>
                <w:lang w:val="uk-UA"/>
              </w:rPr>
            </w:pPr>
            <w:r w:rsidRPr="002D102A">
              <w:rPr>
                <w:b/>
                <w:color w:val="000000"/>
                <w:sz w:val="24"/>
                <w:szCs w:val="24"/>
                <w:lang w:val="uk-UA"/>
              </w:rPr>
              <w:t>4.4 Виконанння програми робіт по об,єктах водовідведення згідно з титульним списком на внески в статутний фонд КП «Івано-Франківськводоекотехпром»  2019року</w:t>
            </w:r>
          </w:p>
        </w:tc>
        <w:tc>
          <w:tcPr>
            <w:tcW w:w="0" w:type="auto"/>
            <w:tcBorders>
              <w:top w:val="single" w:sz="4" w:space="0" w:color="auto"/>
            </w:tcBorders>
          </w:tcPr>
          <w:p w:rsidR="00F31262" w:rsidRPr="002D102A" w:rsidRDefault="00F31262" w:rsidP="00FD53F8">
            <w:pPr>
              <w:jc w:val="center"/>
              <w:rPr>
                <w:b/>
                <w:sz w:val="24"/>
                <w:szCs w:val="24"/>
                <w:lang w:val="en-US"/>
              </w:rPr>
            </w:pPr>
            <w:r w:rsidRPr="002D102A">
              <w:rPr>
                <w:b/>
                <w:sz w:val="24"/>
                <w:szCs w:val="24"/>
                <w:lang w:val="en-US"/>
              </w:rPr>
              <w:t>11113</w:t>
            </w:r>
          </w:p>
        </w:tc>
        <w:tc>
          <w:tcPr>
            <w:tcW w:w="0" w:type="auto"/>
            <w:tcBorders>
              <w:top w:val="single" w:sz="4" w:space="0" w:color="auto"/>
            </w:tcBorders>
          </w:tcPr>
          <w:p w:rsidR="00F31262" w:rsidRPr="002D102A" w:rsidRDefault="00F31262" w:rsidP="00FD53F8">
            <w:pPr>
              <w:jc w:val="center"/>
              <w:rPr>
                <w:sz w:val="24"/>
                <w:szCs w:val="24"/>
                <w:lang w:val="uk-UA"/>
              </w:rPr>
            </w:pPr>
            <w:r w:rsidRPr="002D102A">
              <w:rPr>
                <w:sz w:val="24"/>
                <w:szCs w:val="24"/>
                <w:lang w:val="uk-UA"/>
              </w:rPr>
              <w:t>Кошти статутного фонду</w:t>
            </w:r>
          </w:p>
        </w:tc>
        <w:tc>
          <w:tcPr>
            <w:tcW w:w="0" w:type="auto"/>
            <w:tcBorders>
              <w:top w:val="single" w:sz="4" w:space="0" w:color="auto"/>
            </w:tcBorders>
          </w:tcPr>
          <w:p w:rsidR="00F31262" w:rsidRPr="002D102A" w:rsidRDefault="00F31262" w:rsidP="00FD53F8">
            <w:pPr>
              <w:jc w:val="center"/>
              <w:rPr>
                <w:sz w:val="24"/>
                <w:szCs w:val="24"/>
                <w:lang w:val="uk-UA"/>
              </w:rPr>
            </w:pPr>
            <w:r w:rsidRPr="002D102A">
              <w:rPr>
                <w:sz w:val="24"/>
                <w:szCs w:val="24"/>
                <w:lang w:val="uk-UA"/>
              </w:rPr>
              <w:t>Додаток №2</w:t>
            </w:r>
          </w:p>
        </w:tc>
      </w:tr>
      <w:tr w:rsidR="00F31262" w:rsidRPr="002D102A" w:rsidTr="00660641">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both"/>
              <w:rPr>
                <w:b/>
                <w:color w:val="000000"/>
                <w:sz w:val="24"/>
                <w:szCs w:val="24"/>
                <w:lang w:val="uk-UA"/>
              </w:rPr>
            </w:pPr>
            <w:r w:rsidRPr="002D102A">
              <w:rPr>
                <w:b/>
                <w:color w:val="000000"/>
                <w:sz w:val="24"/>
                <w:szCs w:val="24"/>
                <w:lang w:val="uk-UA"/>
              </w:rPr>
              <w:t>Всього по розділу 4:</w:t>
            </w:r>
          </w:p>
        </w:tc>
        <w:tc>
          <w:tcPr>
            <w:tcW w:w="0" w:type="auto"/>
          </w:tcPr>
          <w:p w:rsidR="00F31262" w:rsidRPr="002D102A" w:rsidRDefault="00F31262" w:rsidP="00FD53F8">
            <w:pPr>
              <w:jc w:val="center"/>
              <w:rPr>
                <w:b/>
                <w:sz w:val="24"/>
                <w:szCs w:val="24"/>
                <w:lang w:val="uk-UA"/>
              </w:rPr>
            </w:pPr>
            <w:r w:rsidRPr="002D102A">
              <w:rPr>
                <w:b/>
                <w:sz w:val="24"/>
                <w:szCs w:val="24"/>
                <w:lang w:val="uk-UA"/>
              </w:rPr>
              <w:t>49307,75</w:t>
            </w: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lang w:val="uk-UA"/>
              </w:rPr>
            </w:pPr>
          </w:p>
        </w:tc>
      </w:tr>
      <w:tr w:rsidR="00F31262" w:rsidRPr="002D102A" w:rsidTr="00660641">
        <w:trPr>
          <w:trHeight w:val="315"/>
        </w:trPr>
        <w:tc>
          <w:tcPr>
            <w:tcW w:w="0" w:type="auto"/>
            <w:gridSpan w:val="5"/>
          </w:tcPr>
          <w:p w:rsidR="00F31262" w:rsidRPr="002D102A" w:rsidRDefault="00F31262" w:rsidP="00FD53F8">
            <w:pPr>
              <w:pStyle w:val="a4"/>
              <w:numPr>
                <w:ilvl w:val="0"/>
                <w:numId w:val="21"/>
              </w:numPr>
              <w:contextualSpacing/>
              <w:rPr>
                <w:sz w:val="24"/>
                <w:szCs w:val="24"/>
                <w:lang w:val="uk-UA"/>
              </w:rPr>
            </w:pPr>
            <w:r w:rsidRPr="002D102A">
              <w:rPr>
                <w:b/>
                <w:sz w:val="24"/>
                <w:szCs w:val="24"/>
                <w:lang w:val="uk-UA"/>
              </w:rPr>
              <w:t>Відділ головного енергетика</w:t>
            </w: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1.</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Поточний  ремонт енергообладнання на об’єктах підприємства згідно графіка ППР</w:t>
            </w:r>
          </w:p>
          <w:p w:rsidR="00F31262" w:rsidRPr="002D102A" w:rsidRDefault="00F31262" w:rsidP="00FD53F8">
            <w:pPr>
              <w:rPr>
                <w:color w:val="000000"/>
                <w:sz w:val="24"/>
                <w:szCs w:val="24"/>
                <w:lang w:val="uk-UA"/>
              </w:rPr>
            </w:pPr>
            <w:r w:rsidRPr="002D102A">
              <w:rPr>
                <w:color w:val="000000"/>
                <w:sz w:val="24"/>
                <w:szCs w:val="24"/>
                <w:lang w:val="uk-UA"/>
              </w:rPr>
              <w:t xml:space="preserve">    </w:t>
            </w:r>
            <w:r w:rsidRPr="002D102A">
              <w:rPr>
                <w:color w:val="000000"/>
                <w:sz w:val="24"/>
                <w:szCs w:val="24"/>
              </w:rPr>
              <w:t xml:space="preserve"> </w:t>
            </w:r>
          </w:p>
        </w:tc>
        <w:tc>
          <w:tcPr>
            <w:tcW w:w="0" w:type="auto"/>
          </w:tcPr>
          <w:p w:rsidR="00F31262" w:rsidRPr="002D102A" w:rsidRDefault="00F31262" w:rsidP="00FD53F8">
            <w:pPr>
              <w:jc w:val="center"/>
              <w:rPr>
                <w:sz w:val="24"/>
                <w:szCs w:val="24"/>
                <w:lang w:val="uk-UA"/>
              </w:rPr>
            </w:pPr>
            <w:r w:rsidRPr="002D102A">
              <w:rPr>
                <w:sz w:val="24"/>
                <w:szCs w:val="24"/>
                <w:lang w:val="uk-UA"/>
              </w:rPr>
              <w:t>200</w:t>
            </w:r>
          </w:p>
        </w:tc>
        <w:tc>
          <w:tcPr>
            <w:tcW w:w="0" w:type="auto"/>
          </w:tcPr>
          <w:p w:rsidR="00F31262" w:rsidRPr="002D102A" w:rsidRDefault="00F31262" w:rsidP="00FD53F8">
            <w:pPr>
              <w:jc w:val="center"/>
              <w:rPr>
                <w:sz w:val="24"/>
                <w:szCs w:val="24"/>
                <w:lang w:val="uk-UA"/>
              </w:rPr>
            </w:pPr>
            <w:r w:rsidRPr="002D102A">
              <w:rPr>
                <w:sz w:val="24"/>
                <w:szCs w:val="24"/>
                <w:lang w:val="uk-UA"/>
              </w:rPr>
              <w:t>Експлуатаційні витрати підпр-ва</w:t>
            </w:r>
          </w:p>
        </w:tc>
        <w:tc>
          <w:tcPr>
            <w:tcW w:w="0" w:type="auto"/>
          </w:tcPr>
          <w:p w:rsidR="00F31262" w:rsidRPr="002D102A" w:rsidRDefault="00F31262" w:rsidP="00FD53F8">
            <w:pPr>
              <w:jc w:val="center"/>
              <w:rPr>
                <w:sz w:val="24"/>
                <w:szCs w:val="24"/>
                <w:lang w:val="uk-UA"/>
              </w:rPr>
            </w:pPr>
          </w:p>
        </w:tc>
      </w:tr>
      <w:tr w:rsidR="00F31262" w:rsidRPr="002D102A" w:rsidTr="00660641">
        <w:trPr>
          <w:trHeight w:val="289"/>
        </w:trPr>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rPr>
                <w:color w:val="000000"/>
                <w:sz w:val="24"/>
                <w:szCs w:val="24"/>
                <w:lang w:val="uk-UA"/>
              </w:rPr>
            </w:pPr>
            <w:r w:rsidRPr="002D102A">
              <w:rPr>
                <w:b/>
                <w:color w:val="000000"/>
                <w:sz w:val="24"/>
                <w:szCs w:val="24"/>
                <w:lang w:val="uk-UA"/>
              </w:rPr>
              <w:t>Всього по розділу 5:</w:t>
            </w:r>
          </w:p>
        </w:tc>
        <w:tc>
          <w:tcPr>
            <w:tcW w:w="0" w:type="auto"/>
          </w:tcPr>
          <w:p w:rsidR="00F31262" w:rsidRPr="002D102A" w:rsidRDefault="00F31262" w:rsidP="00FD53F8">
            <w:pPr>
              <w:jc w:val="center"/>
              <w:rPr>
                <w:b/>
                <w:sz w:val="24"/>
                <w:szCs w:val="24"/>
                <w:lang w:val="uk-UA"/>
              </w:rPr>
            </w:pPr>
            <w:r w:rsidRPr="002D102A">
              <w:rPr>
                <w:b/>
                <w:sz w:val="24"/>
                <w:szCs w:val="24"/>
                <w:lang w:val="uk-UA"/>
              </w:rPr>
              <w:t>200</w:t>
            </w: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rPr>
            </w:pPr>
          </w:p>
        </w:tc>
      </w:tr>
      <w:tr w:rsidR="00F31262" w:rsidRPr="002D102A" w:rsidTr="00660641">
        <w:tc>
          <w:tcPr>
            <w:tcW w:w="0" w:type="auto"/>
            <w:gridSpan w:val="5"/>
          </w:tcPr>
          <w:p w:rsidR="00F31262" w:rsidRPr="002D102A" w:rsidRDefault="00F31262" w:rsidP="00FD53F8">
            <w:pPr>
              <w:pStyle w:val="a4"/>
              <w:numPr>
                <w:ilvl w:val="0"/>
                <w:numId w:val="21"/>
              </w:numPr>
              <w:contextualSpacing/>
              <w:rPr>
                <w:b/>
                <w:sz w:val="24"/>
                <w:szCs w:val="24"/>
                <w:lang w:val="uk-UA"/>
              </w:rPr>
            </w:pPr>
            <w:r w:rsidRPr="002D102A">
              <w:rPr>
                <w:b/>
                <w:sz w:val="24"/>
                <w:szCs w:val="24"/>
                <w:lang w:val="uk-UA"/>
              </w:rPr>
              <w:t>Лабораторія КВПіА</w:t>
            </w: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1.</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 xml:space="preserve">Поточний ремонт обладнання </w:t>
            </w:r>
          </w:p>
        </w:tc>
        <w:tc>
          <w:tcPr>
            <w:tcW w:w="0" w:type="auto"/>
          </w:tcPr>
          <w:p w:rsidR="00F31262" w:rsidRPr="002D102A" w:rsidRDefault="00F31262" w:rsidP="00FD53F8">
            <w:pPr>
              <w:jc w:val="center"/>
              <w:rPr>
                <w:sz w:val="24"/>
                <w:szCs w:val="24"/>
                <w:lang w:val="uk-UA"/>
              </w:rPr>
            </w:pPr>
            <w:r w:rsidRPr="002D102A">
              <w:rPr>
                <w:sz w:val="24"/>
                <w:szCs w:val="24"/>
                <w:lang w:val="en-US"/>
              </w:rPr>
              <w:t>60</w:t>
            </w:r>
          </w:p>
        </w:tc>
        <w:tc>
          <w:tcPr>
            <w:tcW w:w="0" w:type="auto"/>
          </w:tcPr>
          <w:p w:rsidR="00F31262" w:rsidRPr="002D102A" w:rsidRDefault="00F31262" w:rsidP="00FD53F8">
            <w:pPr>
              <w:jc w:val="center"/>
              <w:rPr>
                <w:sz w:val="24"/>
                <w:szCs w:val="24"/>
                <w:lang w:val="uk-UA"/>
              </w:rPr>
            </w:pPr>
            <w:r w:rsidRPr="002D102A">
              <w:rPr>
                <w:sz w:val="24"/>
                <w:szCs w:val="24"/>
                <w:lang w:val="uk-UA"/>
              </w:rPr>
              <w:t>Есплуатаційні витрати підприємства</w:t>
            </w:r>
          </w:p>
        </w:tc>
        <w:tc>
          <w:tcPr>
            <w:tcW w:w="0" w:type="auto"/>
          </w:tcPr>
          <w:p w:rsidR="00F31262" w:rsidRPr="002D102A" w:rsidRDefault="00F31262" w:rsidP="00FD53F8">
            <w:pPr>
              <w:jc w:val="center"/>
              <w:rPr>
                <w:sz w:val="24"/>
                <w:szCs w:val="24"/>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2.</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Розширення та модернізація САК ПВ</w:t>
            </w:r>
          </w:p>
        </w:tc>
        <w:tc>
          <w:tcPr>
            <w:tcW w:w="0" w:type="auto"/>
          </w:tcPr>
          <w:p w:rsidR="00F31262" w:rsidRPr="002D102A" w:rsidRDefault="00F31262" w:rsidP="00FD53F8">
            <w:pPr>
              <w:jc w:val="center"/>
              <w:rPr>
                <w:sz w:val="24"/>
                <w:szCs w:val="24"/>
                <w:lang w:val="uk-UA"/>
              </w:rPr>
            </w:pPr>
            <w:r w:rsidRPr="002D102A">
              <w:rPr>
                <w:sz w:val="24"/>
                <w:szCs w:val="24"/>
                <w:lang w:val="uk-UA"/>
              </w:rPr>
              <w:t>210</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lang w:val="uk-UA"/>
              </w:rPr>
            </w:pPr>
            <w:r w:rsidRPr="002D102A">
              <w:rPr>
                <w:sz w:val="24"/>
                <w:szCs w:val="24"/>
                <w:lang w:val="uk-UA"/>
              </w:rPr>
              <w:t>Підрядник</w:t>
            </w:r>
          </w:p>
        </w:tc>
      </w:tr>
      <w:tr w:rsidR="00F31262" w:rsidRPr="002D102A" w:rsidTr="00660641">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rPr>
                <w:b/>
                <w:color w:val="000000"/>
                <w:sz w:val="24"/>
                <w:szCs w:val="24"/>
                <w:lang w:val="uk-UA"/>
              </w:rPr>
            </w:pPr>
            <w:r w:rsidRPr="002D102A">
              <w:rPr>
                <w:b/>
                <w:color w:val="000000"/>
                <w:sz w:val="24"/>
                <w:szCs w:val="24"/>
                <w:lang w:val="uk-UA"/>
              </w:rPr>
              <w:t>Всього по розділу 6:</w:t>
            </w:r>
          </w:p>
        </w:tc>
        <w:tc>
          <w:tcPr>
            <w:tcW w:w="0" w:type="auto"/>
          </w:tcPr>
          <w:p w:rsidR="00F31262" w:rsidRPr="002D102A" w:rsidRDefault="00F31262" w:rsidP="00FD53F8">
            <w:pPr>
              <w:jc w:val="center"/>
              <w:rPr>
                <w:b/>
                <w:sz w:val="24"/>
                <w:szCs w:val="24"/>
                <w:lang w:val="en-US"/>
              </w:rPr>
            </w:pPr>
            <w:r w:rsidRPr="002D102A">
              <w:rPr>
                <w:b/>
                <w:sz w:val="24"/>
                <w:szCs w:val="24"/>
                <w:lang w:val="en-US"/>
              </w:rPr>
              <w:t>270</w:t>
            </w: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rPr>
            </w:pPr>
          </w:p>
        </w:tc>
      </w:tr>
      <w:tr w:rsidR="00F31262" w:rsidRPr="002D102A" w:rsidTr="00660641">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rPr>
                <w:color w:val="000000"/>
                <w:sz w:val="24"/>
                <w:szCs w:val="24"/>
                <w:lang w:val="uk-UA"/>
              </w:rPr>
            </w:pP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rPr>
            </w:pPr>
          </w:p>
        </w:tc>
      </w:tr>
      <w:tr w:rsidR="00F31262" w:rsidRPr="002D102A" w:rsidTr="00660641">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rPr>
                <w:b/>
                <w:color w:val="000000"/>
                <w:sz w:val="24"/>
                <w:szCs w:val="24"/>
                <w:lang w:val="uk-UA"/>
              </w:rPr>
            </w:pPr>
            <w:r w:rsidRPr="002D102A">
              <w:rPr>
                <w:b/>
                <w:color w:val="000000"/>
                <w:sz w:val="24"/>
                <w:szCs w:val="24"/>
                <w:lang w:val="uk-UA"/>
              </w:rPr>
              <w:t>7.Відділ лабораторного контролю</w:t>
            </w: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1.</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Поточний ремонт приміщень лабораторії на вул. Ботанічна. 2 (санітарна побілка приміщень, встановлення мийки з сушкою, ремонт каналізаційної мережі, облаштування боксів в бак-лабораторії)</w:t>
            </w:r>
          </w:p>
        </w:tc>
        <w:tc>
          <w:tcPr>
            <w:tcW w:w="0" w:type="auto"/>
          </w:tcPr>
          <w:p w:rsidR="00F31262" w:rsidRPr="002D102A" w:rsidRDefault="00F31262" w:rsidP="00FD53F8">
            <w:pPr>
              <w:jc w:val="center"/>
              <w:rPr>
                <w:sz w:val="24"/>
                <w:szCs w:val="24"/>
                <w:lang w:val="en-US"/>
              </w:rPr>
            </w:pPr>
            <w:r w:rsidRPr="002D102A">
              <w:rPr>
                <w:sz w:val="24"/>
                <w:szCs w:val="24"/>
                <w:lang w:val="en-US"/>
              </w:rPr>
              <w:t>30</w:t>
            </w:r>
          </w:p>
        </w:tc>
        <w:tc>
          <w:tcPr>
            <w:tcW w:w="0" w:type="auto"/>
          </w:tcPr>
          <w:p w:rsidR="00F31262" w:rsidRPr="002D102A" w:rsidRDefault="00F31262" w:rsidP="00FD53F8">
            <w:pPr>
              <w:jc w:val="center"/>
              <w:rPr>
                <w:sz w:val="24"/>
                <w:szCs w:val="24"/>
                <w:lang w:val="uk-UA"/>
              </w:rPr>
            </w:pPr>
            <w:r w:rsidRPr="002D102A">
              <w:rPr>
                <w:sz w:val="24"/>
                <w:szCs w:val="24"/>
                <w:lang w:val="uk-UA"/>
              </w:rPr>
              <w:t>Експлуатаційні витрати підприє-ва</w:t>
            </w:r>
          </w:p>
        </w:tc>
        <w:tc>
          <w:tcPr>
            <w:tcW w:w="0" w:type="auto"/>
          </w:tcPr>
          <w:p w:rsidR="00F31262" w:rsidRPr="002D102A" w:rsidRDefault="00F31262" w:rsidP="00FD53F8">
            <w:pPr>
              <w:jc w:val="center"/>
              <w:rPr>
                <w:sz w:val="24"/>
                <w:szCs w:val="24"/>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2.</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Придбання обладнання та матеріалів</w:t>
            </w:r>
          </w:p>
        </w:tc>
        <w:tc>
          <w:tcPr>
            <w:tcW w:w="0" w:type="auto"/>
          </w:tcPr>
          <w:p w:rsidR="00F31262" w:rsidRPr="002D102A" w:rsidRDefault="00F31262" w:rsidP="00FD53F8">
            <w:pPr>
              <w:jc w:val="center"/>
              <w:rPr>
                <w:sz w:val="24"/>
                <w:szCs w:val="24"/>
                <w:lang w:val="en-US"/>
              </w:rPr>
            </w:pPr>
            <w:r w:rsidRPr="002D102A">
              <w:rPr>
                <w:sz w:val="24"/>
                <w:szCs w:val="24"/>
                <w:lang w:val="en-US"/>
              </w:rPr>
              <w:t>223</w:t>
            </w:r>
          </w:p>
        </w:tc>
        <w:tc>
          <w:tcPr>
            <w:tcW w:w="0" w:type="auto"/>
          </w:tcPr>
          <w:p w:rsidR="00F31262" w:rsidRPr="002D102A" w:rsidRDefault="00F31262" w:rsidP="00FD53F8">
            <w:pPr>
              <w:jc w:val="center"/>
              <w:rPr>
                <w:sz w:val="24"/>
                <w:szCs w:val="24"/>
                <w:lang w:val="en-US"/>
              </w:rPr>
            </w:pPr>
            <w:r w:rsidRPr="002D102A">
              <w:rPr>
                <w:sz w:val="24"/>
                <w:szCs w:val="24"/>
                <w:lang w:val="en-US"/>
              </w:rPr>
              <w:t>-/-</w:t>
            </w:r>
          </w:p>
        </w:tc>
        <w:tc>
          <w:tcPr>
            <w:tcW w:w="0" w:type="auto"/>
          </w:tcPr>
          <w:p w:rsidR="00F31262" w:rsidRPr="002D102A" w:rsidRDefault="00F31262" w:rsidP="00FD53F8">
            <w:pPr>
              <w:jc w:val="center"/>
              <w:rPr>
                <w:sz w:val="24"/>
                <w:szCs w:val="24"/>
              </w:rPr>
            </w:pPr>
          </w:p>
        </w:tc>
      </w:tr>
      <w:tr w:rsidR="00F31262" w:rsidRPr="002D102A" w:rsidTr="00660641">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rPr>
                <w:b/>
                <w:color w:val="000000"/>
                <w:sz w:val="24"/>
                <w:szCs w:val="24"/>
                <w:lang w:val="uk-UA"/>
              </w:rPr>
            </w:pPr>
            <w:r w:rsidRPr="002D102A">
              <w:rPr>
                <w:b/>
                <w:color w:val="000000"/>
                <w:sz w:val="24"/>
                <w:szCs w:val="24"/>
                <w:lang w:val="uk-UA"/>
              </w:rPr>
              <w:t>Разом по розділу 7:</w:t>
            </w:r>
          </w:p>
        </w:tc>
        <w:tc>
          <w:tcPr>
            <w:tcW w:w="0" w:type="auto"/>
          </w:tcPr>
          <w:p w:rsidR="00F31262" w:rsidRPr="002D102A" w:rsidRDefault="00F31262" w:rsidP="00FD53F8">
            <w:pPr>
              <w:jc w:val="center"/>
              <w:rPr>
                <w:b/>
                <w:sz w:val="24"/>
                <w:szCs w:val="24"/>
                <w:lang w:val="en-US"/>
              </w:rPr>
            </w:pPr>
            <w:r w:rsidRPr="002D102A">
              <w:rPr>
                <w:b/>
                <w:sz w:val="24"/>
                <w:szCs w:val="24"/>
                <w:lang w:val="en-US"/>
              </w:rPr>
              <w:t>253</w:t>
            </w: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rPr>
            </w:pPr>
          </w:p>
        </w:tc>
      </w:tr>
      <w:tr w:rsidR="00F31262" w:rsidRPr="002D102A" w:rsidTr="00660641">
        <w:tc>
          <w:tcPr>
            <w:tcW w:w="0" w:type="auto"/>
            <w:gridSpan w:val="5"/>
          </w:tcPr>
          <w:p w:rsidR="00F31262" w:rsidRPr="002D102A" w:rsidRDefault="00F31262" w:rsidP="00FD53F8">
            <w:pPr>
              <w:rPr>
                <w:b/>
                <w:sz w:val="24"/>
                <w:szCs w:val="24"/>
                <w:lang w:val="uk-UA"/>
              </w:rPr>
            </w:pPr>
            <w:r>
              <w:rPr>
                <w:b/>
                <w:sz w:val="24"/>
                <w:szCs w:val="24"/>
                <w:lang w:val="uk-UA"/>
              </w:rPr>
              <w:t xml:space="preserve">          </w:t>
            </w:r>
            <w:r w:rsidRPr="002D102A">
              <w:rPr>
                <w:b/>
                <w:sz w:val="24"/>
                <w:szCs w:val="24"/>
                <w:lang w:val="en-US"/>
              </w:rPr>
              <w:t>8</w:t>
            </w:r>
            <w:r w:rsidRPr="002D102A">
              <w:rPr>
                <w:b/>
                <w:sz w:val="24"/>
                <w:szCs w:val="24"/>
                <w:lang w:val="uk-UA"/>
              </w:rPr>
              <w:t>.Обєкти виробничої бази</w:t>
            </w: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1.</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Влаштування шатрового даху на адмінбудівлі  по вул. Ботанічна,2</w:t>
            </w:r>
          </w:p>
        </w:tc>
        <w:tc>
          <w:tcPr>
            <w:tcW w:w="0" w:type="auto"/>
          </w:tcPr>
          <w:p w:rsidR="00F31262" w:rsidRPr="002D102A" w:rsidRDefault="00F31262" w:rsidP="00FD53F8">
            <w:pPr>
              <w:jc w:val="center"/>
              <w:rPr>
                <w:sz w:val="24"/>
                <w:szCs w:val="24"/>
                <w:lang w:val="uk-UA"/>
              </w:rPr>
            </w:pPr>
            <w:r w:rsidRPr="002D102A">
              <w:rPr>
                <w:sz w:val="24"/>
                <w:szCs w:val="24"/>
                <w:lang w:val="uk-UA"/>
              </w:rPr>
              <w:t>250</w:t>
            </w:r>
          </w:p>
        </w:tc>
        <w:tc>
          <w:tcPr>
            <w:tcW w:w="0" w:type="auto"/>
          </w:tcPr>
          <w:p w:rsidR="00F31262" w:rsidRPr="002D102A" w:rsidRDefault="00F31262" w:rsidP="00FD53F8">
            <w:pPr>
              <w:jc w:val="center"/>
              <w:rPr>
                <w:sz w:val="24"/>
                <w:szCs w:val="24"/>
                <w:lang w:val="uk-UA"/>
              </w:rPr>
            </w:pPr>
            <w:r w:rsidRPr="002D102A">
              <w:rPr>
                <w:sz w:val="24"/>
                <w:szCs w:val="24"/>
                <w:lang w:val="uk-UA"/>
              </w:rPr>
              <w:t>Експлуатаційні витрати підприє-ва</w:t>
            </w:r>
          </w:p>
        </w:tc>
        <w:tc>
          <w:tcPr>
            <w:tcW w:w="0" w:type="auto"/>
          </w:tcPr>
          <w:p w:rsidR="00F31262" w:rsidRPr="002D102A" w:rsidRDefault="00F31262" w:rsidP="00FD53F8">
            <w:pPr>
              <w:jc w:val="center"/>
              <w:rPr>
                <w:sz w:val="24"/>
                <w:szCs w:val="24"/>
                <w:lang w:val="uk-UA"/>
              </w:rPr>
            </w:pPr>
            <w:r w:rsidRPr="002D102A">
              <w:rPr>
                <w:sz w:val="24"/>
                <w:szCs w:val="24"/>
                <w:lang w:val="uk-UA"/>
              </w:rPr>
              <w:t>Підрядник</w:t>
            </w: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2.</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Ремонт побутових приміщень адмінбудівлі на вул.Ботанічна,2</w:t>
            </w:r>
          </w:p>
        </w:tc>
        <w:tc>
          <w:tcPr>
            <w:tcW w:w="0" w:type="auto"/>
          </w:tcPr>
          <w:p w:rsidR="00F31262" w:rsidRPr="002D102A" w:rsidRDefault="00F31262" w:rsidP="00FD53F8">
            <w:pPr>
              <w:jc w:val="center"/>
              <w:rPr>
                <w:sz w:val="24"/>
                <w:szCs w:val="24"/>
                <w:lang w:val="uk-UA"/>
              </w:rPr>
            </w:pPr>
            <w:r w:rsidRPr="002D102A">
              <w:rPr>
                <w:sz w:val="24"/>
                <w:szCs w:val="24"/>
                <w:lang w:val="uk-UA"/>
              </w:rPr>
              <w:t>150</w:t>
            </w:r>
          </w:p>
        </w:tc>
        <w:tc>
          <w:tcPr>
            <w:tcW w:w="0" w:type="auto"/>
          </w:tcPr>
          <w:p w:rsidR="00F31262" w:rsidRPr="002D102A" w:rsidRDefault="00F31262" w:rsidP="00FD53F8">
            <w:pPr>
              <w:jc w:val="center"/>
              <w:rPr>
                <w:sz w:val="24"/>
                <w:szCs w:val="24"/>
                <w:lang w:val="uk-UA"/>
              </w:rPr>
            </w:pPr>
            <w:r w:rsidRPr="002D102A">
              <w:rPr>
                <w:sz w:val="24"/>
                <w:szCs w:val="24"/>
                <w:lang w:val="uk-UA"/>
              </w:rPr>
              <w:t>Кошти підприємства передбачені на капремонт</w:t>
            </w:r>
          </w:p>
        </w:tc>
        <w:tc>
          <w:tcPr>
            <w:tcW w:w="0" w:type="auto"/>
          </w:tcPr>
          <w:p w:rsidR="00F31262" w:rsidRPr="002D102A" w:rsidRDefault="00F31262" w:rsidP="00FD53F8">
            <w:pPr>
              <w:jc w:val="center"/>
              <w:rPr>
                <w:sz w:val="24"/>
                <w:szCs w:val="24"/>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2.</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Реконструкція оглядових автотранспортного цеху на вул.Польовій 3а</w:t>
            </w:r>
          </w:p>
        </w:tc>
        <w:tc>
          <w:tcPr>
            <w:tcW w:w="0" w:type="auto"/>
          </w:tcPr>
          <w:p w:rsidR="00F31262" w:rsidRPr="002D102A" w:rsidRDefault="00F31262" w:rsidP="00FD53F8">
            <w:pPr>
              <w:jc w:val="center"/>
              <w:rPr>
                <w:sz w:val="24"/>
                <w:szCs w:val="24"/>
                <w:lang w:val="uk-UA"/>
              </w:rPr>
            </w:pPr>
            <w:r w:rsidRPr="002D102A">
              <w:rPr>
                <w:sz w:val="24"/>
                <w:szCs w:val="24"/>
                <w:lang w:val="uk-UA"/>
              </w:rPr>
              <w:t>12</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rPr>
            </w:pPr>
          </w:p>
        </w:tc>
      </w:tr>
      <w:tr w:rsidR="00F31262" w:rsidRPr="002D102A" w:rsidTr="00D3505F">
        <w:tc>
          <w:tcPr>
            <w:tcW w:w="0" w:type="auto"/>
            <w:tcBorders>
              <w:bottom w:val="single" w:sz="4" w:space="0" w:color="auto"/>
            </w:tcBorders>
          </w:tcPr>
          <w:p w:rsidR="00F31262" w:rsidRPr="002D102A" w:rsidRDefault="00F31262" w:rsidP="00FD53F8">
            <w:pPr>
              <w:jc w:val="center"/>
              <w:rPr>
                <w:sz w:val="24"/>
                <w:szCs w:val="24"/>
                <w:lang w:val="uk-UA"/>
              </w:rPr>
            </w:pPr>
            <w:r w:rsidRPr="002D102A">
              <w:rPr>
                <w:sz w:val="24"/>
                <w:szCs w:val="24"/>
                <w:lang w:val="uk-UA"/>
              </w:rPr>
              <w:t>3.</w:t>
            </w:r>
          </w:p>
        </w:tc>
        <w:tc>
          <w:tcPr>
            <w:tcW w:w="0" w:type="auto"/>
            <w:tcBorders>
              <w:bottom w:val="single" w:sz="4" w:space="0" w:color="auto"/>
            </w:tcBorders>
          </w:tcPr>
          <w:p w:rsidR="00F31262" w:rsidRPr="002D102A" w:rsidRDefault="00F31262" w:rsidP="00FD53F8">
            <w:pPr>
              <w:rPr>
                <w:color w:val="000000"/>
                <w:sz w:val="24"/>
                <w:szCs w:val="24"/>
                <w:lang w:val="uk-UA"/>
              </w:rPr>
            </w:pPr>
            <w:r w:rsidRPr="002D102A">
              <w:rPr>
                <w:color w:val="000000"/>
                <w:sz w:val="24"/>
                <w:szCs w:val="24"/>
                <w:lang w:val="uk-UA"/>
              </w:rPr>
              <w:t>Ремонт боксів автотранспортного цеху на вул.Польовій 3а</w:t>
            </w:r>
          </w:p>
        </w:tc>
        <w:tc>
          <w:tcPr>
            <w:tcW w:w="0" w:type="auto"/>
            <w:tcBorders>
              <w:bottom w:val="single" w:sz="4" w:space="0" w:color="auto"/>
            </w:tcBorders>
          </w:tcPr>
          <w:p w:rsidR="00F31262" w:rsidRPr="002D102A" w:rsidRDefault="00F31262" w:rsidP="00FD53F8">
            <w:pPr>
              <w:jc w:val="center"/>
              <w:rPr>
                <w:sz w:val="24"/>
                <w:szCs w:val="24"/>
                <w:lang w:val="uk-UA"/>
              </w:rPr>
            </w:pPr>
            <w:r w:rsidRPr="002D102A">
              <w:rPr>
                <w:sz w:val="24"/>
                <w:szCs w:val="24"/>
                <w:lang w:val="uk-UA"/>
              </w:rPr>
              <w:t>275</w:t>
            </w:r>
          </w:p>
        </w:tc>
        <w:tc>
          <w:tcPr>
            <w:tcW w:w="0" w:type="auto"/>
            <w:tcBorders>
              <w:bottom w:val="single" w:sz="4" w:space="0" w:color="auto"/>
            </w:tcBorders>
          </w:tcPr>
          <w:p w:rsidR="00F31262" w:rsidRPr="002D102A" w:rsidRDefault="00F31262" w:rsidP="00FD53F8">
            <w:pPr>
              <w:jc w:val="center"/>
              <w:rPr>
                <w:sz w:val="24"/>
                <w:szCs w:val="24"/>
                <w:lang w:val="uk-UA"/>
              </w:rPr>
            </w:pPr>
            <w:r w:rsidRPr="002D102A">
              <w:rPr>
                <w:sz w:val="24"/>
                <w:szCs w:val="24"/>
                <w:lang w:val="uk-UA"/>
              </w:rPr>
              <w:t>-/-</w:t>
            </w:r>
          </w:p>
        </w:tc>
        <w:tc>
          <w:tcPr>
            <w:tcW w:w="0" w:type="auto"/>
            <w:tcBorders>
              <w:bottom w:val="single" w:sz="4" w:space="0" w:color="auto"/>
            </w:tcBorders>
          </w:tcPr>
          <w:p w:rsidR="00F31262" w:rsidRPr="002D102A" w:rsidRDefault="00F31262" w:rsidP="00FD53F8">
            <w:pPr>
              <w:jc w:val="center"/>
              <w:rPr>
                <w:sz w:val="24"/>
                <w:szCs w:val="24"/>
              </w:rPr>
            </w:pPr>
          </w:p>
        </w:tc>
      </w:tr>
      <w:tr w:rsidR="00F31262" w:rsidRPr="002D102A" w:rsidTr="00D3505F">
        <w:tc>
          <w:tcPr>
            <w:tcW w:w="0" w:type="auto"/>
            <w:tcBorders>
              <w:bottom w:val="single" w:sz="4" w:space="0" w:color="auto"/>
            </w:tcBorders>
          </w:tcPr>
          <w:p w:rsidR="00F31262" w:rsidRPr="002D102A" w:rsidRDefault="00F31262" w:rsidP="00FD53F8">
            <w:pPr>
              <w:jc w:val="center"/>
              <w:rPr>
                <w:sz w:val="24"/>
                <w:szCs w:val="24"/>
                <w:lang w:val="uk-UA"/>
              </w:rPr>
            </w:pPr>
          </w:p>
        </w:tc>
        <w:tc>
          <w:tcPr>
            <w:tcW w:w="0" w:type="auto"/>
            <w:tcBorders>
              <w:bottom w:val="single" w:sz="4" w:space="0" w:color="auto"/>
            </w:tcBorders>
          </w:tcPr>
          <w:p w:rsidR="00F31262" w:rsidRPr="002D102A" w:rsidRDefault="00F31262" w:rsidP="00FD53F8">
            <w:pPr>
              <w:rPr>
                <w:b/>
                <w:color w:val="000000"/>
                <w:sz w:val="24"/>
                <w:szCs w:val="24"/>
                <w:lang w:val="uk-UA"/>
              </w:rPr>
            </w:pPr>
            <w:r w:rsidRPr="002D102A">
              <w:rPr>
                <w:b/>
                <w:color w:val="000000"/>
                <w:sz w:val="24"/>
                <w:szCs w:val="24"/>
                <w:lang w:val="uk-UA"/>
              </w:rPr>
              <w:t>Всього по розділу 8:</w:t>
            </w:r>
          </w:p>
        </w:tc>
        <w:tc>
          <w:tcPr>
            <w:tcW w:w="0" w:type="auto"/>
            <w:tcBorders>
              <w:bottom w:val="single" w:sz="4" w:space="0" w:color="auto"/>
            </w:tcBorders>
          </w:tcPr>
          <w:p w:rsidR="00F31262" w:rsidRPr="002D102A" w:rsidRDefault="00F31262" w:rsidP="00FD53F8">
            <w:pPr>
              <w:jc w:val="center"/>
              <w:rPr>
                <w:b/>
                <w:sz w:val="24"/>
                <w:szCs w:val="24"/>
                <w:lang w:val="uk-UA"/>
              </w:rPr>
            </w:pPr>
            <w:r w:rsidRPr="002D102A">
              <w:rPr>
                <w:b/>
                <w:sz w:val="24"/>
                <w:szCs w:val="24"/>
                <w:lang w:val="uk-UA"/>
              </w:rPr>
              <w:t>687</w:t>
            </w:r>
          </w:p>
        </w:tc>
        <w:tc>
          <w:tcPr>
            <w:tcW w:w="0" w:type="auto"/>
            <w:tcBorders>
              <w:bottom w:val="single" w:sz="4" w:space="0" w:color="auto"/>
            </w:tcBorders>
          </w:tcPr>
          <w:p w:rsidR="00F31262" w:rsidRPr="002D102A" w:rsidRDefault="00F31262" w:rsidP="00FD53F8">
            <w:pPr>
              <w:jc w:val="center"/>
              <w:rPr>
                <w:sz w:val="24"/>
                <w:szCs w:val="24"/>
                <w:lang w:val="uk-UA"/>
              </w:rPr>
            </w:pPr>
          </w:p>
        </w:tc>
        <w:tc>
          <w:tcPr>
            <w:tcW w:w="0" w:type="auto"/>
            <w:tcBorders>
              <w:bottom w:val="single" w:sz="4" w:space="0" w:color="auto"/>
            </w:tcBorders>
          </w:tcPr>
          <w:p w:rsidR="00D3505F" w:rsidRPr="00D3505F" w:rsidRDefault="00D3505F" w:rsidP="00D3505F">
            <w:pPr>
              <w:rPr>
                <w:sz w:val="24"/>
                <w:szCs w:val="24"/>
                <w:lang w:val="uk-UA"/>
              </w:rPr>
            </w:pPr>
          </w:p>
        </w:tc>
      </w:tr>
      <w:tr w:rsidR="00D3505F" w:rsidRPr="002D102A" w:rsidTr="00D3505F">
        <w:tc>
          <w:tcPr>
            <w:tcW w:w="0" w:type="auto"/>
            <w:tcBorders>
              <w:top w:val="nil"/>
              <w:left w:val="nil"/>
              <w:bottom w:val="nil"/>
              <w:right w:val="nil"/>
            </w:tcBorders>
          </w:tcPr>
          <w:p w:rsidR="00D3505F" w:rsidRDefault="00D3505F" w:rsidP="00FD53F8">
            <w:pPr>
              <w:jc w:val="center"/>
              <w:rPr>
                <w:sz w:val="24"/>
                <w:szCs w:val="24"/>
                <w:lang w:val="uk-UA"/>
              </w:rPr>
            </w:pPr>
          </w:p>
          <w:p w:rsidR="00D3505F" w:rsidRDefault="00D3505F" w:rsidP="00FD53F8">
            <w:pPr>
              <w:jc w:val="center"/>
              <w:rPr>
                <w:sz w:val="24"/>
                <w:szCs w:val="24"/>
                <w:lang w:val="uk-UA"/>
              </w:rPr>
            </w:pPr>
          </w:p>
          <w:p w:rsidR="00D3505F" w:rsidRPr="002D102A" w:rsidRDefault="00D3505F" w:rsidP="00D3505F">
            <w:pPr>
              <w:rPr>
                <w:sz w:val="24"/>
                <w:szCs w:val="24"/>
                <w:lang w:val="uk-UA"/>
              </w:rPr>
            </w:pPr>
          </w:p>
        </w:tc>
        <w:tc>
          <w:tcPr>
            <w:tcW w:w="0" w:type="auto"/>
            <w:tcBorders>
              <w:top w:val="nil"/>
              <w:left w:val="nil"/>
              <w:bottom w:val="nil"/>
              <w:right w:val="nil"/>
            </w:tcBorders>
          </w:tcPr>
          <w:p w:rsidR="00D3505F" w:rsidRPr="002D102A" w:rsidRDefault="00D3505F" w:rsidP="00FD53F8">
            <w:pPr>
              <w:rPr>
                <w:b/>
                <w:color w:val="000000"/>
                <w:sz w:val="24"/>
                <w:szCs w:val="24"/>
                <w:lang w:val="uk-UA"/>
              </w:rPr>
            </w:pPr>
          </w:p>
        </w:tc>
        <w:tc>
          <w:tcPr>
            <w:tcW w:w="0" w:type="auto"/>
            <w:tcBorders>
              <w:top w:val="nil"/>
              <w:left w:val="nil"/>
              <w:bottom w:val="nil"/>
              <w:right w:val="nil"/>
            </w:tcBorders>
          </w:tcPr>
          <w:p w:rsidR="00D3505F" w:rsidRPr="002D102A" w:rsidRDefault="00D3505F" w:rsidP="00FD53F8">
            <w:pPr>
              <w:jc w:val="center"/>
              <w:rPr>
                <w:b/>
                <w:sz w:val="24"/>
                <w:szCs w:val="24"/>
                <w:lang w:val="uk-UA"/>
              </w:rPr>
            </w:pPr>
          </w:p>
        </w:tc>
        <w:tc>
          <w:tcPr>
            <w:tcW w:w="0" w:type="auto"/>
            <w:tcBorders>
              <w:top w:val="nil"/>
              <w:left w:val="nil"/>
              <w:bottom w:val="nil"/>
              <w:right w:val="nil"/>
            </w:tcBorders>
          </w:tcPr>
          <w:p w:rsidR="00D3505F" w:rsidRPr="002D102A" w:rsidRDefault="00D3505F" w:rsidP="00FD53F8">
            <w:pPr>
              <w:jc w:val="center"/>
              <w:rPr>
                <w:sz w:val="24"/>
                <w:szCs w:val="24"/>
                <w:lang w:val="uk-UA"/>
              </w:rPr>
            </w:pPr>
          </w:p>
        </w:tc>
        <w:tc>
          <w:tcPr>
            <w:tcW w:w="0" w:type="auto"/>
            <w:tcBorders>
              <w:top w:val="nil"/>
              <w:left w:val="nil"/>
              <w:bottom w:val="nil"/>
              <w:right w:val="nil"/>
            </w:tcBorders>
          </w:tcPr>
          <w:p w:rsidR="00D3505F" w:rsidRPr="00D3505F" w:rsidRDefault="00D3505F" w:rsidP="00D3505F">
            <w:pPr>
              <w:rPr>
                <w:sz w:val="24"/>
                <w:szCs w:val="24"/>
                <w:lang w:val="uk-UA"/>
              </w:rPr>
            </w:pPr>
          </w:p>
        </w:tc>
      </w:tr>
      <w:tr w:rsidR="00F31262" w:rsidRPr="002D102A" w:rsidTr="00660641">
        <w:tc>
          <w:tcPr>
            <w:tcW w:w="0" w:type="auto"/>
            <w:gridSpan w:val="5"/>
          </w:tcPr>
          <w:p w:rsidR="00F31262" w:rsidRPr="002D102A" w:rsidRDefault="00F31262" w:rsidP="00FD53F8">
            <w:pPr>
              <w:rPr>
                <w:b/>
                <w:sz w:val="24"/>
                <w:szCs w:val="24"/>
                <w:lang w:val="uk-UA"/>
              </w:rPr>
            </w:pPr>
            <w:r>
              <w:rPr>
                <w:b/>
                <w:sz w:val="24"/>
                <w:szCs w:val="24"/>
                <w:lang w:val="uk-UA"/>
              </w:rPr>
              <w:t xml:space="preserve">            </w:t>
            </w:r>
            <w:r w:rsidRPr="002D102A">
              <w:rPr>
                <w:b/>
                <w:sz w:val="24"/>
                <w:szCs w:val="24"/>
                <w:lang w:val="uk-UA"/>
              </w:rPr>
              <w:t>9.Мережі дощової каналізації</w:t>
            </w:r>
          </w:p>
        </w:tc>
      </w:tr>
      <w:tr w:rsidR="00F31262" w:rsidRPr="002D102A" w:rsidTr="00660641">
        <w:tc>
          <w:tcPr>
            <w:tcW w:w="0" w:type="auto"/>
          </w:tcPr>
          <w:p w:rsidR="00F31262" w:rsidRPr="002D102A" w:rsidRDefault="00F31262" w:rsidP="00FD53F8">
            <w:pPr>
              <w:jc w:val="center"/>
              <w:rPr>
                <w:sz w:val="24"/>
                <w:szCs w:val="24"/>
                <w:lang w:val="en-US"/>
              </w:rPr>
            </w:pPr>
            <w:r w:rsidRPr="002D102A">
              <w:rPr>
                <w:sz w:val="24"/>
                <w:szCs w:val="24"/>
                <w:lang w:val="en-US"/>
              </w:rPr>
              <w:t>1</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Утримання дощової каналізації</w:t>
            </w:r>
          </w:p>
        </w:tc>
        <w:tc>
          <w:tcPr>
            <w:tcW w:w="0" w:type="auto"/>
          </w:tcPr>
          <w:p w:rsidR="00F31262" w:rsidRPr="002D102A" w:rsidRDefault="00F31262" w:rsidP="00FD53F8">
            <w:pPr>
              <w:jc w:val="center"/>
              <w:rPr>
                <w:sz w:val="24"/>
                <w:szCs w:val="24"/>
                <w:lang w:val="en-US"/>
              </w:rPr>
            </w:pPr>
            <w:r w:rsidRPr="002D102A">
              <w:rPr>
                <w:sz w:val="24"/>
                <w:szCs w:val="24"/>
                <w:lang w:val="en-US"/>
              </w:rPr>
              <w:t>3500</w:t>
            </w:r>
          </w:p>
        </w:tc>
        <w:tc>
          <w:tcPr>
            <w:tcW w:w="0" w:type="auto"/>
          </w:tcPr>
          <w:p w:rsidR="00F31262" w:rsidRPr="002D102A" w:rsidRDefault="00F31262" w:rsidP="00FD53F8">
            <w:pPr>
              <w:jc w:val="center"/>
              <w:rPr>
                <w:sz w:val="24"/>
                <w:szCs w:val="24"/>
                <w:lang w:val="uk-UA"/>
              </w:rPr>
            </w:pPr>
            <w:r w:rsidRPr="002D102A">
              <w:rPr>
                <w:sz w:val="24"/>
                <w:szCs w:val="24"/>
                <w:lang w:val="uk-UA"/>
              </w:rPr>
              <w:t>Кошти міського бюджету</w:t>
            </w:r>
          </w:p>
        </w:tc>
        <w:tc>
          <w:tcPr>
            <w:tcW w:w="0" w:type="auto"/>
          </w:tcPr>
          <w:p w:rsidR="00F31262" w:rsidRPr="002D102A" w:rsidRDefault="00F31262" w:rsidP="00FD53F8">
            <w:pPr>
              <w:jc w:val="center"/>
              <w:rPr>
                <w:sz w:val="24"/>
                <w:szCs w:val="24"/>
              </w:rPr>
            </w:pPr>
          </w:p>
        </w:tc>
      </w:tr>
      <w:tr w:rsidR="00F31262" w:rsidRPr="002D102A" w:rsidTr="00660641">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rPr>
                <w:b/>
                <w:color w:val="000000"/>
                <w:sz w:val="24"/>
                <w:szCs w:val="24"/>
                <w:lang w:val="uk-UA"/>
              </w:rPr>
            </w:pPr>
            <w:r w:rsidRPr="002D102A">
              <w:rPr>
                <w:b/>
                <w:color w:val="000000"/>
                <w:sz w:val="24"/>
                <w:szCs w:val="24"/>
                <w:lang w:val="uk-UA"/>
              </w:rPr>
              <w:t>Разом по розділу 9:</w:t>
            </w:r>
          </w:p>
        </w:tc>
        <w:tc>
          <w:tcPr>
            <w:tcW w:w="0" w:type="auto"/>
          </w:tcPr>
          <w:p w:rsidR="00F31262" w:rsidRPr="002D102A" w:rsidRDefault="00F31262" w:rsidP="00FD53F8">
            <w:pPr>
              <w:jc w:val="center"/>
              <w:rPr>
                <w:b/>
                <w:sz w:val="24"/>
                <w:szCs w:val="24"/>
                <w:lang w:val="en-US"/>
              </w:rPr>
            </w:pPr>
            <w:r w:rsidRPr="002D102A">
              <w:rPr>
                <w:b/>
                <w:sz w:val="24"/>
                <w:szCs w:val="24"/>
                <w:lang w:val="en-US"/>
              </w:rPr>
              <w:t>3500</w:t>
            </w: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lang w:val="uk-UA"/>
              </w:rPr>
            </w:pPr>
          </w:p>
        </w:tc>
      </w:tr>
      <w:tr w:rsidR="00F31262" w:rsidRPr="002D102A" w:rsidTr="00660641">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 xml:space="preserve">    </w:t>
            </w:r>
            <w:r w:rsidRPr="002D102A">
              <w:rPr>
                <w:b/>
                <w:color w:val="000000"/>
                <w:sz w:val="24"/>
                <w:szCs w:val="24"/>
                <w:lang w:val="uk-UA"/>
              </w:rPr>
              <w:t>10. Фонтани міста</w:t>
            </w: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rPr>
            </w:pPr>
          </w:p>
        </w:tc>
      </w:tr>
      <w:tr w:rsidR="00F31262" w:rsidRPr="002D102A" w:rsidTr="00660641">
        <w:tc>
          <w:tcPr>
            <w:tcW w:w="0" w:type="auto"/>
          </w:tcPr>
          <w:p w:rsidR="00F31262" w:rsidRPr="002D102A" w:rsidRDefault="00F31262" w:rsidP="00FD53F8">
            <w:pPr>
              <w:jc w:val="center"/>
              <w:rPr>
                <w:sz w:val="24"/>
                <w:szCs w:val="24"/>
                <w:lang w:val="uk-UA"/>
              </w:rPr>
            </w:pPr>
            <w:r w:rsidRPr="002D102A">
              <w:rPr>
                <w:sz w:val="24"/>
                <w:szCs w:val="24"/>
                <w:lang w:val="uk-UA"/>
              </w:rPr>
              <w:t>1.</w:t>
            </w:r>
          </w:p>
        </w:tc>
        <w:tc>
          <w:tcPr>
            <w:tcW w:w="0" w:type="auto"/>
          </w:tcPr>
          <w:p w:rsidR="00F31262" w:rsidRPr="002D102A" w:rsidRDefault="00F31262" w:rsidP="00FD53F8">
            <w:pPr>
              <w:rPr>
                <w:sz w:val="24"/>
                <w:szCs w:val="24"/>
                <w:lang w:val="uk-UA"/>
              </w:rPr>
            </w:pPr>
            <w:r w:rsidRPr="002D102A">
              <w:rPr>
                <w:sz w:val="24"/>
                <w:szCs w:val="24"/>
                <w:lang w:val="uk-UA"/>
              </w:rPr>
              <w:t>Обслуговування фонтанів</w:t>
            </w:r>
          </w:p>
        </w:tc>
        <w:tc>
          <w:tcPr>
            <w:tcW w:w="0" w:type="auto"/>
          </w:tcPr>
          <w:p w:rsidR="00F31262" w:rsidRPr="002D102A" w:rsidRDefault="00F31262" w:rsidP="00FD53F8">
            <w:pPr>
              <w:jc w:val="center"/>
              <w:rPr>
                <w:color w:val="000000"/>
                <w:sz w:val="24"/>
                <w:szCs w:val="24"/>
                <w:lang w:val="uk-UA"/>
              </w:rPr>
            </w:pPr>
            <w:r w:rsidRPr="002D102A">
              <w:rPr>
                <w:color w:val="000000"/>
                <w:sz w:val="24"/>
                <w:szCs w:val="24"/>
                <w:lang w:val="uk-UA"/>
              </w:rPr>
              <w:t>1500</w:t>
            </w:r>
          </w:p>
        </w:tc>
        <w:tc>
          <w:tcPr>
            <w:tcW w:w="0" w:type="auto"/>
          </w:tcPr>
          <w:p w:rsidR="00F31262" w:rsidRPr="002D102A" w:rsidRDefault="00F31262" w:rsidP="00FD53F8">
            <w:pPr>
              <w:jc w:val="center"/>
              <w:rPr>
                <w:sz w:val="24"/>
                <w:szCs w:val="24"/>
                <w:lang w:val="uk-UA"/>
              </w:rPr>
            </w:pPr>
            <w:r w:rsidRPr="002D102A">
              <w:rPr>
                <w:sz w:val="24"/>
                <w:szCs w:val="24"/>
                <w:lang w:val="uk-UA"/>
              </w:rPr>
              <w:t>Кошти міського бюджету</w:t>
            </w:r>
          </w:p>
        </w:tc>
        <w:tc>
          <w:tcPr>
            <w:tcW w:w="0" w:type="auto"/>
          </w:tcPr>
          <w:p w:rsidR="00F31262" w:rsidRPr="002D102A" w:rsidRDefault="00F31262" w:rsidP="00FD53F8">
            <w:pPr>
              <w:jc w:val="center"/>
              <w:rPr>
                <w:sz w:val="24"/>
                <w:szCs w:val="24"/>
              </w:rPr>
            </w:pPr>
          </w:p>
        </w:tc>
      </w:tr>
      <w:tr w:rsidR="00F31262" w:rsidRPr="002D102A" w:rsidTr="00660641">
        <w:trPr>
          <w:trHeight w:val="418"/>
        </w:trPr>
        <w:tc>
          <w:tcPr>
            <w:tcW w:w="0" w:type="auto"/>
          </w:tcPr>
          <w:p w:rsidR="00F31262" w:rsidRPr="002D102A" w:rsidRDefault="00F31262" w:rsidP="00FD53F8">
            <w:pPr>
              <w:jc w:val="center"/>
              <w:rPr>
                <w:sz w:val="24"/>
                <w:szCs w:val="24"/>
                <w:lang w:val="uk-UA"/>
              </w:rPr>
            </w:pPr>
            <w:r w:rsidRPr="002D102A">
              <w:rPr>
                <w:sz w:val="24"/>
                <w:szCs w:val="24"/>
                <w:lang w:val="uk-UA"/>
              </w:rPr>
              <w:t>2.</w:t>
            </w:r>
          </w:p>
        </w:tc>
        <w:tc>
          <w:tcPr>
            <w:tcW w:w="0" w:type="auto"/>
          </w:tcPr>
          <w:p w:rsidR="00F31262" w:rsidRPr="002D102A" w:rsidRDefault="00F31262" w:rsidP="00FD53F8">
            <w:pPr>
              <w:rPr>
                <w:color w:val="000000"/>
                <w:sz w:val="24"/>
                <w:szCs w:val="24"/>
                <w:lang w:val="uk-UA"/>
              </w:rPr>
            </w:pPr>
            <w:r w:rsidRPr="002D102A">
              <w:rPr>
                <w:color w:val="000000"/>
                <w:sz w:val="24"/>
                <w:szCs w:val="24"/>
                <w:lang w:val="uk-UA"/>
              </w:rPr>
              <w:t>Будівництво фонтана на вул.Стуса-Миколайчука</w:t>
            </w:r>
          </w:p>
        </w:tc>
        <w:tc>
          <w:tcPr>
            <w:tcW w:w="0" w:type="auto"/>
          </w:tcPr>
          <w:p w:rsidR="00F31262" w:rsidRPr="002D102A" w:rsidRDefault="00F31262" w:rsidP="00FD53F8">
            <w:pPr>
              <w:jc w:val="center"/>
              <w:rPr>
                <w:sz w:val="24"/>
                <w:szCs w:val="24"/>
                <w:lang w:val="uk-UA"/>
              </w:rPr>
            </w:pPr>
            <w:r w:rsidRPr="002D102A">
              <w:rPr>
                <w:sz w:val="24"/>
                <w:szCs w:val="24"/>
                <w:lang w:val="uk-UA"/>
              </w:rPr>
              <w:t>3400</w:t>
            </w:r>
          </w:p>
        </w:tc>
        <w:tc>
          <w:tcPr>
            <w:tcW w:w="0" w:type="auto"/>
          </w:tcPr>
          <w:p w:rsidR="00F31262" w:rsidRPr="002D102A" w:rsidRDefault="00F31262" w:rsidP="00FD53F8">
            <w:pPr>
              <w:jc w:val="center"/>
              <w:rPr>
                <w:sz w:val="24"/>
                <w:szCs w:val="24"/>
                <w:lang w:val="uk-UA"/>
              </w:rPr>
            </w:pPr>
            <w:r w:rsidRPr="002D102A">
              <w:rPr>
                <w:sz w:val="24"/>
                <w:szCs w:val="24"/>
                <w:lang w:val="uk-UA"/>
              </w:rPr>
              <w:t>-/-</w:t>
            </w:r>
          </w:p>
        </w:tc>
        <w:tc>
          <w:tcPr>
            <w:tcW w:w="0" w:type="auto"/>
          </w:tcPr>
          <w:p w:rsidR="00F31262" w:rsidRPr="002D102A" w:rsidRDefault="00F31262" w:rsidP="00FD53F8">
            <w:pPr>
              <w:jc w:val="center"/>
              <w:rPr>
                <w:sz w:val="24"/>
                <w:szCs w:val="24"/>
              </w:rPr>
            </w:pPr>
          </w:p>
        </w:tc>
      </w:tr>
      <w:tr w:rsidR="00F31262" w:rsidRPr="002D102A" w:rsidTr="00660641">
        <w:trPr>
          <w:trHeight w:val="418"/>
        </w:trPr>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rPr>
                <w:b/>
                <w:color w:val="000000"/>
                <w:sz w:val="24"/>
                <w:szCs w:val="24"/>
                <w:lang w:val="uk-UA"/>
              </w:rPr>
            </w:pPr>
            <w:r w:rsidRPr="002D102A">
              <w:rPr>
                <w:b/>
                <w:color w:val="000000"/>
                <w:sz w:val="24"/>
                <w:szCs w:val="24"/>
                <w:lang w:val="uk-UA"/>
              </w:rPr>
              <w:t>Разом по розділу 10:</w:t>
            </w:r>
          </w:p>
        </w:tc>
        <w:tc>
          <w:tcPr>
            <w:tcW w:w="0" w:type="auto"/>
          </w:tcPr>
          <w:p w:rsidR="00F31262" w:rsidRPr="002D102A" w:rsidRDefault="00F31262" w:rsidP="00FD53F8">
            <w:pPr>
              <w:jc w:val="center"/>
              <w:rPr>
                <w:b/>
                <w:sz w:val="24"/>
                <w:szCs w:val="24"/>
                <w:lang w:val="uk-UA"/>
              </w:rPr>
            </w:pPr>
            <w:r w:rsidRPr="002D102A">
              <w:rPr>
                <w:b/>
                <w:sz w:val="24"/>
                <w:szCs w:val="24"/>
                <w:lang w:val="uk-UA"/>
              </w:rPr>
              <w:t>4900</w:t>
            </w: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rPr>
            </w:pPr>
          </w:p>
        </w:tc>
      </w:tr>
      <w:tr w:rsidR="00F31262" w:rsidRPr="002D102A" w:rsidTr="00660641">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rPr>
                <w:b/>
                <w:color w:val="000000"/>
                <w:sz w:val="24"/>
                <w:szCs w:val="24"/>
                <w:lang w:val="uk-UA"/>
              </w:rPr>
            </w:pPr>
            <w:r w:rsidRPr="002D102A">
              <w:rPr>
                <w:b/>
                <w:color w:val="000000"/>
                <w:sz w:val="24"/>
                <w:szCs w:val="24"/>
                <w:lang w:val="uk-UA"/>
              </w:rPr>
              <w:t>11. Налагодження будинкового обліку</w:t>
            </w:r>
          </w:p>
        </w:tc>
        <w:tc>
          <w:tcPr>
            <w:tcW w:w="0" w:type="auto"/>
          </w:tcPr>
          <w:p w:rsidR="00F31262" w:rsidRPr="002D102A" w:rsidRDefault="00F31262" w:rsidP="00FD53F8">
            <w:pPr>
              <w:jc w:val="center"/>
              <w:rPr>
                <w:sz w:val="24"/>
                <w:szCs w:val="24"/>
                <w:lang w:val="uk-UA"/>
              </w:rPr>
            </w:pPr>
            <w:r w:rsidRPr="002D102A">
              <w:rPr>
                <w:sz w:val="24"/>
                <w:szCs w:val="24"/>
                <w:lang w:val="uk-UA"/>
              </w:rPr>
              <w:t>150</w:t>
            </w:r>
          </w:p>
        </w:tc>
        <w:tc>
          <w:tcPr>
            <w:tcW w:w="0" w:type="auto"/>
          </w:tcPr>
          <w:p w:rsidR="00F31262" w:rsidRPr="002D102A" w:rsidRDefault="00F31262" w:rsidP="00FD53F8">
            <w:pPr>
              <w:jc w:val="center"/>
              <w:rPr>
                <w:sz w:val="24"/>
                <w:szCs w:val="24"/>
                <w:lang w:val="uk-UA"/>
              </w:rPr>
            </w:pPr>
            <w:r w:rsidRPr="002D102A">
              <w:rPr>
                <w:sz w:val="24"/>
                <w:szCs w:val="24"/>
                <w:lang w:val="uk-UA"/>
              </w:rPr>
              <w:t>Експлуатаційні витрати підпр-ва</w:t>
            </w:r>
          </w:p>
        </w:tc>
        <w:tc>
          <w:tcPr>
            <w:tcW w:w="0" w:type="auto"/>
          </w:tcPr>
          <w:p w:rsidR="00F31262" w:rsidRPr="002D102A" w:rsidRDefault="00F31262" w:rsidP="00FD53F8">
            <w:pPr>
              <w:jc w:val="center"/>
              <w:rPr>
                <w:sz w:val="24"/>
                <w:szCs w:val="24"/>
              </w:rPr>
            </w:pPr>
          </w:p>
        </w:tc>
      </w:tr>
      <w:tr w:rsidR="00F31262" w:rsidRPr="002D102A" w:rsidTr="00660641">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rPr>
                <w:b/>
                <w:color w:val="000000"/>
                <w:sz w:val="24"/>
                <w:szCs w:val="24"/>
                <w:lang w:val="uk-UA"/>
              </w:rPr>
            </w:pPr>
            <w:r w:rsidRPr="002D102A">
              <w:rPr>
                <w:b/>
                <w:color w:val="000000"/>
                <w:sz w:val="24"/>
                <w:szCs w:val="24"/>
                <w:lang w:val="uk-UA"/>
              </w:rPr>
              <w:t>Разом по розділу 11:</w:t>
            </w:r>
          </w:p>
        </w:tc>
        <w:tc>
          <w:tcPr>
            <w:tcW w:w="0" w:type="auto"/>
          </w:tcPr>
          <w:p w:rsidR="00F31262" w:rsidRPr="002D102A" w:rsidRDefault="00F31262" w:rsidP="00FD53F8">
            <w:pPr>
              <w:jc w:val="center"/>
              <w:rPr>
                <w:b/>
                <w:sz w:val="24"/>
                <w:szCs w:val="24"/>
                <w:lang w:val="uk-UA"/>
              </w:rPr>
            </w:pPr>
            <w:r w:rsidRPr="002D102A">
              <w:rPr>
                <w:b/>
                <w:sz w:val="24"/>
                <w:szCs w:val="24"/>
                <w:lang w:val="uk-UA"/>
              </w:rPr>
              <w:t>150</w:t>
            </w: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rPr>
            </w:pPr>
          </w:p>
        </w:tc>
      </w:tr>
      <w:tr w:rsidR="00F31262" w:rsidRPr="002D102A" w:rsidTr="00660641">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rPr>
                <w:b/>
                <w:color w:val="000000"/>
                <w:sz w:val="24"/>
                <w:szCs w:val="24"/>
                <w:lang w:val="uk-UA"/>
              </w:rPr>
            </w:pPr>
            <w:r w:rsidRPr="002D102A">
              <w:rPr>
                <w:b/>
                <w:color w:val="000000"/>
                <w:sz w:val="24"/>
                <w:szCs w:val="24"/>
                <w:lang w:val="uk-UA"/>
              </w:rPr>
              <w:t>Всього по плану заходів, в тому числі:</w:t>
            </w:r>
          </w:p>
          <w:p w:rsidR="00F31262" w:rsidRPr="002D102A" w:rsidRDefault="00F31262" w:rsidP="00FD53F8">
            <w:pPr>
              <w:rPr>
                <w:b/>
                <w:color w:val="000000"/>
                <w:sz w:val="24"/>
                <w:szCs w:val="24"/>
                <w:lang w:val="uk-UA"/>
              </w:rPr>
            </w:pPr>
            <w:r w:rsidRPr="002D102A">
              <w:rPr>
                <w:b/>
                <w:color w:val="000000"/>
                <w:sz w:val="24"/>
                <w:szCs w:val="24"/>
                <w:lang w:val="uk-UA"/>
              </w:rPr>
              <w:t>- кошти підприємства, з них:</w:t>
            </w:r>
          </w:p>
          <w:p w:rsidR="00F31262" w:rsidRPr="002D102A" w:rsidRDefault="00F31262" w:rsidP="00FD53F8">
            <w:pPr>
              <w:rPr>
                <w:color w:val="000000"/>
                <w:sz w:val="24"/>
                <w:szCs w:val="24"/>
                <w:lang w:val="uk-UA"/>
              </w:rPr>
            </w:pPr>
            <w:r w:rsidRPr="002D102A">
              <w:rPr>
                <w:color w:val="000000"/>
                <w:sz w:val="24"/>
                <w:szCs w:val="24"/>
                <w:lang w:val="uk-UA"/>
              </w:rPr>
              <w:t>- експлуатаційні витрати ;</w:t>
            </w:r>
          </w:p>
          <w:p w:rsidR="00F31262" w:rsidRPr="002D102A" w:rsidRDefault="00F31262" w:rsidP="00FD53F8">
            <w:pPr>
              <w:rPr>
                <w:color w:val="000000"/>
                <w:sz w:val="24"/>
                <w:szCs w:val="24"/>
                <w:lang w:val="uk-UA"/>
              </w:rPr>
            </w:pPr>
            <w:r w:rsidRPr="002D102A">
              <w:rPr>
                <w:color w:val="000000"/>
                <w:sz w:val="24"/>
                <w:szCs w:val="24"/>
                <w:lang w:val="uk-UA"/>
              </w:rPr>
              <w:t>- кошти передбачені на капремонт;</w:t>
            </w:r>
          </w:p>
          <w:p w:rsidR="00F31262" w:rsidRPr="002D102A" w:rsidRDefault="00F31262" w:rsidP="00FD53F8">
            <w:pPr>
              <w:rPr>
                <w:color w:val="000000"/>
                <w:sz w:val="24"/>
                <w:szCs w:val="24"/>
                <w:lang w:val="uk-UA"/>
              </w:rPr>
            </w:pPr>
            <w:r w:rsidRPr="002D102A">
              <w:rPr>
                <w:color w:val="000000"/>
                <w:sz w:val="24"/>
                <w:szCs w:val="24"/>
                <w:lang w:val="uk-UA"/>
              </w:rPr>
              <w:t>- інвестиції від амортвідрахувань (в т.ч.фінансові витрати на погашення кредиту – 18812,47);</w:t>
            </w:r>
          </w:p>
          <w:p w:rsidR="00F31262" w:rsidRPr="002D102A" w:rsidRDefault="00F31262" w:rsidP="00FD53F8">
            <w:pPr>
              <w:rPr>
                <w:b/>
                <w:color w:val="000000"/>
                <w:sz w:val="24"/>
                <w:szCs w:val="24"/>
                <w:lang w:val="uk-UA"/>
              </w:rPr>
            </w:pPr>
            <w:r w:rsidRPr="002D102A">
              <w:rPr>
                <w:b/>
                <w:color w:val="000000"/>
                <w:sz w:val="24"/>
                <w:szCs w:val="24"/>
                <w:lang w:val="uk-UA"/>
              </w:rPr>
              <w:t>- бюджетні кошти, з них:</w:t>
            </w:r>
          </w:p>
          <w:p w:rsidR="00F31262" w:rsidRPr="002D102A" w:rsidRDefault="00F31262" w:rsidP="00FD53F8">
            <w:pPr>
              <w:rPr>
                <w:color w:val="000000"/>
                <w:sz w:val="24"/>
                <w:szCs w:val="24"/>
                <w:lang w:val="uk-UA"/>
              </w:rPr>
            </w:pPr>
            <w:r w:rsidRPr="002D102A">
              <w:rPr>
                <w:color w:val="000000"/>
                <w:sz w:val="24"/>
                <w:szCs w:val="24"/>
                <w:lang w:val="uk-UA"/>
              </w:rPr>
              <w:t>- кошти міського бюджету;</w:t>
            </w:r>
          </w:p>
          <w:p w:rsidR="00F31262" w:rsidRPr="002D102A" w:rsidRDefault="00F31262" w:rsidP="00FD53F8">
            <w:pPr>
              <w:rPr>
                <w:color w:val="000000"/>
                <w:sz w:val="24"/>
                <w:szCs w:val="24"/>
                <w:lang w:val="uk-UA"/>
              </w:rPr>
            </w:pPr>
            <w:r w:rsidRPr="002D102A">
              <w:rPr>
                <w:color w:val="000000"/>
                <w:sz w:val="24"/>
                <w:szCs w:val="24"/>
                <w:lang w:val="uk-UA"/>
              </w:rPr>
              <w:t>- внески в статутний фонд підприємства.</w:t>
            </w:r>
          </w:p>
        </w:tc>
        <w:tc>
          <w:tcPr>
            <w:tcW w:w="0" w:type="auto"/>
          </w:tcPr>
          <w:p w:rsidR="00F31262" w:rsidRPr="002D102A" w:rsidRDefault="00F31262" w:rsidP="00FD53F8">
            <w:pPr>
              <w:jc w:val="center"/>
              <w:rPr>
                <w:b/>
                <w:sz w:val="24"/>
                <w:szCs w:val="24"/>
                <w:lang w:val="uk-UA"/>
              </w:rPr>
            </w:pPr>
            <w:r w:rsidRPr="002D102A">
              <w:rPr>
                <w:b/>
                <w:sz w:val="24"/>
                <w:szCs w:val="24"/>
                <w:lang w:val="uk-UA"/>
              </w:rPr>
              <w:t>89746,62</w:t>
            </w:r>
          </w:p>
          <w:p w:rsidR="00F31262" w:rsidRPr="002D102A" w:rsidRDefault="00F31262" w:rsidP="00FD53F8">
            <w:pPr>
              <w:jc w:val="center"/>
              <w:rPr>
                <w:b/>
                <w:sz w:val="24"/>
                <w:szCs w:val="24"/>
                <w:lang w:val="uk-UA"/>
              </w:rPr>
            </w:pPr>
            <w:r w:rsidRPr="002D102A">
              <w:rPr>
                <w:b/>
                <w:sz w:val="24"/>
                <w:szCs w:val="24"/>
                <w:lang w:val="uk-UA"/>
              </w:rPr>
              <w:t>66346,62</w:t>
            </w:r>
          </w:p>
          <w:p w:rsidR="00F31262" w:rsidRPr="002D102A" w:rsidRDefault="00F31262" w:rsidP="00FD53F8">
            <w:pPr>
              <w:jc w:val="center"/>
              <w:rPr>
                <w:sz w:val="24"/>
                <w:szCs w:val="24"/>
                <w:lang w:val="uk-UA"/>
              </w:rPr>
            </w:pPr>
            <w:r w:rsidRPr="002D102A">
              <w:rPr>
                <w:sz w:val="24"/>
                <w:szCs w:val="24"/>
                <w:lang w:val="uk-UA"/>
              </w:rPr>
              <w:t>7003</w:t>
            </w:r>
          </w:p>
          <w:p w:rsidR="00F31262" w:rsidRPr="002D102A" w:rsidRDefault="00F31262" w:rsidP="00FD53F8">
            <w:pPr>
              <w:jc w:val="center"/>
              <w:rPr>
                <w:sz w:val="24"/>
                <w:szCs w:val="24"/>
                <w:lang w:val="uk-UA"/>
              </w:rPr>
            </w:pPr>
            <w:r w:rsidRPr="002D102A">
              <w:rPr>
                <w:sz w:val="24"/>
                <w:szCs w:val="24"/>
                <w:lang w:val="uk-UA"/>
              </w:rPr>
              <w:t>3665</w:t>
            </w:r>
          </w:p>
          <w:p w:rsidR="00F31262" w:rsidRPr="002D102A" w:rsidRDefault="00F31262" w:rsidP="00FD53F8">
            <w:pPr>
              <w:jc w:val="center"/>
              <w:rPr>
                <w:sz w:val="24"/>
                <w:szCs w:val="24"/>
                <w:lang w:val="uk-UA"/>
              </w:rPr>
            </w:pPr>
            <w:r w:rsidRPr="002D102A">
              <w:rPr>
                <w:sz w:val="24"/>
                <w:szCs w:val="24"/>
                <w:lang w:val="uk-UA"/>
              </w:rPr>
              <w:t>55678,62</w:t>
            </w:r>
          </w:p>
          <w:p w:rsidR="00F31262" w:rsidRPr="002D102A" w:rsidRDefault="00F31262" w:rsidP="00FD53F8">
            <w:pPr>
              <w:jc w:val="center"/>
              <w:rPr>
                <w:sz w:val="24"/>
                <w:szCs w:val="24"/>
                <w:lang w:val="uk-UA"/>
              </w:rPr>
            </w:pPr>
          </w:p>
          <w:p w:rsidR="00F31262" w:rsidRPr="002D102A" w:rsidRDefault="00F31262" w:rsidP="00FD53F8">
            <w:pPr>
              <w:jc w:val="center"/>
              <w:rPr>
                <w:b/>
                <w:sz w:val="24"/>
                <w:szCs w:val="24"/>
                <w:lang w:val="uk-UA"/>
              </w:rPr>
            </w:pPr>
            <w:r w:rsidRPr="002D102A">
              <w:rPr>
                <w:b/>
                <w:sz w:val="24"/>
                <w:szCs w:val="24"/>
                <w:lang w:val="uk-UA"/>
              </w:rPr>
              <w:t>23400</w:t>
            </w:r>
          </w:p>
          <w:p w:rsidR="00F31262" w:rsidRPr="002D102A" w:rsidRDefault="00F31262" w:rsidP="00FD53F8">
            <w:pPr>
              <w:jc w:val="center"/>
              <w:rPr>
                <w:sz w:val="24"/>
                <w:szCs w:val="24"/>
                <w:lang w:val="uk-UA"/>
              </w:rPr>
            </w:pPr>
            <w:r w:rsidRPr="002D102A">
              <w:rPr>
                <w:sz w:val="24"/>
                <w:szCs w:val="24"/>
                <w:lang w:val="uk-UA"/>
              </w:rPr>
              <w:t>8400</w:t>
            </w:r>
          </w:p>
          <w:p w:rsidR="00F31262" w:rsidRPr="002D102A" w:rsidRDefault="00F31262" w:rsidP="00FD53F8">
            <w:pPr>
              <w:jc w:val="center"/>
              <w:rPr>
                <w:sz w:val="24"/>
                <w:szCs w:val="24"/>
                <w:lang w:val="uk-UA"/>
              </w:rPr>
            </w:pPr>
            <w:r w:rsidRPr="002D102A">
              <w:rPr>
                <w:sz w:val="24"/>
                <w:szCs w:val="24"/>
                <w:lang w:val="uk-UA"/>
              </w:rPr>
              <w:t>15000</w:t>
            </w:r>
          </w:p>
        </w:tc>
        <w:tc>
          <w:tcPr>
            <w:tcW w:w="0" w:type="auto"/>
          </w:tcPr>
          <w:p w:rsidR="00F31262" w:rsidRPr="002D102A" w:rsidRDefault="00F31262" w:rsidP="00FD53F8">
            <w:pPr>
              <w:jc w:val="center"/>
              <w:rPr>
                <w:sz w:val="24"/>
                <w:szCs w:val="24"/>
                <w:lang w:val="uk-UA"/>
              </w:rPr>
            </w:pPr>
          </w:p>
        </w:tc>
        <w:tc>
          <w:tcPr>
            <w:tcW w:w="0" w:type="auto"/>
          </w:tcPr>
          <w:p w:rsidR="00F31262" w:rsidRPr="002D102A" w:rsidRDefault="00F31262" w:rsidP="00FD53F8">
            <w:pPr>
              <w:jc w:val="center"/>
              <w:rPr>
                <w:sz w:val="24"/>
                <w:szCs w:val="24"/>
              </w:rPr>
            </w:pPr>
          </w:p>
        </w:tc>
      </w:tr>
    </w:tbl>
    <w:p w:rsidR="00C32A6E" w:rsidRDefault="00FD53F8">
      <w:pPr>
        <w:pStyle w:val="a3"/>
        <w:rPr>
          <w:sz w:val="20"/>
        </w:rPr>
      </w:pPr>
      <w:r>
        <w:rPr>
          <w:sz w:val="20"/>
        </w:rPr>
        <w:br w:type="textWrapping" w:clear="all"/>
      </w:r>
    </w:p>
    <w:p w:rsidR="00C32A6E" w:rsidRDefault="00C32A6E">
      <w:pPr>
        <w:pStyle w:val="a3"/>
        <w:spacing w:before="6"/>
        <w:rPr>
          <w:sz w:val="27"/>
        </w:rPr>
      </w:pPr>
    </w:p>
    <w:p w:rsidR="00C32A6E" w:rsidRDefault="00E740EB">
      <w:pPr>
        <w:pStyle w:val="a3"/>
        <w:tabs>
          <w:tab w:val="left" w:pos="11400"/>
        </w:tabs>
        <w:spacing w:before="89"/>
        <w:ind w:left="1650"/>
      </w:pPr>
      <w:r>
        <w:t>Головний інженер</w:t>
      </w:r>
      <w:r>
        <w:rPr>
          <w:spacing w:val="-10"/>
        </w:rPr>
        <w:t xml:space="preserve"> </w:t>
      </w:r>
      <w:r>
        <w:t>КП</w:t>
      </w:r>
      <w:r>
        <w:rPr>
          <w:spacing w:val="-2"/>
        </w:rPr>
        <w:t xml:space="preserve"> </w:t>
      </w:r>
      <w:r>
        <w:t>“Івано-Франківськводоекотехпром”</w:t>
      </w:r>
      <w:r>
        <w:rPr>
          <w:u w:val="single"/>
        </w:rPr>
        <w:t xml:space="preserve"> </w:t>
      </w:r>
      <w:r>
        <w:rPr>
          <w:u w:val="single"/>
        </w:rPr>
        <w:tab/>
      </w:r>
      <w:r>
        <w:t>Вабіщевіч М.С.</w:t>
      </w:r>
    </w:p>
    <w:p w:rsidR="00C32A6E" w:rsidRDefault="00C32A6E">
      <w:pPr>
        <w:sectPr w:rsidR="00C32A6E" w:rsidSect="00FD53F8">
          <w:headerReference w:type="default" r:id="rId38"/>
          <w:footerReference w:type="default" r:id="rId39"/>
          <w:pgSz w:w="16840" w:h="11910" w:orient="landscape"/>
          <w:pgMar w:top="1860" w:right="420" w:bottom="1160" w:left="920" w:header="964" w:footer="964" w:gutter="0"/>
          <w:cols w:space="720"/>
          <w:docGrid w:linePitch="299"/>
        </w:sectPr>
      </w:pPr>
    </w:p>
    <w:p w:rsidR="00C32A6E" w:rsidRDefault="00C32A6E">
      <w:pPr>
        <w:pStyle w:val="a3"/>
        <w:rPr>
          <w:sz w:val="20"/>
        </w:rPr>
      </w:pPr>
    </w:p>
    <w:p w:rsidR="00C32A6E" w:rsidRDefault="00C32A6E">
      <w:pPr>
        <w:pStyle w:val="a3"/>
        <w:spacing w:before="3"/>
        <w:rPr>
          <w:sz w:val="20"/>
        </w:rPr>
      </w:pPr>
    </w:p>
    <w:p w:rsidR="00C32A6E" w:rsidRDefault="00E740EB">
      <w:pPr>
        <w:spacing w:before="90" w:after="4"/>
        <w:ind w:right="709"/>
        <w:jc w:val="right"/>
        <w:rPr>
          <w:b/>
          <w:sz w:val="24"/>
        </w:rPr>
      </w:pPr>
      <w:r>
        <w:rPr>
          <w:b/>
          <w:sz w:val="24"/>
        </w:rPr>
        <w:t>Додаток 2</w:t>
      </w:r>
    </w:p>
    <w:p w:rsidR="00C32A6E" w:rsidRDefault="00C03C18">
      <w:pPr>
        <w:pStyle w:val="a3"/>
        <w:ind w:left="1095"/>
        <w:rPr>
          <w:sz w:val="20"/>
        </w:rPr>
      </w:pPr>
      <w:r>
        <w:rPr>
          <w:noProof/>
          <w:sz w:val="20"/>
          <w:lang w:val="uk-UA" w:eastAsia="uk-UA" w:bidi="ar-SA"/>
        </w:rPr>
        <w:drawing>
          <wp:inline distT="0" distB="0" distL="0" distR="0">
            <wp:extent cx="8505650" cy="4650827"/>
            <wp:effectExtent l="19050" t="0" r="0" b="0"/>
            <wp:docPr id="22" name="Рисунок 9" descr="C:\Users\Басараб\Downloads\Struc11042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Басараб\Downloads\Struc11042017.jpg"/>
                    <pic:cNvPicPr>
                      <a:picLocks noChangeAspect="1" noChangeArrowheads="1"/>
                    </pic:cNvPicPr>
                  </pic:nvPicPr>
                  <pic:blipFill>
                    <a:blip r:embed="rId40"/>
                    <a:srcRect/>
                    <a:stretch>
                      <a:fillRect/>
                    </a:stretch>
                  </pic:blipFill>
                  <pic:spPr bwMode="auto">
                    <a:xfrm>
                      <a:off x="0" y="0"/>
                      <a:ext cx="8510800" cy="4653643"/>
                    </a:xfrm>
                    <a:prstGeom prst="rect">
                      <a:avLst/>
                    </a:prstGeom>
                    <a:noFill/>
                    <a:ln w="9525">
                      <a:noFill/>
                      <a:miter lim="800000"/>
                      <a:headEnd/>
                      <a:tailEnd/>
                    </a:ln>
                  </pic:spPr>
                </pic:pic>
              </a:graphicData>
            </a:graphic>
          </wp:inline>
        </w:drawing>
      </w:r>
    </w:p>
    <w:p w:rsidR="00C32A6E" w:rsidRDefault="00C32A6E">
      <w:pPr>
        <w:rPr>
          <w:sz w:val="20"/>
        </w:rPr>
        <w:sectPr w:rsidR="00C32A6E">
          <w:footerReference w:type="default" r:id="rId41"/>
          <w:pgSz w:w="16840" w:h="11910" w:orient="landscape"/>
          <w:pgMar w:top="1860" w:right="420" w:bottom="1240" w:left="920" w:header="989" w:footer="1058" w:gutter="0"/>
          <w:cols w:space="720"/>
        </w:sectPr>
      </w:pPr>
    </w:p>
    <w:p w:rsidR="00C32A6E" w:rsidRDefault="00C32A6E">
      <w:pPr>
        <w:pStyle w:val="a3"/>
        <w:rPr>
          <w:b/>
          <w:sz w:val="20"/>
        </w:rPr>
      </w:pPr>
    </w:p>
    <w:p w:rsidR="00C32A6E" w:rsidRDefault="00C32A6E">
      <w:pPr>
        <w:pStyle w:val="a3"/>
        <w:spacing w:before="3"/>
        <w:rPr>
          <w:b/>
          <w:sz w:val="20"/>
        </w:rPr>
      </w:pPr>
    </w:p>
    <w:p w:rsidR="00C32A6E" w:rsidRDefault="00E740EB">
      <w:pPr>
        <w:spacing w:before="90"/>
        <w:ind w:right="466"/>
        <w:jc w:val="right"/>
        <w:rPr>
          <w:b/>
          <w:sz w:val="24"/>
        </w:rPr>
      </w:pPr>
      <w:r>
        <w:rPr>
          <w:b/>
          <w:sz w:val="24"/>
        </w:rPr>
        <w:t>Додаток 3</w:t>
      </w:r>
    </w:p>
    <w:p w:rsidR="00C32A6E" w:rsidRDefault="00C32A6E">
      <w:pPr>
        <w:pStyle w:val="a3"/>
        <w:spacing w:before="11"/>
        <w:rPr>
          <w:b/>
          <w:sz w:val="13"/>
        </w:rPr>
      </w:pPr>
    </w:p>
    <w:p w:rsidR="00C32A6E" w:rsidRDefault="00E740EB">
      <w:pPr>
        <w:spacing w:before="91"/>
        <w:ind w:left="2582"/>
        <w:rPr>
          <w:b/>
          <w:sz w:val="20"/>
        </w:rPr>
      </w:pPr>
      <w:r>
        <w:rPr>
          <w:w w:val="99"/>
          <w:sz w:val="20"/>
          <w:u w:val="single"/>
        </w:rPr>
        <w:t xml:space="preserve"> </w:t>
      </w:r>
      <w:r>
        <w:rPr>
          <w:b/>
          <w:sz w:val="20"/>
          <w:u w:val="single"/>
        </w:rPr>
        <w:t xml:space="preserve">ФІНАНСОВИЙ ПЛАН </w:t>
      </w:r>
      <w:proofErr w:type="gramStart"/>
      <w:r>
        <w:rPr>
          <w:b/>
          <w:sz w:val="20"/>
          <w:u w:val="single"/>
        </w:rPr>
        <w:t>П</w:t>
      </w:r>
      <w:proofErr w:type="gramEnd"/>
      <w:r>
        <w:rPr>
          <w:b/>
          <w:sz w:val="20"/>
          <w:u w:val="single"/>
        </w:rPr>
        <w:t>ІДПРИЄМСТВА НА 201</w:t>
      </w:r>
      <w:r w:rsidR="00DB0CC6">
        <w:rPr>
          <w:b/>
          <w:sz w:val="20"/>
          <w:u w:val="single"/>
          <w:lang w:val="uk-UA"/>
        </w:rPr>
        <w:t>9</w:t>
      </w:r>
      <w:r>
        <w:rPr>
          <w:b/>
          <w:sz w:val="20"/>
          <w:u w:val="single"/>
        </w:rPr>
        <w:t>рік</w:t>
      </w:r>
    </w:p>
    <w:p w:rsidR="00C32A6E" w:rsidRDefault="00C32A6E">
      <w:pPr>
        <w:pStyle w:val="a3"/>
        <w:spacing w:before="6"/>
        <w:rPr>
          <w:b/>
          <w:sz w:val="27"/>
        </w:rPr>
      </w:pPr>
    </w:p>
    <w:tbl>
      <w:tblPr>
        <w:tblW w:w="9626" w:type="dxa"/>
        <w:tblInd w:w="93" w:type="dxa"/>
        <w:tblLayout w:type="fixed"/>
        <w:tblLook w:val="04A0" w:firstRow="1" w:lastRow="0" w:firstColumn="1" w:lastColumn="0" w:noHBand="0" w:noVBand="1"/>
      </w:tblPr>
      <w:tblGrid>
        <w:gridCol w:w="2425"/>
        <w:gridCol w:w="709"/>
        <w:gridCol w:w="992"/>
        <w:gridCol w:w="992"/>
        <w:gridCol w:w="993"/>
        <w:gridCol w:w="850"/>
        <w:gridCol w:w="851"/>
        <w:gridCol w:w="850"/>
        <w:gridCol w:w="964"/>
      </w:tblGrid>
      <w:tr w:rsidR="00F653B6" w:rsidRPr="009E5C43" w:rsidTr="007F3108">
        <w:trPr>
          <w:trHeight w:val="615"/>
        </w:trPr>
        <w:tc>
          <w:tcPr>
            <w:tcW w:w="9626" w:type="dxa"/>
            <w:gridSpan w:val="9"/>
            <w:tcBorders>
              <w:top w:val="nil"/>
              <w:left w:val="nil"/>
              <w:bottom w:val="nil"/>
              <w:right w:val="nil"/>
            </w:tcBorders>
            <w:shd w:val="clear" w:color="auto" w:fill="auto"/>
            <w:vAlign w:val="bottom"/>
            <w:hideMark/>
          </w:tcPr>
          <w:p w:rsidR="00F653B6" w:rsidRPr="009E5C43" w:rsidRDefault="00F653B6" w:rsidP="007F3108">
            <w:pPr>
              <w:jc w:val="center"/>
              <w:rPr>
                <w:b/>
                <w:bCs/>
                <w:color w:val="000000"/>
              </w:rPr>
            </w:pPr>
            <w:r w:rsidRPr="009E5C43">
              <w:rPr>
                <w:b/>
                <w:bCs/>
                <w:color w:val="000000"/>
              </w:rPr>
              <w:t xml:space="preserve">Ф І Н А Н С О В И Й     </w:t>
            </w:r>
            <w:proofErr w:type="gramStart"/>
            <w:r w:rsidRPr="009E5C43">
              <w:rPr>
                <w:b/>
                <w:bCs/>
                <w:color w:val="000000"/>
              </w:rPr>
              <w:t>П</w:t>
            </w:r>
            <w:proofErr w:type="gramEnd"/>
            <w:r w:rsidRPr="009E5C43">
              <w:rPr>
                <w:b/>
                <w:bCs/>
                <w:color w:val="000000"/>
              </w:rPr>
              <w:t xml:space="preserve"> Л А Н </w:t>
            </w:r>
            <w:r w:rsidRPr="009E5C43">
              <w:rPr>
                <w:b/>
                <w:bCs/>
                <w:color w:val="000000"/>
              </w:rPr>
              <w:br/>
              <w:t xml:space="preserve"> КП "Івано-Франківськводоекотехпром"</w:t>
            </w:r>
          </w:p>
        </w:tc>
      </w:tr>
      <w:tr w:rsidR="00F653B6" w:rsidRPr="009E5C43" w:rsidTr="007F3108">
        <w:trPr>
          <w:trHeight w:val="705"/>
        </w:trPr>
        <w:tc>
          <w:tcPr>
            <w:tcW w:w="9626" w:type="dxa"/>
            <w:gridSpan w:val="9"/>
            <w:tcBorders>
              <w:top w:val="single" w:sz="4" w:space="0" w:color="auto"/>
              <w:left w:val="single" w:sz="4" w:space="0" w:color="auto"/>
              <w:bottom w:val="single" w:sz="4" w:space="0" w:color="auto"/>
              <w:right w:val="single" w:sz="4" w:space="0" w:color="auto"/>
            </w:tcBorders>
            <w:shd w:val="clear" w:color="000000" w:fill="EEECE1"/>
            <w:vAlign w:val="bottom"/>
            <w:hideMark/>
          </w:tcPr>
          <w:p w:rsidR="00F653B6" w:rsidRPr="009E5C43" w:rsidRDefault="00F653B6" w:rsidP="007F3108">
            <w:pPr>
              <w:jc w:val="center"/>
              <w:rPr>
                <w:b/>
                <w:bCs/>
                <w:color w:val="000000"/>
              </w:rPr>
            </w:pPr>
            <w:r w:rsidRPr="009E5C43">
              <w:rPr>
                <w:b/>
                <w:bCs/>
                <w:color w:val="000000"/>
              </w:rPr>
              <w:t xml:space="preserve">Основні фінансові показники показники </w:t>
            </w:r>
            <w:proofErr w:type="gramStart"/>
            <w:r w:rsidRPr="009E5C43">
              <w:rPr>
                <w:b/>
                <w:bCs/>
                <w:color w:val="000000"/>
              </w:rPr>
              <w:t>п</w:t>
            </w:r>
            <w:proofErr w:type="gramEnd"/>
            <w:r w:rsidRPr="009E5C43">
              <w:rPr>
                <w:b/>
                <w:bCs/>
                <w:color w:val="000000"/>
              </w:rPr>
              <w:t xml:space="preserve">ідприємтсва </w:t>
            </w:r>
            <w:r w:rsidRPr="009E5C43">
              <w:rPr>
                <w:b/>
                <w:bCs/>
                <w:color w:val="000000"/>
              </w:rPr>
              <w:br/>
              <w:t>І. Формування прибутку підприємства</w:t>
            </w:r>
          </w:p>
        </w:tc>
      </w:tr>
      <w:tr w:rsidR="00F653B6" w:rsidRPr="009E5C43" w:rsidTr="007F3108">
        <w:trPr>
          <w:trHeight w:val="705"/>
        </w:trPr>
        <w:tc>
          <w:tcPr>
            <w:tcW w:w="2425" w:type="dxa"/>
            <w:vMerge w:val="restart"/>
            <w:tcBorders>
              <w:top w:val="nil"/>
              <w:left w:val="single" w:sz="4" w:space="0" w:color="auto"/>
              <w:bottom w:val="single" w:sz="4" w:space="0" w:color="000000"/>
              <w:right w:val="single" w:sz="4" w:space="0" w:color="auto"/>
            </w:tcBorders>
            <w:shd w:val="clear" w:color="000000" w:fill="F2F2F2"/>
            <w:noWrap/>
            <w:vAlign w:val="center"/>
            <w:hideMark/>
          </w:tcPr>
          <w:p w:rsidR="00F653B6" w:rsidRPr="009E5C43" w:rsidRDefault="00F653B6" w:rsidP="007F3108">
            <w:pPr>
              <w:jc w:val="center"/>
              <w:rPr>
                <w:b/>
                <w:bCs/>
                <w:color w:val="000000"/>
              </w:rPr>
            </w:pPr>
            <w:r w:rsidRPr="009E5C43">
              <w:rPr>
                <w:b/>
                <w:bCs/>
                <w:color w:val="000000"/>
              </w:rPr>
              <w:t xml:space="preserve">Статті витрат </w:t>
            </w:r>
          </w:p>
        </w:tc>
        <w:tc>
          <w:tcPr>
            <w:tcW w:w="709" w:type="dxa"/>
            <w:vMerge w:val="restart"/>
            <w:tcBorders>
              <w:top w:val="nil"/>
              <w:left w:val="single" w:sz="4" w:space="0" w:color="auto"/>
              <w:bottom w:val="single" w:sz="4" w:space="0" w:color="000000"/>
              <w:right w:val="single" w:sz="4" w:space="0" w:color="auto"/>
            </w:tcBorders>
            <w:shd w:val="clear" w:color="000000" w:fill="F2F2F2"/>
            <w:vAlign w:val="center"/>
            <w:hideMark/>
          </w:tcPr>
          <w:p w:rsidR="00F653B6" w:rsidRPr="009E5C43" w:rsidRDefault="00F653B6" w:rsidP="007F3108">
            <w:pPr>
              <w:jc w:val="center"/>
              <w:rPr>
                <w:b/>
                <w:bCs/>
                <w:color w:val="000000"/>
              </w:rPr>
            </w:pPr>
            <w:r w:rsidRPr="009E5C43">
              <w:rPr>
                <w:b/>
                <w:bCs/>
                <w:color w:val="000000"/>
              </w:rPr>
              <w:t>код</w:t>
            </w:r>
            <w:r w:rsidRPr="009E5C43">
              <w:rPr>
                <w:b/>
                <w:bCs/>
                <w:color w:val="000000"/>
              </w:rPr>
              <w:br/>
              <w:t xml:space="preserve"> рядка </w:t>
            </w:r>
          </w:p>
        </w:tc>
        <w:tc>
          <w:tcPr>
            <w:tcW w:w="992" w:type="dxa"/>
            <w:vMerge w:val="restart"/>
            <w:tcBorders>
              <w:top w:val="nil"/>
              <w:left w:val="single" w:sz="4" w:space="0" w:color="auto"/>
              <w:bottom w:val="single" w:sz="4" w:space="0" w:color="000000"/>
              <w:right w:val="single" w:sz="4" w:space="0" w:color="auto"/>
            </w:tcBorders>
            <w:shd w:val="clear" w:color="000000" w:fill="F2F2F2"/>
            <w:vAlign w:val="center"/>
            <w:hideMark/>
          </w:tcPr>
          <w:p w:rsidR="00F653B6" w:rsidRPr="009E5C43" w:rsidRDefault="00F653B6" w:rsidP="007F3108">
            <w:pPr>
              <w:jc w:val="center"/>
              <w:rPr>
                <w:b/>
                <w:bCs/>
                <w:color w:val="000000"/>
              </w:rPr>
            </w:pPr>
            <w:r w:rsidRPr="009E5C43">
              <w:rPr>
                <w:b/>
                <w:bCs/>
                <w:color w:val="000000"/>
              </w:rPr>
              <w:t xml:space="preserve">план </w:t>
            </w:r>
            <w:r w:rsidRPr="009E5C43">
              <w:rPr>
                <w:b/>
                <w:bCs/>
                <w:color w:val="000000"/>
              </w:rPr>
              <w:br/>
              <w:t xml:space="preserve">2018 року </w:t>
            </w:r>
          </w:p>
        </w:tc>
        <w:tc>
          <w:tcPr>
            <w:tcW w:w="992" w:type="dxa"/>
            <w:vMerge w:val="restart"/>
            <w:tcBorders>
              <w:top w:val="nil"/>
              <w:left w:val="single" w:sz="4" w:space="0" w:color="auto"/>
              <w:bottom w:val="single" w:sz="4" w:space="0" w:color="000000"/>
              <w:right w:val="single" w:sz="4" w:space="0" w:color="auto"/>
            </w:tcBorders>
            <w:shd w:val="clear" w:color="000000" w:fill="F2F2F2"/>
            <w:vAlign w:val="center"/>
            <w:hideMark/>
          </w:tcPr>
          <w:p w:rsidR="00F653B6" w:rsidRPr="009E5C43" w:rsidRDefault="00F653B6" w:rsidP="007F3108">
            <w:pPr>
              <w:jc w:val="center"/>
              <w:rPr>
                <w:b/>
                <w:bCs/>
                <w:color w:val="000000"/>
              </w:rPr>
            </w:pPr>
            <w:r w:rsidRPr="009E5C43">
              <w:rPr>
                <w:b/>
                <w:bCs/>
                <w:color w:val="000000"/>
              </w:rPr>
              <w:t xml:space="preserve">факт </w:t>
            </w:r>
            <w:r w:rsidRPr="009E5C43">
              <w:rPr>
                <w:b/>
                <w:bCs/>
                <w:color w:val="000000"/>
              </w:rPr>
              <w:br/>
              <w:t xml:space="preserve"> 2018 року </w:t>
            </w:r>
          </w:p>
        </w:tc>
        <w:tc>
          <w:tcPr>
            <w:tcW w:w="993" w:type="dxa"/>
            <w:vMerge w:val="restart"/>
            <w:tcBorders>
              <w:top w:val="nil"/>
              <w:left w:val="single" w:sz="4" w:space="0" w:color="auto"/>
              <w:bottom w:val="single" w:sz="4" w:space="0" w:color="auto"/>
              <w:right w:val="single" w:sz="4" w:space="0" w:color="auto"/>
            </w:tcBorders>
            <w:shd w:val="clear" w:color="000000" w:fill="F2F2F2"/>
            <w:vAlign w:val="center"/>
            <w:hideMark/>
          </w:tcPr>
          <w:p w:rsidR="00F653B6" w:rsidRPr="009E5C43" w:rsidRDefault="00F653B6" w:rsidP="007F3108">
            <w:pPr>
              <w:jc w:val="center"/>
              <w:rPr>
                <w:b/>
                <w:bCs/>
                <w:color w:val="000000"/>
              </w:rPr>
            </w:pPr>
            <w:r w:rsidRPr="009E5C43">
              <w:rPr>
                <w:b/>
                <w:bCs/>
                <w:color w:val="000000"/>
              </w:rPr>
              <w:t xml:space="preserve">план </w:t>
            </w:r>
            <w:r w:rsidRPr="009E5C43">
              <w:rPr>
                <w:b/>
                <w:bCs/>
                <w:color w:val="000000"/>
              </w:rPr>
              <w:br/>
              <w:t xml:space="preserve"> 2019рі</w:t>
            </w:r>
            <w:proofErr w:type="gramStart"/>
            <w:r w:rsidRPr="009E5C43">
              <w:rPr>
                <w:b/>
                <w:bCs/>
                <w:color w:val="000000"/>
              </w:rPr>
              <w:t>к</w:t>
            </w:r>
            <w:proofErr w:type="gramEnd"/>
          </w:p>
        </w:tc>
        <w:tc>
          <w:tcPr>
            <w:tcW w:w="3515" w:type="dxa"/>
            <w:gridSpan w:val="4"/>
            <w:tcBorders>
              <w:top w:val="single" w:sz="4" w:space="0" w:color="auto"/>
              <w:left w:val="nil"/>
              <w:bottom w:val="single" w:sz="4" w:space="0" w:color="auto"/>
              <w:right w:val="single" w:sz="4" w:space="0" w:color="000000"/>
            </w:tcBorders>
            <w:shd w:val="clear" w:color="000000" w:fill="F2F2F2"/>
            <w:noWrap/>
            <w:vAlign w:val="bottom"/>
            <w:hideMark/>
          </w:tcPr>
          <w:p w:rsidR="00F653B6" w:rsidRPr="009E5C43" w:rsidRDefault="00F653B6" w:rsidP="007F3108">
            <w:pPr>
              <w:jc w:val="center"/>
              <w:rPr>
                <w:b/>
                <w:bCs/>
                <w:i/>
                <w:iCs/>
                <w:color w:val="000000"/>
              </w:rPr>
            </w:pPr>
            <w:proofErr w:type="gramStart"/>
            <w:r w:rsidRPr="009E5C43">
              <w:rPr>
                <w:b/>
                <w:bCs/>
                <w:i/>
                <w:iCs/>
                <w:color w:val="000000"/>
              </w:rPr>
              <w:t>в</w:t>
            </w:r>
            <w:proofErr w:type="gramEnd"/>
            <w:r w:rsidRPr="009E5C43">
              <w:rPr>
                <w:b/>
                <w:bCs/>
                <w:i/>
                <w:iCs/>
                <w:color w:val="000000"/>
              </w:rPr>
              <w:t xml:space="preserve"> тому числі</w:t>
            </w:r>
          </w:p>
        </w:tc>
      </w:tr>
      <w:tr w:rsidR="00F653B6" w:rsidRPr="009E5C43" w:rsidTr="007F3108">
        <w:trPr>
          <w:trHeight w:val="855"/>
        </w:trPr>
        <w:tc>
          <w:tcPr>
            <w:tcW w:w="2425" w:type="dxa"/>
            <w:vMerge/>
            <w:tcBorders>
              <w:top w:val="nil"/>
              <w:left w:val="single" w:sz="4" w:space="0" w:color="auto"/>
              <w:bottom w:val="single" w:sz="4" w:space="0" w:color="000000"/>
              <w:right w:val="single" w:sz="4" w:space="0" w:color="auto"/>
            </w:tcBorders>
            <w:vAlign w:val="center"/>
            <w:hideMark/>
          </w:tcPr>
          <w:p w:rsidR="00F653B6" w:rsidRPr="009E5C43" w:rsidRDefault="00F653B6" w:rsidP="007F3108">
            <w:pPr>
              <w:rPr>
                <w:b/>
                <w:bCs/>
                <w:color w:val="000000"/>
              </w:rPr>
            </w:pPr>
          </w:p>
        </w:tc>
        <w:tc>
          <w:tcPr>
            <w:tcW w:w="709" w:type="dxa"/>
            <w:vMerge/>
            <w:tcBorders>
              <w:top w:val="nil"/>
              <w:left w:val="single" w:sz="4" w:space="0" w:color="auto"/>
              <w:bottom w:val="single" w:sz="4" w:space="0" w:color="000000"/>
              <w:right w:val="single" w:sz="4" w:space="0" w:color="auto"/>
            </w:tcBorders>
            <w:vAlign w:val="center"/>
            <w:hideMark/>
          </w:tcPr>
          <w:p w:rsidR="00F653B6" w:rsidRPr="009E5C43" w:rsidRDefault="00F653B6" w:rsidP="007F3108">
            <w:pPr>
              <w:rPr>
                <w:b/>
                <w:bCs/>
                <w:color w:val="000000"/>
              </w:rPr>
            </w:pPr>
          </w:p>
        </w:tc>
        <w:tc>
          <w:tcPr>
            <w:tcW w:w="992" w:type="dxa"/>
            <w:vMerge/>
            <w:tcBorders>
              <w:top w:val="nil"/>
              <w:left w:val="single" w:sz="4" w:space="0" w:color="auto"/>
              <w:bottom w:val="single" w:sz="4" w:space="0" w:color="000000"/>
              <w:right w:val="single" w:sz="4" w:space="0" w:color="auto"/>
            </w:tcBorders>
            <w:vAlign w:val="center"/>
            <w:hideMark/>
          </w:tcPr>
          <w:p w:rsidR="00F653B6" w:rsidRPr="009E5C43" w:rsidRDefault="00F653B6" w:rsidP="007F3108">
            <w:pPr>
              <w:rPr>
                <w:b/>
                <w:bCs/>
                <w:color w:val="000000"/>
              </w:rPr>
            </w:pPr>
          </w:p>
        </w:tc>
        <w:tc>
          <w:tcPr>
            <w:tcW w:w="992" w:type="dxa"/>
            <w:vMerge/>
            <w:tcBorders>
              <w:top w:val="nil"/>
              <w:left w:val="single" w:sz="4" w:space="0" w:color="auto"/>
              <w:bottom w:val="single" w:sz="4" w:space="0" w:color="000000"/>
              <w:right w:val="single" w:sz="4" w:space="0" w:color="auto"/>
            </w:tcBorders>
            <w:vAlign w:val="center"/>
            <w:hideMark/>
          </w:tcPr>
          <w:p w:rsidR="00F653B6" w:rsidRPr="009E5C43" w:rsidRDefault="00F653B6" w:rsidP="007F3108">
            <w:pPr>
              <w:rPr>
                <w:b/>
                <w:bCs/>
                <w:color w:val="000000"/>
              </w:rPr>
            </w:pPr>
          </w:p>
        </w:tc>
        <w:tc>
          <w:tcPr>
            <w:tcW w:w="993" w:type="dxa"/>
            <w:vMerge/>
            <w:tcBorders>
              <w:top w:val="nil"/>
              <w:left w:val="single" w:sz="4" w:space="0" w:color="auto"/>
              <w:bottom w:val="single" w:sz="4" w:space="0" w:color="auto"/>
              <w:right w:val="single" w:sz="4" w:space="0" w:color="auto"/>
            </w:tcBorders>
            <w:vAlign w:val="center"/>
            <w:hideMark/>
          </w:tcPr>
          <w:p w:rsidR="00F653B6" w:rsidRPr="009E5C43" w:rsidRDefault="00F653B6" w:rsidP="007F3108">
            <w:pPr>
              <w:rPr>
                <w:b/>
                <w:bCs/>
                <w:color w:val="000000"/>
              </w:rPr>
            </w:pPr>
          </w:p>
        </w:tc>
        <w:tc>
          <w:tcPr>
            <w:tcW w:w="850" w:type="dxa"/>
            <w:tcBorders>
              <w:top w:val="nil"/>
              <w:left w:val="nil"/>
              <w:bottom w:val="single" w:sz="4" w:space="0" w:color="auto"/>
              <w:right w:val="single" w:sz="4" w:space="0" w:color="auto"/>
            </w:tcBorders>
            <w:shd w:val="clear" w:color="000000" w:fill="F2F2F2"/>
            <w:vAlign w:val="center"/>
            <w:hideMark/>
          </w:tcPr>
          <w:p w:rsidR="00F653B6" w:rsidRPr="009E5C43" w:rsidRDefault="00F653B6" w:rsidP="007F3108">
            <w:pPr>
              <w:jc w:val="center"/>
              <w:rPr>
                <w:b/>
                <w:bCs/>
                <w:color w:val="000000"/>
              </w:rPr>
            </w:pPr>
            <w:r w:rsidRPr="009E5C43">
              <w:rPr>
                <w:b/>
                <w:bCs/>
                <w:color w:val="000000"/>
              </w:rPr>
              <w:t xml:space="preserve">1 кв </w:t>
            </w:r>
          </w:p>
        </w:tc>
        <w:tc>
          <w:tcPr>
            <w:tcW w:w="851" w:type="dxa"/>
            <w:tcBorders>
              <w:top w:val="nil"/>
              <w:left w:val="nil"/>
              <w:bottom w:val="single" w:sz="4" w:space="0" w:color="auto"/>
              <w:right w:val="single" w:sz="4" w:space="0" w:color="auto"/>
            </w:tcBorders>
            <w:shd w:val="clear" w:color="000000" w:fill="F2F2F2"/>
            <w:vAlign w:val="center"/>
            <w:hideMark/>
          </w:tcPr>
          <w:p w:rsidR="00F653B6" w:rsidRPr="009E5C43" w:rsidRDefault="00F653B6" w:rsidP="007F3108">
            <w:pPr>
              <w:jc w:val="center"/>
              <w:rPr>
                <w:b/>
                <w:bCs/>
                <w:color w:val="000000"/>
              </w:rPr>
            </w:pPr>
            <w:r w:rsidRPr="009E5C43">
              <w:rPr>
                <w:b/>
                <w:bCs/>
                <w:color w:val="000000"/>
              </w:rPr>
              <w:t>2 кв</w:t>
            </w:r>
          </w:p>
        </w:tc>
        <w:tc>
          <w:tcPr>
            <w:tcW w:w="850" w:type="dxa"/>
            <w:tcBorders>
              <w:top w:val="nil"/>
              <w:left w:val="nil"/>
              <w:bottom w:val="single" w:sz="4" w:space="0" w:color="auto"/>
              <w:right w:val="single" w:sz="4" w:space="0" w:color="auto"/>
            </w:tcBorders>
            <w:shd w:val="clear" w:color="000000" w:fill="F2F2F2"/>
            <w:vAlign w:val="center"/>
            <w:hideMark/>
          </w:tcPr>
          <w:p w:rsidR="00F653B6" w:rsidRPr="009E5C43" w:rsidRDefault="00F653B6" w:rsidP="007F3108">
            <w:pPr>
              <w:jc w:val="center"/>
              <w:rPr>
                <w:b/>
                <w:bCs/>
                <w:color w:val="000000"/>
              </w:rPr>
            </w:pPr>
            <w:r w:rsidRPr="009E5C43">
              <w:rPr>
                <w:b/>
                <w:bCs/>
                <w:color w:val="000000"/>
              </w:rPr>
              <w:t xml:space="preserve">3 кв </w:t>
            </w:r>
          </w:p>
        </w:tc>
        <w:tc>
          <w:tcPr>
            <w:tcW w:w="964" w:type="dxa"/>
            <w:tcBorders>
              <w:top w:val="nil"/>
              <w:left w:val="nil"/>
              <w:bottom w:val="single" w:sz="4" w:space="0" w:color="auto"/>
              <w:right w:val="single" w:sz="4" w:space="0" w:color="auto"/>
            </w:tcBorders>
            <w:shd w:val="clear" w:color="000000" w:fill="F2F2F2"/>
            <w:vAlign w:val="center"/>
            <w:hideMark/>
          </w:tcPr>
          <w:p w:rsidR="00F653B6" w:rsidRPr="009E5C43" w:rsidRDefault="00F653B6" w:rsidP="007F3108">
            <w:pPr>
              <w:jc w:val="center"/>
              <w:rPr>
                <w:b/>
                <w:bCs/>
                <w:color w:val="000000"/>
              </w:rPr>
            </w:pPr>
            <w:r w:rsidRPr="009E5C43">
              <w:rPr>
                <w:b/>
                <w:bCs/>
                <w:color w:val="000000"/>
              </w:rPr>
              <w:t>4 кв</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000000" w:fill="A5A5A5"/>
            <w:noWrap/>
            <w:vAlign w:val="bottom"/>
            <w:hideMark/>
          </w:tcPr>
          <w:p w:rsidR="00F653B6" w:rsidRPr="009E5C43" w:rsidRDefault="00F653B6" w:rsidP="007F3108">
            <w:pPr>
              <w:rPr>
                <w:b/>
                <w:bCs/>
                <w:color w:val="000000"/>
              </w:rPr>
            </w:pPr>
            <w:r w:rsidRPr="009E5C43">
              <w:rPr>
                <w:b/>
                <w:bCs/>
                <w:color w:val="000000"/>
              </w:rPr>
              <w:t xml:space="preserve">ДОХОДИ </w:t>
            </w:r>
          </w:p>
        </w:tc>
        <w:tc>
          <w:tcPr>
            <w:tcW w:w="709"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color w:val="000000"/>
              </w:rPr>
            </w:pPr>
            <w:r w:rsidRPr="009E5C43">
              <w:rPr>
                <w:color w:val="000000"/>
              </w:rPr>
              <w:t> </w:t>
            </w:r>
          </w:p>
        </w:tc>
        <w:tc>
          <w:tcPr>
            <w:tcW w:w="992"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color w:val="000000"/>
              </w:rPr>
            </w:pPr>
            <w:r w:rsidRPr="009E5C43">
              <w:rPr>
                <w:color w:val="000000"/>
              </w:rPr>
              <w:t> </w:t>
            </w:r>
          </w:p>
        </w:tc>
        <w:tc>
          <w:tcPr>
            <w:tcW w:w="992"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color w:val="000000"/>
              </w:rPr>
            </w:pPr>
            <w:r w:rsidRPr="009E5C43">
              <w:rPr>
                <w:color w:val="000000"/>
              </w:rPr>
              <w:t> </w:t>
            </w:r>
          </w:p>
        </w:tc>
        <w:tc>
          <w:tcPr>
            <w:tcW w:w="993"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rPr>
                <w:rFonts w:ascii="Calibri" w:hAnsi="Calibri" w:cs="Calibri"/>
                <w:color w:val="000000"/>
              </w:rPr>
            </w:pPr>
            <w:r w:rsidRPr="009E5C43">
              <w:rPr>
                <w:rFonts w:ascii="Calibri" w:hAnsi="Calibri" w:cs="Calibri"/>
                <w:color w:val="000000"/>
              </w:rPr>
              <w:t> </w:t>
            </w:r>
          </w:p>
        </w:tc>
        <w:tc>
          <w:tcPr>
            <w:tcW w:w="850"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rPr>
                <w:rFonts w:ascii="Calibri" w:hAnsi="Calibri" w:cs="Calibri"/>
                <w:color w:val="000000"/>
              </w:rPr>
            </w:pPr>
            <w:r w:rsidRPr="009E5C43">
              <w:rPr>
                <w:rFonts w:ascii="Calibri" w:hAnsi="Calibri" w:cs="Calibri"/>
                <w:color w:val="000000"/>
              </w:rPr>
              <w:t> </w:t>
            </w:r>
          </w:p>
        </w:tc>
        <w:tc>
          <w:tcPr>
            <w:tcW w:w="851"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rPr>
                <w:rFonts w:ascii="Calibri" w:hAnsi="Calibri" w:cs="Calibri"/>
                <w:color w:val="000000"/>
              </w:rPr>
            </w:pPr>
            <w:r w:rsidRPr="009E5C43">
              <w:rPr>
                <w:rFonts w:ascii="Calibri" w:hAnsi="Calibri" w:cs="Calibri"/>
                <w:color w:val="000000"/>
              </w:rPr>
              <w:t> </w:t>
            </w:r>
          </w:p>
        </w:tc>
        <w:tc>
          <w:tcPr>
            <w:tcW w:w="850"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rPr>
                <w:rFonts w:ascii="Calibri" w:hAnsi="Calibri" w:cs="Calibri"/>
                <w:color w:val="000000"/>
              </w:rPr>
            </w:pPr>
            <w:r w:rsidRPr="009E5C43">
              <w:rPr>
                <w:rFonts w:ascii="Calibri" w:hAnsi="Calibri" w:cs="Calibri"/>
                <w:color w:val="000000"/>
              </w:rPr>
              <w:t> </w:t>
            </w:r>
          </w:p>
        </w:tc>
        <w:tc>
          <w:tcPr>
            <w:tcW w:w="964"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rPr>
                <w:rFonts w:ascii="Calibri" w:hAnsi="Calibri" w:cs="Calibri"/>
                <w:color w:val="000000"/>
              </w:rPr>
            </w:pPr>
            <w:r w:rsidRPr="009E5C43">
              <w:rPr>
                <w:rFonts w:ascii="Calibri" w:hAnsi="Calibri" w:cs="Calibri"/>
                <w:color w:val="000000"/>
              </w:rPr>
              <w:t> </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color w:val="000000"/>
              </w:rPr>
            </w:pPr>
            <w:r w:rsidRPr="009E5C43">
              <w:rPr>
                <w:color w:val="000000"/>
              </w:rPr>
              <w:t xml:space="preserve">Дохід </w:t>
            </w:r>
            <w:proofErr w:type="gramStart"/>
            <w:r w:rsidRPr="009E5C43">
              <w:rPr>
                <w:color w:val="000000"/>
              </w:rPr>
              <w:t xml:space="preserve">( </w:t>
            </w:r>
            <w:proofErr w:type="gramEnd"/>
            <w:r w:rsidRPr="009E5C43">
              <w:rPr>
                <w:color w:val="000000"/>
              </w:rPr>
              <w:t>виручка) від реалізації ( товарів, робіт, послуг)</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1</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158 962</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185 107</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212 873</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46 832</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58 540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58 540</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48 961</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color w:val="000000"/>
              </w:rPr>
            </w:pPr>
            <w:r w:rsidRPr="009E5C43">
              <w:rPr>
                <w:color w:val="000000"/>
              </w:rPr>
              <w:t xml:space="preserve">податок на додану вартість </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2</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26 494</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30 733</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35 343</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7 775</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9 719</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9 719</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8 129</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color w:val="000000"/>
              </w:rPr>
            </w:pPr>
            <w:r w:rsidRPr="009E5C43">
              <w:rPr>
                <w:color w:val="000000"/>
              </w:rPr>
              <w:t xml:space="preserve">інші непрямі податки </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3</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0</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color w:val="000000"/>
              </w:rPr>
            </w:pPr>
            <w:r w:rsidRPr="009E5C43">
              <w:rPr>
                <w:color w:val="000000"/>
              </w:rPr>
              <w:t>інші вирахування з доходу</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4</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0</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r>
      <w:tr w:rsidR="00F653B6" w:rsidRPr="009E5C43" w:rsidTr="007F3108">
        <w:trPr>
          <w:trHeight w:val="600"/>
        </w:trPr>
        <w:tc>
          <w:tcPr>
            <w:tcW w:w="2425" w:type="dxa"/>
            <w:tcBorders>
              <w:top w:val="nil"/>
              <w:left w:val="single" w:sz="4" w:space="0" w:color="auto"/>
              <w:bottom w:val="single" w:sz="4" w:space="0" w:color="auto"/>
              <w:right w:val="single" w:sz="4" w:space="0" w:color="auto"/>
            </w:tcBorders>
            <w:shd w:val="clear" w:color="auto" w:fill="auto"/>
            <w:vAlign w:val="bottom"/>
            <w:hideMark/>
          </w:tcPr>
          <w:p w:rsidR="00F653B6" w:rsidRPr="009E5C43" w:rsidRDefault="00F653B6" w:rsidP="007F3108">
            <w:pPr>
              <w:rPr>
                <w:color w:val="000000"/>
              </w:rPr>
            </w:pPr>
            <w:r w:rsidRPr="009E5C43">
              <w:rPr>
                <w:color w:val="000000"/>
              </w:rPr>
              <w:t>Чистий дохід (виучка) від реалізації продукц</w:t>
            </w:r>
            <w:r w:rsidRPr="009E5C43">
              <w:rPr>
                <w:color w:val="000000"/>
              </w:rPr>
              <w:br/>
            </w:r>
            <w:proofErr w:type="gramStart"/>
            <w:r w:rsidRPr="009E5C43">
              <w:rPr>
                <w:color w:val="000000"/>
              </w:rPr>
              <w:t xml:space="preserve">( </w:t>
            </w:r>
            <w:proofErr w:type="gramEnd"/>
            <w:r w:rsidRPr="009E5C43">
              <w:rPr>
                <w:color w:val="000000"/>
              </w:rPr>
              <w:t>товарів, робіт, послуг)</w:t>
            </w:r>
            <w:r w:rsidRPr="009E5C43">
              <w:rPr>
                <w:i/>
                <w:iCs/>
                <w:color w:val="000000"/>
              </w:rPr>
              <w:t xml:space="preserve"> ( розшифрування)</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5</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132 468</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154 374</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177 530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39 057</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48 821</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48 821</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40 832</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jc w:val="right"/>
              <w:rPr>
                <w:i/>
                <w:iCs/>
                <w:color w:val="000000"/>
              </w:rPr>
            </w:pPr>
            <w:r w:rsidRPr="009E5C43">
              <w:rPr>
                <w:i/>
                <w:iCs/>
                <w:color w:val="000000"/>
              </w:rPr>
              <w:t xml:space="preserve">в т.ч. послуги водопостачання та водовідведення </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 </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i/>
                <w:iCs/>
                <w:color w:val="000000"/>
              </w:rPr>
            </w:pPr>
            <w:r w:rsidRPr="009E5C43">
              <w:rPr>
                <w:i/>
                <w:iCs/>
                <w:color w:val="000000"/>
              </w:rPr>
              <w:t>123 418</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149 262</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171 651</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37 763</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47 204</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47 204</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39 480</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jc w:val="right"/>
              <w:rPr>
                <w:i/>
                <w:iCs/>
                <w:color w:val="000000"/>
              </w:rPr>
            </w:pPr>
            <w:r w:rsidRPr="009E5C43">
              <w:rPr>
                <w:i/>
                <w:iCs/>
                <w:color w:val="000000"/>
              </w:rPr>
              <w:t xml:space="preserve">в т.ч. доходи від іншої діяльності </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 </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i/>
                <w:iCs/>
                <w:color w:val="000000"/>
              </w:rPr>
            </w:pPr>
            <w:r w:rsidRPr="009E5C43">
              <w:rPr>
                <w:i/>
                <w:iCs/>
                <w:color w:val="000000"/>
              </w:rPr>
              <w:t>9 050</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5 112</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5 879</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1 293</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1 617</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1 617</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1 352</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color w:val="000000"/>
              </w:rPr>
            </w:pPr>
            <w:r w:rsidRPr="009E5C43">
              <w:rPr>
                <w:color w:val="000000"/>
              </w:rPr>
              <w:t>Інші операційні доходи</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6</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4 058</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5 839</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6 715</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1 477</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1 847</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1 847</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1 544</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color w:val="000000"/>
              </w:rPr>
            </w:pPr>
            <w:r w:rsidRPr="009E5C43">
              <w:rPr>
                <w:color w:val="000000"/>
              </w:rPr>
              <w:t>Дохід від участі в капіталі</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7</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0</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color w:val="000000"/>
              </w:rPr>
            </w:pPr>
            <w:r w:rsidRPr="009E5C43">
              <w:rPr>
                <w:color w:val="000000"/>
              </w:rPr>
              <w:t>Інші фінансові доходи</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8</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0</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color w:val="000000"/>
              </w:rPr>
            </w:pPr>
            <w:r w:rsidRPr="009E5C43">
              <w:rPr>
                <w:color w:val="000000"/>
              </w:rPr>
              <w:t>Інші доходи</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9</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10 374</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11 690</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13 444</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2 958</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3 697</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3 697</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3 092</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b/>
                <w:bCs/>
                <w:color w:val="000000"/>
              </w:rPr>
            </w:pPr>
            <w:r w:rsidRPr="009E5C43">
              <w:rPr>
                <w:b/>
                <w:bCs/>
                <w:color w:val="000000"/>
              </w:rPr>
              <w:t>Усього доході</w:t>
            </w:r>
            <w:proofErr w:type="gramStart"/>
            <w:r w:rsidRPr="009E5C43">
              <w:rPr>
                <w:b/>
                <w:bCs/>
                <w:color w:val="000000"/>
              </w:rPr>
              <w:t>в</w:t>
            </w:r>
            <w:proofErr w:type="gramEnd"/>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b/>
                <w:bCs/>
                <w:color w:val="000000"/>
                <w:sz w:val="18"/>
                <w:szCs w:val="18"/>
              </w:rPr>
            </w:pPr>
            <w:r w:rsidRPr="009E5C43">
              <w:rPr>
                <w:b/>
                <w:bCs/>
                <w:color w:val="000000"/>
                <w:sz w:val="18"/>
                <w:szCs w:val="18"/>
              </w:rPr>
              <w:t>10</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b/>
                <w:bCs/>
                <w:color w:val="000000"/>
              </w:rPr>
            </w:pPr>
            <w:r w:rsidRPr="009E5C43">
              <w:rPr>
                <w:b/>
                <w:bCs/>
                <w:color w:val="000000"/>
              </w:rPr>
              <w:t>146 900</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b/>
                <w:bCs/>
                <w:color w:val="000000"/>
              </w:rPr>
            </w:pPr>
            <w:r w:rsidRPr="009E5C43">
              <w:rPr>
                <w:b/>
                <w:bCs/>
                <w:color w:val="000000"/>
              </w:rPr>
              <w:t>171 903</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b/>
                <w:bCs/>
                <w:color w:val="000000"/>
              </w:rPr>
            </w:pPr>
            <w:r w:rsidRPr="009E5C43">
              <w:rPr>
                <w:rFonts w:ascii="Calibri" w:hAnsi="Calibri" w:cs="Calibri"/>
                <w:b/>
                <w:bCs/>
                <w:color w:val="000000"/>
              </w:rPr>
              <w:t>197 688</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b/>
                <w:bCs/>
                <w:color w:val="000000"/>
              </w:rPr>
            </w:pPr>
            <w:r w:rsidRPr="009E5C43">
              <w:rPr>
                <w:rFonts w:ascii="Calibri" w:hAnsi="Calibri" w:cs="Calibri"/>
                <w:b/>
                <w:bCs/>
                <w:color w:val="000000"/>
              </w:rPr>
              <w:t>43 491</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b/>
                <w:bCs/>
                <w:color w:val="000000"/>
              </w:rPr>
            </w:pPr>
            <w:r w:rsidRPr="009E5C43">
              <w:rPr>
                <w:rFonts w:ascii="Calibri" w:hAnsi="Calibri" w:cs="Calibri"/>
                <w:b/>
                <w:bCs/>
                <w:color w:val="000000"/>
              </w:rPr>
              <w:t>54 364</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b/>
                <w:bCs/>
                <w:color w:val="000000"/>
              </w:rPr>
            </w:pPr>
            <w:r w:rsidRPr="009E5C43">
              <w:rPr>
                <w:rFonts w:ascii="Calibri" w:hAnsi="Calibri" w:cs="Calibri"/>
                <w:b/>
                <w:bCs/>
                <w:color w:val="000000"/>
              </w:rPr>
              <w:t>54 364</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b/>
                <w:bCs/>
                <w:color w:val="000000"/>
              </w:rPr>
            </w:pPr>
            <w:r w:rsidRPr="009E5C43">
              <w:rPr>
                <w:rFonts w:ascii="Calibri" w:hAnsi="Calibri" w:cs="Calibri"/>
                <w:b/>
                <w:bCs/>
                <w:color w:val="000000"/>
              </w:rPr>
              <w:t>45 468</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000000" w:fill="A5A5A5"/>
            <w:noWrap/>
            <w:vAlign w:val="bottom"/>
            <w:hideMark/>
          </w:tcPr>
          <w:p w:rsidR="00F653B6" w:rsidRPr="009E5C43" w:rsidRDefault="00F653B6" w:rsidP="007F3108">
            <w:pPr>
              <w:rPr>
                <w:b/>
                <w:bCs/>
                <w:color w:val="000000"/>
              </w:rPr>
            </w:pPr>
            <w:r w:rsidRPr="009E5C43">
              <w:rPr>
                <w:b/>
                <w:bCs/>
                <w:color w:val="000000"/>
              </w:rPr>
              <w:t xml:space="preserve">ВИТРАТИ </w:t>
            </w:r>
          </w:p>
        </w:tc>
        <w:tc>
          <w:tcPr>
            <w:tcW w:w="709"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color w:val="000000"/>
                <w:sz w:val="18"/>
                <w:szCs w:val="18"/>
              </w:rPr>
            </w:pPr>
            <w:r w:rsidRPr="009E5C43">
              <w:rPr>
                <w:color w:val="000000"/>
                <w:sz w:val="18"/>
                <w:szCs w:val="18"/>
              </w:rPr>
              <w:t> </w:t>
            </w:r>
          </w:p>
        </w:tc>
        <w:tc>
          <w:tcPr>
            <w:tcW w:w="992"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color w:val="000000"/>
              </w:rPr>
            </w:pPr>
            <w:r w:rsidRPr="009E5C43">
              <w:rPr>
                <w:color w:val="000000"/>
              </w:rPr>
              <w:t> </w:t>
            </w:r>
          </w:p>
        </w:tc>
        <w:tc>
          <w:tcPr>
            <w:tcW w:w="992"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color w:val="000000"/>
              </w:rPr>
            </w:pPr>
            <w:r w:rsidRPr="009E5C43">
              <w:rPr>
                <w:color w:val="000000"/>
              </w:rPr>
              <w:t> </w:t>
            </w:r>
          </w:p>
        </w:tc>
        <w:tc>
          <w:tcPr>
            <w:tcW w:w="993"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rPr>
                <w:rFonts w:ascii="Calibri" w:hAnsi="Calibri" w:cs="Calibri"/>
                <w:color w:val="000000"/>
              </w:rPr>
            </w:pPr>
            <w:r w:rsidRPr="009E5C43">
              <w:rPr>
                <w:rFonts w:ascii="Calibri" w:hAnsi="Calibri" w:cs="Calibri"/>
                <w:color w:val="000000"/>
              </w:rPr>
              <w:t> </w:t>
            </w:r>
          </w:p>
        </w:tc>
        <w:tc>
          <w:tcPr>
            <w:tcW w:w="850"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rPr>
                <w:rFonts w:ascii="Calibri" w:hAnsi="Calibri" w:cs="Calibri"/>
                <w:color w:val="000000"/>
              </w:rPr>
            </w:pPr>
            <w:r w:rsidRPr="009E5C43">
              <w:rPr>
                <w:rFonts w:ascii="Calibri" w:hAnsi="Calibri" w:cs="Calibri"/>
                <w:color w:val="000000"/>
              </w:rPr>
              <w:t> </w:t>
            </w:r>
          </w:p>
        </w:tc>
        <w:tc>
          <w:tcPr>
            <w:tcW w:w="851"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rPr>
                <w:rFonts w:ascii="Calibri" w:hAnsi="Calibri" w:cs="Calibri"/>
                <w:color w:val="000000"/>
              </w:rPr>
            </w:pPr>
            <w:r w:rsidRPr="009E5C43">
              <w:rPr>
                <w:rFonts w:ascii="Calibri" w:hAnsi="Calibri" w:cs="Calibri"/>
                <w:color w:val="000000"/>
              </w:rPr>
              <w:t> </w:t>
            </w:r>
          </w:p>
        </w:tc>
        <w:tc>
          <w:tcPr>
            <w:tcW w:w="850"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rPr>
                <w:rFonts w:ascii="Calibri" w:hAnsi="Calibri" w:cs="Calibri"/>
                <w:color w:val="000000"/>
              </w:rPr>
            </w:pPr>
            <w:r w:rsidRPr="009E5C43">
              <w:rPr>
                <w:rFonts w:ascii="Calibri" w:hAnsi="Calibri" w:cs="Calibri"/>
                <w:color w:val="000000"/>
              </w:rPr>
              <w:t> </w:t>
            </w:r>
          </w:p>
        </w:tc>
        <w:tc>
          <w:tcPr>
            <w:tcW w:w="964"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rPr>
                <w:rFonts w:ascii="Calibri" w:hAnsi="Calibri" w:cs="Calibri"/>
                <w:color w:val="000000"/>
              </w:rPr>
            </w:pPr>
            <w:r w:rsidRPr="009E5C43">
              <w:rPr>
                <w:rFonts w:ascii="Calibri" w:hAnsi="Calibri" w:cs="Calibri"/>
                <w:color w:val="000000"/>
              </w:rPr>
              <w:t> </w:t>
            </w:r>
          </w:p>
        </w:tc>
      </w:tr>
      <w:tr w:rsidR="00F653B6" w:rsidRPr="009E5C43" w:rsidTr="00B63BA6">
        <w:trPr>
          <w:trHeight w:val="345"/>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F653B6" w:rsidRPr="009E5C43" w:rsidRDefault="00F653B6" w:rsidP="007F3108">
            <w:pPr>
              <w:rPr>
                <w:color w:val="000000"/>
              </w:rPr>
            </w:pPr>
            <w:r w:rsidRPr="009E5C43">
              <w:rPr>
                <w:color w:val="000000"/>
              </w:rPr>
              <w:t xml:space="preserve">Собавртість реалізованої продукції </w:t>
            </w:r>
            <w:proofErr w:type="gramStart"/>
            <w:r w:rsidRPr="009E5C43">
              <w:rPr>
                <w:color w:val="000000"/>
              </w:rPr>
              <w:t xml:space="preserve">( </w:t>
            </w:r>
            <w:proofErr w:type="gramEnd"/>
            <w:r w:rsidRPr="009E5C43">
              <w:rPr>
                <w:color w:val="000000"/>
              </w:rPr>
              <w:t>товарів, робі та послуг)</w:t>
            </w:r>
          </w:p>
        </w:tc>
        <w:tc>
          <w:tcPr>
            <w:tcW w:w="709" w:type="dxa"/>
            <w:tcBorders>
              <w:top w:val="nil"/>
              <w:left w:val="nil"/>
              <w:bottom w:val="single" w:sz="4" w:space="0" w:color="auto"/>
              <w:right w:val="single" w:sz="4" w:space="0" w:color="auto"/>
            </w:tcBorders>
            <w:shd w:val="clear" w:color="auto" w:fill="auto"/>
            <w:noWrap/>
            <w:hideMark/>
          </w:tcPr>
          <w:p w:rsidR="00F653B6" w:rsidRPr="009E5C43" w:rsidRDefault="00F653B6" w:rsidP="007F3108">
            <w:pPr>
              <w:jc w:val="center"/>
              <w:rPr>
                <w:color w:val="000000"/>
                <w:sz w:val="18"/>
                <w:szCs w:val="18"/>
              </w:rPr>
            </w:pPr>
            <w:r w:rsidRPr="009E5C43">
              <w:rPr>
                <w:color w:val="000000"/>
                <w:sz w:val="18"/>
                <w:szCs w:val="18"/>
              </w:rPr>
              <w:t>11</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127872</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131004</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150 655</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33 144</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41 430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41 430</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34 651</w:t>
            </w:r>
          </w:p>
        </w:tc>
      </w:tr>
      <w:tr w:rsidR="00F653B6" w:rsidRPr="009E5C43" w:rsidTr="00B63BA6">
        <w:trPr>
          <w:trHeight w:val="300"/>
        </w:trPr>
        <w:tc>
          <w:tcPr>
            <w:tcW w:w="2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color w:val="000000"/>
              </w:rPr>
            </w:pPr>
            <w:proofErr w:type="gramStart"/>
            <w:r w:rsidRPr="009E5C43">
              <w:rPr>
                <w:color w:val="000000"/>
              </w:rPr>
              <w:t>Адм</w:t>
            </w:r>
            <w:proofErr w:type="gramEnd"/>
            <w:r w:rsidRPr="009E5C43">
              <w:rPr>
                <w:color w:val="000000"/>
              </w:rPr>
              <w:t>іністративні витрати, у тому числі:</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12</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14200</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17331</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19 931</w:t>
            </w:r>
          </w:p>
        </w:tc>
        <w:tc>
          <w:tcPr>
            <w:tcW w:w="850" w:type="dxa"/>
            <w:tcBorders>
              <w:top w:val="single" w:sz="4" w:space="0" w:color="auto"/>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4 385</w:t>
            </w:r>
          </w:p>
        </w:tc>
        <w:tc>
          <w:tcPr>
            <w:tcW w:w="851" w:type="dxa"/>
            <w:tcBorders>
              <w:top w:val="single" w:sz="4" w:space="0" w:color="auto"/>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5 481</w:t>
            </w:r>
          </w:p>
        </w:tc>
        <w:tc>
          <w:tcPr>
            <w:tcW w:w="850" w:type="dxa"/>
            <w:tcBorders>
              <w:top w:val="single" w:sz="4" w:space="0" w:color="auto"/>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5 481</w:t>
            </w:r>
          </w:p>
        </w:tc>
        <w:tc>
          <w:tcPr>
            <w:tcW w:w="964" w:type="dxa"/>
            <w:tcBorders>
              <w:top w:val="single" w:sz="4" w:space="0" w:color="auto"/>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4 584</w:t>
            </w:r>
          </w:p>
        </w:tc>
      </w:tr>
      <w:tr w:rsidR="00B63BA6" w:rsidRPr="009E5C43" w:rsidTr="00B63BA6">
        <w:trPr>
          <w:trHeight w:val="300"/>
        </w:trPr>
        <w:tc>
          <w:tcPr>
            <w:tcW w:w="2425" w:type="dxa"/>
            <w:tcBorders>
              <w:top w:val="single" w:sz="4" w:space="0" w:color="auto"/>
              <w:bottom w:val="single" w:sz="4" w:space="0" w:color="auto"/>
            </w:tcBorders>
            <w:shd w:val="clear" w:color="auto" w:fill="auto"/>
            <w:noWrap/>
            <w:vAlign w:val="bottom"/>
            <w:hideMark/>
          </w:tcPr>
          <w:p w:rsidR="00B63BA6" w:rsidRDefault="00B63BA6" w:rsidP="007F3108">
            <w:pPr>
              <w:rPr>
                <w:color w:val="000000"/>
                <w:lang w:val="uk-UA"/>
              </w:rPr>
            </w:pPr>
          </w:p>
          <w:p w:rsidR="00B63BA6" w:rsidRDefault="00B63BA6" w:rsidP="007F3108">
            <w:pPr>
              <w:rPr>
                <w:color w:val="000000"/>
                <w:lang w:val="uk-UA"/>
              </w:rPr>
            </w:pPr>
          </w:p>
          <w:p w:rsidR="00B63BA6" w:rsidRPr="00B63BA6" w:rsidRDefault="00B63BA6" w:rsidP="007F3108">
            <w:pPr>
              <w:rPr>
                <w:color w:val="000000"/>
                <w:lang w:val="uk-UA"/>
              </w:rPr>
            </w:pPr>
          </w:p>
        </w:tc>
        <w:tc>
          <w:tcPr>
            <w:tcW w:w="709" w:type="dxa"/>
            <w:tcBorders>
              <w:top w:val="single" w:sz="4" w:space="0" w:color="auto"/>
              <w:bottom w:val="single" w:sz="4" w:space="0" w:color="auto"/>
            </w:tcBorders>
            <w:shd w:val="clear" w:color="auto" w:fill="auto"/>
            <w:noWrap/>
            <w:vAlign w:val="bottom"/>
            <w:hideMark/>
          </w:tcPr>
          <w:p w:rsidR="00B63BA6" w:rsidRPr="009E5C43" w:rsidRDefault="00B63BA6" w:rsidP="007F3108">
            <w:pPr>
              <w:jc w:val="center"/>
              <w:rPr>
                <w:color w:val="000000"/>
                <w:sz w:val="18"/>
                <w:szCs w:val="18"/>
              </w:rPr>
            </w:pPr>
          </w:p>
        </w:tc>
        <w:tc>
          <w:tcPr>
            <w:tcW w:w="992" w:type="dxa"/>
            <w:tcBorders>
              <w:top w:val="single" w:sz="4" w:space="0" w:color="auto"/>
              <w:bottom w:val="single" w:sz="4" w:space="0" w:color="auto"/>
            </w:tcBorders>
            <w:shd w:val="clear" w:color="auto" w:fill="auto"/>
            <w:noWrap/>
            <w:vAlign w:val="bottom"/>
            <w:hideMark/>
          </w:tcPr>
          <w:p w:rsidR="00B63BA6" w:rsidRPr="009E5C43" w:rsidRDefault="00B63BA6" w:rsidP="007F3108">
            <w:pPr>
              <w:jc w:val="center"/>
              <w:rPr>
                <w:color w:val="000000"/>
              </w:rPr>
            </w:pPr>
          </w:p>
        </w:tc>
        <w:tc>
          <w:tcPr>
            <w:tcW w:w="992" w:type="dxa"/>
            <w:tcBorders>
              <w:top w:val="single" w:sz="4" w:space="0" w:color="auto"/>
              <w:bottom w:val="single" w:sz="4" w:space="0" w:color="auto"/>
            </w:tcBorders>
            <w:shd w:val="clear" w:color="auto" w:fill="auto"/>
            <w:noWrap/>
            <w:vAlign w:val="bottom"/>
            <w:hideMark/>
          </w:tcPr>
          <w:p w:rsidR="00B63BA6" w:rsidRPr="009E5C43" w:rsidRDefault="00B63BA6" w:rsidP="007F3108">
            <w:pPr>
              <w:jc w:val="center"/>
              <w:rPr>
                <w:color w:val="000000"/>
              </w:rPr>
            </w:pPr>
          </w:p>
        </w:tc>
        <w:tc>
          <w:tcPr>
            <w:tcW w:w="993" w:type="dxa"/>
            <w:tcBorders>
              <w:top w:val="single" w:sz="4" w:space="0" w:color="auto"/>
              <w:bottom w:val="single" w:sz="4" w:space="0" w:color="auto"/>
            </w:tcBorders>
            <w:shd w:val="clear" w:color="auto" w:fill="auto"/>
            <w:noWrap/>
            <w:vAlign w:val="center"/>
            <w:hideMark/>
          </w:tcPr>
          <w:p w:rsidR="00B63BA6" w:rsidRPr="009E5C43" w:rsidRDefault="00B63BA6" w:rsidP="007F3108">
            <w:pPr>
              <w:jc w:val="center"/>
              <w:rPr>
                <w:rFonts w:ascii="Calibri" w:hAnsi="Calibri" w:cs="Calibri"/>
                <w:color w:val="000000"/>
              </w:rPr>
            </w:pPr>
          </w:p>
        </w:tc>
        <w:tc>
          <w:tcPr>
            <w:tcW w:w="850" w:type="dxa"/>
            <w:tcBorders>
              <w:top w:val="single" w:sz="4" w:space="0" w:color="auto"/>
              <w:bottom w:val="single" w:sz="4" w:space="0" w:color="auto"/>
            </w:tcBorders>
            <w:shd w:val="clear" w:color="000000" w:fill="F2F2F2"/>
            <w:noWrap/>
            <w:vAlign w:val="center"/>
            <w:hideMark/>
          </w:tcPr>
          <w:p w:rsidR="00B63BA6" w:rsidRPr="009E5C43" w:rsidRDefault="00B63BA6" w:rsidP="007F3108">
            <w:pPr>
              <w:jc w:val="center"/>
              <w:rPr>
                <w:rFonts w:ascii="Calibri" w:hAnsi="Calibri" w:cs="Calibri"/>
                <w:color w:val="000000"/>
              </w:rPr>
            </w:pPr>
          </w:p>
        </w:tc>
        <w:tc>
          <w:tcPr>
            <w:tcW w:w="851" w:type="dxa"/>
            <w:tcBorders>
              <w:top w:val="single" w:sz="4" w:space="0" w:color="auto"/>
              <w:bottom w:val="single" w:sz="4" w:space="0" w:color="auto"/>
            </w:tcBorders>
            <w:shd w:val="clear" w:color="000000" w:fill="F2F2F2"/>
            <w:noWrap/>
            <w:vAlign w:val="center"/>
            <w:hideMark/>
          </w:tcPr>
          <w:p w:rsidR="00B63BA6" w:rsidRDefault="00B63BA6" w:rsidP="007F3108">
            <w:pPr>
              <w:jc w:val="center"/>
              <w:rPr>
                <w:rFonts w:ascii="Calibri" w:hAnsi="Calibri" w:cs="Calibri"/>
                <w:color w:val="000000"/>
                <w:lang w:val="uk-UA"/>
              </w:rPr>
            </w:pPr>
          </w:p>
          <w:p w:rsidR="00B63BA6" w:rsidRDefault="00B63BA6" w:rsidP="007F3108">
            <w:pPr>
              <w:jc w:val="center"/>
              <w:rPr>
                <w:rFonts w:ascii="Calibri" w:hAnsi="Calibri" w:cs="Calibri"/>
                <w:color w:val="000000"/>
                <w:lang w:val="uk-UA"/>
              </w:rPr>
            </w:pPr>
          </w:p>
          <w:p w:rsidR="00B63BA6" w:rsidRPr="00B63BA6" w:rsidRDefault="00B63BA6" w:rsidP="007F3108">
            <w:pPr>
              <w:jc w:val="center"/>
              <w:rPr>
                <w:rFonts w:ascii="Calibri" w:hAnsi="Calibri" w:cs="Calibri"/>
                <w:color w:val="000000"/>
                <w:lang w:val="uk-UA"/>
              </w:rPr>
            </w:pPr>
          </w:p>
        </w:tc>
        <w:tc>
          <w:tcPr>
            <w:tcW w:w="850" w:type="dxa"/>
            <w:tcBorders>
              <w:top w:val="single" w:sz="4" w:space="0" w:color="auto"/>
              <w:bottom w:val="single" w:sz="4" w:space="0" w:color="auto"/>
            </w:tcBorders>
            <w:shd w:val="clear" w:color="000000" w:fill="F2F2F2"/>
            <w:noWrap/>
            <w:vAlign w:val="center"/>
            <w:hideMark/>
          </w:tcPr>
          <w:p w:rsidR="00B63BA6" w:rsidRPr="009E5C43" w:rsidRDefault="00B63BA6" w:rsidP="007F3108">
            <w:pPr>
              <w:jc w:val="center"/>
              <w:rPr>
                <w:rFonts w:ascii="Calibri" w:hAnsi="Calibri" w:cs="Calibri"/>
                <w:color w:val="000000"/>
              </w:rPr>
            </w:pPr>
          </w:p>
        </w:tc>
        <w:tc>
          <w:tcPr>
            <w:tcW w:w="964" w:type="dxa"/>
            <w:tcBorders>
              <w:top w:val="single" w:sz="4" w:space="0" w:color="auto"/>
              <w:bottom w:val="single" w:sz="4" w:space="0" w:color="auto"/>
            </w:tcBorders>
            <w:shd w:val="clear" w:color="000000" w:fill="F2F2F2"/>
            <w:noWrap/>
            <w:vAlign w:val="center"/>
            <w:hideMark/>
          </w:tcPr>
          <w:p w:rsidR="00B63BA6" w:rsidRPr="009E5C43" w:rsidRDefault="00B63BA6" w:rsidP="007F3108">
            <w:pPr>
              <w:jc w:val="center"/>
              <w:rPr>
                <w:rFonts w:ascii="Calibri" w:hAnsi="Calibri" w:cs="Calibri"/>
                <w:color w:val="000000"/>
              </w:rPr>
            </w:pPr>
          </w:p>
        </w:tc>
      </w:tr>
      <w:tr w:rsidR="00F653B6" w:rsidRPr="009E5C43" w:rsidTr="00B63BA6">
        <w:trPr>
          <w:trHeight w:val="300"/>
        </w:trPr>
        <w:tc>
          <w:tcPr>
            <w:tcW w:w="2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i/>
                <w:iCs/>
                <w:color w:val="000000"/>
              </w:rPr>
            </w:pPr>
            <w:r w:rsidRPr="009E5C43">
              <w:rPr>
                <w:i/>
                <w:iCs/>
                <w:color w:val="000000"/>
              </w:rPr>
              <w:lastRenderedPageBreak/>
              <w:t xml:space="preserve">витрати </w:t>
            </w:r>
            <w:proofErr w:type="gramStart"/>
            <w:r w:rsidRPr="009E5C43">
              <w:rPr>
                <w:i/>
                <w:iCs/>
                <w:color w:val="000000"/>
              </w:rPr>
              <w:t>пов'язан</w:t>
            </w:r>
            <w:proofErr w:type="gramEnd"/>
            <w:r w:rsidRPr="009E5C43">
              <w:rPr>
                <w:i/>
                <w:iCs/>
                <w:color w:val="000000"/>
              </w:rPr>
              <w:t xml:space="preserve">і з використанням службових автомобілів </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i/>
                <w:iCs/>
                <w:color w:val="000000"/>
                <w:sz w:val="18"/>
                <w:szCs w:val="18"/>
              </w:rPr>
            </w:pPr>
            <w:r w:rsidRPr="009E5C43">
              <w:rPr>
                <w:i/>
                <w:iCs/>
                <w:color w:val="000000"/>
                <w:sz w:val="18"/>
                <w:szCs w:val="18"/>
              </w:rPr>
              <w:t>012/1</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i/>
                <w:iCs/>
                <w:color w:val="000000"/>
              </w:rPr>
            </w:pPr>
            <w:r w:rsidRPr="009E5C43">
              <w:rPr>
                <w:i/>
                <w:iCs/>
                <w:color w:val="000000"/>
              </w:rPr>
              <w:t>327</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i/>
                <w:iCs/>
                <w:color w:val="000000"/>
              </w:rPr>
            </w:pPr>
            <w:r w:rsidRPr="009E5C43">
              <w:rPr>
                <w:i/>
                <w:iCs/>
                <w:color w:val="000000"/>
              </w:rPr>
              <w:t>279</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i/>
                <w:iCs/>
                <w:color w:val="000000"/>
              </w:rPr>
            </w:pPr>
            <w:r w:rsidRPr="009E5C43">
              <w:rPr>
                <w:rFonts w:ascii="Calibri" w:hAnsi="Calibri" w:cs="Calibri"/>
                <w:i/>
                <w:iCs/>
                <w:color w:val="000000"/>
              </w:rPr>
              <w:t>321</w:t>
            </w:r>
          </w:p>
        </w:tc>
        <w:tc>
          <w:tcPr>
            <w:tcW w:w="850" w:type="dxa"/>
            <w:tcBorders>
              <w:top w:val="single" w:sz="4" w:space="0" w:color="auto"/>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i/>
                <w:iCs/>
                <w:color w:val="000000"/>
              </w:rPr>
            </w:pPr>
            <w:r w:rsidRPr="009E5C43">
              <w:rPr>
                <w:rFonts w:ascii="Calibri" w:hAnsi="Calibri" w:cs="Calibri"/>
                <w:i/>
                <w:iCs/>
                <w:color w:val="000000"/>
              </w:rPr>
              <w:t>71</w:t>
            </w:r>
          </w:p>
        </w:tc>
        <w:tc>
          <w:tcPr>
            <w:tcW w:w="851" w:type="dxa"/>
            <w:tcBorders>
              <w:top w:val="single" w:sz="4" w:space="0" w:color="auto"/>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i/>
                <w:iCs/>
                <w:color w:val="000000"/>
              </w:rPr>
            </w:pPr>
            <w:r w:rsidRPr="009E5C43">
              <w:rPr>
                <w:rFonts w:ascii="Calibri" w:hAnsi="Calibri" w:cs="Calibri"/>
                <w:i/>
                <w:iCs/>
                <w:color w:val="000000"/>
              </w:rPr>
              <w:t>88</w:t>
            </w:r>
          </w:p>
        </w:tc>
        <w:tc>
          <w:tcPr>
            <w:tcW w:w="850" w:type="dxa"/>
            <w:tcBorders>
              <w:top w:val="single" w:sz="4" w:space="0" w:color="auto"/>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i/>
                <w:iCs/>
                <w:color w:val="000000"/>
              </w:rPr>
            </w:pPr>
            <w:r w:rsidRPr="009E5C43">
              <w:rPr>
                <w:rFonts w:ascii="Calibri" w:hAnsi="Calibri" w:cs="Calibri"/>
                <w:i/>
                <w:iCs/>
                <w:color w:val="000000"/>
              </w:rPr>
              <w:t>88</w:t>
            </w:r>
          </w:p>
        </w:tc>
        <w:tc>
          <w:tcPr>
            <w:tcW w:w="964" w:type="dxa"/>
            <w:tcBorders>
              <w:top w:val="single" w:sz="4" w:space="0" w:color="auto"/>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i/>
                <w:iCs/>
                <w:color w:val="000000"/>
              </w:rPr>
            </w:pPr>
            <w:r w:rsidRPr="009E5C43">
              <w:rPr>
                <w:rFonts w:ascii="Calibri" w:hAnsi="Calibri" w:cs="Calibri"/>
                <w:i/>
                <w:iCs/>
                <w:color w:val="000000"/>
              </w:rPr>
              <w:t>74</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i/>
                <w:iCs/>
                <w:color w:val="000000"/>
              </w:rPr>
            </w:pPr>
            <w:r w:rsidRPr="009E5C43">
              <w:rPr>
                <w:i/>
                <w:iCs/>
                <w:color w:val="000000"/>
              </w:rPr>
              <w:t xml:space="preserve">витрати на консалтингові послуги </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i/>
                <w:iCs/>
                <w:color w:val="000000"/>
                <w:sz w:val="18"/>
                <w:szCs w:val="18"/>
              </w:rPr>
            </w:pPr>
            <w:r w:rsidRPr="009E5C43">
              <w:rPr>
                <w:i/>
                <w:iCs/>
                <w:color w:val="000000"/>
                <w:sz w:val="18"/>
                <w:szCs w:val="18"/>
              </w:rPr>
              <w:t>012/2</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i/>
                <w:iCs/>
                <w:color w:val="000000"/>
              </w:rPr>
            </w:pPr>
            <w:r w:rsidRPr="009E5C43">
              <w:rPr>
                <w:i/>
                <w:iCs/>
                <w:color w:val="000000"/>
              </w:rPr>
              <w:t>12</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i/>
                <w:iCs/>
                <w:color w:val="000000"/>
              </w:rPr>
            </w:pPr>
            <w:r w:rsidRPr="009E5C43">
              <w:rPr>
                <w:i/>
                <w:iCs/>
                <w:color w:val="000000"/>
              </w:rPr>
              <w:t>19</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i/>
                <w:iCs/>
                <w:color w:val="000000"/>
              </w:rPr>
            </w:pPr>
            <w:r w:rsidRPr="009E5C43">
              <w:rPr>
                <w:rFonts w:ascii="Calibri" w:hAnsi="Calibri" w:cs="Calibri"/>
                <w:i/>
                <w:iCs/>
                <w:color w:val="000000"/>
              </w:rPr>
              <w:t>22</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i/>
                <w:iCs/>
                <w:color w:val="000000"/>
              </w:rPr>
            </w:pPr>
            <w:r w:rsidRPr="009E5C43">
              <w:rPr>
                <w:rFonts w:ascii="Calibri" w:hAnsi="Calibri" w:cs="Calibri"/>
                <w:i/>
                <w:iCs/>
                <w:color w:val="000000"/>
              </w:rPr>
              <w:t>5</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i/>
                <w:iCs/>
                <w:color w:val="000000"/>
              </w:rPr>
            </w:pPr>
            <w:r w:rsidRPr="009E5C43">
              <w:rPr>
                <w:rFonts w:ascii="Calibri" w:hAnsi="Calibri" w:cs="Calibri"/>
                <w:i/>
                <w:iCs/>
                <w:color w:val="000000"/>
              </w:rPr>
              <w:t>6</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i/>
                <w:iCs/>
                <w:color w:val="000000"/>
              </w:rPr>
            </w:pPr>
            <w:r w:rsidRPr="009E5C43">
              <w:rPr>
                <w:rFonts w:ascii="Calibri" w:hAnsi="Calibri" w:cs="Calibri"/>
                <w:i/>
                <w:iCs/>
                <w:color w:val="000000"/>
              </w:rPr>
              <w:t>6</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i/>
                <w:iCs/>
                <w:color w:val="000000"/>
              </w:rPr>
            </w:pPr>
            <w:r w:rsidRPr="009E5C43">
              <w:rPr>
                <w:rFonts w:ascii="Calibri" w:hAnsi="Calibri" w:cs="Calibri"/>
                <w:i/>
                <w:iCs/>
                <w:color w:val="000000"/>
              </w:rPr>
              <w:t>5</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i/>
                <w:iCs/>
                <w:color w:val="000000"/>
              </w:rPr>
            </w:pPr>
            <w:r w:rsidRPr="009E5C43">
              <w:rPr>
                <w:i/>
                <w:iCs/>
                <w:color w:val="000000"/>
              </w:rPr>
              <w:t xml:space="preserve">витрати </w:t>
            </w:r>
            <w:proofErr w:type="gramStart"/>
            <w:r w:rsidRPr="009E5C43">
              <w:rPr>
                <w:i/>
                <w:iCs/>
                <w:color w:val="000000"/>
              </w:rPr>
              <w:t>на</w:t>
            </w:r>
            <w:proofErr w:type="gramEnd"/>
            <w:r w:rsidRPr="009E5C43">
              <w:rPr>
                <w:i/>
                <w:iCs/>
                <w:color w:val="000000"/>
              </w:rPr>
              <w:t xml:space="preserve"> страхові послуги </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i/>
                <w:iCs/>
                <w:color w:val="000000"/>
                <w:sz w:val="18"/>
                <w:szCs w:val="18"/>
              </w:rPr>
            </w:pPr>
            <w:r w:rsidRPr="009E5C43">
              <w:rPr>
                <w:i/>
                <w:iCs/>
                <w:color w:val="000000"/>
                <w:sz w:val="18"/>
                <w:szCs w:val="18"/>
              </w:rPr>
              <w:t>012/3</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i/>
                <w:iCs/>
                <w:color w:val="000000"/>
              </w:rPr>
            </w:pPr>
            <w:r w:rsidRPr="009E5C43">
              <w:rPr>
                <w:i/>
                <w:iCs/>
                <w:color w:val="000000"/>
              </w:rPr>
              <w:t>60</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i/>
                <w:iCs/>
                <w:color w:val="000000"/>
              </w:rPr>
            </w:pPr>
            <w:r w:rsidRPr="009E5C43">
              <w:rPr>
                <w:i/>
                <w:iCs/>
                <w:color w:val="000000"/>
              </w:rPr>
              <w:t>61</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i/>
                <w:iCs/>
                <w:color w:val="000000"/>
              </w:rPr>
            </w:pPr>
            <w:r w:rsidRPr="009E5C43">
              <w:rPr>
                <w:rFonts w:ascii="Calibri" w:hAnsi="Calibri" w:cs="Calibri"/>
                <w:i/>
                <w:iCs/>
                <w:color w:val="000000"/>
              </w:rPr>
              <w:t>70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i/>
                <w:iCs/>
                <w:color w:val="000000"/>
              </w:rPr>
            </w:pPr>
            <w:r w:rsidRPr="009E5C43">
              <w:rPr>
                <w:rFonts w:ascii="Calibri" w:hAnsi="Calibri" w:cs="Calibri"/>
                <w:i/>
                <w:iCs/>
                <w:color w:val="000000"/>
              </w:rPr>
              <w:t>15</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i/>
                <w:iCs/>
                <w:color w:val="000000"/>
              </w:rPr>
            </w:pPr>
            <w:r w:rsidRPr="009E5C43">
              <w:rPr>
                <w:rFonts w:ascii="Calibri" w:hAnsi="Calibri" w:cs="Calibri"/>
                <w:i/>
                <w:iCs/>
                <w:color w:val="000000"/>
              </w:rPr>
              <w:t>19</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i/>
                <w:iCs/>
                <w:color w:val="000000"/>
              </w:rPr>
            </w:pPr>
            <w:r w:rsidRPr="009E5C43">
              <w:rPr>
                <w:rFonts w:ascii="Calibri" w:hAnsi="Calibri" w:cs="Calibri"/>
                <w:i/>
                <w:iCs/>
                <w:color w:val="000000"/>
              </w:rPr>
              <w:t>19</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i/>
                <w:iCs/>
                <w:color w:val="000000"/>
              </w:rPr>
            </w:pPr>
            <w:r w:rsidRPr="009E5C43">
              <w:rPr>
                <w:rFonts w:ascii="Calibri" w:hAnsi="Calibri" w:cs="Calibri"/>
                <w:i/>
                <w:iCs/>
                <w:color w:val="000000"/>
              </w:rPr>
              <w:t>16</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i/>
                <w:iCs/>
                <w:color w:val="000000"/>
              </w:rPr>
            </w:pPr>
            <w:r w:rsidRPr="009E5C43">
              <w:rPr>
                <w:i/>
                <w:iCs/>
                <w:color w:val="000000"/>
              </w:rPr>
              <w:t xml:space="preserve">витрати на аудиторські послуги </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i/>
                <w:iCs/>
                <w:color w:val="000000"/>
                <w:sz w:val="18"/>
                <w:szCs w:val="18"/>
              </w:rPr>
            </w:pPr>
            <w:r w:rsidRPr="009E5C43">
              <w:rPr>
                <w:i/>
                <w:iCs/>
                <w:color w:val="000000"/>
                <w:sz w:val="18"/>
                <w:szCs w:val="18"/>
              </w:rPr>
              <w:t>012/4</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i/>
                <w:iCs/>
                <w:color w:val="000000"/>
              </w:rPr>
            </w:pPr>
            <w:r w:rsidRPr="009E5C43">
              <w:rPr>
                <w:i/>
                <w:iCs/>
                <w:color w:val="000000"/>
              </w:rPr>
              <w:t>30</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i/>
                <w:iCs/>
                <w:color w:val="000000"/>
              </w:rPr>
            </w:pPr>
            <w:r w:rsidRPr="009E5C43">
              <w:rPr>
                <w:i/>
                <w:iCs/>
                <w:color w:val="000000"/>
              </w:rPr>
              <w:t>55</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i/>
                <w:iCs/>
                <w:color w:val="000000"/>
              </w:rPr>
            </w:pPr>
            <w:r w:rsidRPr="009E5C43">
              <w:rPr>
                <w:rFonts w:ascii="Calibri" w:hAnsi="Calibri" w:cs="Calibri"/>
                <w:i/>
                <w:iCs/>
                <w:color w:val="000000"/>
              </w:rPr>
              <w:t>63</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i/>
                <w:iCs/>
                <w:color w:val="000000"/>
              </w:rPr>
            </w:pPr>
            <w:r w:rsidRPr="009E5C43">
              <w:rPr>
                <w:rFonts w:ascii="Calibri" w:hAnsi="Calibri" w:cs="Calibri"/>
                <w:i/>
                <w:iCs/>
                <w:color w:val="000000"/>
              </w:rPr>
              <w:t>14</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i/>
                <w:iCs/>
                <w:color w:val="000000"/>
              </w:rPr>
            </w:pPr>
            <w:r w:rsidRPr="009E5C43">
              <w:rPr>
                <w:rFonts w:ascii="Calibri" w:hAnsi="Calibri" w:cs="Calibri"/>
                <w:i/>
                <w:iCs/>
                <w:color w:val="000000"/>
              </w:rPr>
              <w:t>17</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i/>
                <w:iCs/>
                <w:color w:val="000000"/>
              </w:rPr>
            </w:pPr>
            <w:r w:rsidRPr="009E5C43">
              <w:rPr>
                <w:rFonts w:ascii="Calibri" w:hAnsi="Calibri" w:cs="Calibri"/>
                <w:i/>
                <w:iCs/>
                <w:color w:val="000000"/>
              </w:rPr>
              <w:t>17</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i/>
                <w:iCs/>
                <w:color w:val="000000"/>
              </w:rPr>
            </w:pPr>
            <w:r w:rsidRPr="009E5C43">
              <w:rPr>
                <w:rFonts w:ascii="Calibri" w:hAnsi="Calibri" w:cs="Calibri"/>
                <w:i/>
                <w:iCs/>
                <w:color w:val="000000"/>
              </w:rPr>
              <w:t>15</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i/>
                <w:iCs/>
                <w:color w:val="000000"/>
              </w:rPr>
            </w:pPr>
            <w:r w:rsidRPr="009E5C43">
              <w:rPr>
                <w:i/>
                <w:iCs/>
                <w:color w:val="000000"/>
              </w:rPr>
              <w:t xml:space="preserve">інші </w:t>
            </w:r>
            <w:proofErr w:type="gramStart"/>
            <w:r w:rsidRPr="009E5C43">
              <w:rPr>
                <w:i/>
                <w:iCs/>
                <w:color w:val="000000"/>
              </w:rPr>
              <w:t>адм</w:t>
            </w:r>
            <w:proofErr w:type="gramEnd"/>
            <w:r w:rsidRPr="009E5C43">
              <w:rPr>
                <w:i/>
                <w:iCs/>
                <w:color w:val="000000"/>
              </w:rPr>
              <w:t xml:space="preserve">іністративні витрати </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i/>
                <w:iCs/>
                <w:color w:val="000000"/>
                <w:sz w:val="18"/>
                <w:szCs w:val="18"/>
              </w:rPr>
            </w:pPr>
            <w:r w:rsidRPr="009E5C43">
              <w:rPr>
                <w:i/>
                <w:iCs/>
                <w:color w:val="000000"/>
                <w:sz w:val="18"/>
                <w:szCs w:val="18"/>
              </w:rPr>
              <w:t>012/5</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i/>
                <w:iCs/>
                <w:color w:val="000000"/>
              </w:rPr>
            </w:pPr>
            <w:r w:rsidRPr="009E5C43">
              <w:rPr>
                <w:i/>
                <w:iCs/>
                <w:color w:val="000000"/>
              </w:rPr>
              <w:t>13771</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i/>
                <w:iCs/>
                <w:color w:val="000000"/>
              </w:rPr>
            </w:pPr>
            <w:r w:rsidRPr="009E5C43">
              <w:rPr>
                <w:i/>
                <w:iCs/>
                <w:color w:val="000000"/>
              </w:rPr>
              <w:t>16 917</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i/>
                <w:iCs/>
                <w:color w:val="000000"/>
              </w:rPr>
            </w:pPr>
            <w:r w:rsidRPr="009E5C43">
              <w:rPr>
                <w:rFonts w:ascii="Calibri" w:hAnsi="Calibri" w:cs="Calibri"/>
                <w:i/>
                <w:iCs/>
                <w:color w:val="000000"/>
              </w:rPr>
              <w:t>19 455</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i/>
                <w:iCs/>
                <w:color w:val="000000"/>
              </w:rPr>
            </w:pPr>
            <w:r w:rsidRPr="009E5C43">
              <w:rPr>
                <w:rFonts w:ascii="Calibri" w:hAnsi="Calibri" w:cs="Calibri"/>
                <w:i/>
                <w:iCs/>
                <w:color w:val="000000"/>
              </w:rPr>
              <w:t>4 280</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i/>
                <w:iCs/>
                <w:color w:val="000000"/>
              </w:rPr>
            </w:pPr>
            <w:r w:rsidRPr="009E5C43">
              <w:rPr>
                <w:rFonts w:ascii="Calibri" w:hAnsi="Calibri" w:cs="Calibri"/>
                <w:i/>
                <w:iCs/>
                <w:color w:val="000000"/>
              </w:rPr>
              <w:t>5 350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i/>
                <w:iCs/>
                <w:color w:val="000000"/>
              </w:rPr>
            </w:pPr>
            <w:r w:rsidRPr="009E5C43">
              <w:rPr>
                <w:rFonts w:ascii="Calibri" w:hAnsi="Calibri" w:cs="Calibri"/>
                <w:i/>
                <w:iCs/>
                <w:color w:val="000000"/>
              </w:rPr>
              <w:t>5 350</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i/>
                <w:iCs/>
                <w:color w:val="000000"/>
              </w:rPr>
            </w:pPr>
            <w:r w:rsidRPr="009E5C43">
              <w:rPr>
                <w:rFonts w:ascii="Calibri" w:hAnsi="Calibri" w:cs="Calibri"/>
                <w:i/>
                <w:iCs/>
                <w:color w:val="000000"/>
              </w:rPr>
              <w:t>4 475</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color w:val="000000"/>
              </w:rPr>
            </w:pPr>
            <w:r w:rsidRPr="009E5C43">
              <w:rPr>
                <w:color w:val="000000"/>
              </w:rPr>
              <w:t>витрати на збут</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13</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6785</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6343</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7 294</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1 605</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2 006</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2 006</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1 678</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color w:val="000000"/>
              </w:rPr>
            </w:pPr>
            <w:r w:rsidRPr="009E5C43">
              <w:rPr>
                <w:color w:val="000000"/>
              </w:rPr>
              <w:t>інші операційні витрати</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14</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16200</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9264</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10 654</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2 344</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2 930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2 930</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2 450</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color w:val="000000"/>
              </w:rPr>
            </w:pPr>
            <w:r w:rsidRPr="009E5C43">
              <w:rPr>
                <w:color w:val="000000"/>
              </w:rPr>
              <w:t>Фінансовівитрати</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15</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4922</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5188</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5 966</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1 313</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1 641</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1 641</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1 372</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color w:val="000000"/>
              </w:rPr>
            </w:pPr>
            <w:r w:rsidRPr="009E5C43">
              <w:rPr>
                <w:color w:val="000000"/>
              </w:rPr>
              <w:t xml:space="preserve">втрати в участі в капіталі </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16</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0</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0</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color w:val="000000"/>
              </w:rPr>
            </w:pPr>
            <w:r w:rsidRPr="009E5C43">
              <w:rPr>
                <w:color w:val="000000"/>
              </w:rPr>
              <w:t>Інші витрати</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17</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0</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255</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293</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65</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81</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81</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67</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color w:val="000000"/>
              </w:rPr>
            </w:pPr>
            <w:r w:rsidRPr="009E5C43">
              <w:rPr>
                <w:color w:val="000000"/>
              </w:rPr>
              <w:t xml:space="preserve">Податок на прибуток від звичайної діяльності </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18</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0</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0</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000000" w:fill="A5A5A5"/>
            <w:noWrap/>
            <w:vAlign w:val="bottom"/>
            <w:hideMark/>
          </w:tcPr>
          <w:p w:rsidR="00F653B6" w:rsidRPr="009E5C43" w:rsidRDefault="00F653B6" w:rsidP="007F3108">
            <w:pPr>
              <w:rPr>
                <w:b/>
                <w:bCs/>
                <w:color w:val="000000"/>
              </w:rPr>
            </w:pPr>
            <w:r w:rsidRPr="009E5C43">
              <w:rPr>
                <w:b/>
                <w:bCs/>
                <w:color w:val="000000"/>
              </w:rPr>
              <w:t xml:space="preserve">Усього витрати </w:t>
            </w:r>
          </w:p>
        </w:tc>
        <w:tc>
          <w:tcPr>
            <w:tcW w:w="709"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b/>
                <w:bCs/>
                <w:color w:val="000000"/>
                <w:sz w:val="18"/>
                <w:szCs w:val="18"/>
              </w:rPr>
            </w:pPr>
            <w:r w:rsidRPr="009E5C43">
              <w:rPr>
                <w:b/>
                <w:bCs/>
                <w:color w:val="000000"/>
                <w:sz w:val="18"/>
                <w:szCs w:val="18"/>
              </w:rPr>
              <w:t>19</w:t>
            </w:r>
          </w:p>
        </w:tc>
        <w:tc>
          <w:tcPr>
            <w:tcW w:w="992"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b/>
                <w:bCs/>
                <w:color w:val="000000"/>
              </w:rPr>
            </w:pPr>
            <w:r w:rsidRPr="009E5C43">
              <w:rPr>
                <w:b/>
                <w:bCs/>
                <w:color w:val="000000"/>
              </w:rPr>
              <w:t>169 979</w:t>
            </w:r>
          </w:p>
        </w:tc>
        <w:tc>
          <w:tcPr>
            <w:tcW w:w="992"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b/>
                <w:bCs/>
                <w:color w:val="000000"/>
              </w:rPr>
            </w:pPr>
            <w:r w:rsidRPr="009E5C43">
              <w:rPr>
                <w:b/>
                <w:bCs/>
                <w:color w:val="000000"/>
              </w:rPr>
              <w:t>169 385</w:t>
            </w:r>
          </w:p>
        </w:tc>
        <w:tc>
          <w:tcPr>
            <w:tcW w:w="993"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b/>
                <w:bCs/>
                <w:color w:val="000000"/>
              </w:rPr>
            </w:pPr>
            <w:r w:rsidRPr="009E5C43">
              <w:rPr>
                <w:b/>
                <w:bCs/>
                <w:color w:val="000000"/>
              </w:rPr>
              <w:t>194 793</w:t>
            </w:r>
          </w:p>
        </w:tc>
        <w:tc>
          <w:tcPr>
            <w:tcW w:w="850"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b/>
                <w:bCs/>
                <w:color w:val="000000"/>
              </w:rPr>
            </w:pPr>
            <w:r w:rsidRPr="009E5C43">
              <w:rPr>
                <w:b/>
                <w:bCs/>
                <w:color w:val="000000"/>
              </w:rPr>
              <w:t>42 854</w:t>
            </w:r>
          </w:p>
        </w:tc>
        <w:tc>
          <w:tcPr>
            <w:tcW w:w="851"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b/>
                <w:bCs/>
                <w:color w:val="000000"/>
              </w:rPr>
            </w:pPr>
            <w:r w:rsidRPr="009E5C43">
              <w:rPr>
                <w:b/>
                <w:bCs/>
                <w:color w:val="000000"/>
              </w:rPr>
              <w:t>53 568</w:t>
            </w:r>
          </w:p>
        </w:tc>
        <w:tc>
          <w:tcPr>
            <w:tcW w:w="850"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b/>
                <w:bCs/>
                <w:color w:val="000000"/>
              </w:rPr>
            </w:pPr>
            <w:r w:rsidRPr="009E5C43">
              <w:rPr>
                <w:b/>
                <w:bCs/>
                <w:color w:val="000000"/>
              </w:rPr>
              <w:t>53 568</w:t>
            </w:r>
          </w:p>
        </w:tc>
        <w:tc>
          <w:tcPr>
            <w:tcW w:w="964"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b/>
                <w:bCs/>
                <w:color w:val="000000"/>
              </w:rPr>
            </w:pPr>
            <w:r w:rsidRPr="009E5C43">
              <w:rPr>
                <w:b/>
                <w:bCs/>
                <w:color w:val="000000"/>
              </w:rPr>
              <w:t>44 802</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b/>
                <w:bCs/>
                <w:color w:val="000000"/>
              </w:rPr>
            </w:pPr>
            <w:r w:rsidRPr="009E5C43">
              <w:rPr>
                <w:b/>
                <w:bCs/>
                <w:color w:val="000000"/>
              </w:rPr>
              <w:t>ФІНАНСОВІ РЕЗУЛЬТАТИ ДІЯЛЬНОСТІ</w:t>
            </w:r>
            <w:proofErr w:type="gramStart"/>
            <w:r w:rsidRPr="009E5C43">
              <w:rPr>
                <w:b/>
                <w:bCs/>
                <w:color w:val="000000"/>
              </w:rPr>
              <w:t xml:space="preserve"> :</w:t>
            </w:r>
            <w:proofErr w:type="gramEnd"/>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 </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 </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 </w:t>
            </w:r>
          </w:p>
        </w:tc>
        <w:tc>
          <w:tcPr>
            <w:tcW w:w="993"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rPr>
                <w:rFonts w:ascii="Calibri" w:hAnsi="Calibri" w:cs="Calibri"/>
                <w:color w:val="000000"/>
              </w:rPr>
            </w:pPr>
            <w:r w:rsidRPr="009E5C43">
              <w:rPr>
                <w:rFonts w:ascii="Calibri" w:hAnsi="Calibri" w:cs="Calibri"/>
                <w:color w:val="000000"/>
              </w:rPr>
              <w:t> </w:t>
            </w:r>
          </w:p>
        </w:tc>
        <w:tc>
          <w:tcPr>
            <w:tcW w:w="850"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rPr>
                <w:rFonts w:ascii="Calibri" w:hAnsi="Calibri" w:cs="Calibri"/>
                <w:color w:val="000000"/>
              </w:rPr>
            </w:pPr>
            <w:r w:rsidRPr="009E5C43">
              <w:rPr>
                <w:rFonts w:ascii="Calibri"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rPr>
                <w:rFonts w:ascii="Calibri" w:hAnsi="Calibri" w:cs="Calibri"/>
                <w:color w:val="000000"/>
              </w:rPr>
            </w:pPr>
            <w:r w:rsidRPr="009E5C43">
              <w:rPr>
                <w:rFonts w:ascii="Calibri" w:hAnsi="Calibri" w:cs="Calibri"/>
                <w:color w:val="000000"/>
              </w:rPr>
              <w:t> </w:t>
            </w:r>
          </w:p>
        </w:tc>
        <w:tc>
          <w:tcPr>
            <w:tcW w:w="850"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rPr>
                <w:rFonts w:ascii="Calibri" w:hAnsi="Calibri" w:cs="Calibri"/>
                <w:color w:val="000000"/>
              </w:rPr>
            </w:pPr>
            <w:r w:rsidRPr="009E5C43">
              <w:rPr>
                <w:rFonts w:ascii="Calibri" w:hAnsi="Calibri" w:cs="Calibri"/>
                <w:color w:val="000000"/>
              </w:rPr>
              <w:t> </w:t>
            </w:r>
          </w:p>
        </w:tc>
        <w:tc>
          <w:tcPr>
            <w:tcW w:w="964"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rPr>
                <w:rFonts w:ascii="Calibri" w:hAnsi="Calibri" w:cs="Calibri"/>
                <w:color w:val="000000"/>
              </w:rPr>
            </w:pPr>
            <w:r w:rsidRPr="009E5C43">
              <w:rPr>
                <w:rFonts w:ascii="Calibri" w:hAnsi="Calibri" w:cs="Calibri"/>
                <w:color w:val="000000"/>
              </w:rPr>
              <w:t> </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color w:val="000000"/>
              </w:rPr>
            </w:pPr>
            <w:r w:rsidRPr="009E5C43">
              <w:rPr>
                <w:color w:val="000000"/>
              </w:rPr>
              <w:t>Валовий прибуток (збиток)</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20</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pPr>
            <w:r w:rsidRPr="009E5C43">
              <w:t>-23 079</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pPr>
            <w:r w:rsidRPr="009E5C43">
              <w:t>23 370</w:t>
            </w:r>
          </w:p>
        </w:tc>
        <w:tc>
          <w:tcPr>
            <w:tcW w:w="993"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26 876</w:t>
            </w:r>
          </w:p>
        </w:tc>
        <w:tc>
          <w:tcPr>
            <w:tcW w:w="850" w:type="dxa"/>
            <w:tcBorders>
              <w:top w:val="nil"/>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5 913</w:t>
            </w:r>
          </w:p>
        </w:tc>
        <w:tc>
          <w:tcPr>
            <w:tcW w:w="851" w:type="dxa"/>
            <w:tcBorders>
              <w:top w:val="nil"/>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7 391</w:t>
            </w:r>
          </w:p>
        </w:tc>
        <w:tc>
          <w:tcPr>
            <w:tcW w:w="850" w:type="dxa"/>
            <w:tcBorders>
              <w:top w:val="nil"/>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7 391</w:t>
            </w:r>
          </w:p>
        </w:tc>
        <w:tc>
          <w:tcPr>
            <w:tcW w:w="964" w:type="dxa"/>
            <w:tcBorders>
              <w:top w:val="nil"/>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6 181</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color w:val="000000"/>
              </w:rPr>
            </w:pPr>
            <w:r w:rsidRPr="009E5C43">
              <w:rPr>
                <w:color w:val="000000"/>
              </w:rPr>
              <w:t xml:space="preserve">Фінансовий результат від операційної діяльності </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21</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-28 531</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-3 729</w:t>
            </w:r>
          </w:p>
        </w:tc>
        <w:tc>
          <w:tcPr>
            <w:tcW w:w="993"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-4 288</w:t>
            </w:r>
          </w:p>
        </w:tc>
        <w:tc>
          <w:tcPr>
            <w:tcW w:w="850" w:type="dxa"/>
            <w:tcBorders>
              <w:top w:val="nil"/>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-943</w:t>
            </w:r>
          </w:p>
        </w:tc>
        <w:tc>
          <w:tcPr>
            <w:tcW w:w="851" w:type="dxa"/>
            <w:tcBorders>
              <w:top w:val="nil"/>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-1 179</w:t>
            </w:r>
          </w:p>
        </w:tc>
        <w:tc>
          <w:tcPr>
            <w:tcW w:w="850" w:type="dxa"/>
            <w:tcBorders>
              <w:top w:val="nil"/>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-1 179</w:t>
            </w:r>
          </w:p>
        </w:tc>
        <w:tc>
          <w:tcPr>
            <w:tcW w:w="964" w:type="dxa"/>
            <w:tcBorders>
              <w:top w:val="nil"/>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-986</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color w:val="000000"/>
              </w:rPr>
            </w:pPr>
            <w:r w:rsidRPr="009E5C43">
              <w:rPr>
                <w:color w:val="000000"/>
              </w:rPr>
              <w:t xml:space="preserve">Фінансовий результат від звичайної діяльності до оподаткування </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22</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-23 079</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2 518</w:t>
            </w:r>
          </w:p>
        </w:tc>
        <w:tc>
          <w:tcPr>
            <w:tcW w:w="993"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2 896</w:t>
            </w:r>
          </w:p>
        </w:tc>
        <w:tc>
          <w:tcPr>
            <w:tcW w:w="850" w:type="dxa"/>
            <w:tcBorders>
              <w:top w:val="nil"/>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637</w:t>
            </w:r>
          </w:p>
        </w:tc>
        <w:tc>
          <w:tcPr>
            <w:tcW w:w="851" w:type="dxa"/>
            <w:tcBorders>
              <w:top w:val="nil"/>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796</w:t>
            </w:r>
          </w:p>
        </w:tc>
        <w:tc>
          <w:tcPr>
            <w:tcW w:w="850" w:type="dxa"/>
            <w:tcBorders>
              <w:top w:val="nil"/>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796</w:t>
            </w:r>
          </w:p>
        </w:tc>
        <w:tc>
          <w:tcPr>
            <w:tcW w:w="964" w:type="dxa"/>
            <w:tcBorders>
              <w:top w:val="nil"/>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666</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color w:val="000000"/>
              </w:rPr>
            </w:pPr>
            <w:r w:rsidRPr="009E5C43">
              <w:rPr>
                <w:color w:val="000000"/>
              </w:rPr>
              <w:t xml:space="preserve">Частка меншості </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022/1</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0</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0</w:t>
            </w:r>
          </w:p>
        </w:tc>
        <w:tc>
          <w:tcPr>
            <w:tcW w:w="993"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0" w:type="dxa"/>
            <w:tcBorders>
              <w:top w:val="nil"/>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1" w:type="dxa"/>
            <w:tcBorders>
              <w:top w:val="nil"/>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0" w:type="dxa"/>
            <w:tcBorders>
              <w:top w:val="nil"/>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964" w:type="dxa"/>
            <w:tcBorders>
              <w:top w:val="nil"/>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color w:val="000000"/>
              </w:rPr>
            </w:pPr>
            <w:r w:rsidRPr="009E5C43">
              <w:rPr>
                <w:color w:val="000000"/>
              </w:rPr>
              <w:t>Чистий прибуток (збиток),  утому числі:</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23</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-23 079</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2 518</w:t>
            </w:r>
          </w:p>
        </w:tc>
        <w:tc>
          <w:tcPr>
            <w:tcW w:w="993"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2 896</w:t>
            </w:r>
          </w:p>
        </w:tc>
        <w:tc>
          <w:tcPr>
            <w:tcW w:w="850" w:type="dxa"/>
            <w:tcBorders>
              <w:top w:val="nil"/>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637</w:t>
            </w:r>
          </w:p>
        </w:tc>
        <w:tc>
          <w:tcPr>
            <w:tcW w:w="851" w:type="dxa"/>
            <w:tcBorders>
              <w:top w:val="nil"/>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796</w:t>
            </w:r>
          </w:p>
        </w:tc>
        <w:tc>
          <w:tcPr>
            <w:tcW w:w="850" w:type="dxa"/>
            <w:tcBorders>
              <w:top w:val="nil"/>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796</w:t>
            </w:r>
          </w:p>
        </w:tc>
        <w:tc>
          <w:tcPr>
            <w:tcW w:w="964" w:type="dxa"/>
            <w:tcBorders>
              <w:top w:val="nil"/>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666</w:t>
            </w:r>
          </w:p>
        </w:tc>
      </w:tr>
      <w:tr w:rsidR="00F653B6" w:rsidRPr="009E5C43" w:rsidTr="00B63BA6">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color w:val="000000"/>
              </w:rPr>
            </w:pPr>
            <w:r w:rsidRPr="009E5C43">
              <w:rPr>
                <w:color w:val="000000"/>
              </w:rPr>
              <w:t>прибуток</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023/1</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0</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2 518</w:t>
            </w:r>
          </w:p>
        </w:tc>
        <w:tc>
          <w:tcPr>
            <w:tcW w:w="993"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2 896</w:t>
            </w:r>
          </w:p>
        </w:tc>
        <w:tc>
          <w:tcPr>
            <w:tcW w:w="850" w:type="dxa"/>
            <w:tcBorders>
              <w:top w:val="nil"/>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637</w:t>
            </w:r>
          </w:p>
        </w:tc>
        <w:tc>
          <w:tcPr>
            <w:tcW w:w="851" w:type="dxa"/>
            <w:tcBorders>
              <w:top w:val="nil"/>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796</w:t>
            </w:r>
          </w:p>
        </w:tc>
        <w:tc>
          <w:tcPr>
            <w:tcW w:w="850" w:type="dxa"/>
            <w:tcBorders>
              <w:top w:val="nil"/>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796</w:t>
            </w:r>
          </w:p>
        </w:tc>
        <w:tc>
          <w:tcPr>
            <w:tcW w:w="964" w:type="dxa"/>
            <w:tcBorders>
              <w:top w:val="nil"/>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666</w:t>
            </w:r>
          </w:p>
        </w:tc>
      </w:tr>
      <w:tr w:rsidR="00F653B6" w:rsidRPr="009E5C43" w:rsidTr="00B63BA6">
        <w:trPr>
          <w:trHeight w:val="300"/>
        </w:trPr>
        <w:tc>
          <w:tcPr>
            <w:tcW w:w="2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color w:val="000000"/>
              </w:rPr>
            </w:pPr>
            <w:r w:rsidRPr="009E5C43">
              <w:rPr>
                <w:color w:val="000000"/>
              </w:rPr>
              <w:t xml:space="preserve">збиток </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023/2</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-23 079</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0</w:t>
            </w:r>
          </w:p>
        </w:tc>
        <w:tc>
          <w:tcPr>
            <w:tcW w:w="993" w:type="dxa"/>
            <w:tcBorders>
              <w:top w:val="single" w:sz="4" w:space="0" w:color="auto"/>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0" w:type="dxa"/>
            <w:tcBorders>
              <w:top w:val="single" w:sz="4" w:space="0" w:color="auto"/>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1" w:type="dxa"/>
            <w:tcBorders>
              <w:top w:val="single" w:sz="4" w:space="0" w:color="auto"/>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0" w:type="dxa"/>
            <w:tcBorders>
              <w:top w:val="single" w:sz="4" w:space="0" w:color="auto"/>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964" w:type="dxa"/>
            <w:tcBorders>
              <w:top w:val="single" w:sz="4" w:space="0" w:color="auto"/>
              <w:left w:val="nil"/>
              <w:bottom w:val="single" w:sz="4" w:space="0" w:color="auto"/>
              <w:right w:val="single" w:sz="4" w:space="0" w:color="auto"/>
            </w:tcBorders>
            <w:shd w:val="clear" w:color="000000" w:fill="F2F2F2"/>
            <w:noWrap/>
            <w:vAlign w:val="bottom"/>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r>
      <w:tr w:rsidR="00B63BA6" w:rsidRPr="009E5C43" w:rsidTr="00B63BA6">
        <w:trPr>
          <w:trHeight w:val="300"/>
        </w:trPr>
        <w:tc>
          <w:tcPr>
            <w:tcW w:w="2425" w:type="dxa"/>
            <w:tcBorders>
              <w:top w:val="single" w:sz="4" w:space="0" w:color="auto"/>
            </w:tcBorders>
            <w:shd w:val="clear" w:color="auto" w:fill="auto"/>
            <w:noWrap/>
            <w:vAlign w:val="bottom"/>
            <w:hideMark/>
          </w:tcPr>
          <w:p w:rsidR="00B63BA6" w:rsidRDefault="00B63BA6" w:rsidP="007F3108">
            <w:pPr>
              <w:rPr>
                <w:color w:val="000000"/>
                <w:lang w:val="uk-UA"/>
              </w:rPr>
            </w:pPr>
          </w:p>
          <w:p w:rsidR="00B63BA6" w:rsidRDefault="00B63BA6" w:rsidP="007F3108">
            <w:pPr>
              <w:rPr>
                <w:color w:val="000000"/>
                <w:lang w:val="uk-UA"/>
              </w:rPr>
            </w:pPr>
          </w:p>
          <w:p w:rsidR="00B63BA6" w:rsidRDefault="00B63BA6" w:rsidP="007F3108">
            <w:pPr>
              <w:rPr>
                <w:color w:val="000000"/>
                <w:lang w:val="uk-UA"/>
              </w:rPr>
            </w:pPr>
          </w:p>
          <w:p w:rsidR="00B63BA6" w:rsidRDefault="00B63BA6" w:rsidP="007F3108">
            <w:pPr>
              <w:rPr>
                <w:color w:val="000000"/>
                <w:lang w:val="uk-UA"/>
              </w:rPr>
            </w:pPr>
          </w:p>
          <w:p w:rsidR="00B63BA6" w:rsidRDefault="00B63BA6" w:rsidP="007F3108">
            <w:pPr>
              <w:rPr>
                <w:color w:val="000000"/>
                <w:lang w:val="uk-UA"/>
              </w:rPr>
            </w:pPr>
          </w:p>
          <w:p w:rsidR="00B63BA6" w:rsidRDefault="00B63BA6" w:rsidP="007F3108">
            <w:pPr>
              <w:rPr>
                <w:color w:val="000000"/>
                <w:lang w:val="uk-UA"/>
              </w:rPr>
            </w:pPr>
          </w:p>
          <w:p w:rsidR="00B63BA6" w:rsidRDefault="00B63BA6" w:rsidP="007F3108">
            <w:pPr>
              <w:rPr>
                <w:color w:val="000000"/>
                <w:lang w:val="uk-UA"/>
              </w:rPr>
            </w:pPr>
          </w:p>
          <w:p w:rsidR="00B63BA6" w:rsidRDefault="00B63BA6" w:rsidP="007F3108">
            <w:pPr>
              <w:rPr>
                <w:color w:val="000000"/>
                <w:lang w:val="uk-UA"/>
              </w:rPr>
            </w:pPr>
          </w:p>
          <w:p w:rsidR="00B63BA6" w:rsidRDefault="00B63BA6" w:rsidP="007F3108">
            <w:pPr>
              <w:rPr>
                <w:color w:val="000000"/>
                <w:lang w:val="uk-UA"/>
              </w:rPr>
            </w:pPr>
          </w:p>
          <w:p w:rsidR="00B63BA6" w:rsidRDefault="00B63BA6" w:rsidP="007F3108">
            <w:pPr>
              <w:rPr>
                <w:color w:val="000000"/>
                <w:lang w:val="uk-UA"/>
              </w:rPr>
            </w:pPr>
          </w:p>
          <w:p w:rsidR="00B63BA6" w:rsidRDefault="00B63BA6" w:rsidP="007F3108">
            <w:pPr>
              <w:rPr>
                <w:color w:val="000000"/>
                <w:lang w:val="uk-UA"/>
              </w:rPr>
            </w:pPr>
          </w:p>
          <w:p w:rsidR="00B63BA6" w:rsidRPr="00B63BA6" w:rsidRDefault="00B63BA6" w:rsidP="007F3108">
            <w:pPr>
              <w:rPr>
                <w:color w:val="000000"/>
                <w:lang w:val="uk-UA"/>
              </w:rPr>
            </w:pPr>
          </w:p>
        </w:tc>
        <w:tc>
          <w:tcPr>
            <w:tcW w:w="709" w:type="dxa"/>
            <w:tcBorders>
              <w:top w:val="single" w:sz="4" w:space="0" w:color="auto"/>
            </w:tcBorders>
            <w:shd w:val="clear" w:color="auto" w:fill="auto"/>
            <w:noWrap/>
            <w:vAlign w:val="bottom"/>
            <w:hideMark/>
          </w:tcPr>
          <w:p w:rsidR="00B63BA6" w:rsidRPr="009E5C43" w:rsidRDefault="00B63BA6" w:rsidP="007F3108">
            <w:pPr>
              <w:jc w:val="center"/>
              <w:rPr>
                <w:color w:val="000000"/>
                <w:sz w:val="18"/>
                <w:szCs w:val="18"/>
              </w:rPr>
            </w:pPr>
          </w:p>
        </w:tc>
        <w:tc>
          <w:tcPr>
            <w:tcW w:w="992" w:type="dxa"/>
            <w:tcBorders>
              <w:top w:val="single" w:sz="4" w:space="0" w:color="auto"/>
            </w:tcBorders>
            <w:shd w:val="clear" w:color="auto" w:fill="auto"/>
            <w:noWrap/>
            <w:vAlign w:val="bottom"/>
            <w:hideMark/>
          </w:tcPr>
          <w:p w:rsidR="00B63BA6" w:rsidRPr="009E5C43" w:rsidRDefault="00B63BA6" w:rsidP="007F3108">
            <w:pPr>
              <w:jc w:val="center"/>
              <w:rPr>
                <w:color w:val="000000"/>
              </w:rPr>
            </w:pPr>
          </w:p>
        </w:tc>
        <w:tc>
          <w:tcPr>
            <w:tcW w:w="992" w:type="dxa"/>
            <w:tcBorders>
              <w:top w:val="single" w:sz="4" w:space="0" w:color="auto"/>
            </w:tcBorders>
            <w:shd w:val="clear" w:color="auto" w:fill="auto"/>
            <w:noWrap/>
            <w:vAlign w:val="bottom"/>
            <w:hideMark/>
          </w:tcPr>
          <w:p w:rsidR="00B63BA6" w:rsidRPr="009E5C43" w:rsidRDefault="00B63BA6" w:rsidP="007F3108">
            <w:pPr>
              <w:jc w:val="center"/>
              <w:rPr>
                <w:color w:val="000000"/>
              </w:rPr>
            </w:pPr>
          </w:p>
        </w:tc>
        <w:tc>
          <w:tcPr>
            <w:tcW w:w="993" w:type="dxa"/>
            <w:tcBorders>
              <w:top w:val="single" w:sz="4" w:space="0" w:color="auto"/>
            </w:tcBorders>
            <w:shd w:val="clear" w:color="auto" w:fill="auto"/>
            <w:noWrap/>
            <w:vAlign w:val="bottom"/>
            <w:hideMark/>
          </w:tcPr>
          <w:p w:rsidR="00B63BA6" w:rsidRPr="009E5C43" w:rsidRDefault="00B63BA6" w:rsidP="007F3108">
            <w:pPr>
              <w:jc w:val="center"/>
              <w:rPr>
                <w:rFonts w:ascii="Calibri" w:hAnsi="Calibri" w:cs="Calibri"/>
                <w:color w:val="000000"/>
              </w:rPr>
            </w:pPr>
          </w:p>
        </w:tc>
        <w:tc>
          <w:tcPr>
            <w:tcW w:w="850" w:type="dxa"/>
            <w:tcBorders>
              <w:top w:val="single" w:sz="4" w:space="0" w:color="auto"/>
            </w:tcBorders>
            <w:shd w:val="clear" w:color="000000" w:fill="F2F2F2"/>
            <w:noWrap/>
            <w:vAlign w:val="bottom"/>
            <w:hideMark/>
          </w:tcPr>
          <w:p w:rsidR="00B63BA6" w:rsidRPr="009E5C43" w:rsidRDefault="00B63BA6" w:rsidP="007F3108">
            <w:pPr>
              <w:jc w:val="center"/>
              <w:rPr>
                <w:rFonts w:ascii="Calibri" w:hAnsi="Calibri" w:cs="Calibri"/>
                <w:color w:val="000000"/>
              </w:rPr>
            </w:pPr>
          </w:p>
        </w:tc>
        <w:tc>
          <w:tcPr>
            <w:tcW w:w="851" w:type="dxa"/>
            <w:tcBorders>
              <w:top w:val="single" w:sz="4" w:space="0" w:color="auto"/>
            </w:tcBorders>
            <w:shd w:val="clear" w:color="000000" w:fill="F2F2F2"/>
            <w:noWrap/>
            <w:vAlign w:val="bottom"/>
            <w:hideMark/>
          </w:tcPr>
          <w:p w:rsidR="00B63BA6" w:rsidRPr="009E5C43" w:rsidRDefault="00B63BA6" w:rsidP="007F3108">
            <w:pPr>
              <w:jc w:val="center"/>
              <w:rPr>
                <w:rFonts w:ascii="Calibri" w:hAnsi="Calibri" w:cs="Calibri"/>
                <w:color w:val="000000"/>
              </w:rPr>
            </w:pPr>
          </w:p>
        </w:tc>
        <w:tc>
          <w:tcPr>
            <w:tcW w:w="850" w:type="dxa"/>
            <w:tcBorders>
              <w:top w:val="single" w:sz="4" w:space="0" w:color="auto"/>
            </w:tcBorders>
            <w:shd w:val="clear" w:color="000000" w:fill="F2F2F2"/>
            <w:noWrap/>
            <w:vAlign w:val="bottom"/>
            <w:hideMark/>
          </w:tcPr>
          <w:p w:rsidR="00B63BA6" w:rsidRPr="009E5C43" w:rsidRDefault="00B63BA6" w:rsidP="007F3108">
            <w:pPr>
              <w:jc w:val="center"/>
              <w:rPr>
                <w:rFonts w:ascii="Calibri" w:hAnsi="Calibri" w:cs="Calibri"/>
                <w:color w:val="000000"/>
              </w:rPr>
            </w:pPr>
          </w:p>
        </w:tc>
        <w:tc>
          <w:tcPr>
            <w:tcW w:w="964" w:type="dxa"/>
            <w:tcBorders>
              <w:top w:val="single" w:sz="4" w:space="0" w:color="auto"/>
            </w:tcBorders>
            <w:shd w:val="clear" w:color="000000" w:fill="F2F2F2"/>
            <w:noWrap/>
            <w:vAlign w:val="bottom"/>
            <w:hideMark/>
          </w:tcPr>
          <w:p w:rsidR="00B63BA6" w:rsidRPr="009E5C43" w:rsidRDefault="00B63BA6" w:rsidP="007F3108">
            <w:pPr>
              <w:jc w:val="center"/>
              <w:rPr>
                <w:rFonts w:ascii="Calibri" w:hAnsi="Calibri" w:cs="Calibri"/>
                <w:color w:val="000000"/>
              </w:rPr>
            </w:pPr>
          </w:p>
        </w:tc>
      </w:tr>
      <w:tr w:rsidR="00F653B6" w:rsidRPr="009E5C43" w:rsidTr="00B63BA6">
        <w:trPr>
          <w:trHeight w:val="300"/>
        </w:trPr>
        <w:tc>
          <w:tcPr>
            <w:tcW w:w="2425" w:type="dxa"/>
            <w:tcBorders>
              <w:left w:val="single" w:sz="4" w:space="0" w:color="auto"/>
              <w:bottom w:val="single" w:sz="4" w:space="0" w:color="auto"/>
              <w:right w:val="single" w:sz="4" w:space="0" w:color="auto"/>
            </w:tcBorders>
            <w:shd w:val="clear" w:color="000000" w:fill="A5A5A5"/>
            <w:noWrap/>
            <w:vAlign w:val="center"/>
            <w:hideMark/>
          </w:tcPr>
          <w:p w:rsidR="00F653B6" w:rsidRPr="009E5C43" w:rsidRDefault="00F653B6" w:rsidP="007F3108">
            <w:pPr>
              <w:rPr>
                <w:b/>
                <w:bCs/>
                <w:color w:val="000000"/>
              </w:rPr>
            </w:pPr>
            <w:r w:rsidRPr="009E5C43">
              <w:rPr>
                <w:b/>
                <w:bCs/>
                <w:color w:val="000000"/>
              </w:rPr>
              <w:lastRenderedPageBreak/>
              <w:t>Відрахування частини прибутку</w:t>
            </w:r>
            <w:proofErr w:type="gramStart"/>
            <w:r w:rsidRPr="009E5C43">
              <w:rPr>
                <w:b/>
                <w:bCs/>
                <w:color w:val="000000"/>
              </w:rPr>
              <w:t xml:space="preserve"> :</w:t>
            </w:r>
            <w:proofErr w:type="gramEnd"/>
          </w:p>
        </w:tc>
        <w:tc>
          <w:tcPr>
            <w:tcW w:w="709" w:type="dxa"/>
            <w:tcBorders>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sz w:val="18"/>
                <w:szCs w:val="18"/>
              </w:rPr>
            </w:pPr>
            <w:r w:rsidRPr="009E5C43">
              <w:rPr>
                <w:b/>
                <w:bCs/>
                <w:color w:val="000000"/>
                <w:sz w:val="18"/>
                <w:szCs w:val="18"/>
              </w:rPr>
              <w:t> </w:t>
            </w:r>
          </w:p>
        </w:tc>
        <w:tc>
          <w:tcPr>
            <w:tcW w:w="992" w:type="dxa"/>
            <w:tcBorders>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 </w:t>
            </w:r>
          </w:p>
        </w:tc>
        <w:tc>
          <w:tcPr>
            <w:tcW w:w="992" w:type="dxa"/>
            <w:tcBorders>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 </w:t>
            </w:r>
          </w:p>
        </w:tc>
        <w:tc>
          <w:tcPr>
            <w:tcW w:w="993" w:type="dxa"/>
            <w:tcBorders>
              <w:left w:val="nil"/>
              <w:bottom w:val="single" w:sz="4" w:space="0" w:color="auto"/>
              <w:right w:val="single" w:sz="4" w:space="0" w:color="auto"/>
            </w:tcBorders>
            <w:shd w:val="clear" w:color="000000" w:fill="A5A5A5"/>
            <w:noWrap/>
            <w:vAlign w:val="bottom"/>
            <w:hideMark/>
          </w:tcPr>
          <w:p w:rsidR="00F653B6" w:rsidRPr="009E5C43" w:rsidRDefault="00F653B6" w:rsidP="007F3108">
            <w:pPr>
              <w:rPr>
                <w:rFonts w:ascii="Calibri" w:hAnsi="Calibri" w:cs="Calibri"/>
                <w:color w:val="000000"/>
              </w:rPr>
            </w:pPr>
            <w:r w:rsidRPr="009E5C43">
              <w:rPr>
                <w:rFonts w:ascii="Calibri" w:hAnsi="Calibri" w:cs="Calibri"/>
                <w:color w:val="000000"/>
              </w:rPr>
              <w:t> </w:t>
            </w:r>
          </w:p>
        </w:tc>
        <w:tc>
          <w:tcPr>
            <w:tcW w:w="850" w:type="dxa"/>
            <w:tcBorders>
              <w:left w:val="nil"/>
              <w:bottom w:val="single" w:sz="4" w:space="0" w:color="auto"/>
              <w:right w:val="single" w:sz="4" w:space="0" w:color="auto"/>
            </w:tcBorders>
            <w:shd w:val="clear" w:color="000000" w:fill="A5A5A5"/>
            <w:noWrap/>
            <w:vAlign w:val="bottom"/>
            <w:hideMark/>
          </w:tcPr>
          <w:p w:rsidR="00F653B6" w:rsidRPr="009E5C43" w:rsidRDefault="00F653B6" w:rsidP="007F3108">
            <w:pPr>
              <w:rPr>
                <w:rFonts w:ascii="Calibri" w:hAnsi="Calibri" w:cs="Calibri"/>
                <w:color w:val="000000"/>
              </w:rPr>
            </w:pPr>
            <w:r w:rsidRPr="009E5C43">
              <w:rPr>
                <w:rFonts w:ascii="Calibri" w:hAnsi="Calibri" w:cs="Calibri"/>
                <w:color w:val="000000"/>
              </w:rPr>
              <w:t> </w:t>
            </w:r>
          </w:p>
        </w:tc>
        <w:tc>
          <w:tcPr>
            <w:tcW w:w="851" w:type="dxa"/>
            <w:tcBorders>
              <w:left w:val="nil"/>
              <w:bottom w:val="single" w:sz="4" w:space="0" w:color="auto"/>
              <w:right w:val="single" w:sz="4" w:space="0" w:color="auto"/>
            </w:tcBorders>
            <w:shd w:val="clear" w:color="000000" w:fill="A5A5A5"/>
            <w:noWrap/>
            <w:vAlign w:val="bottom"/>
            <w:hideMark/>
          </w:tcPr>
          <w:p w:rsidR="00F653B6" w:rsidRPr="009E5C43" w:rsidRDefault="00F653B6" w:rsidP="007F3108">
            <w:pPr>
              <w:rPr>
                <w:rFonts w:ascii="Calibri" w:hAnsi="Calibri" w:cs="Calibri"/>
                <w:color w:val="000000"/>
              </w:rPr>
            </w:pPr>
            <w:r w:rsidRPr="009E5C43">
              <w:rPr>
                <w:rFonts w:ascii="Calibri" w:hAnsi="Calibri" w:cs="Calibri"/>
                <w:color w:val="000000"/>
              </w:rPr>
              <w:t> </w:t>
            </w:r>
          </w:p>
        </w:tc>
        <w:tc>
          <w:tcPr>
            <w:tcW w:w="850" w:type="dxa"/>
            <w:tcBorders>
              <w:left w:val="nil"/>
              <w:bottom w:val="single" w:sz="4" w:space="0" w:color="auto"/>
              <w:right w:val="single" w:sz="4" w:space="0" w:color="auto"/>
            </w:tcBorders>
            <w:shd w:val="clear" w:color="000000" w:fill="A5A5A5"/>
            <w:noWrap/>
            <w:vAlign w:val="bottom"/>
            <w:hideMark/>
          </w:tcPr>
          <w:p w:rsidR="00F653B6" w:rsidRPr="009E5C43" w:rsidRDefault="00F653B6" w:rsidP="007F3108">
            <w:pPr>
              <w:rPr>
                <w:rFonts w:ascii="Calibri" w:hAnsi="Calibri" w:cs="Calibri"/>
                <w:color w:val="000000"/>
              </w:rPr>
            </w:pPr>
            <w:r w:rsidRPr="009E5C43">
              <w:rPr>
                <w:rFonts w:ascii="Calibri" w:hAnsi="Calibri" w:cs="Calibri"/>
                <w:color w:val="000000"/>
              </w:rPr>
              <w:t> </w:t>
            </w:r>
          </w:p>
        </w:tc>
        <w:tc>
          <w:tcPr>
            <w:tcW w:w="964" w:type="dxa"/>
            <w:tcBorders>
              <w:left w:val="nil"/>
              <w:bottom w:val="single" w:sz="4" w:space="0" w:color="auto"/>
              <w:right w:val="single" w:sz="4" w:space="0" w:color="auto"/>
            </w:tcBorders>
            <w:shd w:val="clear" w:color="000000" w:fill="A5A5A5"/>
            <w:noWrap/>
            <w:vAlign w:val="bottom"/>
            <w:hideMark/>
          </w:tcPr>
          <w:p w:rsidR="00F653B6" w:rsidRPr="009E5C43" w:rsidRDefault="00F653B6" w:rsidP="007F3108">
            <w:pPr>
              <w:rPr>
                <w:rFonts w:ascii="Calibri" w:hAnsi="Calibri" w:cs="Calibri"/>
                <w:color w:val="000000"/>
              </w:rPr>
            </w:pPr>
            <w:r w:rsidRPr="009E5C43">
              <w:rPr>
                <w:rFonts w:ascii="Calibri" w:hAnsi="Calibri" w:cs="Calibri"/>
                <w:color w:val="000000"/>
              </w:rPr>
              <w:t> </w:t>
            </w:r>
          </w:p>
        </w:tc>
      </w:tr>
      <w:tr w:rsidR="00F653B6" w:rsidRPr="009E5C43" w:rsidTr="007F3108">
        <w:trPr>
          <w:trHeight w:val="585"/>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F653B6" w:rsidRPr="009E5C43" w:rsidRDefault="00F653B6" w:rsidP="007F3108">
            <w:pPr>
              <w:rPr>
                <w:color w:val="000000"/>
              </w:rPr>
            </w:pPr>
            <w:r w:rsidRPr="009E5C43">
              <w:rPr>
                <w:color w:val="000000"/>
              </w:rPr>
              <w:t xml:space="preserve">державними, казенними </w:t>
            </w:r>
            <w:proofErr w:type="gramStart"/>
            <w:r w:rsidRPr="009E5C43">
              <w:rPr>
                <w:color w:val="000000"/>
              </w:rPr>
              <w:t>п</w:t>
            </w:r>
            <w:proofErr w:type="gramEnd"/>
            <w:r w:rsidRPr="009E5C43">
              <w:rPr>
                <w:color w:val="000000"/>
              </w:rPr>
              <w:t xml:space="preserve">ідприємствами та їх об'єднаннями </w:t>
            </w:r>
            <w:r w:rsidRPr="009E5C43">
              <w:rPr>
                <w:color w:val="000000"/>
              </w:rPr>
              <w:br/>
              <w:t xml:space="preserve"> і дочірними підприємствами </w:t>
            </w:r>
          </w:p>
        </w:tc>
        <w:tc>
          <w:tcPr>
            <w:tcW w:w="709"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sz w:val="18"/>
                <w:szCs w:val="18"/>
              </w:rPr>
            </w:pPr>
            <w:r w:rsidRPr="009E5C43">
              <w:rPr>
                <w:color w:val="000000"/>
                <w:sz w:val="18"/>
                <w:szCs w:val="18"/>
              </w:rPr>
              <w:t>24</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850"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851"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850"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964"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r>
      <w:tr w:rsidR="00F653B6" w:rsidRPr="009E5C43" w:rsidTr="007F3108">
        <w:trPr>
          <w:trHeight w:val="960"/>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F653B6" w:rsidRPr="009E5C43" w:rsidRDefault="00F653B6" w:rsidP="007F3108">
            <w:pPr>
              <w:rPr>
                <w:color w:val="000000"/>
              </w:rPr>
            </w:pPr>
            <w:r w:rsidRPr="009E5C43">
              <w:rPr>
                <w:color w:val="000000"/>
              </w:rPr>
              <w:t>господарськими товариствами, холдинговими компаніями</w:t>
            </w:r>
            <w:r w:rsidRPr="009E5C43">
              <w:rPr>
                <w:color w:val="000000"/>
              </w:rPr>
              <w:br/>
              <w:t xml:space="preserve"> та їх дочірними </w:t>
            </w:r>
            <w:proofErr w:type="gramStart"/>
            <w:r w:rsidRPr="009E5C43">
              <w:rPr>
                <w:color w:val="000000"/>
              </w:rPr>
              <w:t>п</w:t>
            </w:r>
            <w:proofErr w:type="gramEnd"/>
            <w:r w:rsidRPr="009E5C43">
              <w:rPr>
                <w:color w:val="000000"/>
              </w:rPr>
              <w:t>ідприємствами підприємтсвами відповідно</w:t>
            </w:r>
            <w:r w:rsidRPr="009E5C43">
              <w:rPr>
                <w:color w:val="000000"/>
              </w:rPr>
              <w:br/>
              <w:t xml:space="preserve"> до законодавства України </w:t>
            </w:r>
          </w:p>
        </w:tc>
        <w:tc>
          <w:tcPr>
            <w:tcW w:w="709"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sz w:val="18"/>
                <w:szCs w:val="18"/>
              </w:rPr>
            </w:pPr>
            <w:r w:rsidRPr="009E5C43">
              <w:rPr>
                <w:color w:val="000000"/>
                <w:sz w:val="18"/>
                <w:szCs w:val="18"/>
              </w:rPr>
              <w:t>25</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850"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851"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850"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964"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000000" w:fill="A5A5A5"/>
            <w:noWrap/>
            <w:vAlign w:val="center"/>
            <w:hideMark/>
          </w:tcPr>
          <w:p w:rsidR="00F653B6" w:rsidRPr="009E5C43" w:rsidRDefault="00F653B6" w:rsidP="007F3108">
            <w:pPr>
              <w:rPr>
                <w:b/>
                <w:bCs/>
                <w:color w:val="000000"/>
              </w:rPr>
            </w:pPr>
            <w:r w:rsidRPr="009E5C43">
              <w:rPr>
                <w:b/>
                <w:bCs/>
                <w:color w:val="000000"/>
              </w:rPr>
              <w:t>відрахування до фонду дивіденді</w:t>
            </w:r>
            <w:proofErr w:type="gramStart"/>
            <w:r w:rsidRPr="009E5C43">
              <w:rPr>
                <w:b/>
                <w:bCs/>
                <w:color w:val="000000"/>
              </w:rPr>
              <w:t>в</w:t>
            </w:r>
            <w:proofErr w:type="gramEnd"/>
            <w:r w:rsidRPr="009E5C43">
              <w:rPr>
                <w:b/>
                <w:bCs/>
                <w:color w:val="000000"/>
              </w:rPr>
              <w:t>:</w:t>
            </w:r>
          </w:p>
        </w:tc>
        <w:tc>
          <w:tcPr>
            <w:tcW w:w="709"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sz w:val="18"/>
                <w:szCs w:val="18"/>
              </w:rPr>
            </w:pPr>
            <w:r w:rsidRPr="009E5C43">
              <w:rPr>
                <w:b/>
                <w:bCs/>
                <w:color w:val="000000"/>
                <w:sz w:val="18"/>
                <w:szCs w:val="18"/>
              </w:rPr>
              <w:t> </w:t>
            </w:r>
          </w:p>
        </w:tc>
        <w:tc>
          <w:tcPr>
            <w:tcW w:w="992"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 </w:t>
            </w:r>
          </w:p>
        </w:tc>
        <w:tc>
          <w:tcPr>
            <w:tcW w:w="992"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 </w:t>
            </w:r>
          </w:p>
        </w:tc>
        <w:tc>
          <w:tcPr>
            <w:tcW w:w="993"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rPr>
                <w:rFonts w:ascii="Calibri" w:hAnsi="Calibri" w:cs="Calibri"/>
                <w:color w:val="000000"/>
              </w:rPr>
            </w:pPr>
            <w:r w:rsidRPr="009E5C43">
              <w:rPr>
                <w:rFonts w:ascii="Calibri" w:hAnsi="Calibri" w:cs="Calibri"/>
                <w:color w:val="000000"/>
              </w:rPr>
              <w:t> </w:t>
            </w:r>
          </w:p>
        </w:tc>
        <w:tc>
          <w:tcPr>
            <w:tcW w:w="850"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rPr>
                <w:rFonts w:ascii="Calibri" w:hAnsi="Calibri" w:cs="Calibri"/>
                <w:color w:val="000000"/>
              </w:rPr>
            </w:pPr>
            <w:r w:rsidRPr="009E5C43">
              <w:rPr>
                <w:rFonts w:ascii="Calibri" w:hAnsi="Calibri" w:cs="Calibri"/>
                <w:color w:val="000000"/>
              </w:rPr>
              <w:t> </w:t>
            </w:r>
          </w:p>
        </w:tc>
        <w:tc>
          <w:tcPr>
            <w:tcW w:w="851"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rPr>
                <w:rFonts w:ascii="Calibri" w:hAnsi="Calibri" w:cs="Calibri"/>
                <w:color w:val="000000"/>
              </w:rPr>
            </w:pPr>
            <w:r w:rsidRPr="009E5C43">
              <w:rPr>
                <w:rFonts w:ascii="Calibri" w:hAnsi="Calibri" w:cs="Calibri"/>
                <w:color w:val="000000"/>
              </w:rPr>
              <w:t> </w:t>
            </w:r>
          </w:p>
        </w:tc>
        <w:tc>
          <w:tcPr>
            <w:tcW w:w="850"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rPr>
                <w:rFonts w:ascii="Calibri" w:hAnsi="Calibri" w:cs="Calibri"/>
                <w:color w:val="000000"/>
              </w:rPr>
            </w:pPr>
            <w:r w:rsidRPr="009E5C43">
              <w:rPr>
                <w:rFonts w:ascii="Calibri" w:hAnsi="Calibri" w:cs="Calibri"/>
                <w:color w:val="000000"/>
              </w:rPr>
              <w:t> </w:t>
            </w:r>
          </w:p>
        </w:tc>
        <w:tc>
          <w:tcPr>
            <w:tcW w:w="964"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rPr>
                <w:rFonts w:ascii="Calibri" w:hAnsi="Calibri" w:cs="Calibri"/>
                <w:color w:val="000000"/>
              </w:rPr>
            </w:pPr>
            <w:r w:rsidRPr="009E5C43">
              <w:rPr>
                <w:rFonts w:ascii="Calibri" w:hAnsi="Calibri" w:cs="Calibri"/>
                <w:color w:val="000000"/>
              </w:rPr>
              <w:t> </w:t>
            </w:r>
          </w:p>
        </w:tc>
      </w:tr>
      <w:tr w:rsidR="00F653B6" w:rsidRPr="009E5C43" w:rsidTr="007F3108">
        <w:trPr>
          <w:trHeight w:val="1500"/>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F653B6" w:rsidRPr="009E5C43" w:rsidRDefault="00F653B6" w:rsidP="007F3108">
            <w:pPr>
              <w:rPr>
                <w:color w:val="000000"/>
              </w:rPr>
            </w:pPr>
            <w:r w:rsidRPr="009E5C43">
              <w:rPr>
                <w:color w:val="000000"/>
              </w:rPr>
              <w:t>господарськими товариствами</w:t>
            </w:r>
            <w:proofErr w:type="gramStart"/>
            <w:r w:rsidRPr="009E5C43">
              <w:rPr>
                <w:color w:val="000000"/>
              </w:rPr>
              <w:t xml:space="preserve"> ,</w:t>
            </w:r>
            <w:proofErr w:type="gramEnd"/>
            <w:r w:rsidRPr="009E5C43">
              <w:rPr>
                <w:color w:val="000000"/>
              </w:rPr>
              <w:t xml:space="preserve"> холдинговими компаніями</w:t>
            </w:r>
            <w:r w:rsidRPr="009E5C43">
              <w:rPr>
                <w:color w:val="000000"/>
              </w:rPr>
              <w:br/>
              <w:t xml:space="preserve"> та їх дочірними підприємствами за нормативами, </w:t>
            </w:r>
            <w:r w:rsidRPr="009E5C43">
              <w:rPr>
                <w:color w:val="000000"/>
              </w:rPr>
              <w:br/>
              <w:t xml:space="preserve">установленими в поточному році, за результатами </w:t>
            </w:r>
            <w:r w:rsidRPr="009E5C43">
              <w:rPr>
                <w:color w:val="000000"/>
              </w:rPr>
              <w:br/>
              <w:t>фінансово-господарської діяльності за минулий рік</w:t>
            </w:r>
            <w:r w:rsidRPr="009E5C43">
              <w:rPr>
                <w:color w:val="000000"/>
              </w:rPr>
              <w:br/>
              <w:t xml:space="preserve"> у тому числі:</w:t>
            </w:r>
          </w:p>
        </w:tc>
        <w:tc>
          <w:tcPr>
            <w:tcW w:w="709"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sz w:val="18"/>
                <w:szCs w:val="18"/>
              </w:rPr>
            </w:pPr>
            <w:r w:rsidRPr="009E5C43">
              <w:rPr>
                <w:color w:val="000000"/>
                <w:sz w:val="18"/>
                <w:szCs w:val="18"/>
              </w:rPr>
              <w:t>26</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850"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851"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850"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964"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center"/>
            <w:hideMark/>
          </w:tcPr>
          <w:p w:rsidR="00F653B6" w:rsidRPr="009E5C43" w:rsidRDefault="00F653B6" w:rsidP="007F3108">
            <w:pPr>
              <w:rPr>
                <w:color w:val="000000"/>
              </w:rPr>
            </w:pPr>
            <w:r w:rsidRPr="009E5C43">
              <w:rPr>
                <w:color w:val="000000"/>
              </w:rPr>
              <w:t xml:space="preserve">на державну частку </w:t>
            </w:r>
          </w:p>
        </w:tc>
        <w:tc>
          <w:tcPr>
            <w:tcW w:w="709"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sz w:val="18"/>
                <w:szCs w:val="18"/>
              </w:rPr>
            </w:pPr>
            <w:r w:rsidRPr="009E5C43">
              <w:rPr>
                <w:color w:val="000000"/>
                <w:sz w:val="18"/>
                <w:szCs w:val="18"/>
              </w:rPr>
              <w:t>026/1</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850"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851"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850"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964"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r>
      <w:tr w:rsidR="00F653B6" w:rsidRPr="009E5C43" w:rsidTr="007F3108">
        <w:trPr>
          <w:trHeight w:val="585"/>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F653B6" w:rsidRPr="009E5C43" w:rsidRDefault="00F653B6" w:rsidP="007F3108">
            <w:pPr>
              <w:rPr>
                <w:color w:val="000000"/>
              </w:rPr>
            </w:pPr>
            <w:r w:rsidRPr="009E5C43">
              <w:rPr>
                <w:color w:val="000000"/>
              </w:rPr>
              <w:t>переаховані девіденди за результатами фінансов</w:t>
            </w:r>
            <w:proofErr w:type="gramStart"/>
            <w:r w:rsidRPr="009E5C43">
              <w:rPr>
                <w:color w:val="000000"/>
              </w:rPr>
              <w:t>о-</w:t>
            </w:r>
            <w:proofErr w:type="gramEnd"/>
            <w:r w:rsidRPr="009E5C43">
              <w:rPr>
                <w:color w:val="000000"/>
              </w:rPr>
              <w:br/>
              <w:t>господарської діяльності за минулий рік, у тому числі:</w:t>
            </w:r>
          </w:p>
        </w:tc>
        <w:tc>
          <w:tcPr>
            <w:tcW w:w="709"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sz w:val="18"/>
                <w:szCs w:val="18"/>
              </w:rPr>
            </w:pPr>
            <w:r w:rsidRPr="009E5C43">
              <w:rPr>
                <w:color w:val="000000"/>
                <w:sz w:val="18"/>
                <w:szCs w:val="18"/>
              </w:rPr>
              <w:t>27</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850"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851"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850"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964"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F653B6" w:rsidRPr="009E5C43" w:rsidRDefault="00F653B6" w:rsidP="007F3108">
            <w:pPr>
              <w:rPr>
                <w:color w:val="000000"/>
              </w:rPr>
            </w:pPr>
            <w:r w:rsidRPr="009E5C43">
              <w:rPr>
                <w:color w:val="000000"/>
              </w:rPr>
              <w:t xml:space="preserve">на державну частку </w:t>
            </w:r>
          </w:p>
        </w:tc>
        <w:tc>
          <w:tcPr>
            <w:tcW w:w="709"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sz w:val="18"/>
                <w:szCs w:val="18"/>
              </w:rPr>
            </w:pPr>
            <w:r w:rsidRPr="009E5C43">
              <w:rPr>
                <w:color w:val="000000"/>
                <w:sz w:val="18"/>
                <w:szCs w:val="18"/>
              </w:rPr>
              <w:t>027/1</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850"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851"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850"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964"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r>
      <w:tr w:rsidR="00F653B6" w:rsidRPr="009E5C43" w:rsidTr="00B63BA6">
        <w:trPr>
          <w:trHeight w:val="570"/>
        </w:trPr>
        <w:tc>
          <w:tcPr>
            <w:tcW w:w="2425" w:type="dxa"/>
            <w:tcBorders>
              <w:top w:val="nil"/>
              <w:left w:val="single" w:sz="4" w:space="0" w:color="auto"/>
              <w:right w:val="single" w:sz="4" w:space="0" w:color="auto"/>
            </w:tcBorders>
            <w:shd w:val="clear" w:color="000000" w:fill="A5A5A5"/>
            <w:vAlign w:val="center"/>
            <w:hideMark/>
          </w:tcPr>
          <w:p w:rsidR="00F653B6" w:rsidRPr="009E5C43" w:rsidRDefault="00F653B6" w:rsidP="007F3108">
            <w:pPr>
              <w:rPr>
                <w:b/>
                <w:bCs/>
                <w:color w:val="000000"/>
              </w:rPr>
            </w:pPr>
            <w:r w:rsidRPr="009E5C43">
              <w:rPr>
                <w:b/>
                <w:bCs/>
                <w:color w:val="000000"/>
              </w:rPr>
              <w:t>залишок нерозподіленого  прибутку минулих періодів</w:t>
            </w:r>
            <w:r w:rsidRPr="009E5C43">
              <w:rPr>
                <w:b/>
                <w:bCs/>
                <w:color w:val="000000"/>
              </w:rPr>
              <w:br/>
              <w:t xml:space="preserve"> </w:t>
            </w:r>
            <w:proofErr w:type="gramStart"/>
            <w:r w:rsidRPr="009E5C43">
              <w:rPr>
                <w:b/>
                <w:bCs/>
                <w:color w:val="000000"/>
              </w:rPr>
              <w:t xml:space="preserve">( </w:t>
            </w:r>
            <w:proofErr w:type="gramEnd"/>
            <w:r w:rsidRPr="009E5C43">
              <w:rPr>
                <w:b/>
                <w:bCs/>
                <w:color w:val="000000"/>
              </w:rPr>
              <w:t>непокритого збитку)</w:t>
            </w:r>
          </w:p>
        </w:tc>
        <w:tc>
          <w:tcPr>
            <w:tcW w:w="709" w:type="dxa"/>
            <w:tcBorders>
              <w:top w:val="nil"/>
              <w:left w:val="nil"/>
              <w:right w:val="single" w:sz="4" w:space="0" w:color="auto"/>
            </w:tcBorders>
            <w:shd w:val="clear" w:color="000000" w:fill="A5A5A5"/>
            <w:noWrap/>
            <w:vAlign w:val="center"/>
            <w:hideMark/>
          </w:tcPr>
          <w:p w:rsidR="00F653B6" w:rsidRPr="009E5C43" w:rsidRDefault="00F653B6" w:rsidP="007F3108">
            <w:pPr>
              <w:jc w:val="center"/>
              <w:rPr>
                <w:b/>
                <w:bCs/>
                <w:color w:val="000000"/>
                <w:sz w:val="18"/>
                <w:szCs w:val="18"/>
              </w:rPr>
            </w:pPr>
            <w:r w:rsidRPr="009E5C43">
              <w:rPr>
                <w:b/>
                <w:bCs/>
                <w:color w:val="000000"/>
                <w:sz w:val="18"/>
                <w:szCs w:val="18"/>
              </w:rPr>
              <w:t>28</w:t>
            </w:r>
          </w:p>
        </w:tc>
        <w:tc>
          <w:tcPr>
            <w:tcW w:w="992" w:type="dxa"/>
            <w:tcBorders>
              <w:top w:val="nil"/>
              <w:left w:val="nil"/>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c>
          <w:tcPr>
            <w:tcW w:w="992" w:type="dxa"/>
            <w:tcBorders>
              <w:top w:val="nil"/>
              <w:left w:val="nil"/>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c>
          <w:tcPr>
            <w:tcW w:w="993" w:type="dxa"/>
            <w:tcBorders>
              <w:top w:val="nil"/>
              <w:left w:val="nil"/>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c>
          <w:tcPr>
            <w:tcW w:w="850" w:type="dxa"/>
            <w:tcBorders>
              <w:top w:val="nil"/>
              <w:left w:val="nil"/>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c>
          <w:tcPr>
            <w:tcW w:w="851" w:type="dxa"/>
            <w:tcBorders>
              <w:top w:val="nil"/>
              <w:left w:val="nil"/>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c>
          <w:tcPr>
            <w:tcW w:w="850" w:type="dxa"/>
            <w:tcBorders>
              <w:top w:val="nil"/>
              <w:left w:val="nil"/>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c>
          <w:tcPr>
            <w:tcW w:w="964" w:type="dxa"/>
            <w:tcBorders>
              <w:top w:val="nil"/>
              <w:left w:val="nil"/>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r>
      <w:tr w:rsidR="00B63BA6" w:rsidRPr="009E5C43" w:rsidTr="00B63BA6">
        <w:trPr>
          <w:trHeight w:val="570"/>
        </w:trPr>
        <w:tc>
          <w:tcPr>
            <w:tcW w:w="2425" w:type="dxa"/>
            <w:tcBorders>
              <w:top w:val="nil"/>
            </w:tcBorders>
            <w:shd w:val="clear" w:color="auto" w:fill="auto"/>
            <w:vAlign w:val="center"/>
            <w:hideMark/>
          </w:tcPr>
          <w:p w:rsidR="00B63BA6" w:rsidRDefault="00B63BA6" w:rsidP="007F3108">
            <w:pPr>
              <w:rPr>
                <w:b/>
                <w:bCs/>
                <w:color w:val="000000"/>
                <w:lang w:val="uk-UA"/>
              </w:rPr>
            </w:pPr>
          </w:p>
          <w:p w:rsidR="00B63BA6" w:rsidRDefault="00B63BA6" w:rsidP="007F3108">
            <w:pPr>
              <w:rPr>
                <w:b/>
                <w:bCs/>
                <w:color w:val="000000"/>
                <w:lang w:val="uk-UA"/>
              </w:rPr>
            </w:pPr>
          </w:p>
          <w:p w:rsidR="00B63BA6" w:rsidRDefault="00B63BA6" w:rsidP="007F3108">
            <w:pPr>
              <w:rPr>
                <w:b/>
                <w:bCs/>
                <w:color w:val="000000"/>
                <w:lang w:val="uk-UA"/>
              </w:rPr>
            </w:pPr>
          </w:p>
          <w:p w:rsidR="00B63BA6" w:rsidRPr="00B63BA6" w:rsidRDefault="00B63BA6" w:rsidP="007F3108">
            <w:pPr>
              <w:rPr>
                <w:b/>
                <w:bCs/>
                <w:color w:val="000000"/>
                <w:lang w:val="uk-UA"/>
              </w:rPr>
            </w:pPr>
          </w:p>
        </w:tc>
        <w:tc>
          <w:tcPr>
            <w:tcW w:w="709" w:type="dxa"/>
            <w:tcBorders>
              <w:top w:val="nil"/>
            </w:tcBorders>
            <w:shd w:val="clear" w:color="auto" w:fill="auto"/>
            <w:noWrap/>
            <w:vAlign w:val="center"/>
            <w:hideMark/>
          </w:tcPr>
          <w:p w:rsidR="00B63BA6" w:rsidRPr="009E5C43" w:rsidRDefault="00B63BA6" w:rsidP="007F3108">
            <w:pPr>
              <w:jc w:val="center"/>
              <w:rPr>
                <w:b/>
                <w:bCs/>
                <w:color w:val="000000"/>
                <w:sz w:val="18"/>
                <w:szCs w:val="18"/>
              </w:rPr>
            </w:pPr>
          </w:p>
        </w:tc>
        <w:tc>
          <w:tcPr>
            <w:tcW w:w="992" w:type="dxa"/>
            <w:tcBorders>
              <w:top w:val="nil"/>
            </w:tcBorders>
            <w:shd w:val="clear" w:color="auto" w:fill="auto"/>
            <w:noWrap/>
            <w:vAlign w:val="center"/>
            <w:hideMark/>
          </w:tcPr>
          <w:p w:rsidR="00B63BA6" w:rsidRPr="009E5C43" w:rsidRDefault="00B63BA6" w:rsidP="007F3108">
            <w:pPr>
              <w:jc w:val="center"/>
              <w:rPr>
                <w:b/>
                <w:bCs/>
                <w:color w:val="000000"/>
              </w:rPr>
            </w:pPr>
          </w:p>
        </w:tc>
        <w:tc>
          <w:tcPr>
            <w:tcW w:w="992" w:type="dxa"/>
            <w:tcBorders>
              <w:top w:val="nil"/>
            </w:tcBorders>
            <w:shd w:val="clear" w:color="auto" w:fill="auto"/>
            <w:noWrap/>
            <w:vAlign w:val="center"/>
            <w:hideMark/>
          </w:tcPr>
          <w:p w:rsidR="00B63BA6" w:rsidRPr="009E5C43" w:rsidRDefault="00B63BA6" w:rsidP="007F3108">
            <w:pPr>
              <w:jc w:val="center"/>
              <w:rPr>
                <w:b/>
                <w:bCs/>
                <w:color w:val="000000"/>
              </w:rPr>
            </w:pPr>
          </w:p>
        </w:tc>
        <w:tc>
          <w:tcPr>
            <w:tcW w:w="993" w:type="dxa"/>
            <w:tcBorders>
              <w:top w:val="nil"/>
            </w:tcBorders>
            <w:shd w:val="clear" w:color="auto" w:fill="auto"/>
            <w:noWrap/>
            <w:vAlign w:val="center"/>
            <w:hideMark/>
          </w:tcPr>
          <w:p w:rsidR="00B63BA6" w:rsidRPr="009E5C43" w:rsidRDefault="00B63BA6" w:rsidP="007F3108">
            <w:pPr>
              <w:jc w:val="center"/>
              <w:rPr>
                <w:b/>
                <w:bCs/>
                <w:color w:val="000000"/>
              </w:rPr>
            </w:pPr>
          </w:p>
        </w:tc>
        <w:tc>
          <w:tcPr>
            <w:tcW w:w="850" w:type="dxa"/>
            <w:tcBorders>
              <w:top w:val="nil"/>
            </w:tcBorders>
            <w:shd w:val="clear" w:color="auto" w:fill="auto"/>
            <w:noWrap/>
            <w:vAlign w:val="center"/>
            <w:hideMark/>
          </w:tcPr>
          <w:p w:rsidR="00B63BA6" w:rsidRPr="009E5C43" w:rsidRDefault="00B63BA6" w:rsidP="007F3108">
            <w:pPr>
              <w:jc w:val="center"/>
              <w:rPr>
                <w:b/>
                <w:bCs/>
                <w:color w:val="000000"/>
              </w:rPr>
            </w:pPr>
          </w:p>
        </w:tc>
        <w:tc>
          <w:tcPr>
            <w:tcW w:w="851" w:type="dxa"/>
            <w:tcBorders>
              <w:top w:val="nil"/>
            </w:tcBorders>
            <w:shd w:val="clear" w:color="auto" w:fill="auto"/>
            <w:noWrap/>
            <w:vAlign w:val="center"/>
            <w:hideMark/>
          </w:tcPr>
          <w:p w:rsidR="00B63BA6" w:rsidRPr="009E5C43" w:rsidRDefault="00B63BA6" w:rsidP="007F3108">
            <w:pPr>
              <w:jc w:val="center"/>
              <w:rPr>
                <w:b/>
                <w:bCs/>
                <w:color w:val="000000"/>
              </w:rPr>
            </w:pPr>
          </w:p>
        </w:tc>
        <w:tc>
          <w:tcPr>
            <w:tcW w:w="850" w:type="dxa"/>
            <w:tcBorders>
              <w:top w:val="nil"/>
            </w:tcBorders>
            <w:shd w:val="clear" w:color="auto" w:fill="auto"/>
            <w:noWrap/>
            <w:vAlign w:val="center"/>
            <w:hideMark/>
          </w:tcPr>
          <w:p w:rsidR="00B63BA6" w:rsidRPr="009E5C43" w:rsidRDefault="00B63BA6" w:rsidP="007F3108">
            <w:pPr>
              <w:jc w:val="center"/>
              <w:rPr>
                <w:b/>
                <w:bCs/>
                <w:color w:val="000000"/>
              </w:rPr>
            </w:pPr>
          </w:p>
        </w:tc>
        <w:tc>
          <w:tcPr>
            <w:tcW w:w="964" w:type="dxa"/>
            <w:tcBorders>
              <w:top w:val="nil"/>
            </w:tcBorders>
            <w:shd w:val="clear" w:color="auto" w:fill="auto"/>
            <w:noWrap/>
            <w:vAlign w:val="center"/>
            <w:hideMark/>
          </w:tcPr>
          <w:p w:rsidR="00B63BA6" w:rsidRPr="009E5C43" w:rsidRDefault="00B63BA6" w:rsidP="007F3108">
            <w:pPr>
              <w:jc w:val="center"/>
              <w:rPr>
                <w:b/>
                <w:bCs/>
                <w:color w:val="000000"/>
              </w:rPr>
            </w:pPr>
          </w:p>
        </w:tc>
      </w:tr>
      <w:tr w:rsidR="00F653B6" w:rsidRPr="009E5C43" w:rsidTr="00B63BA6">
        <w:trPr>
          <w:trHeight w:val="300"/>
        </w:trPr>
        <w:tc>
          <w:tcPr>
            <w:tcW w:w="2425" w:type="dxa"/>
            <w:tcBorders>
              <w:left w:val="single" w:sz="4" w:space="0" w:color="auto"/>
              <w:bottom w:val="single" w:sz="4" w:space="0" w:color="auto"/>
              <w:right w:val="single" w:sz="4" w:space="0" w:color="auto"/>
            </w:tcBorders>
            <w:shd w:val="clear" w:color="000000" w:fill="A5A5A5"/>
            <w:vAlign w:val="center"/>
            <w:hideMark/>
          </w:tcPr>
          <w:p w:rsidR="00F653B6" w:rsidRPr="009E5C43" w:rsidRDefault="00F653B6" w:rsidP="007F3108">
            <w:pPr>
              <w:rPr>
                <w:b/>
                <w:bCs/>
                <w:color w:val="000000"/>
              </w:rPr>
            </w:pPr>
            <w:r w:rsidRPr="009E5C43">
              <w:rPr>
                <w:b/>
                <w:bCs/>
                <w:color w:val="000000"/>
              </w:rPr>
              <w:lastRenderedPageBreak/>
              <w:t>розвиток виробництва:</w:t>
            </w:r>
          </w:p>
        </w:tc>
        <w:tc>
          <w:tcPr>
            <w:tcW w:w="709" w:type="dxa"/>
            <w:tcBorders>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sz w:val="18"/>
                <w:szCs w:val="18"/>
              </w:rPr>
            </w:pPr>
            <w:r w:rsidRPr="009E5C43">
              <w:rPr>
                <w:b/>
                <w:bCs/>
                <w:color w:val="000000"/>
                <w:sz w:val="18"/>
                <w:szCs w:val="18"/>
              </w:rPr>
              <w:t>29</w:t>
            </w:r>
          </w:p>
        </w:tc>
        <w:tc>
          <w:tcPr>
            <w:tcW w:w="992" w:type="dxa"/>
            <w:tcBorders>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c>
          <w:tcPr>
            <w:tcW w:w="992" w:type="dxa"/>
            <w:tcBorders>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c>
          <w:tcPr>
            <w:tcW w:w="993" w:type="dxa"/>
            <w:tcBorders>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c>
          <w:tcPr>
            <w:tcW w:w="850" w:type="dxa"/>
            <w:tcBorders>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c>
          <w:tcPr>
            <w:tcW w:w="851" w:type="dxa"/>
            <w:tcBorders>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c>
          <w:tcPr>
            <w:tcW w:w="850" w:type="dxa"/>
            <w:tcBorders>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c>
          <w:tcPr>
            <w:tcW w:w="964" w:type="dxa"/>
            <w:tcBorders>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F653B6" w:rsidRPr="009E5C43" w:rsidRDefault="00F653B6" w:rsidP="007F3108">
            <w:pPr>
              <w:rPr>
                <w:color w:val="000000"/>
              </w:rPr>
            </w:pPr>
            <w:proofErr w:type="gramStart"/>
            <w:r w:rsidRPr="009E5C43">
              <w:rPr>
                <w:color w:val="000000"/>
              </w:rPr>
              <w:t>у</w:t>
            </w:r>
            <w:proofErr w:type="gramEnd"/>
            <w:r w:rsidRPr="009E5C43">
              <w:rPr>
                <w:color w:val="000000"/>
              </w:rPr>
              <w:t xml:space="preserve"> тому числі за основними видами діяльності згідно з КВЕД</w:t>
            </w:r>
          </w:p>
        </w:tc>
        <w:tc>
          <w:tcPr>
            <w:tcW w:w="709"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sz w:val="18"/>
                <w:szCs w:val="18"/>
              </w:rPr>
            </w:pPr>
            <w:r w:rsidRPr="009E5C43">
              <w:rPr>
                <w:color w:val="000000"/>
                <w:sz w:val="18"/>
                <w:szCs w:val="18"/>
              </w:rPr>
              <w:t>029/1</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850"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851"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850"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964"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000000" w:fill="A5A5A5"/>
            <w:vAlign w:val="center"/>
            <w:hideMark/>
          </w:tcPr>
          <w:p w:rsidR="00F653B6" w:rsidRPr="009E5C43" w:rsidRDefault="00F653B6" w:rsidP="007F3108">
            <w:pPr>
              <w:rPr>
                <w:b/>
                <w:bCs/>
                <w:color w:val="000000"/>
              </w:rPr>
            </w:pPr>
            <w:r w:rsidRPr="009E5C43">
              <w:rPr>
                <w:b/>
                <w:bCs/>
                <w:color w:val="000000"/>
              </w:rPr>
              <w:t xml:space="preserve">резервний фонд </w:t>
            </w:r>
          </w:p>
        </w:tc>
        <w:tc>
          <w:tcPr>
            <w:tcW w:w="709"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sz w:val="18"/>
                <w:szCs w:val="18"/>
              </w:rPr>
            </w:pPr>
            <w:r w:rsidRPr="009E5C43">
              <w:rPr>
                <w:b/>
                <w:bCs/>
                <w:color w:val="000000"/>
                <w:sz w:val="18"/>
                <w:szCs w:val="18"/>
              </w:rPr>
              <w:t>30</w:t>
            </w:r>
          </w:p>
        </w:tc>
        <w:tc>
          <w:tcPr>
            <w:tcW w:w="992"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c>
          <w:tcPr>
            <w:tcW w:w="992"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c>
          <w:tcPr>
            <w:tcW w:w="993"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c>
          <w:tcPr>
            <w:tcW w:w="850"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c>
          <w:tcPr>
            <w:tcW w:w="851"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c>
          <w:tcPr>
            <w:tcW w:w="850"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c>
          <w:tcPr>
            <w:tcW w:w="964"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000000" w:fill="A5A5A5"/>
            <w:vAlign w:val="center"/>
            <w:hideMark/>
          </w:tcPr>
          <w:p w:rsidR="00F653B6" w:rsidRPr="009E5C43" w:rsidRDefault="00F653B6" w:rsidP="007F3108">
            <w:pPr>
              <w:rPr>
                <w:b/>
                <w:bCs/>
                <w:color w:val="000000"/>
              </w:rPr>
            </w:pPr>
            <w:r w:rsidRPr="009E5C43">
              <w:rPr>
                <w:b/>
                <w:bCs/>
                <w:color w:val="000000"/>
              </w:rPr>
              <w:t xml:space="preserve">інші фонди </w:t>
            </w:r>
            <w:proofErr w:type="gramStart"/>
            <w:r w:rsidRPr="009E5C43">
              <w:rPr>
                <w:color w:val="000000"/>
              </w:rPr>
              <w:t>(</w:t>
            </w:r>
            <w:r w:rsidRPr="009E5C43">
              <w:rPr>
                <w:i/>
                <w:iCs/>
                <w:color w:val="000000"/>
              </w:rPr>
              <w:t xml:space="preserve"> </w:t>
            </w:r>
            <w:proofErr w:type="gramEnd"/>
            <w:r w:rsidRPr="009E5C43">
              <w:rPr>
                <w:i/>
                <w:iCs/>
                <w:color w:val="000000"/>
              </w:rPr>
              <w:t>розшифрувати )</w:t>
            </w:r>
          </w:p>
        </w:tc>
        <w:tc>
          <w:tcPr>
            <w:tcW w:w="709"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sz w:val="18"/>
                <w:szCs w:val="18"/>
              </w:rPr>
            </w:pPr>
            <w:r w:rsidRPr="009E5C43">
              <w:rPr>
                <w:b/>
                <w:bCs/>
                <w:color w:val="000000"/>
                <w:sz w:val="18"/>
                <w:szCs w:val="18"/>
              </w:rPr>
              <w:t>31</w:t>
            </w:r>
          </w:p>
        </w:tc>
        <w:tc>
          <w:tcPr>
            <w:tcW w:w="992"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c>
          <w:tcPr>
            <w:tcW w:w="992"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c>
          <w:tcPr>
            <w:tcW w:w="993"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c>
          <w:tcPr>
            <w:tcW w:w="850"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c>
          <w:tcPr>
            <w:tcW w:w="851"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c>
          <w:tcPr>
            <w:tcW w:w="850"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c>
          <w:tcPr>
            <w:tcW w:w="964"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х</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center"/>
            <w:hideMark/>
          </w:tcPr>
          <w:p w:rsidR="00F653B6" w:rsidRPr="009E5C43" w:rsidRDefault="00F653B6" w:rsidP="007F3108">
            <w:pPr>
              <w:rPr>
                <w:color w:val="000000"/>
              </w:rPr>
            </w:pPr>
            <w:r w:rsidRPr="009E5C43">
              <w:rPr>
                <w:color w:val="000000"/>
              </w:rPr>
              <w:t xml:space="preserve">Залишок нерозподіленого прибутку </w:t>
            </w:r>
          </w:p>
        </w:tc>
        <w:tc>
          <w:tcPr>
            <w:tcW w:w="709"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sz w:val="18"/>
                <w:szCs w:val="18"/>
              </w:rPr>
            </w:pPr>
            <w:r w:rsidRPr="009E5C43">
              <w:rPr>
                <w:color w:val="000000"/>
                <w:sz w:val="18"/>
                <w:szCs w:val="18"/>
              </w:rPr>
              <w:t>32</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850"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851"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850"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c>
          <w:tcPr>
            <w:tcW w:w="964"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х</w:t>
            </w:r>
          </w:p>
        </w:tc>
      </w:tr>
      <w:tr w:rsidR="00F653B6" w:rsidRPr="009E5C43" w:rsidTr="007F3108">
        <w:trPr>
          <w:trHeight w:val="300"/>
        </w:trPr>
        <w:tc>
          <w:tcPr>
            <w:tcW w:w="9626" w:type="dxa"/>
            <w:gridSpan w:val="9"/>
            <w:tcBorders>
              <w:top w:val="single" w:sz="4" w:space="0" w:color="auto"/>
              <w:left w:val="single" w:sz="4" w:space="0" w:color="auto"/>
              <w:bottom w:val="single" w:sz="4" w:space="0" w:color="auto"/>
              <w:right w:val="nil"/>
            </w:tcBorders>
            <w:shd w:val="clear" w:color="auto" w:fill="auto"/>
            <w:noWrap/>
            <w:vAlign w:val="bottom"/>
            <w:hideMark/>
          </w:tcPr>
          <w:p w:rsidR="00F653B6" w:rsidRPr="009E5C43" w:rsidRDefault="00F653B6" w:rsidP="007F3108">
            <w:pPr>
              <w:jc w:val="center"/>
              <w:rPr>
                <w:b/>
                <w:bCs/>
                <w:color w:val="000000"/>
              </w:rPr>
            </w:pPr>
            <w:r w:rsidRPr="009E5C43">
              <w:rPr>
                <w:b/>
                <w:bCs/>
                <w:color w:val="000000"/>
              </w:rPr>
              <w:t xml:space="preserve">ІІІ. ООВ'ЯЗКОВІ ПЛАТЕЖІ </w:t>
            </w:r>
            <w:proofErr w:type="gramStart"/>
            <w:r w:rsidRPr="009E5C43">
              <w:rPr>
                <w:b/>
                <w:bCs/>
                <w:color w:val="000000"/>
              </w:rPr>
              <w:t>П</w:t>
            </w:r>
            <w:proofErr w:type="gramEnd"/>
            <w:r w:rsidRPr="009E5C43">
              <w:rPr>
                <w:b/>
                <w:bCs/>
                <w:color w:val="000000"/>
              </w:rPr>
              <w:t>ІДПРИЄМСТВА ДО БЮДЖЕТУ ТА ДЕРЖАВНИХ ЦІЛЬОВИХ ФОНДІВ</w:t>
            </w:r>
          </w:p>
        </w:tc>
      </w:tr>
      <w:tr w:rsidR="00F653B6" w:rsidRPr="009E5C43" w:rsidTr="007F3108">
        <w:trPr>
          <w:trHeight w:val="570"/>
        </w:trPr>
        <w:tc>
          <w:tcPr>
            <w:tcW w:w="2425" w:type="dxa"/>
            <w:tcBorders>
              <w:top w:val="nil"/>
              <w:left w:val="single" w:sz="4" w:space="0" w:color="auto"/>
              <w:bottom w:val="single" w:sz="4" w:space="0" w:color="auto"/>
              <w:right w:val="single" w:sz="4" w:space="0" w:color="auto"/>
            </w:tcBorders>
            <w:shd w:val="clear" w:color="000000" w:fill="A5A5A5"/>
            <w:vAlign w:val="center"/>
            <w:hideMark/>
          </w:tcPr>
          <w:p w:rsidR="00F653B6" w:rsidRPr="009E5C43" w:rsidRDefault="00F653B6" w:rsidP="007F3108">
            <w:pPr>
              <w:rPr>
                <w:b/>
                <w:bCs/>
                <w:color w:val="000000"/>
              </w:rPr>
            </w:pPr>
            <w:r w:rsidRPr="009E5C43">
              <w:rPr>
                <w:b/>
                <w:bCs/>
                <w:color w:val="000000"/>
              </w:rPr>
              <w:t>Сплата поточних податків та обов'язкових платежів до бюджету у тому числі</w:t>
            </w:r>
            <w:proofErr w:type="gramStart"/>
            <w:r w:rsidRPr="009E5C43">
              <w:rPr>
                <w:b/>
                <w:bCs/>
                <w:color w:val="000000"/>
              </w:rPr>
              <w:t xml:space="preserve"> :</w:t>
            </w:r>
            <w:proofErr w:type="gramEnd"/>
          </w:p>
        </w:tc>
        <w:tc>
          <w:tcPr>
            <w:tcW w:w="709"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sz w:val="18"/>
                <w:szCs w:val="18"/>
              </w:rPr>
            </w:pPr>
            <w:r w:rsidRPr="009E5C43">
              <w:rPr>
                <w:b/>
                <w:bCs/>
                <w:color w:val="000000"/>
                <w:sz w:val="18"/>
                <w:szCs w:val="18"/>
              </w:rPr>
              <w:t>33</w:t>
            </w:r>
          </w:p>
        </w:tc>
        <w:tc>
          <w:tcPr>
            <w:tcW w:w="992"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22 536</w:t>
            </w:r>
          </w:p>
        </w:tc>
        <w:tc>
          <w:tcPr>
            <w:tcW w:w="992"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b/>
                <w:bCs/>
                <w:color w:val="000000"/>
              </w:rPr>
            </w:pPr>
            <w:r w:rsidRPr="009E5C43">
              <w:rPr>
                <w:b/>
                <w:bCs/>
                <w:color w:val="000000"/>
              </w:rPr>
              <w:t>28 628</w:t>
            </w:r>
          </w:p>
        </w:tc>
        <w:tc>
          <w:tcPr>
            <w:tcW w:w="993"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rFonts w:ascii="Calibri" w:hAnsi="Calibri" w:cs="Calibri"/>
                <w:b/>
                <w:bCs/>
                <w:color w:val="000000"/>
              </w:rPr>
            </w:pPr>
            <w:r w:rsidRPr="009E5C43">
              <w:rPr>
                <w:rFonts w:ascii="Calibri" w:hAnsi="Calibri" w:cs="Calibri"/>
                <w:b/>
                <w:bCs/>
                <w:color w:val="000000"/>
              </w:rPr>
              <w:t>40 079</w:t>
            </w:r>
          </w:p>
        </w:tc>
        <w:tc>
          <w:tcPr>
            <w:tcW w:w="850"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rFonts w:ascii="Calibri" w:hAnsi="Calibri" w:cs="Calibri"/>
                <w:b/>
                <w:bCs/>
                <w:color w:val="000000"/>
              </w:rPr>
            </w:pPr>
            <w:r w:rsidRPr="009E5C43">
              <w:rPr>
                <w:rFonts w:ascii="Calibri" w:hAnsi="Calibri" w:cs="Calibri"/>
                <w:b/>
                <w:bCs/>
                <w:color w:val="000000"/>
              </w:rPr>
              <w:t>8 817</w:t>
            </w:r>
          </w:p>
        </w:tc>
        <w:tc>
          <w:tcPr>
            <w:tcW w:w="851"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rFonts w:ascii="Calibri" w:hAnsi="Calibri" w:cs="Calibri"/>
                <w:b/>
                <w:bCs/>
                <w:color w:val="000000"/>
              </w:rPr>
            </w:pPr>
            <w:r w:rsidRPr="009E5C43">
              <w:rPr>
                <w:rFonts w:ascii="Calibri" w:hAnsi="Calibri" w:cs="Calibri"/>
                <w:b/>
                <w:bCs/>
                <w:color w:val="000000"/>
              </w:rPr>
              <w:t>11 022</w:t>
            </w:r>
          </w:p>
        </w:tc>
        <w:tc>
          <w:tcPr>
            <w:tcW w:w="850"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rFonts w:ascii="Calibri" w:hAnsi="Calibri" w:cs="Calibri"/>
                <w:b/>
                <w:bCs/>
                <w:color w:val="000000"/>
              </w:rPr>
            </w:pPr>
            <w:r w:rsidRPr="009E5C43">
              <w:rPr>
                <w:rFonts w:ascii="Calibri" w:hAnsi="Calibri" w:cs="Calibri"/>
                <w:b/>
                <w:bCs/>
                <w:color w:val="000000"/>
              </w:rPr>
              <w:t>11 022</w:t>
            </w:r>
          </w:p>
        </w:tc>
        <w:tc>
          <w:tcPr>
            <w:tcW w:w="964"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rFonts w:ascii="Calibri" w:hAnsi="Calibri" w:cs="Calibri"/>
                <w:b/>
                <w:bCs/>
                <w:color w:val="000000"/>
              </w:rPr>
            </w:pPr>
            <w:r w:rsidRPr="009E5C43">
              <w:rPr>
                <w:rFonts w:ascii="Calibri" w:hAnsi="Calibri" w:cs="Calibri"/>
                <w:b/>
                <w:bCs/>
                <w:color w:val="000000"/>
              </w:rPr>
              <w:t>9 218</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color w:val="000000"/>
              </w:rPr>
            </w:pPr>
            <w:r w:rsidRPr="009E5C43">
              <w:rPr>
                <w:color w:val="000000"/>
              </w:rPr>
              <w:t xml:space="preserve">податок на прибуток </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033/1</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0</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0</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noWrap/>
            <w:vAlign w:val="bottom"/>
            <w:hideMark/>
          </w:tcPr>
          <w:p w:rsidR="00F653B6" w:rsidRPr="009E5C43" w:rsidRDefault="00F653B6" w:rsidP="007F3108">
            <w:pPr>
              <w:rPr>
                <w:color w:val="000000"/>
              </w:rPr>
            </w:pPr>
            <w:r w:rsidRPr="009E5C43">
              <w:rPr>
                <w:color w:val="000000"/>
              </w:rPr>
              <w:t>акцизний збі</w:t>
            </w:r>
            <w:proofErr w:type="gramStart"/>
            <w:r w:rsidRPr="009E5C43">
              <w:rPr>
                <w:color w:val="000000"/>
              </w:rPr>
              <w:t>р</w:t>
            </w:r>
            <w:proofErr w:type="gramEnd"/>
            <w:r w:rsidRPr="009E5C43">
              <w:rPr>
                <w:color w:val="000000"/>
              </w:rPr>
              <w:t xml:space="preserve"> </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033/2</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0</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0</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r>
      <w:tr w:rsidR="00F653B6" w:rsidRPr="009E5C43" w:rsidTr="007F3108">
        <w:trPr>
          <w:trHeight w:val="600"/>
        </w:trPr>
        <w:tc>
          <w:tcPr>
            <w:tcW w:w="2425" w:type="dxa"/>
            <w:tcBorders>
              <w:top w:val="nil"/>
              <w:left w:val="single" w:sz="4" w:space="0" w:color="auto"/>
              <w:bottom w:val="single" w:sz="4" w:space="0" w:color="auto"/>
              <w:right w:val="single" w:sz="4" w:space="0" w:color="auto"/>
            </w:tcBorders>
            <w:shd w:val="clear" w:color="auto" w:fill="auto"/>
            <w:vAlign w:val="bottom"/>
            <w:hideMark/>
          </w:tcPr>
          <w:p w:rsidR="00F653B6" w:rsidRPr="009E5C43" w:rsidRDefault="00F653B6" w:rsidP="007F3108">
            <w:pPr>
              <w:rPr>
                <w:color w:val="000000"/>
              </w:rPr>
            </w:pPr>
            <w:r w:rsidRPr="009E5C43">
              <w:rPr>
                <w:color w:val="000000"/>
              </w:rPr>
              <w:t xml:space="preserve">ПДВ, що </w:t>
            </w:r>
            <w:proofErr w:type="gramStart"/>
            <w:r w:rsidRPr="009E5C43">
              <w:rPr>
                <w:color w:val="000000"/>
              </w:rPr>
              <w:t>п</w:t>
            </w:r>
            <w:proofErr w:type="gramEnd"/>
            <w:r w:rsidRPr="009E5C43">
              <w:rPr>
                <w:color w:val="000000"/>
              </w:rPr>
              <w:t xml:space="preserve">ідлягає сплаті до бюджету за підсумками </w:t>
            </w:r>
            <w:r w:rsidRPr="009E5C43">
              <w:rPr>
                <w:color w:val="000000"/>
              </w:rPr>
              <w:br/>
              <w:t xml:space="preserve">звітного періоду </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033/3</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10 839</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15 568</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21 795</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4 795</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5 994</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5 994</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5 013</w:t>
            </w:r>
          </w:p>
        </w:tc>
      </w:tr>
      <w:tr w:rsidR="00F653B6" w:rsidRPr="009E5C43" w:rsidTr="007F3108">
        <w:trPr>
          <w:trHeight w:val="615"/>
        </w:trPr>
        <w:tc>
          <w:tcPr>
            <w:tcW w:w="2425" w:type="dxa"/>
            <w:tcBorders>
              <w:top w:val="nil"/>
              <w:left w:val="single" w:sz="4" w:space="0" w:color="auto"/>
              <w:bottom w:val="single" w:sz="4" w:space="0" w:color="auto"/>
              <w:right w:val="single" w:sz="4" w:space="0" w:color="auto"/>
            </w:tcBorders>
            <w:shd w:val="clear" w:color="auto" w:fill="auto"/>
            <w:vAlign w:val="bottom"/>
            <w:hideMark/>
          </w:tcPr>
          <w:p w:rsidR="00F653B6" w:rsidRPr="009E5C43" w:rsidRDefault="00F653B6" w:rsidP="007F3108">
            <w:pPr>
              <w:rPr>
                <w:color w:val="000000"/>
              </w:rPr>
            </w:pPr>
            <w:r w:rsidRPr="009E5C43">
              <w:rPr>
                <w:color w:val="000000"/>
              </w:rPr>
              <w:t xml:space="preserve">ПДВ, що </w:t>
            </w:r>
            <w:proofErr w:type="gramStart"/>
            <w:r w:rsidRPr="009E5C43">
              <w:rPr>
                <w:color w:val="000000"/>
              </w:rPr>
              <w:t>п</w:t>
            </w:r>
            <w:proofErr w:type="gramEnd"/>
            <w:r w:rsidRPr="009E5C43">
              <w:rPr>
                <w:color w:val="000000"/>
              </w:rPr>
              <w:t>ідлягає відшкодуванню з бюджету за підсумками</w:t>
            </w:r>
            <w:r w:rsidRPr="009E5C43">
              <w:rPr>
                <w:color w:val="000000"/>
              </w:rPr>
              <w:br/>
              <w:t xml:space="preserve"> звітного періоду </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033/4</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0</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0</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vAlign w:val="bottom"/>
            <w:hideMark/>
          </w:tcPr>
          <w:p w:rsidR="00F653B6" w:rsidRPr="009E5C43" w:rsidRDefault="00F653B6" w:rsidP="007F3108">
            <w:pPr>
              <w:rPr>
                <w:color w:val="000000"/>
              </w:rPr>
            </w:pPr>
            <w:r w:rsidRPr="009E5C43">
              <w:rPr>
                <w:color w:val="000000"/>
              </w:rPr>
              <w:t xml:space="preserve">рентні платежі </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033/5</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1 079</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1 588</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2 223</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489</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611</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611</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511</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vAlign w:val="bottom"/>
            <w:hideMark/>
          </w:tcPr>
          <w:p w:rsidR="00F653B6" w:rsidRPr="009E5C43" w:rsidRDefault="00F653B6" w:rsidP="007F3108">
            <w:pPr>
              <w:rPr>
                <w:color w:val="000000"/>
              </w:rPr>
            </w:pPr>
            <w:r w:rsidRPr="009E5C43">
              <w:rPr>
                <w:color w:val="000000"/>
              </w:rPr>
              <w:t xml:space="preserve">ресурсні платежі </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033/6</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200</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49</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69</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15</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19</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19</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16</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vAlign w:val="bottom"/>
            <w:hideMark/>
          </w:tcPr>
          <w:p w:rsidR="00F653B6" w:rsidRPr="009E5C43" w:rsidRDefault="00F653B6" w:rsidP="007F3108">
            <w:pPr>
              <w:rPr>
                <w:color w:val="000000"/>
              </w:rPr>
            </w:pPr>
            <w:r w:rsidRPr="009E5C43">
              <w:rPr>
                <w:color w:val="000000"/>
              </w:rPr>
              <w:t xml:space="preserve">інші податки </w:t>
            </w:r>
            <w:proofErr w:type="gramStart"/>
            <w:r w:rsidRPr="009E5C43">
              <w:rPr>
                <w:i/>
                <w:iCs/>
                <w:color w:val="000000"/>
              </w:rPr>
              <w:t xml:space="preserve">( </w:t>
            </w:r>
            <w:proofErr w:type="gramEnd"/>
            <w:r w:rsidRPr="009E5C43">
              <w:rPr>
                <w:i/>
                <w:iCs/>
                <w:color w:val="000000"/>
              </w:rPr>
              <w:t>розшифрування)</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033/7</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10 418</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11 472</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16 061</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3 533</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4 417</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4 417</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3 694</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000000" w:fill="A5A5A5"/>
            <w:vAlign w:val="bottom"/>
            <w:hideMark/>
          </w:tcPr>
          <w:p w:rsidR="00F653B6" w:rsidRPr="009E5C43" w:rsidRDefault="00F653B6" w:rsidP="007F3108">
            <w:pPr>
              <w:rPr>
                <w:b/>
                <w:bCs/>
                <w:color w:val="000000"/>
              </w:rPr>
            </w:pPr>
            <w:r w:rsidRPr="009E5C43">
              <w:rPr>
                <w:b/>
                <w:bCs/>
                <w:color w:val="000000"/>
              </w:rPr>
              <w:t xml:space="preserve">Погашення податкової заборгованості, </w:t>
            </w:r>
            <w:proofErr w:type="gramStart"/>
            <w:r w:rsidRPr="009E5C43">
              <w:rPr>
                <w:b/>
                <w:bCs/>
                <w:color w:val="000000"/>
              </w:rPr>
              <w:t>у</w:t>
            </w:r>
            <w:proofErr w:type="gramEnd"/>
            <w:r w:rsidRPr="009E5C43">
              <w:rPr>
                <w:b/>
                <w:bCs/>
                <w:color w:val="000000"/>
              </w:rPr>
              <w:t xml:space="preserve"> тому числі:</w:t>
            </w:r>
          </w:p>
        </w:tc>
        <w:tc>
          <w:tcPr>
            <w:tcW w:w="709"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b/>
                <w:bCs/>
                <w:color w:val="000000"/>
                <w:sz w:val="18"/>
                <w:szCs w:val="18"/>
              </w:rPr>
            </w:pPr>
            <w:r w:rsidRPr="009E5C43">
              <w:rPr>
                <w:b/>
                <w:bCs/>
                <w:color w:val="000000"/>
                <w:sz w:val="18"/>
                <w:szCs w:val="18"/>
              </w:rPr>
              <w:t>34</w:t>
            </w:r>
          </w:p>
        </w:tc>
        <w:tc>
          <w:tcPr>
            <w:tcW w:w="992"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b/>
                <w:bCs/>
                <w:color w:val="000000"/>
              </w:rPr>
            </w:pPr>
            <w:r w:rsidRPr="009E5C43">
              <w:rPr>
                <w:b/>
                <w:bCs/>
                <w:color w:val="000000"/>
              </w:rPr>
              <w:t>0</w:t>
            </w:r>
          </w:p>
        </w:tc>
        <w:tc>
          <w:tcPr>
            <w:tcW w:w="992"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b/>
                <w:bCs/>
                <w:color w:val="000000"/>
              </w:rPr>
            </w:pPr>
            <w:r w:rsidRPr="009E5C43">
              <w:rPr>
                <w:b/>
                <w:bCs/>
                <w:color w:val="000000"/>
              </w:rPr>
              <w:t>0</w:t>
            </w:r>
          </w:p>
        </w:tc>
        <w:tc>
          <w:tcPr>
            <w:tcW w:w="993"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rFonts w:ascii="Calibri" w:hAnsi="Calibri" w:cs="Calibri"/>
                <w:b/>
                <w:bCs/>
                <w:color w:val="000000"/>
              </w:rPr>
            </w:pPr>
            <w:r w:rsidRPr="009E5C43">
              <w:rPr>
                <w:rFonts w:ascii="Calibri" w:hAnsi="Calibri" w:cs="Calibri"/>
                <w:b/>
                <w:bCs/>
                <w:color w:val="000000"/>
              </w:rPr>
              <w:t>0</w:t>
            </w:r>
          </w:p>
        </w:tc>
        <w:tc>
          <w:tcPr>
            <w:tcW w:w="850"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rFonts w:ascii="Calibri" w:hAnsi="Calibri" w:cs="Calibri"/>
                <w:b/>
                <w:bCs/>
                <w:color w:val="000000"/>
              </w:rPr>
            </w:pPr>
            <w:r w:rsidRPr="009E5C43">
              <w:rPr>
                <w:rFonts w:ascii="Calibri" w:hAnsi="Calibri" w:cs="Calibri"/>
                <w:b/>
                <w:bCs/>
                <w:color w:val="000000"/>
              </w:rPr>
              <w:t>0</w:t>
            </w:r>
          </w:p>
        </w:tc>
        <w:tc>
          <w:tcPr>
            <w:tcW w:w="851"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rFonts w:ascii="Calibri" w:hAnsi="Calibri" w:cs="Calibri"/>
                <w:b/>
                <w:bCs/>
                <w:color w:val="000000"/>
              </w:rPr>
            </w:pPr>
            <w:r w:rsidRPr="009E5C43">
              <w:rPr>
                <w:rFonts w:ascii="Calibri" w:hAnsi="Calibri" w:cs="Calibri"/>
                <w:b/>
                <w:bCs/>
                <w:color w:val="000000"/>
              </w:rPr>
              <w:t>0</w:t>
            </w:r>
          </w:p>
        </w:tc>
        <w:tc>
          <w:tcPr>
            <w:tcW w:w="850"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rFonts w:ascii="Calibri" w:hAnsi="Calibri" w:cs="Calibri"/>
                <w:b/>
                <w:bCs/>
                <w:color w:val="000000"/>
              </w:rPr>
            </w:pPr>
            <w:r w:rsidRPr="009E5C43">
              <w:rPr>
                <w:rFonts w:ascii="Calibri" w:hAnsi="Calibri" w:cs="Calibri"/>
                <w:b/>
                <w:bCs/>
                <w:color w:val="000000"/>
              </w:rPr>
              <w:t>0</w:t>
            </w:r>
          </w:p>
        </w:tc>
        <w:tc>
          <w:tcPr>
            <w:tcW w:w="964"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rFonts w:ascii="Calibri" w:hAnsi="Calibri" w:cs="Calibri"/>
                <w:b/>
                <w:bCs/>
                <w:color w:val="000000"/>
              </w:rPr>
            </w:pPr>
            <w:r w:rsidRPr="009E5C43">
              <w:rPr>
                <w:rFonts w:ascii="Calibri" w:hAnsi="Calibri" w:cs="Calibri"/>
                <w:b/>
                <w:bCs/>
                <w:color w:val="000000"/>
              </w:rPr>
              <w:t>0</w:t>
            </w:r>
          </w:p>
        </w:tc>
      </w:tr>
      <w:tr w:rsidR="00F653B6" w:rsidRPr="009E5C43" w:rsidTr="007F3108">
        <w:trPr>
          <w:trHeight w:val="600"/>
        </w:trPr>
        <w:tc>
          <w:tcPr>
            <w:tcW w:w="2425" w:type="dxa"/>
            <w:tcBorders>
              <w:top w:val="nil"/>
              <w:left w:val="single" w:sz="4" w:space="0" w:color="auto"/>
              <w:bottom w:val="single" w:sz="4" w:space="0" w:color="auto"/>
              <w:right w:val="single" w:sz="4" w:space="0" w:color="auto"/>
            </w:tcBorders>
            <w:shd w:val="clear" w:color="auto" w:fill="auto"/>
            <w:vAlign w:val="bottom"/>
            <w:hideMark/>
          </w:tcPr>
          <w:p w:rsidR="00F653B6" w:rsidRPr="009E5C43" w:rsidRDefault="00F653B6" w:rsidP="007F3108">
            <w:pPr>
              <w:rPr>
                <w:color w:val="000000"/>
              </w:rPr>
            </w:pPr>
            <w:r w:rsidRPr="009E5C43">
              <w:rPr>
                <w:color w:val="000000"/>
              </w:rPr>
              <w:t xml:space="preserve">погашення реструктуризованих та відстрочених сум, що </w:t>
            </w:r>
            <w:proofErr w:type="gramStart"/>
            <w:r w:rsidRPr="009E5C43">
              <w:rPr>
                <w:color w:val="000000"/>
              </w:rPr>
              <w:t>п</w:t>
            </w:r>
            <w:proofErr w:type="gramEnd"/>
            <w:r w:rsidRPr="009E5C43">
              <w:rPr>
                <w:color w:val="000000"/>
              </w:rPr>
              <w:t>ідлягають сплаті у поточному році:</w:t>
            </w:r>
          </w:p>
        </w:tc>
        <w:tc>
          <w:tcPr>
            <w:tcW w:w="709"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sz w:val="18"/>
                <w:szCs w:val="18"/>
              </w:rPr>
            </w:pPr>
            <w:r w:rsidRPr="009E5C43">
              <w:rPr>
                <w:color w:val="000000"/>
                <w:sz w:val="18"/>
                <w:szCs w:val="18"/>
              </w:rPr>
              <w:t>034/1</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0</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color w:val="000000"/>
              </w:rPr>
            </w:pPr>
            <w:r w:rsidRPr="009E5C43">
              <w:rPr>
                <w:color w:val="000000"/>
              </w:rPr>
              <w:t>0</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color w:val="000000"/>
              </w:rPr>
            </w:pPr>
            <w:r w:rsidRPr="009E5C43">
              <w:rPr>
                <w:color w:val="000000"/>
              </w:rPr>
              <w:t>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color w:val="000000"/>
              </w:rPr>
            </w:pPr>
            <w:r w:rsidRPr="009E5C43">
              <w:rPr>
                <w:color w:val="000000"/>
              </w:rPr>
              <w:t>0</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color w:val="000000"/>
              </w:rPr>
            </w:pPr>
            <w:r w:rsidRPr="009E5C43">
              <w:rPr>
                <w:color w:val="000000"/>
              </w:rPr>
              <w:t>0</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vAlign w:val="bottom"/>
            <w:hideMark/>
          </w:tcPr>
          <w:p w:rsidR="00F653B6" w:rsidRPr="009E5C43" w:rsidRDefault="00F653B6" w:rsidP="007F3108">
            <w:pPr>
              <w:rPr>
                <w:color w:val="000000"/>
              </w:rPr>
            </w:pPr>
            <w:proofErr w:type="gramStart"/>
            <w:r w:rsidRPr="009E5C43">
              <w:rPr>
                <w:color w:val="000000"/>
              </w:rPr>
              <w:t>до</w:t>
            </w:r>
            <w:proofErr w:type="gramEnd"/>
            <w:r w:rsidRPr="009E5C43">
              <w:rPr>
                <w:color w:val="000000"/>
              </w:rPr>
              <w:t xml:space="preserve"> бюджету </w:t>
            </w:r>
          </w:p>
        </w:tc>
        <w:tc>
          <w:tcPr>
            <w:tcW w:w="709"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sz w:val="18"/>
                <w:szCs w:val="18"/>
              </w:rPr>
            </w:pPr>
            <w:r w:rsidRPr="009E5C43">
              <w:rPr>
                <w:color w:val="000000"/>
                <w:sz w:val="18"/>
                <w:szCs w:val="18"/>
              </w:rPr>
              <w:t>034/2</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0</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color w:val="000000"/>
              </w:rPr>
            </w:pPr>
            <w:r w:rsidRPr="009E5C43">
              <w:rPr>
                <w:color w:val="000000"/>
              </w:rPr>
              <w:t>0</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color w:val="000000"/>
              </w:rPr>
            </w:pPr>
            <w:r w:rsidRPr="009E5C43">
              <w:rPr>
                <w:color w:val="000000"/>
              </w:rPr>
              <w:t>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color w:val="000000"/>
              </w:rPr>
            </w:pPr>
            <w:r w:rsidRPr="009E5C43">
              <w:rPr>
                <w:color w:val="000000"/>
              </w:rPr>
              <w:t>0</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color w:val="000000"/>
              </w:rPr>
            </w:pPr>
            <w:r w:rsidRPr="009E5C43">
              <w:rPr>
                <w:color w:val="000000"/>
              </w:rPr>
              <w:t>0</w:t>
            </w:r>
          </w:p>
        </w:tc>
      </w:tr>
      <w:tr w:rsidR="00F653B6" w:rsidRPr="009E5C43" w:rsidTr="00B63BA6">
        <w:trPr>
          <w:trHeight w:val="300"/>
        </w:trPr>
        <w:tc>
          <w:tcPr>
            <w:tcW w:w="2425" w:type="dxa"/>
            <w:tcBorders>
              <w:top w:val="nil"/>
              <w:left w:val="single" w:sz="4" w:space="0" w:color="auto"/>
              <w:bottom w:val="single" w:sz="4" w:space="0" w:color="auto"/>
              <w:right w:val="single" w:sz="4" w:space="0" w:color="auto"/>
            </w:tcBorders>
            <w:shd w:val="clear" w:color="auto" w:fill="auto"/>
            <w:vAlign w:val="bottom"/>
            <w:hideMark/>
          </w:tcPr>
          <w:p w:rsidR="00F653B6" w:rsidRPr="009E5C43" w:rsidRDefault="00F653B6" w:rsidP="007F3108">
            <w:pPr>
              <w:rPr>
                <w:color w:val="000000"/>
              </w:rPr>
            </w:pPr>
            <w:r w:rsidRPr="009E5C43">
              <w:rPr>
                <w:color w:val="000000"/>
              </w:rPr>
              <w:t>до державних цільових фонді</w:t>
            </w:r>
            <w:proofErr w:type="gramStart"/>
            <w:r w:rsidRPr="009E5C43">
              <w:rPr>
                <w:color w:val="000000"/>
              </w:rPr>
              <w:t>в</w:t>
            </w:r>
            <w:proofErr w:type="gramEnd"/>
          </w:p>
        </w:tc>
        <w:tc>
          <w:tcPr>
            <w:tcW w:w="709"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sz w:val="18"/>
                <w:szCs w:val="18"/>
              </w:rPr>
            </w:pPr>
            <w:r w:rsidRPr="009E5C43">
              <w:rPr>
                <w:color w:val="000000"/>
                <w:sz w:val="18"/>
                <w:szCs w:val="18"/>
              </w:rPr>
              <w:t>034/3</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0</w:t>
            </w:r>
          </w:p>
        </w:tc>
        <w:tc>
          <w:tcPr>
            <w:tcW w:w="992"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0</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color w:val="000000"/>
              </w:rPr>
            </w:pPr>
            <w:r w:rsidRPr="009E5C43">
              <w:rPr>
                <w:color w:val="000000"/>
              </w:rPr>
              <w:t>0</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color w:val="000000"/>
              </w:rPr>
            </w:pPr>
            <w:r w:rsidRPr="009E5C43">
              <w:rPr>
                <w:color w:val="000000"/>
              </w:rPr>
              <w:t>0</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color w:val="000000"/>
              </w:rPr>
            </w:pPr>
            <w:r w:rsidRPr="009E5C43">
              <w:rPr>
                <w:color w:val="000000"/>
              </w:rPr>
              <w:t>0</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color w:val="000000"/>
              </w:rPr>
            </w:pPr>
            <w:r w:rsidRPr="009E5C43">
              <w:rPr>
                <w:color w:val="000000"/>
              </w:rPr>
              <w:t>0</w:t>
            </w:r>
          </w:p>
        </w:tc>
      </w:tr>
      <w:tr w:rsidR="00F653B6" w:rsidRPr="009E5C43" w:rsidTr="00B63BA6">
        <w:trPr>
          <w:trHeight w:val="300"/>
        </w:trPr>
        <w:tc>
          <w:tcPr>
            <w:tcW w:w="242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653B6" w:rsidRPr="009E5C43" w:rsidRDefault="00F653B6" w:rsidP="007F3108">
            <w:pPr>
              <w:rPr>
                <w:color w:val="000000"/>
              </w:rPr>
            </w:pPr>
            <w:r w:rsidRPr="009E5C43">
              <w:rPr>
                <w:color w:val="000000"/>
              </w:rPr>
              <w:t>неустойки (штрафи, пені)</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sz w:val="18"/>
                <w:szCs w:val="18"/>
              </w:rPr>
            </w:pPr>
            <w:r w:rsidRPr="009E5C43">
              <w:rPr>
                <w:color w:val="000000"/>
                <w:sz w:val="18"/>
                <w:szCs w:val="18"/>
              </w:rPr>
              <w:t>034/4</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color w:val="000000"/>
              </w:rPr>
            </w:pPr>
            <w:r w:rsidRPr="009E5C43">
              <w:rPr>
                <w:color w:val="000000"/>
              </w:rPr>
              <w:t>0</w:t>
            </w:r>
          </w:p>
        </w:tc>
        <w:tc>
          <w:tcPr>
            <w:tcW w:w="850" w:type="dxa"/>
            <w:tcBorders>
              <w:top w:val="single" w:sz="4" w:space="0" w:color="auto"/>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color w:val="000000"/>
              </w:rPr>
            </w:pPr>
            <w:r w:rsidRPr="009E5C43">
              <w:rPr>
                <w:color w:val="000000"/>
              </w:rPr>
              <w:t>0</w:t>
            </w:r>
          </w:p>
        </w:tc>
        <w:tc>
          <w:tcPr>
            <w:tcW w:w="851" w:type="dxa"/>
            <w:tcBorders>
              <w:top w:val="single" w:sz="4" w:space="0" w:color="auto"/>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color w:val="000000"/>
              </w:rPr>
            </w:pPr>
            <w:r w:rsidRPr="009E5C43">
              <w:rPr>
                <w:color w:val="000000"/>
              </w:rPr>
              <w:t>0</w:t>
            </w:r>
          </w:p>
        </w:tc>
        <w:tc>
          <w:tcPr>
            <w:tcW w:w="850" w:type="dxa"/>
            <w:tcBorders>
              <w:top w:val="single" w:sz="4" w:space="0" w:color="auto"/>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color w:val="000000"/>
              </w:rPr>
            </w:pPr>
            <w:r w:rsidRPr="009E5C43">
              <w:rPr>
                <w:color w:val="000000"/>
              </w:rPr>
              <w:t>0</w:t>
            </w:r>
          </w:p>
        </w:tc>
        <w:tc>
          <w:tcPr>
            <w:tcW w:w="964" w:type="dxa"/>
            <w:tcBorders>
              <w:top w:val="single" w:sz="4" w:space="0" w:color="auto"/>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color w:val="000000"/>
              </w:rPr>
            </w:pPr>
            <w:r w:rsidRPr="009E5C43">
              <w:rPr>
                <w:color w:val="000000"/>
              </w:rPr>
              <w:t>0</w:t>
            </w:r>
          </w:p>
        </w:tc>
      </w:tr>
      <w:tr w:rsidR="00B63BA6" w:rsidRPr="009E5C43" w:rsidTr="00B63BA6">
        <w:trPr>
          <w:trHeight w:val="300"/>
        </w:trPr>
        <w:tc>
          <w:tcPr>
            <w:tcW w:w="2425" w:type="dxa"/>
            <w:tcBorders>
              <w:top w:val="single" w:sz="4" w:space="0" w:color="auto"/>
            </w:tcBorders>
            <w:shd w:val="clear" w:color="auto" w:fill="auto"/>
            <w:vAlign w:val="bottom"/>
            <w:hideMark/>
          </w:tcPr>
          <w:p w:rsidR="00B63BA6" w:rsidRDefault="00B63BA6" w:rsidP="007F3108">
            <w:pPr>
              <w:rPr>
                <w:color w:val="000000"/>
                <w:lang w:val="uk-UA"/>
              </w:rPr>
            </w:pPr>
          </w:p>
          <w:p w:rsidR="00B63BA6" w:rsidRDefault="00B63BA6" w:rsidP="007F3108">
            <w:pPr>
              <w:rPr>
                <w:color w:val="000000"/>
                <w:lang w:val="uk-UA"/>
              </w:rPr>
            </w:pPr>
          </w:p>
          <w:p w:rsidR="00B63BA6" w:rsidRDefault="00B63BA6" w:rsidP="007F3108">
            <w:pPr>
              <w:rPr>
                <w:color w:val="000000"/>
                <w:lang w:val="uk-UA"/>
              </w:rPr>
            </w:pPr>
          </w:p>
          <w:p w:rsidR="00B63BA6" w:rsidRPr="00B63BA6" w:rsidRDefault="00055B70" w:rsidP="007F3108">
            <w:pPr>
              <w:rPr>
                <w:color w:val="000000"/>
                <w:lang w:val="uk-UA"/>
              </w:rPr>
            </w:pPr>
            <w:r>
              <w:rPr>
                <w:color w:val="000000"/>
                <w:lang w:val="uk-UA"/>
              </w:rPr>
              <w:t xml:space="preserve"> </w:t>
            </w:r>
          </w:p>
        </w:tc>
        <w:tc>
          <w:tcPr>
            <w:tcW w:w="709" w:type="dxa"/>
            <w:tcBorders>
              <w:top w:val="single" w:sz="4" w:space="0" w:color="auto"/>
            </w:tcBorders>
            <w:shd w:val="clear" w:color="auto" w:fill="auto"/>
            <w:noWrap/>
            <w:vAlign w:val="center"/>
            <w:hideMark/>
          </w:tcPr>
          <w:p w:rsidR="00B63BA6" w:rsidRPr="009E5C43" w:rsidRDefault="00B63BA6" w:rsidP="007F3108">
            <w:pPr>
              <w:jc w:val="center"/>
              <w:rPr>
                <w:color w:val="000000"/>
                <w:sz w:val="18"/>
                <w:szCs w:val="18"/>
              </w:rPr>
            </w:pPr>
          </w:p>
        </w:tc>
        <w:tc>
          <w:tcPr>
            <w:tcW w:w="992" w:type="dxa"/>
            <w:tcBorders>
              <w:top w:val="single" w:sz="4" w:space="0" w:color="auto"/>
            </w:tcBorders>
            <w:shd w:val="clear" w:color="auto" w:fill="auto"/>
            <w:noWrap/>
            <w:vAlign w:val="center"/>
            <w:hideMark/>
          </w:tcPr>
          <w:p w:rsidR="00B63BA6" w:rsidRPr="009E5C43" w:rsidRDefault="00B63BA6" w:rsidP="007F3108">
            <w:pPr>
              <w:jc w:val="center"/>
              <w:rPr>
                <w:color w:val="000000"/>
              </w:rPr>
            </w:pPr>
          </w:p>
        </w:tc>
        <w:tc>
          <w:tcPr>
            <w:tcW w:w="992" w:type="dxa"/>
            <w:tcBorders>
              <w:top w:val="single" w:sz="4" w:space="0" w:color="auto"/>
            </w:tcBorders>
            <w:shd w:val="clear" w:color="auto" w:fill="auto"/>
            <w:noWrap/>
            <w:vAlign w:val="center"/>
            <w:hideMark/>
          </w:tcPr>
          <w:p w:rsidR="00B63BA6" w:rsidRPr="009E5C43" w:rsidRDefault="00B63BA6" w:rsidP="007F3108">
            <w:pPr>
              <w:jc w:val="center"/>
              <w:rPr>
                <w:color w:val="000000"/>
              </w:rPr>
            </w:pPr>
          </w:p>
        </w:tc>
        <w:tc>
          <w:tcPr>
            <w:tcW w:w="993" w:type="dxa"/>
            <w:tcBorders>
              <w:top w:val="single" w:sz="4" w:space="0" w:color="auto"/>
            </w:tcBorders>
            <w:shd w:val="clear" w:color="auto" w:fill="auto"/>
            <w:noWrap/>
            <w:vAlign w:val="center"/>
            <w:hideMark/>
          </w:tcPr>
          <w:p w:rsidR="00B63BA6" w:rsidRPr="009E5C43" w:rsidRDefault="00B63BA6" w:rsidP="007F3108">
            <w:pPr>
              <w:jc w:val="center"/>
              <w:rPr>
                <w:color w:val="000000"/>
              </w:rPr>
            </w:pPr>
          </w:p>
        </w:tc>
        <w:tc>
          <w:tcPr>
            <w:tcW w:w="850" w:type="dxa"/>
            <w:tcBorders>
              <w:top w:val="single" w:sz="4" w:space="0" w:color="auto"/>
            </w:tcBorders>
            <w:shd w:val="clear" w:color="000000" w:fill="F2F2F2"/>
            <w:noWrap/>
            <w:vAlign w:val="center"/>
            <w:hideMark/>
          </w:tcPr>
          <w:p w:rsidR="00B63BA6" w:rsidRPr="009E5C43" w:rsidRDefault="00B63BA6" w:rsidP="007F3108">
            <w:pPr>
              <w:jc w:val="center"/>
              <w:rPr>
                <w:color w:val="000000"/>
              </w:rPr>
            </w:pPr>
          </w:p>
        </w:tc>
        <w:tc>
          <w:tcPr>
            <w:tcW w:w="851" w:type="dxa"/>
            <w:tcBorders>
              <w:top w:val="single" w:sz="4" w:space="0" w:color="auto"/>
            </w:tcBorders>
            <w:shd w:val="clear" w:color="000000" w:fill="F2F2F2"/>
            <w:noWrap/>
            <w:vAlign w:val="center"/>
            <w:hideMark/>
          </w:tcPr>
          <w:p w:rsidR="00B63BA6" w:rsidRPr="009E5C43" w:rsidRDefault="00B63BA6" w:rsidP="007F3108">
            <w:pPr>
              <w:jc w:val="center"/>
              <w:rPr>
                <w:color w:val="000000"/>
              </w:rPr>
            </w:pPr>
          </w:p>
        </w:tc>
        <w:tc>
          <w:tcPr>
            <w:tcW w:w="850" w:type="dxa"/>
            <w:tcBorders>
              <w:top w:val="single" w:sz="4" w:space="0" w:color="auto"/>
            </w:tcBorders>
            <w:shd w:val="clear" w:color="000000" w:fill="F2F2F2"/>
            <w:noWrap/>
            <w:vAlign w:val="center"/>
            <w:hideMark/>
          </w:tcPr>
          <w:p w:rsidR="00B63BA6" w:rsidRPr="009E5C43" w:rsidRDefault="00B63BA6" w:rsidP="007F3108">
            <w:pPr>
              <w:jc w:val="center"/>
              <w:rPr>
                <w:color w:val="000000"/>
              </w:rPr>
            </w:pPr>
          </w:p>
        </w:tc>
        <w:tc>
          <w:tcPr>
            <w:tcW w:w="964" w:type="dxa"/>
            <w:tcBorders>
              <w:top w:val="single" w:sz="4" w:space="0" w:color="auto"/>
            </w:tcBorders>
            <w:shd w:val="clear" w:color="000000" w:fill="F2F2F2"/>
            <w:noWrap/>
            <w:vAlign w:val="center"/>
            <w:hideMark/>
          </w:tcPr>
          <w:p w:rsidR="00B63BA6" w:rsidRPr="009E5C43" w:rsidRDefault="00B63BA6" w:rsidP="007F3108">
            <w:pPr>
              <w:jc w:val="center"/>
              <w:rPr>
                <w:color w:val="000000"/>
              </w:rPr>
            </w:pPr>
          </w:p>
        </w:tc>
      </w:tr>
      <w:tr w:rsidR="00F653B6" w:rsidRPr="009E5C43" w:rsidTr="00B63BA6">
        <w:trPr>
          <w:trHeight w:val="300"/>
        </w:trPr>
        <w:tc>
          <w:tcPr>
            <w:tcW w:w="2425" w:type="dxa"/>
            <w:tcBorders>
              <w:left w:val="single" w:sz="4" w:space="0" w:color="auto"/>
              <w:bottom w:val="single" w:sz="4" w:space="0" w:color="auto"/>
              <w:right w:val="single" w:sz="4" w:space="0" w:color="auto"/>
            </w:tcBorders>
            <w:shd w:val="clear" w:color="000000" w:fill="A5A5A5"/>
            <w:vAlign w:val="bottom"/>
            <w:hideMark/>
          </w:tcPr>
          <w:p w:rsidR="00F653B6" w:rsidRPr="009E5C43" w:rsidRDefault="00F653B6" w:rsidP="007F3108">
            <w:pPr>
              <w:rPr>
                <w:b/>
                <w:bCs/>
                <w:color w:val="000000"/>
              </w:rPr>
            </w:pPr>
            <w:r w:rsidRPr="009E5C43">
              <w:rPr>
                <w:b/>
                <w:bCs/>
                <w:color w:val="000000"/>
              </w:rPr>
              <w:lastRenderedPageBreak/>
              <w:t>Внески до державних цільових фондів</w:t>
            </w:r>
            <w:proofErr w:type="gramStart"/>
            <w:r w:rsidRPr="009E5C43">
              <w:rPr>
                <w:b/>
                <w:bCs/>
                <w:color w:val="000000"/>
              </w:rPr>
              <w:t xml:space="preserve"> ,</w:t>
            </w:r>
            <w:proofErr w:type="gramEnd"/>
            <w:r w:rsidRPr="009E5C43">
              <w:rPr>
                <w:b/>
                <w:bCs/>
                <w:color w:val="000000"/>
              </w:rPr>
              <w:t xml:space="preserve"> у тому числі:</w:t>
            </w:r>
          </w:p>
        </w:tc>
        <w:tc>
          <w:tcPr>
            <w:tcW w:w="709" w:type="dxa"/>
            <w:tcBorders>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b/>
                <w:bCs/>
                <w:color w:val="000000"/>
                <w:sz w:val="18"/>
                <w:szCs w:val="18"/>
              </w:rPr>
            </w:pPr>
            <w:r w:rsidRPr="009E5C43">
              <w:rPr>
                <w:b/>
                <w:bCs/>
                <w:color w:val="000000"/>
                <w:sz w:val="18"/>
                <w:szCs w:val="18"/>
              </w:rPr>
              <w:t>35</w:t>
            </w:r>
          </w:p>
        </w:tc>
        <w:tc>
          <w:tcPr>
            <w:tcW w:w="992" w:type="dxa"/>
            <w:tcBorders>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b/>
                <w:bCs/>
                <w:color w:val="000000"/>
              </w:rPr>
            </w:pPr>
            <w:r w:rsidRPr="009E5C43">
              <w:rPr>
                <w:b/>
                <w:bCs/>
                <w:color w:val="000000"/>
              </w:rPr>
              <w:t>10 911</w:t>
            </w:r>
          </w:p>
        </w:tc>
        <w:tc>
          <w:tcPr>
            <w:tcW w:w="992" w:type="dxa"/>
            <w:tcBorders>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b/>
                <w:bCs/>
                <w:color w:val="000000"/>
              </w:rPr>
            </w:pPr>
            <w:r w:rsidRPr="009E5C43">
              <w:rPr>
                <w:b/>
                <w:bCs/>
                <w:color w:val="000000"/>
              </w:rPr>
              <w:t>12 205</w:t>
            </w:r>
          </w:p>
        </w:tc>
        <w:tc>
          <w:tcPr>
            <w:tcW w:w="993" w:type="dxa"/>
            <w:tcBorders>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rFonts w:ascii="Calibri" w:hAnsi="Calibri" w:cs="Calibri"/>
                <w:b/>
                <w:bCs/>
                <w:color w:val="000000"/>
              </w:rPr>
            </w:pPr>
            <w:r w:rsidRPr="009E5C43">
              <w:rPr>
                <w:rFonts w:ascii="Calibri" w:hAnsi="Calibri" w:cs="Calibri"/>
                <w:b/>
                <w:bCs/>
                <w:color w:val="000000"/>
              </w:rPr>
              <w:t>14 036</w:t>
            </w:r>
          </w:p>
        </w:tc>
        <w:tc>
          <w:tcPr>
            <w:tcW w:w="850" w:type="dxa"/>
            <w:tcBorders>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rFonts w:ascii="Calibri" w:hAnsi="Calibri" w:cs="Calibri"/>
                <w:b/>
                <w:bCs/>
                <w:color w:val="000000"/>
              </w:rPr>
            </w:pPr>
            <w:r w:rsidRPr="009E5C43">
              <w:rPr>
                <w:rFonts w:ascii="Calibri" w:hAnsi="Calibri" w:cs="Calibri"/>
                <w:b/>
                <w:bCs/>
                <w:color w:val="000000"/>
              </w:rPr>
              <w:t>3 088</w:t>
            </w:r>
          </w:p>
        </w:tc>
        <w:tc>
          <w:tcPr>
            <w:tcW w:w="851" w:type="dxa"/>
            <w:tcBorders>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rFonts w:ascii="Calibri" w:hAnsi="Calibri" w:cs="Calibri"/>
                <w:b/>
                <w:bCs/>
                <w:color w:val="000000"/>
              </w:rPr>
            </w:pPr>
            <w:r w:rsidRPr="009E5C43">
              <w:rPr>
                <w:rFonts w:ascii="Calibri" w:hAnsi="Calibri" w:cs="Calibri"/>
                <w:b/>
                <w:bCs/>
                <w:color w:val="000000"/>
              </w:rPr>
              <w:t>3 860</w:t>
            </w:r>
          </w:p>
        </w:tc>
        <w:tc>
          <w:tcPr>
            <w:tcW w:w="850" w:type="dxa"/>
            <w:tcBorders>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rFonts w:ascii="Calibri" w:hAnsi="Calibri" w:cs="Calibri"/>
                <w:b/>
                <w:bCs/>
                <w:color w:val="000000"/>
              </w:rPr>
            </w:pPr>
            <w:r w:rsidRPr="009E5C43">
              <w:rPr>
                <w:rFonts w:ascii="Calibri" w:hAnsi="Calibri" w:cs="Calibri"/>
                <w:b/>
                <w:bCs/>
                <w:color w:val="000000"/>
              </w:rPr>
              <w:t>3 860</w:t>
            </w:r>
          </w:p>
        </w:tc>
        <w:tc>
          <w:tcPr>
            <w:tcW w:w="964" w:type="dxa"/>
            <w:tcBorders>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rFonts w:ascii="Calibri" w:hAnsi="Calibri" w:cs="Calibri"/>
                <w:b/>
                <w:bCs/>
                <w:color w:val="000000"/>
              </w:rPr>
            </w:pPr>
            <w:r w:rsidRPr="009E5C43">
              <w:rPr>
                <w:rFonts w:ascii="Calibri" w:hAnsi="Calibri" w:cs="Calibri"/>
                <w:b/>
                <w:bCs/>
                <w:color w:val="000000"/>
              </w:rPr>
              <w:t>3 228</w:t>
            </w:r>
          </w:p>
        </w:tc>
      </w:tr>
      <w:tr w:rsidR="00B63BA6" w:rsidRPr="009E5C43" w:rsidTr="007F3108">
        <w:trPr>
          <w:trHeight w:val="300"/>
        </w:trPr>
        <w:tc>
          <w:tcPr>
            <w:tcW w:w="2425" w:type="dxa"/>
            <w:tcBorders>
              <w:top w:val="nil"/>
              <w:left w:val="single" w:sz="4" w:space="0" w:color="auto"/>
              <w:bottom w:val="single" w:sz="4" w:space="0" w:color="auto"/>
              <w:right w:val="single" w:sz="4" w:space="0" w:color="auto"/>
            </w:tcBorders>
            <w:shd w:val="clear" w:color="000000" w:fill="A5A5A5"/>
            <w:vAlign w:val="bottom"/>
            <w:hideMark/>
          </w:tcPr>
          <w:p w:rsidR="00B63BA6" w:rsidRPr="009E5C43" w:rsidRDefault="00B63BA6" w:rsidP="007F3108">
            <w:pPr>
              <w:rPr>
                <w:b/>
                <w:bCs/>
                <w:color w:val="000000"/>
              </w:rPr>
            </w:pPr>
          </w:p>
        </w:tc>
        <w:tc>
          <w:tcPr>
            <w:tcW w:w="709" w:type="dxa"/>
            <w:tcBorders>
              <w:top w:val="nil"/>
              <w:left w:val="nil"/>
              <w:bottom w:val="single" w:sz="4" w:space="0" w:color="auto"/>
              <w:right w:val="single" w:sz="4" w:space="0" w:color="auto"/>
            </w:tcBorders>
            <w:shd w:val="clear" w:color="000000" w:fill="A5A5A5"/>
            <w:noWrap/>
            <w:vAlign w:val="bottom"/>
            <w:hideMark/>
          </w:tcPr>
          <w:p w:rsidR="00B63BA6" w:rsidRPr="009E5C43" w:rsidRDefault="00B63BA6" w:rsidP="007F3108">
            <w:pPr>
              <w:jc w:val="center"/>
              <w:rPr>
                <w:b/>
                <w:bCs/>
                <w:color w:val="000000"/>
                <w:sz w:val="18"/>
                <w:szCs w:val="18"/>
              </w:rPr>
            </w:pPr>
          </w:p>
        </w:tc>
        <w:tc>
          <w:tcPr>
            <w:tcW w:w="992" w:type="dxa"/>
            <w:tcBorders>
              <w:top w:val="nil"/>
              <w:left w:val="nil"/>
              <w:bottom w:val="single" w:sz="4" w:space="0" w:color="auto"/>
              <w:right w:val="single" w:sz="4" w:space="0" w:color="auto"/>
            </w:tcBorders>
            <w:shd w:val="clear" w:color="000000" w:fill="A5A5A5"/>
            <w:noWrap/>
            <w:vAlign w:val="bottom"/>
            <w:hideMark/>
          </w:tcPr>
          <w:p w:rsidR="00B63BA6" w:rsidRPr="009E5C43" w:rsidRDefault="00B63BA6" w:rsidP="007F3108">
            <w:pPr>
              <w:jc w:val="center"/>
              <w:rPr>
                <w:b/>
                <w:bCs/>
                <w:color w:val="000000"/>
              </w:rPr>
            </w:pPr>
          </w:p>
        </w:tc>
        <w:tc>
          <w:tcPr>
            <w:tcW w:w="992" w:type="dxa"/>
            <w:tcBorders>
              <w:top w:val="nil"/>
              <w:left w:val="nil"/>
              <w:bottom w:val="single" w:sz="4" w:space="0" w:color="auto"/>
              <w:right w:val="single" w:sz="4" w:space="0" w:color="auto"/>
            </w:tcBorders>
            <w:shd w:val="clear" w:color="000000" w:fill="A5A5A5"/>
            <w:noWrap/>
            <w:vAlign w:val="bottom"/>
            <w:hideMark/>
          </w:tcPr>
          <w:p w:rsidR="00B63BA6" w:rsidRPr="009E5C43" w:rsidRDefault="00B63BA6" w:rsidP="007F3108">
            <w:pPr>
              <w:jc w:val="center"/>
              <w:rPr>
                <w:b/>
                <w:bCs/>
                <w:color w:val="000000"/>
              </w:rPr>
            </w:pPr>
          </w:p>
        </w:tc>
        <w:tc>
          <w:tcPr>
            <w:tcW w:w="993" w:type="dxa"/>
            <w:tcBorders>
              <w:top w:val="nil"/>
              <w:left w:val="nil"/>
              <w:bottom w:val="single" w:sz="4" w:space="0" w:color="auto"/>
              <w:right w:val="single" w:sz="4" w:space="0" w:color="auto"/>
            </w:tcBorders>
            <w:shd w:val="clear" w:color="000000" w:fill="A5A5A5"/>
            <w:noWrap/>
            <w:vAlign w:val="center"/>
            <w:hideMark/>
          </w:tcPr>
          <w:p w:rsidR="00B63BA6" w:rsidRPr="009E5C43" w:rsidRDefault="00B63BA6" w:rsidP="007F3108">
            <w:pPr>
              <w:jc w:val="center"/>
              <w:rPr>
                <w:rFonts w:ascii="Calibri" w:hAnsi="Calibri" w:cs="Calibri"/>
                <w:b/>
                <w:bCs/>
                <w:color w:val="000000"/>
              </w:rPr>
            </w:pPr>
          </w:p>
        </w:tc>
        <w:tc>
          <w:tcPr>
            <w:tcW w:w="850" w:type="dxa"/>
            <w:tcBorders>
              <w:top w:val="nil"/>
              <w:left w:val="nil"/>
              <w:bottom w:val="single" w:sz="4" w:space="0" w:color="auto"/>
              <w:right w:val="single" w:sz="4" w:space="0" w:color="auto"/>
            </w:tcBorders>
            <w:shd w:val="clear" w:color="000000" w:fill="A5A5A5"/>
            <w:noWrap/>
            <w:vAlign w:val="center"/>
            <w:hideMark/>
          </w:tcPr>
          <w:p w:rsidR="00B63BA6" w:rsidRPr="009E5C43" w:rsidRDefault="00B63BA6" w:rsidP="007F3108">
            <w:pPr>
              <w:jc w:val="center"/>
              <w:rPr>
                <w:rFonts w:ascii="Calibri" w:hAnsi="Calibri" w:cs="Calibri"/>
                <w:b/>
                <w:bCs/>
                <w:color w:val="000000"/>
              </w:rPr>
            </w:pPr>
          </w:p>
        </w:tc>
        <w:tc>
          <w:tcPr>
            <w:tcW w:w="851" w:type="dxa"/>
            <w:tcBorders>
              <w:top w:val="nil"/>
              <w:left w:val="nil"/>
              <w:bottom w:val="single" w:sz="4" w:space="0" w:color="auto"/>
              <w:right w:val="single" w:sz="4" w:space="0" w:color="auto"/>
            </w:tcBorders>
            <w:shd w:val="clear" w:color="000000" w:fill="A5A5A5"/>
            <w:noWrap/>
            <w:vAlign w:val="center"/>
            <w:hideMark/>
          </w:tcPr>
          <w:p w:rsidR="00B63BA6" w:rsidRPr="009E5C43" w:rsidRDefault="00B63BA6" w:rsidP="007F3108">
            <w:pPr>
              <w:jc w:val="center"/>
              <w:rPr>
                <w:rFonts w:ascii="Calibri" w:hAnsi="Calibri" w:cs="Calibri"/>
                <w:b/>
                <w:bCs/>
                <w:color w:val="000000"/>
              </w:rPr>
            </w:pPr>
          </w:p>
        </w:tc>
        <w:tc>
          <w:tcPr>
            <w:tcW w:w="850" w:type="dxa"/>
            <w:tcBorders>
              <w:top w:val="nil"/>
              <w:left w:val="nil"/>
              <w:bottom w:val="single" w:sz="4" w:space="0" w:color="auto"/>
              <w:right w:val="single" w:sz="4" w:space="0" w:color="auto"/>
            </w:tcBorders>
            <w:shd w:val="clear" w:color="000000" w:fill="A5A5A5"/>
            <w:noWrap/>
            <w:vAlign w:val="center"/>
            <w:hideMark/>
          </w:tcPr>
          <w:p w:rsidR="00B63BA6" w:rsidRPr="009E5C43" w:rsidRDefault="00B63BA6" w:rsidP="007F3108">
            <w:pPr>
              <w:jc w:val="center"/>
              <w:rPr>
                <w:rFonts w:ascii="Calibri" w:hAnsi="Calibri" w:cs="Calibri"/>
                <w:b/>
                <w:bCs/>
                <w:color w:val="000000"/>
              </w:rPr>
            </w:pPr>
          </w:p>
        </w:tc>
        <w:tc>
          <w:tcPr>
            <w:tcW w:w="964" w:type="dxa"/>
            <w:tcBorders>
              <w:top w:val="nil"/>
              <w:left w:val="nil"/>
              <w:bottom w:val="single" w:sz="4" w:space="0" w:color="auto"/>
              <w:right w:val="single" w:sz="4" w:space="0" w:color="auto"/>
            </w:tcBorders>
            <w:shd w:val="clear" w:color="000000" w:fill="A5A5A5"/>
            <w:noWrap/>
            <w:vAlign w:val="center"/>
            <w:hideMark/>
          </w:tcPr>
          <w:p w:rsidR="00B63BA6" w:rsidRPr="009E5C43" w:rsidRDefault="00B63BA6" w:rsidP="007F3108">
            <w:pPr>
              <w:jc w:val="center"/>
              <w:rPr>
                <w:rFonts w:ascii="Calibri" w:hAnsi="Calibri" w:cs="Calibri"/>
                <w:b/>
                <w:bCs/>
                <w:color w:val="000000"/>
              </w:rPr>
            </w:pP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vAlign w:val="bottom"/>
            <w:hideMark/>
          </w:tcPr>
          <w:p w:rsidR="00F653B6" w:rsidRPr="009E5C43" w:rsidRDefault="00F653B6" w:rsidP="007F3108">
            <w:pPr>
              <w:rPr>
                <w:color w:val="000000"/>
              </w:rPr>
            </w:pPr>
            <w:r w:rsidRPr="009E5C43">
              <w:rPr>
                <w:color w:val="000000"/>
              </w:rPr>
              <w:t xml:space="preserve">єдиний </w:t>
            </w:r>
            <w:proofErr w:type="gramStart"/>
            <w:r w:rsidRPr="009E5C43">
              <w:rPr>
                <w:color w:val="000000"/>
              </w:rPr>
              <w:t>соц</w:t>
            </w:r>
            <w:proofErr w:type="gramEnd"/>
            <w:r w:rsidRPr="009E5C43">
              <w:rPr>
                <w:color w:val="000000"/>
              </w:rPr>
              <w:t xml:space="preserve">іальний внесок </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035/1</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10 180</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11 386</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13 094</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2 881</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3 601</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3 861</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3 012</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auto" w:fill="auto"/>
            <w:vAlign w:val="bottom"/>
            <w:hideMark/>
          </w:tcPr>
          <w:p w:rsidR="00F653B6" w:rsidRPr="009E5C43" w:rsidRDefault="00F653B6" w:rsidP="007F3108">
            <w:pPr>
              <w:rPr>
                <w:color w:val="000000"/>
              </w:rPr>
            </w:pPr>
            <w:r w:rsidRPr="009E5C43">
              <w:rPr>
                <w:color w:val="000000"/>
              </w:rPr>
              <w:t>військовий збі</w:t>
            </w:r>
            <w:proofErr w:type="gramStart"/>
            <w:r w:rsidRPr="009E5C43">
              <w:rPr>
                <w:color w:val="000000"/>
              </w:rPr>
              <w:t>р</w:t>
            </w:r>
            <w:proofErr w:type="gramEnd"/>
            <w:r w:rsidRPr="009E5C43">
              <w:rPr>
                <w:color w:val="000000"/>
              </w:rPr>
              <w:t xml:space="preserve"> </w:t>
            </w:r>
          </w:p>
        </w:tc>
        <w:tc>
          <w:tcPr>
            <w:tcW w:w="709"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sz w:val="18"/>
                <w:szCs w:val="18"/>
              </w:rPr>
            </w:pPr>
            <w:r w:rsidRPr="009E5C43">
              <w:rPr>
                <w:color w:val="000000"/>
                <w:sz w:val="18"/>
                <w:szCs w:val="18"/>
              </w:rPr>
              <w:t>035/2</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731</w:t>
            </w:r>
          </w:p>
        </w:tc>
        <w:tc>
          <w:tcPr>
            <w:tcW w:w="992" w:type="dxa"/>
            <w:tcBorders>
              <w:top w:val="nil"/>
              <w:left w:val="nil"/>
              <w:bottom w:val="single" w:sz="4" w:space="0" w:color="auto"/>
              <w:right w:val="single" w:sz="4" w:space="0" w:color="auto"/>
            </w:tcBorders>
            <w:shd w:val="clear" w:color="auto" w:fill="auto"/>
            <w:noWrap/>
            <w:vAlign w:val="bottom"/>
            <w:hideMark/>
          </w:tcPr>
          <w:p w:rsidR="00F653B6" w:rsidRPr="009E5C43" w:rsidRDefault="00F653B6" w:rsidP="007F3108">
            <w:pPr>
              <w:jc w:val="center"/>
              <w:rPr>
                <w:color w:val="000000"/>
              </w:rPr>
            </w:pPr>
            <w:r w:rsidRPr="009E5C43">
              <w:rPr>
                <w:color w:val="000000"/>
              </w:rPr>
              <w:t>819</w:t>
            </w:r>
          </w:p>
        </w:tc>
        <w:tc>
          <w:tcPr>
            <w:tcW w:w="993" w:type="dxa"/>
            <w:tcBorders>
              <w:top w:val="nil"/>
              <w:left w:val="nil"/>
              <w:bottom w:val="single" w:sz="4" w:space="0" w:color="auto"/>
              <w:right w:val="single" w:sz="4" w:space="0" w:color="auto"/>
            </w:tcBorders>
            <w:shd w:val="clear" w:color="auto" w:fill="auto"/>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942</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207</w:t>
            </w:r>
          </w:p>
        </w:tc>
        <w:tc>
          <w:tcPr>
            <w:tcW w:w="851"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259</w:t>
            </w:r>
          </w:p>
        </w:tc>
        <w:tc>
          <w:tcPr>
            <w:tcW w:w="850"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3 862</w:t>
            </w:r>
          </w:p>
        </w:tc>
        <w:tc>
          <w:tcPr>
            <w:tcW w:w="964" w:type="dxa"/>
            <w:tcBorders>
              <w:top w:val="nil"/>
              <w:left w:val="nil"/>
              <w:bottom w:val="single" w:sz="4" w:space="0" w:color="auto"/>
              <w:right w:val="single" w:sz="4" w:space="0" w:color="auto"/>
            </w:tcBorders>
            <w:shd w:val="clear" w:color="000000" w:fill="F2F2F2"/>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217</w:t>
            </w:r>
          </w:p>
        </w:tc>
      </w:tr>
      <w:tr w:rsidR="00F653B6" w:rsidRPr="009E5C43" w:rsidTr="007F3108">
        <w:trPr>
          <w:trHeight w:val="300"/>
        </w:trPr>
        <w:tc>
          <w:tcPr>
            <w:tcW w:w="2425" w:type="dxa"/>
            <w:tcBorders>
              <w:top w:val="nil"/>
              <w:left w:val="single" w:sz="4" w:space="0" w:color="auto"/>
              <w:bottom w:val="single" w:sz="4" w:space="0" w:color="auto"/>
              <w:right w:val="single" w:sz="4" w:space="0" w:color="auto"/>
            </w:tcBorders>
            <w:shd w:val="clear" w:color="000000" w:fill="A5A5A5"/>
            <w:vAlign w:val="bottom"/>
            <w:hideMark/>
          </w:tcPr>
          <w:p w:rsidR="00F653B6" w:rsidRPr="009E5C43" w:rsidRDefault="00F653B6" w:rsidP="007F3108">
            <w:pPr>
              <w:rPr>
                <w:b/>
                <w:bCs/>
                <w:color w:val="000000"/>
              </w:rPr>
            </w:pPr>
            <w:r w:rsidRPr="009E5C43">
              <w:rPr>
                <w:b/>
                <w:bCs/>
                <w:color w:val="000000"/>
              </w:rPr>
              <w:t>Інші обов'язкові платежі (розшифрувати)</w:t>
            </w:r>
          </w:p>
        </w:tc>
        <w:tc>
          <w:tcPr>
            <w:tcW w:w="709"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b/>
                <w:bCs/>
                <w:color w:val="000000"/>
                <w:sz w:val="18"/>
                <w:szCs w:val="18"/>
              </w:rPr>
            </w:pPr>
            <w:r w:rsidRPr="009E5C43">
              <w:rPr>
                <w:b/>
                <w:bCs/>
                <w:color w:val="000000"/>
                <w:sz w:val="18"/>
                <w:szCs w:val="18"/>
              </w:rPr>
              <w:t>36</w:t>
            </w:r>
          </w:p>
        </w:tc>
        <w:tc>
          <w:tcPr>
            <w:tcW w:w="992"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b/>
                <w:bCs/>
                <w:color w:val="000000"/>
              </w:rPr>
            </w:pPr>
            <w:r w:rsidRPr="009E5C43">
              <w:rPr>
                <w:b/>
                <w:bCs/>
                <w:color w:val="000000"/>
              </w:rPr>
              <w:t>0</w:t>
            </w:r>
          </w:p>
        </w:tc>
        <w:tc>
          <w:tcPr>
            <w:tcW w:w="992" w:type="dxa"/>
            <w:tcBorders>
              <w:top w:val="nil"/>
              <w:left w:val="nil"/>
              <w:bottom w:val="single" w:sz="4" w:space="0" w:color="auto"/>
              <w:right w:val="single" w:sz="4" w:space="0" w:color="auto"/>
            </w:tcBorders>
            <w:shd w:val="clear" w:color="000000" w:fill="A5A5A5"/>
            <w:noWrap/>
            <w:vAlign w:val="bottom"/>
            <w:hideMark/>
          </w:tcPr>
          <w:p w:rsidR="00F653B6" w:rsidRPr="009E5C43" w:rsidRDefault="00F653B6" w:rsidP="007F3108">
            <w:pPr>
              <w:jc w:val="center"/>
              <w:rPr>
                <w:b/>
                <w:bCs/>
                <w:color w:val="000000"/>
              </w:rPr>
            </w:pPr>
            <w:r w:rsidRPr="009E5C43">
              <w:rPr>
                <w:b/>
                <w:bCs/>
                <w:color w:val="000000"/>
              </w:rPr>
              <w:t>0</w:t>
            </w:r>
          </w:p>
        </w:tc>
        <w:tc>
          <w:tcPr>
            <w:tcW w:w="993"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0"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1"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850"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c>
          <w:tcPr>
            <w:tcW w:w="964" w:type="dxa"/>
            <w:tcBorders>
              <w:top w:val="nil"/>
              <w:left w:val="nil"/>
              <w:bottom w:val="single" w:sz="4" w:space="0" w:color="auto"/>
              <w:right w:val="single" w:sz="4" w:space="0" w:color="auto"/>
            </w:tcBorders>
            <w:shd w:val="clear" w:color="000000" w:fill="A5A5A5"/>
            <w:noWrap/>
            <w:vAlign w:val="center"/>
            <w:hideMark/>
          </w:tcPr>
          <w:p w:rsidR="00F653B6" w:rsidRPr="009E5C43" w:rsidRDefault="00F653B6" w:rsidP="007F3108">
            <w:pPr>
              <w:jc w:val="center"/>
              <w:rPr>
                <w:rFonts w:ascii="Calibri" w:hAnsi="Calibri" w:cs="Calibri"/>
                <w:color w:val="000000"/>
              </w:rPr>
            </w:pPr>
            <w:r w:rsidRPr="009E5C43">
              <w:rPr>
                <w:rFonts w:ascii="Calibri" w:hAnsi="Calibri" w:cs="Calibri"/>
                <w:color w:val="000000"/>
              </w:rPr>
              <w:t>0</w:t>
            </w:r>
          </w:p>
        </w:tc>
      </w:tr>
    </w:tbl>
    <w:p w:rsidR="00DB0CC6" w:rsidRDefault="00DB0CC6">
      <w:pPr>
        <w:spacing w:before="90"/>
        <w:ind w:right="466"/>
        <w:jc w:val="right"/>
        <w:rPr>
          <w:b/>
          <w:sz w:val="24"/>
          <w:lang w:val="uk-UA"/>
        </w:rPr>
      </w:pPr>
    </w:p>
    <w:p w:rsidR="00DB0CC6" w:rsidRDefault="00DB0CC6">
      <w:pPr>
        <w:spacing w:before="90"/>
        <w:ind w:right="466"/>
        <w:jc w:val="right"/>
        <w:rPr>
          <w:b/>
          <w:sz w:val="24"/>
          <w:lang w:val="uk-UA"/>
        </w:rPr>
      </w:pPr>
    </w:p>
    <w:p w:rsidR="00DB0CC6" w:rsidRDefault="00DB0CC6">
      <w:pPr>
        <w:spacing w:before="90"/>
        <w:ind w:right="466"/>
        <w:jc w:val="right"/>
        <w:rPr>
          <w:b/>
          <w:sz w:val="24"/>
          <w:lang w:val="uk-UA"/>
        </w:rPr>
      </w:pPr>
    </w:p>
    <w:p w:rsidR="00DB0CC6" w:rsidRDefault="00DB0CC6">
      <w:pPr>
        <w:spacing w:before="90"/>
        <w:ind w:right="466"/>
        <w:jc w:val="right"/>
        <w:rPr>
          <w:b/>
          <w:sz w:val="24"/>
          <w:lang w:val="uk-UA"/>
        </w:rPr>
      </w:pPr>
    </w:p>
    <w:p w:rsidR="00DB0CC6" w:rsidRDefault="00DB0CC6">
      <w:pPr>
        <w:spacing w:before="90"/>
        <w:ind w:right="466"/>
        <w:jc w:val="right"/>
        <w:rPr>
          <w:b/>
          <w:sz w:val="24"/>
          <w:lang w:val="uk-UA"/>
        </w:rPr>
      </w:pPr>
    </w:p>
    <w:p w:rsidR="00DB0CC6" w:rsidRDefault="00DB0CC6">
      <w:pPr>
        <w:spacing w:before="90"/>
        <w:ind w:right="466"/>
        <w:jc w:val="right"/>
        <w:rPr>
          <w:b/>
          <w:sz w:val="24"/>
          <w:lang w:val="uk-UA"/>
        </w:rPr>
      </w:pPr>
    </w:p>
    <w:p w:rsidR="00DB0CC6" w:rsidRDefault="00DB0CC6">
      <w:pPr>
        <w:spacing w:before="90"/>
        <w:ind w:right="466"/>
        <w:jc w:val="right"/>
        <w:rPr>
          <w:b/>
          <w:sz w:val="24"/>
          <w:lang w:val="uk-UA"/>
        </w:rPr>
      </w:pPr>
    </w:p>
    <w:p w:rsidR="00DB0CC6" w:rsidRDefault="00DB0CC6">
      <w:pPr>
        <w:spacing w:before="90"/>
        <w:ind w:right="466"/>
        <w:jc w:val="right"/>
        <w:rPr>
          <w:b/>
          <w:sz w:val="24"/>
          <w:lang w:val="uk-UA"/>
        </w:rPr>
      </w:pPr>
    </w:p>
    <w:p w:rsidR="00DB0CC6" w:rsidRDefault="00DB0CC6">
      <w:pPr>
        <w:spacing w:before="90"/>
        <w:ind w:right="466"/>
        <w:jc w:val="right"/>
        <w:rPr>
          <w:b/>
          <w:sz w:val="24"/>
          <w:lang w:val="uk-UA"/>
        </w:rPr>
      </w:pPr>
    </w:p>
    <w:p w:rsidR="00B63BA6" w:rsidRDefault="00B63BA6">
      <w:pPr>
        <w:spacing w:before="90"/>
        <w:ind w:right="466"/>
        <w:jc w:val="right"/>
        <w:rPr>
          <w:b/>
          <w:sz w:val="24"/>
          <w:lang w:val="uk-UA"/>
        </w:rPr>
      </w:pPr>
    </w:p>
    <w:p w:rsidR="00B63BA6" w:rsidRDefault="00B63BA6">
      <w:pPr>
        <w:spacing w:before="90"/>
        <w:ind w:right="466"/>
        <w:jc w:val="right"/>
        <w:rPr>
          <w:b/>
          <w:sz w:val="24"/>
          <w:lang w:val="uk-UA"/>
        </w:rPr>
      </w:pPr>
    </w:p>
    <w:p w:rsidR="00B63BA6" w:rsidRDefault="00B63BA6">
      <w:pPr>
        <w:spacing w:before="90"/>
        <w:ind w:right="466"/>
        <w:jc w:val="right"/>
        <w:rPr>
          <w:b/>
          <w:sz w:val="24"/>
          <w:lang w:val="uk-UA"/>
        </w:rPr>
      </w:pPr>
    </w:p>
    <w:p w:rsidR="00B63BA6" w:rsidRDefault="00B63BA6">
      <w:pPr>
        <w:spacing w:before="90"/>
        <w:ind w:right="466"/>
        <w:jc w:val="right"/>
        <w:rPr>
          <w:b/>
          <w:sz w:val="24"/>
          <w:lang w:val="uk-UA"/>
        </w:rPr>
      </w:pPr>
    </w:p>
    <w:p w:rsidR="00B63BA6" w:rsidRDefault="00B63BA6">
      <w:pPr>
        <w:spacing w:before="90"/>
        <w:ind w:right="466"/>
        <w:jc w:val="right"/>
        <w:rPr>
          <w:b/>
          <w:sz w:val="24"/>
          <w:lang w:val="uk-UA"/>
        </w:rPr>
      </w:pPr>
    </w:p>
    <w:p w:rsidR="00B63BA6" w:rsidRDefault="00B63BA6">
      <w:pPr>
        <w:spacing w:before="90"/>
        <w:ind w:right="466"/>
        <w:jc w:val="right"/>
        <w:rPr>
          <w:b/>
          <w:sz w:val="24"/>
          <w:lang w:val="uk-UA"/>
        </w:rPr>
      </w:pPr>
    </w:p>
    <w:p w:rsidR="00B63BA6" w:rsidRDefault="00B63BA6">
      <w:pPr>
        <w:spacing w:before="90"/>
        <w:ind w:right="466"/>
        <w:jc w:val="right"/>
        <w:rPr>
          <w:b/>
          <w:sz w:val="24"/>
          <w:lang w:val="uk-UA"/>
        </w:rPr>
      </w:pPr>
    </w:p>
    <w:p w:rsidR="00B63BA6" w:rsidRDefault="00B63BA6">
      <w:pPr>
        <w:spacing w:before="90"/>
        <w:ind w:right="466"/>
        <w:jc w:val="right"/>
        <w:rPr>
          <w:b/>
          <w:sz w:val="24"/>
          <w:lang w:val="uk-UA"/>
        </w:rPr>
      </w:pPr>
    </w:p>
    <w:p w:rsidR="00B63BA6" w:rsidRDefault="00B63BA6">
      <w:pPr>
        <w:spacing w:before="90"/>
        <w:ind w:right="466"/>
        <w:jc w:val="right"/>
        <w:rPr>
          <w:b/>
          <w:sz w:val="24"/>
          <w:lang w:val="uk-UA"/>
        </w:rPr>
      </w:pPr>
    </w:p>
    <w:p w:rsidR="00B63BA6" w:rsidRDefault="00B63BA6">
      <w:pPr>
        <w:spacing w:before="90"/>
        <w:ind w:right="466"/>
        <w:jc w:val="right"/>
        <w:rPr>
          <w:b/>
          <w:sz w:val="24"/>
          <w:lang w:val="uk-UA"/>
        </w:rPr>
      </w:pPr>
    </w:p>
    <w:p w:rsidR="00B63BA6" w:rsidRDefault="00B63BA6">
      <w:pPr>
        <w:spacing w:before="90"/>
        <w:ind w:right="466"/>
        <w:jc w:val="right"/>
        <w:rPr>
          <w:b/>
          <w:sz w:val="24"/>
          <w:lang w:val="uk-UA"/>
        </w:rPr>
      </w:pPr>
    </w:p>
    <w:p w:rsidR="00B63BA6" w:rsidRDefault="00B63BA6">
      <w:pPr>
        <w:spacing w:before="90"/>
        <w:ind w:right="466"/>
        <w:jc w:val="right"/>
        <w:rPr>
          <w:b/>
          <w:sz w:val="24"/>
          <w:lang w:val="uk-UA"/>
        </w:rPr>
      </w:pPr>
    </w:p>
    <w:p w:rsidR="00B63BA6" w:rsidRDefault="00B63BA6">
      <w:pPr>
        <w:spacing w:before="90"/>
        <w:ind w:right="466"/>
        <w:jc w:val="right"/>
        <w:rPr>
          <w:b/>
          <w:sz w:val="24"/>
          <w:lang w:val="uk-UA"/>
        </w:rPr>
      </w:pPr>
    </w:p>
    <w:p w:rsidR="00B63BA6" w:rsidRDefault="00B63BA6">
      <w:pPr>
        <w:spacing w:before="90"/>
        <w:ind w:right="466"/>
        <w:jc w:val="right"/>
        <w:rPr>
          <w:b/>
          <w:sz w:val="24"/>
          <w:lang w:val="uk-UA"/>
        </w:rPr>
      </w:pPr>
    </w:p>
    <w:p w:rsidR="00B63BA6" w:rsidRDefault="00B63BA6">
      <w:pPr>
        <w:spacing w:before="90"/>
        <w:ind w:right="466"/>
        <w:jc w:val="right"/>
        <w:rPr>
          <w:b/>
          <w:sz w:val="24"/>
          <w:lang w:val="uk-UA"/>
        </w:rPr>
      </w:pPr>
    </w:p>
    <w:p w:rsidR="00B63BA6" w:rsidRDefault="00B63BA6">
      <w:pPr>
        <w:spacing w:before="90"/>
        <w:ind w:right="466"/>
        <w:jc w:val="right"/>
        <w:rPr>
          <w:b/>
          <w:sz w:val="24"/>
          <w:lang w:val="uk-UA"/>
        </w:rPr>
      </w:pPr>
    </w:p>
    <w:p w:rsidR="00B63BA6" w:rsidRDefault="00B63BA6">
      <w:pPr>
        <w:spacing w:before="90"/>
        <w:ind w:right="466"/>
        <w:jc w:val="right"/>
        <w:rPr>
          <w:b/>
          <w:sz w:val="24"/>
          <w:lang w:val="uk-UA"/>
        </w:rPr>
      </w:pPr>
    </w:p>
    <w:p w:rsidR="00B63BA6" w:rsidRDefault="00B63BA6">
      <w:pPr>
        <w:spacing w:before="90"/>
        <w:ind w:right="466"/>
        <w:jc w:val="right"/>
        <w:rPr>
          <w:b/>
          <w:sz w:val="24"/>
          <w:lang w:val="uk-UA"/>
        </w:rPr>
      </w:pPr>
    </w:p>
    <w:p w:rsidR="00B63BA6" w:rsidRDefault="00B63BA6">
      <w:pPr>
        <w:spacing w:before="90"/>
        <w:ind w:right="466"/>
        <w:jc w:val="right"/>
        <w:rPr>
          <w:b/>
          <w:sz w:val="24"/>
          <w:lang w:val="uk-UA"/>
        </w:rPr>
      </w:pPr>
    </w:p>
    <w:p w:rsidR="00B63BA6" w:rsidRDefault="00B63BA6">
      <w:pPr>
        <w:spacing w:before="90"/>
        <w:ind w:right="466"/>
        <w:jc w:val="right"/>
        <w:rPr>
          <w:b/>
          <w:sz w:val="24"/>
          <w:lang w:val="uk-UA"/>
        </w:rPr>
      </w:pPr>
    </w:p>
    <w:p w:rsidR="00B63BA6" w:rsidRDefault="00B63BA6">
      <w:pPr>
        <w:spacing w:before="90"/>
        <w:ind w:right="466"/>
        <w:jc w:val="right"/>
        <w:rPr>
          <w:b/>
          <w:sz w:val="24"/>
          <w:lang w:val="uk-UA"/>
        </w:rPr>
      </w:pPr>
    </w:p>
    <w:p w:rsidR="00C32A6E" w:rsidRDefault="00E740EB">
      <w:pPr>
        <w:spacing w:before="90"/>
        <w:ind w:right="466"/>
        <w:jc w:val="right"/>
        <w:rPr>
          <w:b/>
          <w:sz w:val="24"/>
        </w:rPr>
      </w:pPr>
      <w:r>
        <w:rPr>
          <w:b/>
          <w:sz w:val="24"/>
        </w:rPr>
        <w:t>Додаток 4</w:t>
      </w:r>
    </w:p>
    <w:p w:rsidR="00C32A6E" w:rsidRDefault="00C32A6E">
      <w:pPr>
        <w:pStyle w:val="a3"/>
        <w:rPr>
          <w:b/>
          <w:sz w:val="20"/>
        </w:rPr>
      </w:pPr>
    </w:p>
    <w:p w:rsidR="00C32A6E" w:rsidRDefault="00E740EB">
      <w:pPr>
        <w:pStyle w:val="a3"/>
        <w:spacing w:before="10"/>
        <w:rPr>
          <w:b/>
          <w:sz w:val="24"/>
        </w:rPr>
      </w:pPr>
      <w:r>
        <w:rPr>
          <w:noProof/>
          <w:lang w:val="uk-UA" w:eastAsia="uk-UA" w:bidi="ar-SA"/>
        </w:rPr>
        <w:drawing>
          <wp:anchor distT="0" distB="0" distL="0" distR="0" simplePos="0" relativeHeight="251653120" behindDoc="0" locked="0" layoutInCell="1" allowOverlap="1">
            <wp:simplePos x="0" y="0"/>
            <wp:positionH relativeFrom="page">
              <wp:posOffset>919480</wp:posOffset>
            </wp:positionH>
            <wp:positionV relativeFrom="paragraph">
              <wp:posOffset>206706</wp:posOffset>
            </wp:positionV>
            <wp:extent cx="5554907" cy="7641335"/>
            <wp:effectExtent l="0" t="0" r="0" b="0"/>
            <wp:wrapTopAndBottom/>
            <wp:docPr id="13" name="image4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47.jpeg"/>
                    <pic:cNvPicPr/>
                  </pic:nvPicPr>
                  <pic:blipFill>
                    <a:blip r:embed="rId42" cstate="print"/>
                    <a:stretch>
                      <a:fillRect/>
                    </a:stretch>
                  </pic:blipFill>
                  <pic:spPr>
                    <a:xfrm>
                      <a:off x="0" y="0"/>
                      <a:ext cx="5554907" cy="7641335"/>
                    </a:xfrm>
                    <a:prstGeom prst="rect">
                      <a:avLst/>
                    </a:prstGeom>
                  </pic:spPr>
                </pic:pic>
              </a:graphicData>
            </a:graphic>
          </wp:anchor>
        </w:drawing>
      </w:r>
    </w:p>
    <w:p w:rsidR="00C32A6E" w:rsidRDefault="00C32A6E">
      <w:pPr>
        <w:rPr>
          <w:sz w:val="24"/>
        </w:rPr>
        <w:sectPr w:rsidR="00C32A6E">
          <w:headerReference w:type="default" r:id="rId43"/>
          <w:footerReference w:type="default" r:id="rId44"/>
          <w:pgSz w:w="11910" w:h="16840"/>
          <w:pgMar w:top="1860" w:right="380" w:bottom="1160" w:left="1280" w:header="989" w:footer="978" w:gutter="0"/>
          <w:cols w:space="720"/>
        </w:sectPr>
      </w:pPr>
    </w:p>
    <w:p w:rsidR="00C32A6E" w:rsidRDefault="00E13349">
      <w:pPr>
        <w:pStyle w:val="a3"/>
        <w:rPr>
          <w:sz w:val="20"/>
        </w:rPr>
      </w:pPr>
      <w:r>
        <w:lastRenderedPageBreak/>
        <w:pict>
          <v:shapetype id="_x0000_t202" coordsize="21600,21600" o:spt="202" path="m,l,21600r21600,l21600,xe">
            <v:stroke joinstyle="miter"/>
            <v:path gradientshapeok="t" o:connecttype="rect"/>
          </v:shapetype>
          <v:shape id="_x0000_s1029" type="#_x0000_t202" style="position:absolute;margin-left:540.8pt;margin-top:779.05pt;width:12pt;height:13.3pt;z-index:-251657216;mso-position-horizontal-relative:page;mso-position-vertical-relative:page" filled="f" stroked="f">
            <v:textbox inset="0,0,0,0">
              <w:txbxContent>
                <w:p w:rsidR="00E13349" w:rsidRPr="00D828B9" w:rsidRDefault="00E13349">
                  <w:pPr>
                    <w:spacing w:line="266" w:lineRule="exact"/>
                    <w:rPr>
                      <w:sz w:val="24"/>
                      <w:lang w:val="uk-UA"/>
                    </w:rPr>
                  </w:pPr>
                  <w:r>
                    <w:rPr>
                      <w:sz w:val="24"/>
                      <w:lang w:val="uk-UA"/>
                    </w:rPr>
                    <w:t>46</w:t>
                  </w:r>
                </w:p>
              </w:txbxContent>
            </v:textbox>
            <w10:wrap anchorx="page" anchory="page"/>
          </v:shape>
        </w:pict>
      </w:r>
    </w:p>
    <w:p w:rsidR="00C32A6E" w:rsidRDefault="00C32A6E">
      <w:pPr>
        <w:pStyle w:val="a3"/>
        <w:spacing w:before="4"/>
      </w:pPr>
    </w:p>
    <w:p w:rsidR="00C32A6E" w:rsidRDefault="00E740EB">
      <w:pPr>
        <w:pStyle w:val="a3"/>
        <w:ind w:left="168"/>
        <w:rPr>
          <w:sz w:val="20"/>
        </w:rPr>
      </w:pPr>
      <w:r>
        <w:rPr>
          <w:noProof/>
          <w:sz w:val="20"/>
          <w:lang w:val="uk-UA" w:eastAsia="uk-UA" w:bidi="ar-SA"/>
        </w:rPr>
        <w:drawing>
          <wp:inline distT="0" distB="0" distL="0" distR="0">
            <wp:extent cx="6306207" cy="8292662"/>
            <wp:effectExtent l="19050" t="0" r="0" b="0"/>
            <wp:docPr id="15" name="image4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48.jpeg"/>
                    <pic:cNvPicPr/>
                  </pic:nvPicPr>
                  <pic:blipFill>
                    <a:blip r:embed="rId45" cstate="print"/>
                    <a:stretch>
                      <a:fillRect/>
                    </a:stretch>
                  </pic:blipFill>
                  <pic:spPr>
                    <a:xfrm>
                      <a:off x="0" y="0"/>
                      <a:ext cx="6310632" cy="8298481"/>
                    </a:xfrm>
                    <a:prstGeom prst="rect">
                      <a:avLst/>
                    </a:prstGeom>
                  </pic:spPr>
                </pic:pic>
              </a:graphicData>
            </a:graphic>
          </wp:inline>
        </w:drawing>
      </w:r>
    </w:p>
    <w:p w:rsidR="00C32A6E" w:rsidRDefault="00C32A6E">
      <w:pPr>
        <w:rPr>
          <w:sz w:val="20"/>
        </w:rPr>
        <w:sectPr w:rsidR="00C32A6E">
          <w:footerReference w:type="default" r:id="rId46"/>
          <w:pgSz w:w="11910" w:h="16840"/>
          <w:pgMar w:top="1860" w:right="380" w:bottom="280" w:left="1280" w:header="989" w:footer="0" w:gutter="0"/>
          <w:cols w:space="720"/>
        </w:sectPr>
      </w:pPr>
    </w:p>
    <w:p w:rsidR="00C32A6E" w:rsidRDefault="00E13349">
      <w:pPr>
        <w:pStyle w:val="a3"/>
        <w:spacing w:before="4"/>
        <w:rPr>
          <w:sz w:val="17"/>
        </w:rPr>
      </w:pPr>
      <w:r>
        <w:lastRenderedPageBreak/>
        <w:pict>
          <v:shape id="_x0000_s1028" type="#_x0000_t202" style="position:absolute;margin-left:540.8pt;margin-top:779.05pt;width:6pt;height:13.3pt;z-index:-251656192;mso-position-horizontal-relative:page;mso-position-vertical-relative:page" filled="f" stroked="f">
            <v:textbox inset="0,0,0,0">
              <w:txbxContent>
                <w:p w:rsidR="00E13349" w:rsidRDefault="00E13349">
                  <w:pPr>
                    <w:spacing w:line="266" w:lineRule="exact"/>
                    <w:rPr>
                      <w:sz w:val="24"/>
                    </w:rPr>
                  </w:pPr>
                  <w:r>
                    <w:rPr>
                      <w:sz w:val="24"/>
                    </w:rPr>
                    <w:t>4</w:t>
                  </w:r>
                </w:p>
              </w:txbxContent>
            </v:textbox>
            <w10:wrap anchorx="page" anchory="page"/>
          </v:shape>
        </w:pict>
      </w:r>
      <w:r w:rsidR="00E740EB">
        <w:rPr>
          <w:noProof/>
          <w:lang w:val="uk-UA" w:eastAsia="uk-UA" w:bidi="ar-SA"/>
        </w:rPr>
        <w:drawing>
          <wp:anchor distT="0" distB="0" distL="0" distR="0" simplePos="0" relativeHeight="251655168" behindDoc="0" locked="0" layoutInCell="1" allowOverlap="1">
            <wp:simplePos x="0" y="0"/>
            <wp:positionH relativeFrom="page">
              <wp:posOffset>919480</wp:posOffset>
            </wp:positionH>
            <wp:positionV relativeFrom="page">
              <wp:posOffset>1534794</wp:posOffset>
            </wp:positionV>
            <wp:extent cx="6020054" cy="8482457"/>
            <wp:effectExtent l="0" t="0" r="0" b="0"/>
            <wp:wrapNone/>
            <wp:docPr id="17" name="image4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49.jpeg"/>
                    <pic:cNvPicPr/>
                  </pic:nvPicPr>
                  <pic:blipFill>
                    <a:blip r:embed="rId47" cstate="print"/>
                    <a:stretch>
                      <a:fillRect/>
                    </a:stretch>
                  </pic:blipFill>
                  <pic:spPr>
                    <a:xfrm>
                      <a:off x="0" y="0"/>
                      <a:ext cx="6020054" cy="8482457"/>
                    </a:xfrm>
                    <a:prstGeom prst="rect">
                      <a:avLst/>
                    </a:prstGeom>
                  </pic:spPr>
                </pic:pic>
              </a:graphicData>
            </a:graphic>
          </wp:anchor>
        </w:drawing>
      </w:r>
    </w:p>
    <w:p w:rsidR="00C32A6E" w:rsidRDefault="00C32A6E">
      <w:pPr>
        <w:rPr>
          <w:sz w:val="17"/>
        </w:rPr>
        <w:sectPr w:rsidR="00C32A6E">
          <w:footerReference w:type="default" r:id="rId48"/>
          <w:pgSz w:w="11910" w:h="16840"/>
          <w:pgMar w:top="1860" w:right="380" w:bottom="1160" w:left="1280" w:header="989" w:footer="978" w:gutter="0"/>
          <w:cols w:space="720"/>
        </w:sectPr>
      </w:pPr>
    </w:p>
    <w:p w:rsidR="00C32A6E" w:rsidRDefault="00E13349">
      <w:pPr>
        <w:pStyle w:val="a3"/>
        <w:rPr>
          <w:sz w:val="20"/>
        </w:rPr>
      </w:pPr>
      <w:r>
        <w:lastRenderedPageBreak/>
        <w:pict>
          <v:shape id="_x0000_s1027" type="#_x0000_t202" style="position:absolute;margin-left:540.8pt;margin-top:779.05pt;width:12pt;height:13.3pt;z-index:-251655168;mso-position-horizontal-relative:page;mso-position-vertical-relative:page" filled="f" stroked="f">
            <v:textbox inset="0,0,0,0">
              <w:txbxContent>
                <w:p w:rsidR="00E13349" w:rsidRPr="00D828B9" w:rsidRDefault="00E13349">
                  <w:pPr>
                    <w:spacing w:line="266" w:lineRule="exact"/>
                    <w:rPr>
                      <w:sz w:val="24"/>
                      <w:lang w:val="uk-UA"/>
                    </w:rPr>
                  </w:pPr>
                  <w:r>
                    <w:rPr>
                      <w:sz w:val="24"/>
                      <w:lang w:val="uk-UA"/>
                    </w:rPr>
                    <w:t>48</w:t>
                  </w:r>
                </w:p>
              </w:txbxContent>
            </v:textbox>
            <w10:wrap anchorx="page" anchory="page"/>
          </v:shape>
        </w:pict>
      </w:r>
    </w:p>
    <w:p w:rsidR="00C32A6E" w:rsidRDefault="00C32A6E">
      <w:pPr>
        <w:pStyle w:val="a3"/>
        <w:spacing w:before="4"/>
      </w:pPr>
    </w:p>
    <w:p w:rsidR="00C32A6E" w:rsidRDefault="00E740EB">
      <w:pPr>
        <w:pStyle w:val="a3"/>
        <w:ind w:left="168"/>
        <w:rPr>
          <w:sz w:val="20"/>
        </w:rPr>
      </w:pPr>
      <w:r>
        <w:rPr>
          <w:noProof/>
          <w:sz w:val="20"/>
          <w:lang w:val="uk-UA" w:eastAsia="uk-UA" w:bidi="ar-SA"/>
        </w:rPr>
        <w:drawing>
          <wp:inline distT="0" distB="0" distL="0" distR="0">
            <wp:extent cx="6180083" cy="8135007"/>
            <wp:effectExtent l="19050" t="0" r="0" b="0"/>
            <wp:docPr id="19" name="image5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50.jpeg"/>
                    <pic:cNvPicPr/>
                  </pic:nvPicPr>
                  <pic:blipFill>
                    <a:blip r:embed="rId49" cstate="print"/>
                    <a:stretch>
                      <a:fillRect/>
                    </a:stretch>
                  </pic:blipFill>
                  <pic:spPr>
                    <a:xfrm>
                      <a:off x="0" y="0"/>
                      <a:ext cx="6185977" cy="8142765"/>
                    </a:xfrm>
                    <a:prstGeom prst="rect">
                      <a:avLst/>
                    </a:prstGeom>
                  </pic:spPr>
                </pic:pic>
              </a:graphicData>
            </a:graphic>
          </wp:inline>
        </w:drawing>
      </w:r>
    </w:p>
    <w:p w:rsidR="00C32A6E" w:rsidRDefault="00C32A6E">
      <w:pPr>
        <w:rPr>
          <w:sz w:val="20"/>
        </w:rPr>
        <w:sectPr w:rsidR="00C32A6E">
          <w:footerReference w:type="default" r:id="rId50"/>
          <w:pgSz w:w="11910" w:h="16840"/>
          <w:pgMar w:top="1860" w:right="380" w:bottom="280" w:left="1280" w:header="989" w:footer="0" w:gutter="0"/>
          <w:cols w:space="720"/>
        </w:sectPr>
      </w:pPr>
    </w:p>
    <w:p w:rsidR="00C32A6E" w:rsidRDefault="00E13349">
      <w:pPr>
        <w:pStyle w:val="a3"/>
        <w:rPr>
          <w:sz w:val="20"/>
        </w:rPr>
      </w:pPr>
      <w:r>
        <w:lastRenderedPageBreak/>
        <w:pict>
          <v:shape id="_x0000_s1026" type="#_x0000_t202" style="position:absolute;margin-left:540.8pt;margin-top:779.05pt;width:12pt;height:13.3pt;z-index:-251654144;mso-position-horizontal-relative:page;mso-position-vertical-relative:page" filled="f" stroked="f">
            <v:textbox inset="0,0,0,0">
              <w:txbxContent>
                <w:p w:rsidR="00E13349" w:rsidRPr="00D828B9" w:rsidRDefault="00E13349">
                  <w:pPr>
                    <w:spacing w:line="266" w:lineRule="exact"/>
                    <w:rPr>
                      <w:sz w:val="24"/>
                      <w:lang w:val="uk-UA"/>
                    </w:rPr>
                  </w:pPr>
                  <w:r>
                    <w:rPr>
                      <w:sz w:val="24"/>
                      <w:lang w:val="uk-UA"/>
                    </w:rPr>
                    <w:t>49</w:t>
                  </w:r>
                </w:p>
              </w:txbxContent>
            </v:textbox>
            <w10:wrap anchorx="page" anchory="page"/>
          </v:shape>
        </w:pict>
      </w:r>
    </w:p>
    <w:p w:rsidR="00C32A6E" w:rsidRDefault="00C32A6E">
      <w:pPr>
        <w:pStyle w:val="a3"/>
        <w:spacing w:before="4"/>
      </w:pPr>
    </w:p>
    <w:p w:rsidR="00C32A6E" w:rsidRDefault="00E740EB">
      <w:pPr>
        <w:pStyle w:val="a3"/>
        <w:ind w:left="168"/>
        <w:rPr>
          <w:sz w:val="20"/>
        </w:rPr>
      </w:pPr>
      <w:r>
        <w:rPr>
          <w:noProof/>
          <w:sz w:val="20"/>
          <w:lang w:val="uk-UA" w:eastAsia="uk-UA" w:bidi="ar-SA"/>
        </w:rPr>
        <w:drawing>
          <wp:inline distT="0" distB="0" distL="0" distR="0">
            <wp:extent cx="6208352" cy="8135007"/>
            <wp:effectExtent l="19050" t="0" r="1948" b="0"/>
            <wp:docPr id="23" name="image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51.jpeg"/>
                    <pic:cNvPicPr/>
                  </pic:nvPicPr>
                  <pic:blipFill>
                    <a:blip r:embed="rId51" cstate="print"/>
                    <a:stretch>
                      <a:fillRect/>
                    </a:stretch>
                  </pic:blipFill>
                  <pic:spPr>
                    <a:xfrm>
                      <a:off x="0" y="0"/>
                      <a:ext cx="6206491" cy="8132568"/>
                    </a:xfrm>
                    <a:prstGeom prst="rect">
                      <a:avLst/>
                    </a:prstGeom>
                  </pic:spPr>
                </pic:pic>
              </a:graphicData>
            </a:graphic>
          </wp:inline>
        </w:drawing>
      </w:r>
    </w:p>
    <w:p w:rsidR="00C32A6E" w:rsidRDefault="00C32A6E">
      <w:pPr>
        <w:rPr>
          <w:sz w:val="20"/>
        </w:rPr>
        <w:sectPr w:rsidR="00C32A6E">
          <w:headerReference w:type="default" r:id="rId52"/>
          <w:footerReference w:type="default" r:id="rId53"/>
          <w:pgSz w:w="11910" w:h="16840"/>
          <w:pgMar w:top="1860" w:right="380" w:bottom="280" w:left="1280" w:header="989" w:footer="0" w:gutter="0"/>
          <w:pgNumType w:start="51"/>
          <w:cols w:space="720"/>
        </w:sectPr>
      </w:pPr>
    </w:p>
    <w:p w:rsidR="00C32A6E" w:rsidRDefault="00C32A6E">
      <w:pPr>
        <w:pStyle w:val="a3"/>
        <w:rPr>
          <w:sz w:val="20"/>
        </w:rPr>
      </w:pPr>
    </w:p>
    <w:p w:rsidR="00C32A6E" w:rsidRDefault="00C32A6E">
      <w:pPr>
        <w:pStyle w:val="a3"/>
        <w:spacing w:before="3"/>
        <w:rPr>
          <w:sz w:val="20"/>
        </w:rPr>
      </w:pPr>
    </w:p>
    <w:p w:rsidR="00C32A6E" w:rsidRDefault="00E740EB">
      <w:pPr>
        <w:spacing w:before="90"/>
        <w:ind w:right="466"/>
        <w:jc w:val="right"/>
        <w:rPr>
          <w:b/>
          <w:sz w:val="24"/>
        </w:rPr>
      </w:pPr>
      <w:r>
        <w:rPr>
          <w:b/>
          <w:sz w:val="24"/>
        </w:rPr>
        <w:t>Додаток</w:t>
      </w:r>
      <w:r>
        <w:rPr>
          <w:b/>
          <w:spacing w:val="-1"/>
          <w:sz w:val="24"/>
        </w:rPr>
        <w:t xml:space="preserve"> </w:t>
      </w:r>
      <w:r>
        <w:rPr>
          <w:b/>
          <w:sz w:val="24"/>
        </w:rPr>
        <w:t>5</w:t>
      </w:r>
    </w:p>
    <w:p w:rsidR="00C32A6E" w:rsidRDefault="00E740EB">
      <w:pPr>
        <w:pStyle w:val="a3"/>
        <w:spacing w:before="10"/>
        <w:rPr>
          <w:b/>
          <w:sz w:val="20"/>
        </w:rPr>
      </w:pPr>
      <w:r>
        <w:rPr>
          <w:noProof/>
          <w:lang w:val="uk-UA" w:eastAsia="uk-UA" w:bidi="ar-SA"/>
        </w:rPr>
        <w:drawing>
          <wp:anchor distT="0" distB="0" distL="0" distR="0" simplePos="0" relativeHeight="251654144" behindDoc="0" locked="0" layoutInCell="1" allowOverlap="1">
            <wp:simplePos x="0" y="0"/>
            <wp:positionH relativeFrom="page">
              <wp:posOffset>1056005</wp:posOffset>
            </wp:positionH>
            <wp:positionV relativeFrom="paragraph">
              <wp:posOffset>184150</wp:posOffset>
            </wp:positionV>
            <wp:extent cx="5943600" cy="7614285"/>
            <wp:effectExtent l="19050" t="0" r="0" b="0"/>
            <wp:wrapTopAndBottom/>
            <wp:docPr id="27" name="image5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52.jpeg"/>
                    <pic:cNvPicPr/>
                  </pic:nvPicPr>
                  <pic:blipFill>
                    <a:blip r:embed="rId54" cstate="print"/>
                    <a:stretch>
                      <a:fillRect/>
                    </a:stretch>
                  </pic:blipFill>
                  <pic:spPr>
                    <a:xfrm>
                      <a:off x="0" y="0"/>
                      <a:ext cx="5943600" cy="7614285"/>
                    </a:xfrm>
                    <a:prstGeom prst="rect">
                      <a:avLst/>
                    </a:prstGeom>
                  </pic:spPr>
                </pic:pic>
              </a:graphicData>
            </a:graphic>
          </wp:anchor>
        </w:drawing>
      </w:r>
    </w:p>
    <w:p w:rsidR="00D828B9" w:rsidRDefault="00D828B9" w:rsidP="00D828B9">
      <w:pPr>
        <w:spacing w:line="266" w:lineRule="exact"/>
        <w:rPr>
          <w:sz w:val="24"/>
          <w:lang w:val="uk-UA"/>
        </w:rPr>
      </w:pPr>
      <w:r>
        <w:rPr>
          <w:sz w:val="24"/>
          <w:lang w:val="uk-UA"/>
        </w:rPr>
        <w:t xml:space="preserve">            </w:t>
      </w:r>
    </w:p>
    <w:p w:rsidR="00D828B9" w:rsidRDefault="00D828B9" w:rsidP="00D828B9">
      <w:pPr>
        <w:spacing w:line="266" w:lineRule="exact"/>
        <w:rPr>
          <w:sz w:val="24"/>
          <w:lang w:val="uk-UA"/>
        </w:rPr>
      </w:pPr>
    </w:p>
    <w:p w:rsidR="00D828B9" w:rsidRPr="00D828B9" w:rsidRDefault="00D828B9" w:rsidP="00D828B9">
      <w:pPr>
        <w:spacing w:line="266" w:lineRule="exact"/>
        <w:rPr>
          <w:sz w:val="24"/>
          <w:lang w:val="uk-UA"/>
        </w:rPr>
      </w:pPr>
      <w:r>
        <w:rPr>
          <w:sz w:val="24"/>
          <w:lang w:val="uk-UA"/>
        </w:rPr>
        <w:t xml:space="preserve">                                                                                                                                                                50</w:t>
      </w:r>
    </w:p>
    <w:p w:rsidR="00C32A6E" w:rsidRPr="00D828B9" w:rsidRDefault="00D828B9">
      <w:pPr>
        <w:spacing w:before="131"/>
        <w:ind w:right="468"/>
        <w:jc w:val="right"/>
        <w:rPr>
          <w:sz w:val="24"/>
          <w:lang w:val="uk-UA"/>
        </w:rPr>
      </w:pPr>
      <w:r>
        <w:rPr>
          <w:sz w:val="24"/>
          <w:lang w:val="uk-UA"/>
        </w:rPr>
        <w:t xml:space="preserve">  </w:t>
      </w:r>
    </w:p>
    <w:sectPr w:rsidR="00C32A6E" w:rsidRPr="00D828B9" w:rsidSect="00C32A6E">
      <w:headerReference w:type="default" r:id="rId55"/>
      <w:footerReference w:type="default" r:id="rId56"/>
      <w:pgSz w:w="11910" w:h="16840"/>
      <w:pgMar w:top="1860" w:right="380" w:bottom="280" w:left="1280" w:header="989" w:footer="0" w:gutter="0"/>
      <w:pgNumType w:start="52"/>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F13C7" w:rsidRDefault="006F13C7" w:rsidP="00C32A6E">
      <w:r>
        <w:separator/>
      </w:r>
    </w:p>
  </w:endnote>
  <w:endnote w:type="continuationSeparator" w:id="0">
    <w:p w:rsidR="006F13C7" w:rsidRDefault="006F13C7" w:rsidP="00C32A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795008"/>
      <w:docPartObj>
        <w:docPartGallery w:val="Page Numbers (Bottom of Page)"/>
        <w:docPartUnique/>
      </w:docPartObj>
    </w:sdtPr>
    <w:sdtContent>
      <w:p w:rsidR="00E13349" w:rsidRDefault="00E13349">
        <w:pPr>
          <w:pStyle w:val="a9"/>
          <w:jc w:val="right"/>
        </w:pPr>
        <w:r>
          <w:fldChar w:fldCharType="begin"/>
        </w:r>
        <w:r>
          <w:instrText xml:space="preserve"> PAGE   \* MERGEFORMAT </w:instrText>
        </w:r>
        <w:r>
          <w:fldChar w:fldCharType="separate"/>
        </w:r>
        <w:r w:rsidR="00A3598A">
          <w:rPr>
            <w:noProof/>
          </w:rPr>
          <w:t>1</w:t>
        </w:r>
        <w:r>
          <w:rPr>
            <w:noProof/>
          </w:rPr>
          <w:fldChar w:fldCharType="end"/>
        </w:r>
      </w:p>
    </w:sdtContent>
  </w:sdt>
  <w:p w:rsidR="00E13349" w:rsidRPr="00737465" w:rsidRDefault="00E13349">
    <w:pPr>
      <w:pStyle w:val="a3"/>
      <w:spacing w:line="14" w:lineRule="auto"/>
      <w:rPr>
        <w:sz w:val="20"/>
        <w:lang w:val="uk-UA"/>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795009"/>
      <w:docPartObj>
        <w:docPartGallery w:val="Page Numbers (Bottom of Page)"/>
        <w:docPartUnique/>
      </w:docPartObj>
    </w:sdtPr>
    <w:sdtContent>
      <w:p w:rsidR="00E13349" w:rsidRDefault="00E13349">
        <w:pPr>
          <w:pStyle w:val="a9"/>
          <w:jc w:val="right"/>
        </w:pPr>
        <w:r>
          <w:fldChar w:fldCharType="begin"/>
        </w:r>
        <w:r>
          <w:instrText xml:space="preserve"> PAGE   \* MERGEFORMAT </w:instrText>
        </w:r>
        <w:r>
          <w:fldChar w:fldCharType="separate"/>
        </w:r>
        <w:r w:rsidR="00A3598A">
          <w:rPr>
            <w:noProof/>
          </w:rPr>
          <w:t>2</w:t>
        </w:r>
        <w:r>
          <w:rPr>
            <w:noProof/>
          </w:rPr>
          <w:fldChar w:fldCharType="end"/>
        </w:r>
      </w:p>
    </w:sdtContent>
  </w:sdt>
  <w:p w:rsidR="00E13349" w:rsidRPr="00737465" w:rsidRDefault="00E13349">
    <w:pPr>
      <w:pStyle w:val="a3"/>
      <w:spacing w:line="14" w:lineRule="auto"/>
      <w:rPr>
        <w:sz w:val="20"/>
        <w:lang w:val="uk-UA"/>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795010"/>
      <w:docPartObj>
        <w:docPartGallery w:val="Page Numbers (Bottom of Page)"/>
        <w:docPartUnique/>
      </w:docPartObj>
    </w:sdtPr>
    <w:sdtContent>
      <w:p w:rsidR="00E13349" w:rsidRDefault="00E13349">
        <w:pPr>
          <w:pStyle w:val="a9"/>
          <w:jc w:val="right"/>
        </w:pPr>
        <w:r>
          <w:fldChar w:fldCharType="begin"/>
        </w:r>
        <w:r>
          <w:instrText xml:space="preserve"> PAGE   \* MERGEFORMAT </w:instrText>
        </w:r>
        <w:r>
          <w:fldChar w:fldCharType="separate"/>
        </w:r>
        <w:r w:rsidR="00A3598A">
          <w:rPr>
            <w:noProof/>
          </w:rPr>
          <w:t>3</w:t>
        </w:r>
        <w:r>
          <w:rPr>
            <w:noProof/>
          </w:rPr>
          <w:fldChar w:fldCharType="end"/>
        </w:r>
      </w:p>
    </w:sdtContent>
  </w:sdt>
  <w:p w:rsidR="00E13349" w:rsidRDefault="00E13349">
    <w:pPr>
      <w:pStyle w:val="a3"/>
      <w:spacing w:line="14" w:lineRule="auto"/>
      <w:rPr>
        <w:sz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795011"/>
      <w:docPartObj>
        <w:docPartGallery w:val="Page Numbers (Bottom of Page)"/>
        <w:docPartUnique/>
      </w:docPartObj>
    </w:sdtPr>
    <w:sdtContent>
      <w:p w:rsidR="00E13349" w:rsidRDefault="00E13349">
        <w:pPr>
          <w:pStyle w:val="a9"/>
          <w:jc w:val="right"/>
        </w:pPr>
        <w:r>
          <w:fldChar w:fldCharType="begin"/>
        </w:r>
        <w:r>
          <w:instrText xml:space="preserve"> PAGE   \* MERGEFORMAT </w:instrText>
        </w:r>
        <w:r>
          <w:fldChar w:fldCharType="separate"/>
        </w:r>
        <w:r w:rsidR="00A3598A">
          <w:rPr>
            <w:noProof/>
          </w:rPr>
          <w:t>4</w:t>
        </w:r>
        <w:r>
          <w:rPr>
            <w:noProof/>
          </w:rPr>
          <w:fldChar w:fldCharType="end"/>
        </w:r>
      </w:p>
    </w:sdtContent>
  </w:sdt>
  <w:p w:rsidR="00E13349" w:rsidRDefault="00E13349">
    <w:pPr>
      <w:pStyle w:val="a3"/>
      <w:spacing w:line="14" w:lineRule="auto"/>
      <w:rPr>
        <w:sz w:val="2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795012"/>
      <w:docPartObj>
        <w:docPartGallery w:val="Page Numbers (Bottom of Page)"/>
        <w:docPartUnique/>
      </w:docPartObj>
    </w:sdtPr>
    <w:sdtContent>
      <w:p w:rsidR="00E13349" w:rsidRDefault="00E13349">
        <w:pPr>
          <w:pStyle w:val="a9"/>
          <w:jc w:val="right"/>
        </w:pPr>
        <w:r>
          <w:fldChar w:fldCharType="begin"/>
        </w:r>
        <w:r>
          <w:instrText xml:space="preserve"> PAGE   \* MERGEFORMAT </w:instrText>
        </w:r>
        <w:r>
          <w:fldChar w:fldCharType="separate"/>
        </w:r>
        <w:r w:rsidR="00A3598A">
          <w:rPr>
            <w:noProof/>
          </w:rPr>
          <w:t>5</w:t>
        </w:r>
        <w:r>
          <w:rPr>
            <w:noProof/>
          </w:rPr>
          <w:fldChar w:fldCharType="end"/>
        </w:r>
      </w:p>
    </w:sdtContent>
  </w:sdt>
  <w:p w:rsidR="00E13349" w:rsidRDefault="00E13349">
    <w:pPr>
      <w:pStyle w:val="a3"/>
      <w:spacing w:line="14" w:lineRule="auto"/>
      <w:rPr>
        <w:sz w:val="2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795013"/>
      <w:docPartObj>
        <w:docPartGallery w:val="Page Numbers (Bottom of Page)"/>
        <w:docPartUnique/>
      </w:docPartObj>
    </w:sdtPr>
    <w:sdtContent>
      <w:p w:rsidR="00E13349" w:rsidRDefault="00E13349">
        <w:pPr>
          <w:pStyle w:val="a9"/>
          <w:jc w:val="right"/>
        </w:pPr>
        <w:r>
          <w:fldChar w:fldCharType="begin"/>
        </w:r>
        <w:r>
          <w:instrText xml:space="preserve"> PAGE   \* MERGEFORMAT </w:instrText>
        </w:r>
        <w:r>
          <w:fldChar w:fldCharType="separate"/>
        </w:r>
        <w:r w:rsidR="00A3598A">
          <w:rPr>
            <w:noProof/>
          </w:rPr>
          <w:t>6</w:t>
        </w:r>
        <w:r>
          <w:rPr>
            <w:noProof/>
          </w:rPr>
          <w:fldChar w:fldCharType="end"/>
        </w:r>
      </w:p>
    </w:sdtContent>
  </w:sdt>
  <w:p w:rsidR="00E13349" w:rsidRDefault="00E13349">
    <w:pPr>
      <w:pStyle w:val="a3"/>
      <w:spacing w:line="14" w:lineRule="auto"/>
      <w:rPr>
        <w:sz w:val="20"/>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795014"/>
      <w:docPartObj>
        <w:docPartGallery w:val="Page Numbers (Bottom of Page)"/>
        <w:docPartUnique/>
      </w:docPartObj>
    </w:sdtPr>
    <w:sdtContent>
      <w:p w:rsidR="00E13349" w:rsidRDefault="00E13349">
        <w:pPr>
          <w:pStyle w:val="a9"/>
          <w:jc w:val="right"/>
        </w:pPr>
        <w:r>
          <w:fldChar w:fldCharType="begin"/>
        </w:r>
        <w:r>
          <w:instrText xml:space="preserve"> PAGE   \* MERGEFORMAT </w:instrText>
        </w:r>
        <w:r>
          <w:fldChar w:fldCharType="separate"/>
        </w:r>
        <w:r w:rsidR="00A3598A">
          <w:rPr>
            <w:noProof/>
          </w:rPr>
          <w:t>7</w:t>
        </w:r>
        <w:r>
          <w:rPr>
            <w:noProof/>
          </w:rPr>
          <w:fldChar w:fldCharType="end"/>
        </w:r>
      </w:p>
    </w:sdtContent>
  </w:sdt>
  <w:p w:rsidR="00E13349" w:rsidRPr="00553241" w:rsidRDefault="00E13349">
    <w:pPr>
      <w:pStyle w:val="a3"/>
      <w:spacing w:line="14" w:lineRule="auto"/>
      <w:rPr>
        <w:sz w:val="20"/>
        <w:lang w:val="uk-UA"/>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795019"/>
      <w:docPartObj>
        <w:docPartGallery w:val="Page Numbers (Bottom of Page)"/>
        <w:docPartUnique/>
      </w:docPartObj>
    </w:sdtPr>
    <w:sdtContent>
      <w:p w:rsidR="00E13349" w:rsidRDefault="00E13349">
        <w:pPr>
          <w:pStyle w:val="a9"/>
          <w:jc w:val="right"/>
        </w:pPr>
        <w:r>
          <w:fldChar w:fldCharType="begin"/>
        </w:r>
        <w:r>
          <w:instrText xml:space="preserve"> PAGE   \* MERGEFORMAT </w:instrText>
        </w:r>
        <w:r>
          <w:fldChar w:fldCharType="separate"/>
        </w:r>
        <w:r w:rsidR="00A3598A">
          <w:rPr>
            <w:noProof/>
          </w:rPr>
          <w:t>9</w:t>
        </w:r>
        <w:r>
          <w:rPr>
            <w:noProof/>
          </w:rPr>
          <w:fldChar w:fldCharType="end"/>
        </w:r>
      </w:p>
    </w:sdtContent>
  </w:sdt>
  <w:p w:rsidR="00E13349" w:rsidRPr="00737465" w:rsidRDefault="00E13349">
    <w:pPr>
      <w:pStyle w:val="a3"/>
      <w:spacing w:line="14" w:lineRule="auto"/>
      <w:rPr>
        <w:sz w:val="20"/>
        <w:lang w:val="uk-UA"/>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795021"/>
      <w:docPartObj>
        <w:docPartGallery w:val="Page Numbers (Bottom of Page)"/>
        <w:docPartUnique/>
      </w:docPartObj>
    </w:sdtPr>
    <w:sdtContent>
      <w:p w:rsidR="00E13349" w:rsidRDefault="00E13349">
        <w:pPr>
          <w:pStyle w:val="a9"/>
          <w:jc w:val="right"/>
        </w:pPr>
        <w:r>
          <w:fldChar w:fldCharType="begin"/>
        </w:r>
        <w:r>
          <w:instrText xml:space="preserve"> PAGE   \* MERGEFORMAT </w:instrText>
        </w:r>
        <w:r>
          <w:fldChar w:fldCharType="separate"/>
        </w:r>
        <w:r w:rsidR="00A3598A">
          <w:rPr>
            <w:noProof/>
          </w:rPr>
          <w:t>10</w:t>
        </w:r>
        <w:r>
          <w:rPr>
            <w:noProof/>
          </w:rPr>
          <w:fldChar w:fldCharType="end"/>
        </w:r>
      </w:p>
    </w:sdtContent>
  </w:sdt>
  <w:p w:rsidR="00E13349" w:rsidRDefault="00E13349">
    <w:pPr>
      <w:pStyle w:val="a3"/>
      <w:spacing w:line="14" w:lineRule="auto"/>
      <w:rPr>
        <w:sz w:val="20"/>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795022"/>
      <w:docPartObj>
        <w:docPartGallery w:val="Page Numbers (Bottom of Page)"/>
        <w:docPartUnique/>
      </w:docPartObj>
    </w:sdtPr>
    <w:sdtContent>
      <w:p w:rsidR="00E13349" w:rsidRDefault="00E13349">
        <w:pPr>
          <w:pStyle w:val="a9"/>
          <w:jc w:val="right"/>
        </w:pPr>
        <w:r>
          <w:fldChar w:fldCharType="begin"/>
        </w:r>
        <w:r>
          <w:instrText xml:space="preserve"> PAGE   \* MERGEFORMAT </w:instrText>
        </w:r>
        <w:r>
          <w:fldChar w:fldCharType="separate"/>
        </w:r>
        <w:r w:rsidR="00A3598A">
          <w:rPr>
            <w:noProof/>
          </w:rPr>
          <w:t>11</w:t>
        </w:r>
        <w:r>
          <w:rPr>
            <w:noProof/>
          </w:rPr>
          <w:fldChar w:fldCharType="end"/>
        </w:r>
      </w:p>
    </w:sdtContent>
  </w:sdt>
  <w:p w:rsidR="00E13349" w:rsidRPr="00737465" w:rsidRDefault="00E13349" w:rsidP="00737465">
    <w:pPr>
      <w:pStyle w:val="a3"/>
      <w:tabs>
        <w:tab w:val="right" w:pos="10270"/>
      </w:tabs>
      <w:spacing w:line="14" w:lineRule="auto"/>
      <w:rPr>
        <w:sz w:val="20"/>
        <w:lang w:val="uk-UA"/>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795023"/>
      <w:docPartObj>
        <w:docPartGallery w:val="Page Numbers (Bottom of Page)"/>
        <w:docPartUnique/>
      </w:docPartObj>
    </w:sdtPr>
    <w:sdtContent>
      <w:p w:rsidR="00E13349" w:rsidRDefault="00E13349">
        <w:pPr>
          <w:pStyle w:val="a9"/>
          <w:jc w:val="right"/>
        </w:pPr>
        <w:r>
          <w:fldChar w:fldCharType="begin"/>
        </w:r>
        <w:r>
          <w:instrText xml:space="preserve"> PAGE   \* MERGEFORMAT </w:instrText>
        </w:r>
        <w:r>
          <w:fldChar w:fldCharType="separate"/>
        </w:r>
        <w:r w:rsidR="00A3598A">
          <w:rPr>
            <w:noProof/>
          </w:rPr>
          <w:t>12</w:t>
        </w:r>
        <w:r>
          <w:rPr>
            <w:noProof/>
          </w:rPr>
          <w:fldChar w:fldCharType="end"/>
        </w:r>
      </w:p>
    </w:sdtContent>
  </w:sdt>
  <w:p w:rsidR="00E13349" w:rsidRDefault="00E13349">
    <w:pPr>
      <w:pStyle w:val="a3"/>
      <w:spacing w:line="14" w:lineRule="auto"/>
      <w:rPr>
        <w:sz w:val="20"/>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795024"/>
      <w:docPartObj>
        <w:docPartGallery w:val="Page Numbers (Bottom of Page)"/>
        <w:docPartUnique/>
      </w:docPartObj>
    </w:sdtPr>
    <w:sdtContent>
      <w:p w:rsidR="00E13349" w:rsidRDefault="00E13349">
        <w:pPr>
          <w:pStyle w:val="a9"/>
          <w:jc w:val="right"/>
        </w:pPr>
        <w:r>
          <w:fldChar w:fldCharType="begin"/>
        </w:r>
        <w:r>
          <w:instrText xml:space="preserve"> PAGE   \* MERGEFORMAT </w:instrText>
        </w:r>
        <w:r>
          <w:fldChar w:fldCharType="separate"/>
        </w:r>
        <w:r w:rsidR="00A3598A">
          <w:rPr>
            <w:noProof/>
          </w:rPr>
          <w:t>16</w:t>
        </w:r>
        <w:r>
          <w:rPr>
            <w:noProof/>
          </w:rPr>
          <w:fldChar w:fldCharType="end"/>
        </w:r>
      </w:p>
    </w:sdtContent>
  </w:sdt>
  <w:p w:rsidR="00E13349" w:rsidRDefault="00E13349">
    <w:pPr>
      <w:pStyle w:val="a3"/>
      <w:spacing w:line="14" w:lineRule="auto"/>
      <w:rPr>
        <w:sz w:val="20"/>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795025"/>
      <w:docPartObj>
        <w:docPartGallery w:val="Page Numbers (Bottom of Page)"/>
        <w:docPartUnique/>
      </w:docPartObj>
    </w:sdtPr>
    <w:sdtContent>
      <w:p w:rsidR="00E13349" w:rsidRDefault="00E13349">
        <w:pPr>
          <w:pStyle w:val="a9"/>
          <w:jc w:val="right"/>
        </w:pPr>
        <w:r>
          <w:fldChar w:fldCharType="begin"/>
        </w:r>
        <w:r>
          <w:instrText xml:space="preserve"> PAGE   \* MERGEFORMAT </w:instrText>
        </w:r>
        <w:r>
          <w:fldChar w:fldCharType="separate"/>
        </w:r>
        <w:r w:rsidR="00A3598A">
          <w:rPr>
            <w:noProof/>
          </w:rPr>
          <w:t>17</w:t>
        </w:r>
        <w:r>
          <w:rPr>
            <w:noProof/>
          </w:rPr>
          <w:fldChar w:fldCharType="end"/>
        </w:r>
      </w:p>
    </w:sdtContent>
  </w:sdt>
  <w:p w:rsidR="00E13349" w:rsidRDefault="00E13349">
    <w:pPr>
      <w:pStyle w:val="a3"/>
      <w:spacing w:line="14" w:lineRule="auto"/>
      <w:rPr>
        <w:sz w:val="20"/>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795026"/>
      <w:docPartObj>
        <w:docPartGallery w:val="Page Numbers (Bottom of Page)"/>
        <w:docPartUnique/>
      </w:docPartObj>
    </w:sdtPr>
    <w:sdtContent>
      <w:p w:rsidR="00E13349" w:rsidRDefault="00E13349">
        <w:pPr>
          <w:pStyle w:val="a9"/>
          <w:jc w:val="right"/>
        </w:pPr>
        <w:r>
          <w:fldChar w:fldCharType="begin"/>
        </w:r>
        <w:r>
          <w:instrText xml:space="preserve"> PAGE   \* MERGEFORMAT </w:instrText>
        </w:r>
        <w:r>
          <w:fldChar w:fldCharType="separate"/>
        </w:r>
        <w:r w:rsidR="00A3598A">
          <w:rPr>
            <w:noProof/>
          </w:rPr>
          <w:t>22</w:t>
        </w:r>
        <w:r>
          <w:rPr>
            <w:noProof/>
          </w:rPr>
          <w:fldChar w:fldCharType="end"/>
        </w:r>
      </w:p>
    </w:sdtContent>
  </w:sdt>
  <w:p w:rsidR="00E13349" w:rsidRDefault="00E13349">
    <w:pPr>
      <w:pStyle w:val="a3"/>
      <w:spacing w:line="14" w:lineRule="auto"/>
      <w:rPr>
        <w:sz w:val="20"/>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795027"/>
      <w:docPartObj>
        <w:docPartGallery w:val="Page Numbers (Bottom of Page)"/>
        <w:docPartUnique/>
      </w:docPartObj>
    </w:sdtPr>
    <w:sdtContent>
      <w:p w:rsidR="00E13349" w:rsidRDefault="00E13349">
        <w:pPr>
          <w:pStyle w:val="a9"/>
          <w:jc w:val="right"/>
        </w:pPr>
        <w:r>
          <w:fldChar w:fldCharType="begin"/>
        </w:r>
        <w:r>
          <w:instrText xml:space="preserve"> PAGE   \* MERGEFORMAT </w:instrText>
        </w:r>
        <w:r>
          <w:fldChar w:fldCharType="separate"/>
        </w:r>
        <w:r w:rsidR="00A3598A">
          <w:rPr>
            <w:noProof/>
          </w:rPr>
          <w:t>23</w:t>
        </w:r>
        <w:r>
          <w:rPr>
            <w:noProof/>
          </w:rPr>
          <w:fldChar w:fldCharType="end"/>
        </w:r>
      </w:p>
    </w:sdtContent>
  </w:sdt>
  <w:p w:rsidR="00E13349" w:rsidRDefault="00E13349">
    <w:pPr>
      <w:pStyle w:val="a3"/>
      <w:spacing w:line="14" w:lineRule="auto"/>
      <w:rPr>
        <w:sz w:val="20"/>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795028"/>
      <w:docPartObj>
        <w:docPartGallery w:val="Page Numbers (Bottom of Page)"/>
        <w:docPartUnique/>
      </w:docPartObj>
    </w:sdtPr>
    <w:sdtContent>
      <w:p w:rsidR="00E13349" w:rsidRDefault="00E13349">
        <w:pPr>
          <w:pStyle w:val="a9"/>
          <w:jc w:val="right"/>
        </w:pPr>
        <w:r>
          <w:fldChar w:fldCharType="begin"/>
        </w:r>
        <w:r>
          <w:instrText xml:space="preserve"> PAGE   \* MERGEFORMAT </w:instrText>
        </w:r>
        <w:r>
          <w:fldChar w:fldCharType="separate"/>
        </w:r>
        <w:r w:rsidR="00A3598A">
          <w:rPr>
            <w:noProof/>
          </w:rPr>
          <w:t>24</w:t>
        </w:r>
        <w:r>
          <w:rPr>
            <w:noProof/>
          </w:rPr>
          <w:fldChar w:fldCharType="end"/>
        </w:r>
      </w:p>
    </w:sdtContent>
  </w:sdt>
  <w:p w:rsidR="00E13349" w:rsidRDefault="00E13349" w:rsidP="00737465">
    <w:pPr>
      <w:pStyle w:val="a3"/>
      <w:tabs>
        <w:tab w:val="right" w:pos="10270"/>
      </w:tabs>
      <w:spacing w:line="14" w:lineRule="auto"/>
      <w:rPr>
        <w:sz w:val="20"/>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795029"/>
      <w:docPartObj>
        <w:docPartGallery w:val="Page Numbers (Bottom of Page)"/>
        <w:docPartUnique/>
      </w:docPartObj>
    </w:sdtPr>
    <w:sdtContent>
      <w:p w:rsidR="00E13349" w:rsidRDefault="00E13349">
        <w:pPr>
          <w:pStyle w:val="a9"/>
          <w:jc w:val="right"/>
        </w:pPr>
        <w:r>
          <w:fldChar w:fldCharType="begin"/>
        </w:r>
        <w:r>
          <w:instrText xml:space="preserve"> PAGE   \* MERGEFORMAT </w:instrText>
        </w:r>
        <w:r>
          <w:fldChar w:fldCharType="separate"/>
        </w:r>
        <w:r w:rsidR="00A3598A">
          <w:rPr>
            <w:noProof/>
          </w:rPr>
          <w:t>25</w:t>
        </w:r>
        <w:r>
          <w:rPr>
            <w:noProof/>
          </w:rPr>
          <w:fldChar w:fldCharType="end"/>
        </w:r>
      </w:p>
    </w:sdtContent>
  </w:sdt>
  <w:p w:rsidR="00E13349" w:rsidRDefault="00E13349">
    <w:pPr>
      <w:pStyle w:val="a3"/>
      <w:spacing w:line="14" w:lineRule="auto"/>
      <w:rPr>
        <w:sz w:val="20"/>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795032"/>
      <w:docPartObj>
        <w:docPartGallery w:val="Page Numbers (Bottom of Page)"/>
        <w:docPartUnique/>
      </w:docPartObj>
    </w:sdtPr>
    <w:sdtContent>
      <w:p w:rsidR="00E13349" w:rsidRDefault="00E13349">
        <w:pPr>
          <w:pStyle w:val="a9"/>
          <w:jc w:val="right"/>
        </w:pPr>
        <w:r>
          <w:fldChar w:fldCharType="begin"/>
        </w:r>
        <w:r>
          <w:instrText xml:space="preserve"> PAGE   \* MERGEFORMAT </w:instrText>
        </w:r>
        <w:r>
          <w:fldChar w:fldCharType="separate"/>
        </w:r>
        <w:r w:rsidR="00A3598A">
          <w:rPr>
            <w:noProof/>
          </w:rPr>
          <w:t>29</w:t>
        </w:r>
        <w:r>
          <w:rPr>
            <w:noProof/>
          </w:rPr>
          <w:fldChar w:fldCharType="end"/>
        </w:r>
      </w:p>
    </w:sdtContent>
  </w:sdt>
  <w:p w:rsidR="00E13349" w:rsidRDefault="00E13349">
    <w:pPr>
      <w:pStyle w:val="a3"/>
      <w:spacing w:line="14" w:lineRule="auto"/>
      <w:rPr>
        <w:sz w:val="20"/>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795034"/>
      <w:docPartObj>
        <w:docPartGallery w:val="Page Numbers (Bottom of Page)"/>
        <w:docPartUnique/>
      </w:docPartObj>
    </w:sdtPr>
    <w:sdtContent>
      <w:p w:rsidR="00E13349" w:rsidRDefault="00E13349">
        <w:pPr>
          <w:pStyle w:val="a9"/>
          <w:jc w:val="right"/>
        </w:pPr>
        <w:r>
          <w:fldChar w:fldCharType="begin"/>
        </w:r>
        <w:r>
          <w:instrText xml:space="preserve"> PAGE   \* MERGEFORMAT </w:instrText>
        </w:r>
        <w:r>
          <w:fldChar w:fldCharType="separate"/>
        </w:r>
        <w:r w:rsidR="00A3598A">
          <w:rPr>
            <w:noProof/>
          </w:rPr>
          <w:t>30</w:t>
        </w:r>
        <w:r>
          <w:rPr>
            <w:noProof/>
          </w:rPr>
          <w:fldChar w:fldCharType="end"/>
        </w:r>
      </w:p>
    </w:sdtContent>
  </w:sdt>
  <w:p w:rsidR="00E13349" w:rsidRDefault="00E13349">
    <w:pPr>
      <w:pStyle w:val="a3"/>
      <w:spacing w:line="14" w:lineRule="auto"/>
      <w:rPr>
        <w:sz w:val="20"/>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795035"/>
      <w:docPartObj>
        <w:docPartGallery w:val="Page Numbers (Bottom of Page)"/>
        <w:docPartUnique/>
      </w:docPartObj>
    </w:sdtPr>
    <w:sdtContent>
      <w:p w:rsidR="00E13349" w:rsidRDefault="00E13349">
        <w:pPr>
          <w:pStyle w:val="a9"/>
          <w:jc w:val="right"/>
        </w:pPr>
        <w:r>
          <w:fldChar w:fldCharType="begin"/>
        </w:r>
        <w:r>
          <w:instrText xml:space="preserve"> PAGE   \* MERGEFORMAT </w:instrText>
        </w:r>
        <w:r>
          <w:fldChar w:fldCharType="separate"/>
        </w:r>
        <w:r w:rsidR="00A3598A">
          <w:rPr>
            <w:noProof/>
          </w:rPr>
          <w:t>31</w:t>
        </w:r>
        <w:r>
          <w:rPr>
            <w:noProof/>
          </w:rPr>
          <w:fldChar w:fldCharType="end"/>
        </w:r>
      </w:p>
    </w:sdtContent>
  </w:sdt>
  <w:p w:rsidR="00E13349" w:rsidRDefault="00E13349">
    <w:pPr>
      <w:pStyle w:val="a3"/>
      <w:spacing w:line="14" w:lineRule="auto"/>
      <w:rPr>
        <w:sz w:val="20"/>
      </w:rP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795036"/>
      <w:docPartObj>
        <w:docPartGallery w:val="Page Numbers (Bottom of Page)"/>
        <w:docPartUnique/>
      </w:docPartObj>
    </w:sdtPr>
    <w:sdtContent>
      <w:p w:rsidR="00E13349" w:rsidRDefault="00E13349">
        <w:pPr>
          <w:pStyle w:val="a9"/>
          <w:jc w:val="right"/>
        </w:pPr>
        <w:r>
          <w:fldChar w:fldCharType="begin"/>
        </w:r>
        <w:r>
          <w:instrText xml:space="preserve"> PAGE   \* MERGEFORMAT </w:instrText>
        </w:r>
        <w:r>
          <w:fldChar w:fldCharType="separate"/>
        </w:r>
        <w:r w:rsidR="00A3598A">
          <w:rPr>
            <w:noProof/>
          </w:rPr>
          <w:t>32</w:t>
        </w:r>
        <w:r>
          <w:rPr>
            <w:noProof/>
          </w:rPr>
          <w:fldChar w:fldCharType="end"/>
        </w:r>
      </w:p>
    </w:sdtContent>
  </w:sdt>
  <w:p w:rsidR="00E13349" w:rsidRDefault="00E13349">
    <w:pPr>
      <w:pStyle w:val="a3"/>
      <w:spacing w:line="14" w:lineRule="auto"/>
      <w:rPr>
        <w:sz w:val="20"/>
      </w:rP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795037"/>
      <w:docPartObj>
        <w:docPartGallery w:val="Page Numbers (Bottom of Page)"/>
        <w:docPartUnique/>
      </w:docPartObj>
    </w:sdtPr>
    <w:sdtContent>
      <w:p w:rsidR="00E13349" w:rsidRDefault="00E13349">
        <w:pPr>
          <w:pStyle w:val="a9"/>
          <w:jc w:val="right"/>
        </w:pPr>
        <w:r>
          <w:fldChar w:fldCharType="begin"/>
        </w:r>
        <w:r>
          <w:instrText xml:space="preserve"> PAGE   \* MERGEFORMAT </w:instrText>
        </w:r>
        <w:r>
          <w:fldChar w:fldCharType="separate"/>
        </w:r>
        <w:r w:rsidR="00A3598A">
          <w:rPr>
            <w:noProof/>
          </w:rPr>
          <w:t>38</w:t>
        </w:r>
        <w:r>
          <w:rPr>
            <w:noProof/>
          </w:rPr>
          <w:fldChar w:fldCharType="end"/>
        </w:r>
      </w:p>
    </w:sdtContent>
  </w:sdt>
  <w:p w:rsidR="00E13349" w:rsidRDefault="00E13349">
    <w:pPr>
      <w:pStyle w:val="a3"/>
      <w:spacing w:line="14" w:lineRule="auto"/>
      <w:rPr>
        <w:sz w:val="20"/>
      </w:rP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795039"/>
      <w:docPartObj>
        <w:docPartGallery w:val="Page Numbers (Bottom of Page)"/>
        <w:docPartUnique/>
      </w:docPartObj>
    </w:sdtPr>
    <w:sdtContent>
      <w:p w:rsidR="00E13349" w:rsidRDefault="00E13349">
        <w:pPr>
          <w:pStyle w:val="a9"/>
          <w:jc w:val="right"/>
        </w:pPr>
        <w:r>
          <w:fldChar w:fldCharType="begin"/>
        </w:r>
        <w:r>
          <w:instrText xml:space="preserve"> PAGE   \* MERGEFORMAT </w:instrText>
        </w:r>
        <w:r>
          <w:fldChar w:fldCharType="separate"/>
        </w:r>
        <w:r w:rsidR="00A3598A">
          <w:rPr>
            <w:noProof/>
          </w:rPr>
          <w:t>39</w:t>
        </w:r>
        <w:r>
          <w:rPr>
            <w:noProof/>
          </w:rPr>
          <w:fldChar w:fldCharType="end"/>
        </w:r>
      </w:p>
    </w:sdtContent>
  </w:sdt>
  <w:p w:rsidR="00E13349" w:rsidRDefault="00E13349">
    <w:pPr>
      <w:pStyle w:val="a3"/>
      <w:spacing w:line="14" w:lineRule="auto"/>
      <w:rPr>
        <w:sz w:val="20"/>
      </w:rPr>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795041"/>
      <w:docPartObj>
        <w:docPartGallery w:val="Page Numbers (Bottom of Page)"/>
        <w:docPartUnique/>
      </w:docPartObj>
    </w:sdtPr>
    <w:sdtContent>
      <w:p w:rsidR="00E13349" w:rsidRDefault="00E13349">
        <w:pPr>
          <w:pStyle w:val="a9"/>
          <w:jc w:val="right"/>
        </w:pPr>
        <w:r>
          <w:fldChar w:fldCharType="begin"/>
        </w:r>
        <w:r>
          <w:instrText xml:space="preserve"> PAGE   \* MERGEFORMAT </w:instrText>
        </w:r>
        <w:r>
          <w:fldChar w:fldCharType="separate"/>
        </w:r>
        <w:r w:rsidR="00A3598A">
          <w:rPr>
            <w:noProof/>
          </w:rPr>
          <w:t>45</w:t>
        </w:r>
        <w:r>
          <w:rPr>
            <w:noProof/>
          </w:rPr>
          <w:fldChar w:fldCharType="end"/>
        </w:r>
      </w:p>
    </w:sdtContent>
  </w:sdt>
  <w:p w:rsidR="00E13349" w:rsidRDefault="00E13349">
    <w:pPr>
      <w:pStyle w:val="a3"/>
      <w:spacing w:line="14" w:lineRule="auto"/>
      <w:rPr>
        <w:sz w:val="20"/>
      </w:rPr>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3349" w:rsidRDefault="00E13349">
    <w:pPr>
      <w:pStyle w:val="a3"/>
      <w:spacing w:line="14" w:lineRule="auto"/>
      <w:rPr>
        <w:sz w:val="2"/>
      </w:rPr>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795042"/>
      <w:docPartObj>
        <w:docPartGallery w:val="Page Numbers (Bottom of Page)"/>
        <w:docPartUnique/>
      </w:docPartObj>
    </w:sdtPr>
    <w:sdtContent>
      <w:p w:rsidR="00E13349" w:rsidRDefault="00E13349">
        <w:pPr>
          <w:pStyle w:val="a9"/>
          <w:jc w:val="right"/>
        </w:pPr>
        <w:r>
          <w:fldChar w:fldCharType="begin"/>
        </w:r>
        <w:r>
          <w:instrText xml:space="preserve"> PAGE   \* MERGEFORMAT </w:instrText>
        </w:r>
        <w:r>
          <w:fldChar w:fldCharType="separate"/>
        </w:r>
        <w:r w:rsidR="00A3598A">
          <w:rPr>
            <w:noProof/>
          </w:rPr>
          <w:t>47</w:t>
        </w:r>
        <w:r>
          <w:rPr>
            <w:noProof/>
          </w:rPr>
          <w:fldChar w:fldCharType="end"/>
        </w:r>
      </w:p>
    </w:sdtContent>
  </w:sdt>
  <w:p w:rsidR="00E13349" w:rsidRDefault="00E13349">
    <w:pPr>
      <w:pStyle w:val="a3"/>
      <w:spacing w:line="14" w:lineRule="auto"/>
      <w:rPr>
        <w:sz w:val="20"/>
      </w:rPr>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3349" w:rsidRDefault="00E13349">
    <w:pPr>
      <w:pStyle w:val="a3"/>
      <w:spacing w:line="14" w:lineRule="auto"/>
      <w:rPr>
        <w:sz w:val="2"/>
      </w:rPr>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3349" w:rsidRDefault="00E13349">
    <w:pPr>
      <w:pStyle w:val="a3"/>
      <w:spacing w:line="14" w:lineRule="auto"/>
      <w:rPr>
        <w:sz w:val="2"/>
      </w:rPr>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3349" w:rsidRDefault="00E13349">
    <w:pPr>
      <w:pStyle w:val="a3"/>
      <w:spacing w:line="14" w:lineRule="auto"/>
      <w:rPr>
        <w:sz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F13C7" w:rsidRDefault="006F13C7" w:rsidP="00C32A6E">
      <w:r>
        <w:separator/>
      </w:r>
    </w:p>
  </w:footnote>
  <w:footnote w:type="continuationSeparator" w:id="0">
    <w:p w:rsidR="006F13C7" w:rsidRDefault="006F13C7" w:rsidP="00C32A6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3349" w:rsidRDefault="00E13349">
    <w:pPr>
      <w:pStyle w:val="a3"/>
      <w:spacing w:line="14" w:lineRule="auto"/>
      <w:rPr>
        <w:sz w:val="20"/>
      </w:rPr>
    </w:pPr>
    <w:r>
      <w:pict>
        <v:shapetype id="_x0000_t202" coordsize="21600,21600" o:spt="202" path="m,l,21600r21600,l21600,xe">
          <v:stroke joinstyle="miter"/>
          <v:path gradientshapeok="t" o:connecttype="rect"/>
        </v:shapetype>
        <v:shape id="_x0000_s2101" type="#_x0000_t202" style="position:absolute;margin-left:73.7pt;margin-top:49.2pt;width:476.75pt;height:44.1pt;z-index:1024;mso-position-horizontal-relative:page;mso-position-vertical-relative:page" filled="f" stroked="f">
          <v:textbox inset="0,0,0,0">
            <w:txbxContent>
              <w:tbl>
                <w:tblPr>
                  <w:tblStyle w:val="TableNorm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65"/>
                  <w:gridCol w:w="5908"/>
                  <w:gridCol w:w="1292"/>
                  <w:gridCol w:w="1357"/>
                </w:tblGrid>
                <w:tr w:rsidR="00E13349">
                  <w:trPr>
                    <w:trHeight w:val="254"/>
                  </w:trPr>
                  <w:tc>
                    <w:tcPr>
                      <w:tcW w:w="965" w:type="dxa"/>
                      <w:vMerge w:val="restart"/>
                    </w:tcPr>
                    <w:p w:rsidR="00E13349" w:rsidRDefault="00E13349">
                      <w:pPr>
                        <w:pStyle w:val="TableParagraph"/>
                        <w:ind w:left="135"/>
                        <w:rPr>
                          <w:sz w:val="20"/>
                        </w:rPr>
                      </w:pPr>
                      <w:r>
                        <w:rPr>
                          <w:noProof/>
                          <w:sz w:val="20"/>
                          <w:lang w:val="uk-UA" w:eastAsia="uk-UA" w:bidi="ar-SA"/>
                        </w:rPr>
                        <w:drawing>
                          <wp:inline distT="0" distB="0" distL="0" distR="0">
                            <wp:extent cx="456029" cy="544068"/>
                            <wp:effectExtent l="0" t="0" r="0" b="0"/>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 cstate="print"/>
                                    <a:stretch>
                                      <a:fillRect/>
                                    </a:stretch>
                                  </pic:blipFill>
                                  <pic:spPr>
                                    <a:xfrm>
                                      <a:off x="0" y="0"/>
                                      <a:ext cx="456029" cy="544068"/>
                                    </a:xfrm>
                                    <a:prstGeom prst="rect">
                                      <a:avLst/>
                                    </a:prstGeom>
                                  </pic:spPr>
                                </pic:pic>
                              </a:graphicData>
                            </a:graphic>
                          </wp:inline>
                        </w:drawing>
                      </w:r>
                    </w:p>
                  </w:tc>
                  <w:tc>
                    <w:tcPr>
                      <w:tcW w:w="5908" w:type="dxa"/>
                    </w:tcPr>
                    <w:p w:rsidR="00E13349" w:rsidRDefault="00E13349">
                      <w:pPr>
                        <w:pStyle w:val="TableParagraph"/>
                        <w:spacing w:line="234" w:lineRule="exact"/>
                        <w:ind w:left="1042" w:right="1041"/>
                        <w:jc w:val="center"/>
                      </w:pPr>
                      <w:r>
                        <w:t>КП «Івано-Франківськводоекотехпром»</w:t>
                      </w:r>
                    </w:p>
                  </w:tc>
                  <w:tc>
                    <w:tcPr>
                      <w:tcW w:w="2649" w:type="dxa"/>
                      <w:gridSpan w:val="2"/>
                    </w:tcPr>
                    <w:p w:rsidR="00E13349" w:rsidRPr="006F4706" w:rsidRDefault="00E13349" w:rsidP="006F4706">
                      <w:pPr>
                        <w:pStyle w:val="TableParagraph"/>
                        <w:spacing w:line="234" w:lineRule="exact"/>
                        <w:ind w:left="469"/>
                        <w:rPr>
                          <w:lang w:val="uk-UA"/>
                        </w:rPr>
                      </w:pPr>
                      <w:r>
                        <w:t>Затверджено 201</w:t>
                      </w:r>
                      <w:r>
                        <w:rPr>
                          <w:lang w:val="uk-UA"/>
                        </w:rPr>
                        <w:t>9</w:t>
                      </w:r>
                    </w:p>
                  </w:tc>
                </w:tr>
                <w:tr w:rsidR="00E13349">
                  <w:trPr>
                    <w:trHeight w:val="253"/>
                  </w:trPr>
                  <w:tc>
                    <w:tcPr>
                      <w:tcW w:w="965" w:type="dxa"/>
                      <w:vMerge/>
                      <w:tcBorders>
                        <w:top w:val="nil"/>
                      </w:tcBorders>
                    </w:tcPr>
                    <w:p w:rsidR="00E13349" w:rsidRDefault="00E13349">
                      <w:pPr>
                        <w:rPr>
                          <w:sz w:val="2"/>
                          <w:szCs w:val="2"/>
                        </w:rPr>
                      </w:pPr>
                    </w:p>
                  </w:tc>
                  <w:tc>
                    <w:tcPr>
                      <w:tcW w:w="5908" w:type="dxa"/>
                    </w:tcPr>
                    <w:p w:rsidR="00E13349" w:rsidRDefault="00E13349">
                      <w:pPr>
                        <w:pStyle w:val="TableParagraph"/>
                        <w:spacing w:line="234" w:lineRule="exact"/>
                        <w:ind w:left="1046" w:right="1041"/>
                        <w:jc w:val="center"/>
                      </w:pPr>
                      <w:r>
                        <w:t>Система управління якістю</w:t>
                      </w:r>
                    </w:p>
                  </w:tc>
                  <w:tc>
                    <w:tcPr>
                      <w:tcW w:w="1292" w:type="dxa"/>
                    </w:tcPr>
                    <w:p w:rsidR="00E13349" w:rsidRDefault="00E13349" w:rsidP="00FD53F8">
                      <w:pPr>
                        <w:pStyle w:val="TableParagraph"/>
                        <w:spacing w:line="234" w:lineRule="exact"/>
                        <w:ind w:left="105"/>
                      </w:pPr>
                      <w:r>
                        <w:t xml:space="preserve">Аркуш </w:t>
                      </w:r>
                      <w:r>
                        <w:fldChar w:fldCharType="begin"/>
                      </w:r>
                      <w:r>
                        <w:instrText xml:space="preserve"> PAGE </w:instrText>
                      </w:r>
                      <w:r>
                        <w:fldChar w:fldCharType="separate"/>
                      </w:r>
                      <w:r w:rsidR="00A3598A">
                        <w:rPr>
                          <w:noProof/>
                        </w:rPr>
                        <w:t>1</w:t>
                      </w:r>
                      <w:r>
                        <w:rPr>
                          <w:noProof/>
                        </w:rPr>
                        <w:fldChar w:fldCharType="end"/>
                      </w:r>
                    </w:p>
                  </w:tc>
                  <w:tc>
                    <w:tcPr>
                      <w:tcW w:w="1357" w:type="dxa"/>
                    </w:tcPr>
                    <w:p w:rsidR="00E13349" w:rsidRPr="00553241" w:rsidRDefault="00E13349" w:rsidP="00553241">
                      <w:pPr>
                        <w:pStyle w:val="TableParagraph"/>
                        <w:spacing w:line="234" w:lineRule="exact"/>
                        <w:ind w:left="106"/>
                        <w:rPr>
                          <w:lang w:val="uk-UA"/>
                        </w:rPr>
                      </w:pPr>
                      <w:r>
                        <w:t>Аркушів 5</w:t>
                      </w:r>
                      <w:r>
                        <w:rPr>
                          <w:lang w:val="uk-UA"/>
                        </w:rPr>
                        <w:t>0</w:t>
                      </w:r>
                    </w:p>
                  </w:tc>
                </w:tr>
                <w:tr w:rsidR="00E13349">
                  <w:trPr>
                    <w:trHeight w:val="333"/>
                  </w:trPr>
                  <w:tc>
                    <w:tcPr>
                      <w:tcW w:w="965" w:type="dxa"/>
                      <w:vMerge/>
                      <w:tcBorders>
                        <w:top w:val="nil"/>
                      </w:tcBorders>
                    </w:tcPr>
                    <w:p w:rsidR="00E13349" w:rsidRDefault="00E13349">
                      <w:pPr>
                        <w:rPr>
                          <w:sz w:val="2"/>
                          <w:szCs w:val="2"/>
                        </w:rPr>
                      </w:pPr>
                    </w:p>
                  </w:tc>
                  <w:tc>
                    <w:tcPr>
                      <w:tcW w:w="8557" w:type="dxa"/>
                      <w:gridSpan w:val="3"/>
                    </w:tcPr>
                    <w:p w:rsidR="00E13349" w:rsidRDefault="00E13349" w:rsidP="006F4706">
                      <w:pPr>
                        <w:pStyle w:val="TableParagraph"/>
                        <w:spacing w:before="25"/>
                        <w:ind w:left="2829"/>
                        <w:rPr>
                          <w:b/>
                          <w:sz w:val="24"/>
                        </w:rPr>
                      </w:pPr>
                      <w:r>
                        <w:rPr>
                          <w:b/>
                          <w:sz w:val="24"/>
                        </w:rPr>
                        <w:t>План розвитку на 201</w:t>
                      </w:r>
                      <w:r>
                        <w:rPr>
                          <w:b/>
                          <w:sz w:val="24"/>
                          <w:lang w:val="uk-UA"/>
                        </w:rPr>
                        <w:t>9</w:t>
                      </w:r>
                      <w:r>
                        <w:rPr>
                          <w:b/>
                          <w:sz w:val="24"/>
                        </w:rPr>
                        <w:t xml:space="preserve"> </w:t>
                      </w:r>
                      <w:proofErr w:type="gramStart"/>
                      <w:r>
                        <w:rPr>
                          <w:b/>
                          <w:sz w:val="24"/>
                        </w:rPr>
                        <w:t>р</w:t>
                      </w:r>
                      <w:proofErr w:type="gramEnd"/>
                      <w:r>
                        <w:rPr>
                          <w:b/>
                          <w:sz w:val="24"/>
                        </w:rPr>
                        <w:t>ік</w:t>
                      </w:r>
                    </w:p>
                  </w:tc>
                </w:tr>
              </w:tbl>
              <w:p w:rsidR="00E13349" w:rsidRDefault="00E13349">
                <w:pPr>
                  <w:pStyle w:val="a3"/>
                </w:pPr>
              </w:p>
            </w:txbxContent>
          </v:textbox>
          <w10:wrap anchorx="page" anchory="page"/>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3349" w:rsidRDefault="00E13349" w:rsidP="00793F69">
    <w:pPr>
      <w:pStyle w:val="a3"/>
      <w:spacing w:line="14" w:lineRule="auto"/>
      <w:ind w:left="2268"/>
      <w:rPr>
        <w:sz w:val="20"/>
      </w:rPr>
    </w:pPr>
    <w:r>
      <w:pict>
        <v:shapetype id="_x0000_t202" coordsize="21600,21600" o:spt="202" path="m,l,21600r21600,l21600,xe">
          <v:stroke joinstyle="miter"/>
          <v:path gradientshapeok="t" o:connecttype="rect"/>
        </v:shapetype>
        <v:shape id="_x0000_s2091" type="#_x0000_t202" style="position:absolute;left:0;text-align:left;margin-left:73.7pt;margin-top:49.2pt;width:476.75pt;height:44.1pt;z-index:1048;mso-position-horizontal-relative:page;mso-position-vertical-relative:page" filled="f" stroked="f">
          <v:textbox style="mso-next-textbox:#_x0000_s2091" inset="0,0,0,0">
            <w:txbxContent>
              <w:tbl>
                <w:tblPr>
                  <w:tblStyle w:val="TableNorm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65"/>
                  <w:gridCol w:w="5908"/>
                  <w:gridCol w:w="1292"/>
                  <w:gridCol w:w="1357"/>
                </w:tblGrid>
                <w:tr w:rsidR="00E13349">
                  <w:trPr>
                    <w:trHeight w:val="254"/>
                  </w:trPr>
                  <w:tc>
                    <w:tcPr>
                      <w:tcW w:w="965" w:type="dxa"/>
                      <w:vMerge w:val="restart"/>
                    </w:tcPr>
                    <w:p w:rsidR="00E13349" w:rsidRDefault="00E13349">
                      <w:pPr>
                        <w:pStyle w:val="TableParagraph"/>
                        <w:ind w:left="135"/>
                        <w:rPr>
                          <w:sz w:val="20"/>
                        </w:rPr>
                      </w:pPr>
                      <w:r>
                        <w:rPr>
                          <w:noProof/>
                          <w:sz w:val="20"/>
                          <w:lang w:val="uk-UA" w:eastAsia="uk-UA" w:bidi="ar-SA"/>
                        </w:rPr>
                        <w:drawing>
                          <wp:inline distT="0" distB="0" distL="0" distR="0">
                            <wp:extent cx="456029" cy="544068"/>
                            <wp:effectExtent l="0" t="0" r="0" b="0"/>
                            <wp:docPr id="3"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jpeg"/>
                                    <pic:cNvPicPr/>
                                  </pic:nvPicPr>
                                  <pic:blipFill>
                                    <a:blip r:embed="rId1" cstate="print"/>
                                    <a:stretch>
                                      <a:fillRect/>
                                    </a:stretch>
                                  </pic:blipFill>
                                  <pic:spPr>
                                    <a:xfrm>
                                      <a:off x="0" y="0"/>
                                      <a:ext cx="456029" cy="544068"/>
                                    </a:xfrm>
                                    <a:prstGeom prst="rect">
                                      <a:avLst/>
                                    </a:prstGeom>
                                  </pic:spPr>
                                </pic:pic>
                              </a:graphicData>
                            </a:graphic>
                          </wp:inline>
                        </w:drawing>
                      </w:r>
                    </w:p>
                  </w:tc>
                  <w:tc>
                    <w:tcPr>
                      <w:tcW w:w="5908" w:type="dxa"/>
                    </w:tcPr>
                    <w:p w:rsidR="00E13349" w:rsidRDefault="00E13349">
                      <w:pPr>
                        <w:pStyle w:val="TableParagraph"/>
                        <w:spacing w:line="234" w:lineRule="exact"/>
                        <w:ind w:left="1042" w:right="1041"/>
                        <w:jc w:val="center"/>
                      </w:pPr>
                      <w:r>
                        <w:t>КП «Івано-Франківськводоекотехпром»</w:t>
                      </w:r>
                    </w:p>
                  </w:tc>
                  <w:tc>
                    <w:tcPr>
                      <w:tcW w:w="2649" w:type="dxa"/>
                      <w:gridSpan w:val="2"/>
                    </w:tcPr>
                    <w:p w:rsidR="00E13349" w:rsidRPr="00F31262" w:rsidRDefault="00E13349" w:rsidP="00F31262">
                      <w:pPr>
                        <w:pStyle w:val="TableParagraph"/>
                        <w:spacing w:line="234" w:lineRule="exact"/>
                        <w:ind w:left="469"/>
                        <w:rPr>
                          <w:lang w:val="uk-UA"/>
                        </w:rPr>
                      </w:pPr>
                      <w:r>
                        <w:t>Затверджено 201</w:t>
                      </w:r>
                      <w:r>
                        <w:rPr>
                          <w:lang w:val="uk-UA"/>
                        </w:rPr>
                        <w:t>9</w:t>
                      </w:r>
                    </w:p>
                  </w:tc>
                </w:tr>
                <w:tr w:rsidR="00E13349">
                  <w:trPr>
                    <w:trHeight w:val="253"/>
                  </w:trPr>
                  <w:tc>
                    <w:tcPr>
                      <w:tcW w:w="965" w:type="dxa"/>
                      <w:vMerge/>
                      <w:tcBorders>
                        <w:top w:val="nil"/>
                      </w:tcBorders>
                    </w:tcPr>
                    <w:p w:rsidR="00E13349" w:rsidRDefault="00E13349">
                      <w:pPr>
                        <w:rPr>
                          <w:sz w:val="2"/>
                          <w:szCs w:val="2"/>
                        </w:rPr>
                      </w:pPr>
                    </w:p>
                  </w:tc>
                  <w:tc>
                    <w:tcPr>
                      <w:tcW w:w="5908" w:type="dxa"/>
                    </w:tcPr>
                    <w:p w:rsidR="00E13349" w:rsidRDefault="00E13349">
                      <w:pPr>
                        <w:pStyle w:val="TableParagraph"/>
                        <w:spacing w:line="234" w:lineRule="exact"/>
                        <w:ind w:left="1046" w:right="1041"/>
                        <w:jc w:val="center"/>
                      </w:pPr>
                      <w:r>
                        <w:t>Система управління якістю</w:t>
                      </w:r>
                    </w:p>
                  </w:tc>
                  <w:tc>
                    <w:tcPr>
                      <w:tcW w:w="1292" w:type="dxa"/>
                    </w:tcPr>
                    <w:p w:rsidR="00E13349" w:rsidRDefault="00E13349">
                      <w:pPr>
                        <w:pStyle w:val="TableParagraph"/>
                        <w:spacing w:line="234" w:lineRule="exact"/>
                        <w:ind w:left="105"/>
                      </w:pPr>
                      <w:r>
                        <w:t xml:space="preserve">Аркуш </w:t>
                      </w:r>
                      <w:r>
                        <w:fldChar w:fldCharType="begin"/>
                      </w:r>
                      <w:r>
                        <w:instrText xml:space="preserve"> PAGE </w:instrText>
                      </w:r>
                      <w:r>
                        <w:fldChar w:fldCharType="separate"/>
                      </w:r>
                      <w:r w:rsidR="00A3598A">
                        <w:rPr>
                          <w:noProof/>
                        </w:rPr>
                        <w:t>31</w:t>
                      </w:r>
                      <w:r>
                        <w:rPr>
                          <w:noProof/>
                        </w:rPr>
                        <w:fldChar w:fldCharType="end"/>
                      </w:r>
                    </w:p>
                  </w:tc>
                  <w:tc>
                    <w:tcPr>
                      <w:tcW w:w="1357" w:type="dxa"/>
                    </w:tcPr>
                    <w:p w:rsidR="00E13349" w:rsidRPr="00D828B9" w:rsidRDefault="00E13349" w:rsidP="00D828B9">
                      <w:pPr>
                        <w:pStyle w:val="TableParagraph"/>
                        <w:spacing w:line="234" w:lineRule="exact"/>
                        <w:ind w:left="106"/>
                        <w:rPr>
                          <w:lang w:val="uk-UA"/>
                        </w:rPr>
                      </w:pPr>
                      <w:r>
                        <w:t xml:space="preserve">Аркушів </w:t>
                      </w:r>
                      <w:r>
                        <w:rPr>
                          <w:lang w:val="uk-UA"/>
                        </w:rPr>
                        <w:t>50</w:t>
                      </w:r>
                    </w:p>
                  </w:tc>
                </w:tr>
                <w:tr w:rsidR="00E13349">
                  <w:trPr>
                    <w:trHeight w:val="333"/>
                  </w:trPr>
                  <w:tc>
                    <w:tcPr>
                      <w:tcW w:w="965" w:type="dxa"/>
                      <w:vMerge/>
                      <w:tcBorders>
                        <w:top w:val="nil"/>
                      </w:tcBorders>
                    </w:tcPr>
                    <w:p w:rsidR="00E13349" w:rsidRDefault="00E13349">
                      <w:pPr>
                        <w:rPr>
                          <w:sz w:val="2"/>
                          <w:szCs w:val="2"/>
                        </w:rPr>
                      </w:pPr>
                    </w:p>
                  </w:tc>
                  <w:tc>
                    <w:tcPr>
                      <w:tcW w:w="8557" w:type="dxa"/>
                      <w:gridSpan w:val="3"/>
                    </w:tcPr>
                    <w:p w:rsidR="00E13349" w:rsidRDefault="00E13349" w:rsidP="00F31262">
                      <w:pPr>
                        <w:pStyle w:val="TableParagraph"/>
                        <w:spacing w:before="25"/>
                        <w:ind w:left="2829"/>
                        <w:rPr>
                          <w:b/>
                          <w:sz w:val="24"/>
                        </w:rPr>
                      </w:pPr>
                      <w:r>
                        <w:rPr>
                          <w:b/>
                          <w:sz w:val="24"/>
                        </w:rPr>
                        <w:t>План розвитку на 201</w:t>
                      </w:r>
                      <w:r>
                        <w:rPr>
                          <w:b/>
                          <w:sz w:val="24"/>
                          <w:lang w:val="uk-UA"/>
                        </w:rPr>
                        <w:t>9</w:t>
                      </w:r>
                      <w:r>
                        <w:rPr>
                          <w:b/>
                          <w:sz w:val="24"/>
                        </w:rPr>
                        <w:t xml:space="preserve"> </w:t>
                      </w:r>
                      <w:proofErr w:type="gramStart"/>
                      <w:r>
                        <w:rPr>
                          <w:b/>
                          <w:sz w:val="24"/>
                        </w:rPr>
                        <w:t>р</w:t>
                      </w:r>
                      <w:proofErr w:type="gramEnd"/>
                      <w:r>
                        <w:rPr>
                          <w:b/>
                          <w:sz w:val="24"/>
                        </w:rPr>
                        <w:t>ік</w:t>
                      </w:r>
                    </w:p>
                  </w:tc>
                </w:tr>
              </w:tbl>
              <w:p w:rsidR="00E13349" w:rsidRDefault="00E13349">
                <w:pPr>
                  <w:pStyle w:val="a3"/>
                </w:pPr>
              </w:p>
            </w:txbxContent>
          </v:textbox>
          <w10:wrap anchorx="page" anchory="page"/>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3349" w:rsidRDefault="00E13349" w:rsidP="00793F69">
    <w:pPr>
      <w:pStyle w:val="a3"/>
      <w:spacing w:line="14" w:lineRule="auto"/>
      <w:ind w:left="2268"/>
      <w:rPr>
        <w:sz w:val="20"/>
      </w:rPr>
    </w:pPr>
    <w:r>
      <w:pict>
        <v:shapetype id="_x0000_t202" coordsize="21600,21600" o:spt="202" path="m,l,21600r21600,l21600,xe">
          <v:stroke joinstyle="miter"/>
          <v:path gradientshapeok="t" o:connecttype="rect"/>
        </v:shapetype>
        <v:shape id="_x0000_s2190" type="#_x0000_t202" style="position:absolute;left:0;text-align:left;margin-left:168.7pt;margin-top:49.2pt;width:609.3pt;height:44.1pt;z-index:503129024;mso-position-horizontal-relative:page;mso-position-vertical-relative:page" filled="f" stroked="f">
          <v:textbox inset="0,0,0,0">
            <w:txbxContent>
              <w:tbl>
                <w:tblPr>
                  <w:tblStyle w:val="TableNormal"/>
                  <w:tblW w:w="9522" w:type="dxa"/>
                  <w:tblInd w:w="5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65"/>
                  <w:gridCol w:w="5908"/>
                  <w:gridCol w:w="1292"/>
                  <w:gridCol w:w="1357"/>
                </w:tblGrid>
                <w:tr w:rsidR="00E13349" w:rsidTr="00793F69">
                  <w:trPr>
                    <w:trHeight w:val="254"/>
                  </w:trPr>
                  <w:tc>
                    <w:tcPr>
                      <w:tcW w:w="965" w:type="dxa"/>
                      <w:vMerge w:val="restart"/>
                    </w:tcPr>
                    <w:p w:rsidR="00E13349" w:rsidRDefault="00E13349">
                      <w:pPr>
                        <w:pStyle w:val="TableParagraph"/>
                        <w:ind w:left="135"/>
                        <w:rPr>
                          <w:sz w:val="20"/>
                        </w:rPr>
                      </w:pPr>
                      <w:r>
                        <w:rPr>
                          <w:noProof/>
                          <w:sz w:val="20"/>
                          <w:lang w:val="uk-UA" w:eastAsia="uk-UA" w:bidi="ar-SA"/>
                        </w:rPr>
                        <w:drawing>
                          <wp:inline distT="0" distB="0" distL="0" distR="0">
                            <wp:extent cx="456029" cy="544068"/>
                            <wp:effectExtent l="0" t="0" r="0" b="0"/>
                            <wp:docPr id="5"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jpeg"/>
                                    <pic:cNvPicPr/>
                                  </pic:nvPicPr>
                                  <pic:blipFill>
                                    <a:blip r:embed="rId1" cstate="print"/>
                                    <a:stretch>
                                      <a:fillRect/>
                                    </a:stretch>
                                  </pic:blipFill>
                                  <pic:spPr>
                                    <a:xfrm>
                                      <a:off x="0" y="0"/>
                                      <a:ext cx="456029" cy="544068"/>
                                    </a:xfrm>
                                    <a:prstGeom prst="rect">
                                      <a:avLst/>
                                    </a:prstGeom>
                                  </pic:spPr>
                                </pic:pic>
                              </a:graphicData>
                            </a:graphic>
                          </wp:inline>
                        </w:drawing>
                      </w:r>
                    </w:p>
                  </w:tc>
                  <w:tc>
                    <w:tcPr>
                      <w:tcW w:w="5908" w:type="dxa"/>
                    </w:tcPr>
                    <w:p w:rsidR="00E13349" w:rsidRDefault="00E13349">
                      <w:pPr>
                        <w:pStyle w:val="TableParagraph"/>
                        <w:spacing w:line="234" w:lineRule="exact"/>
                        <w:ind w:left="1042" w:right="1041"/>
                        <w:jc w:val="center"/>
                      </w:pPr>
                      <w:r>
                        <w:t>КП «Івано-Франківськводоекотехпром»</w:t>
                      </w:r>
                    </w:p>
                  </w:tc>
                  <w:tc>
                    <w:tcPr>
                      <w:tcW w:w="2649" w:type="dxa"/>
                      <w:gridSpan w:val="2"/>
                    </w:tcPr>
                    <w:p w:rsidR="00E13349" w:rsidRPr="00F31262" w:rsidRDefault="00E13349" w:rsidP="00F31262">
                      <w:pPr>
                        <w:pStyle w:val="TableParagraph"/>
                        <w:spacing w:line="234" w:lineRule="exact"/>
                        <w:ind w:left="469"/>
                        <w:rPr>
                          <w:lang w:val="uk-UA"/>
                        </w:rPr>
                      </w:pPr>
                      <w:r>
                        <w:t>Затверджено 201</w:t>
                      </w:r>
                      <w:r>
                        <w:rPr>
                          <w:lang w:val="uk-UA"/>
                        </w:rPr>
                        <w:t>9</w:t>
                      </w:r>
                    </w:p>
                  </w:tc>
                </w:tr>
                <w:tr w:rsidR="00E13349" w:rsidTr="00793F69">
                  <w:trPr>
                    <w:trHeight w:val="253"/>
                  </w:trPr>
                  <w:tc>
                    <w:tcPr>
                      <w:tcW w:w="965" w:type="dxa"/>
                      <w:vMerge/>
                      <w:tcBorders>
                        <w:top w:val="nil"/>
                      </w:tcBorders>
                    </w:tcPr>
                    <w:p w:rsidR="00E13349" w:rsidRDefault="00E13349">
                      <w:pPr>
                        <w:rPr>
                          <w:sz w:val="2"/>
                          <w:szCs w:val="2"/>
                        </w:rPr>
                      </w:pPr>
                    </w:p>
                  </w:tc>
                  <w:tc>
                    <w:tcPr>
                      <w:tcW w:w="5908" w:type="dxa"/>
                    </w:tcPr>
                    <w:p w:rsidR="00E13349" w:rsidRDefault="00E13349">
                      <w:pPr>
                        <w:pStyle w:val="TableParagraph"/>
                        <w:spacing w:line="234" w:lineRule="exact"/>
                        <w:ind w:left="1046" w:right="1041"/>
                        <w:jc w:val="center"/>
                      </w:pPr>
                      <w:r>
                        <w:t>Система управління якістю</w:t>
                      </w:r>
                    </w:p>
                  </w:tc>
                  <w:tc>
                    <w:tcPr>
                      <w:tcW w:w="1292" w:type="dxa"/>
                    </w:tcPr>
                    <w:p w:rsidR="00E13349" w:rsidRDefault="00E13349">
                      <w:pPr>
                        <w:pStyle w:val="TableParagraph"/>
                        <w:spacing w:line="234" w:lineRule="exact"/>
                        <w:ind w:left="105"/>
                      </w:pPr>
                      <w:r>
                        <w:t xml:space="preserve">Аркуш </w:t>
                      </w:r>
                      <w:r>
                        <w:fldChar w:fldCharType="begin"/>
                      </w:r>
                      <w:r>
                        <w:instrText xml:space="preserve"> PAGE </w:instrText>
                      </w:r>
                      <w:r>
                        <w:fldChar w:fldCharType="separate"/>
                      </w:r>
                      <w:r w:rsidR="00A3598A">
                        <w:rPr>
                          <w:noProof/>
                        </w:rPr>
                        <w:t>39</w:t>
                      </w:r>
                      <w:r>
                        <w:rPr>
                          <w:noProof/>
                        </w:rPr>
                        <w:fldChar w:fldCharType="end"/>
                      </w:r>
                    </w:p>
                  </w:tc>
                  <w:tc>
                    <w:tcPr>
                      <w:tcW w:w="1357" w:type="dxa"/>
                    </w:tcPr>
                    <w:p w:rsidR="00E13349" w:rsidRPr="00D828B9" w:rsidRDefault="00E13349" w:rsidP="00D828B9">
                      <w:pPr>
                        <w:pStyle w:val="TableParagraph"/>
                        <w:spacing w:line="234" w:lineRule="exact"/>
                        <w:ind w:left="106"/>
                        <w:rPr>
                          <w:lang w:val="uk-UA"/>
                        </w:rPr>
                      </w:pPr>
                      <w:r>
                        <w:t>Аркушів 5</w:t>
                      </w:r>
                      <w:r>
                        <w:rPr>
                          <w:lang w:val="uk-UA"/>
                        </w:rPr>
                        <w:t>0</w:t>
                      </w:r>
                    </w:p>
                  </w:tc>
                </w:tr>
                <w:tr w:rsidR="00E13349" w:rsidTr="00793F69">
                  <w:trPr>
                    <w:trHeight w:val="333"/>
                  </w:trPr>
                  <w:tc>
                    <w:tcPr>
                      <w:tcW w:w="965" w:type="dxa"/>
                      <w:vMerge/>
                      <w:tcBorders>
                        <w:top w:val="nil"/>
                      </w:tcBorders>
                    </w:tcPr>
                    <w:p w:rsidR="00E13349" w:rsidRDefault="00E13349">
                      <w:pPr>
                        <w:rPr>
                          <w:sz w:val="2"/>
                          <w:szCs w:val="2"/>
                        </w:rPr>
                      </w:pPr>
                    </w:p>
                  </w:tc>
                  <w:tc>
                    <w:tcPr>
                      <w:tcW w:w="8557" w:type="dxa"/>
                      <w:gridSpan w:val="3"/>
                    </w:tcPr>
                    <w:p w:rsidR="00E13349" w:rsidRDefault="00E13349" w:rsidP="00F31262">
                      <w:pPr>
                        <w:pStyle w:val="TableParagraph"/>
                        <w:spacing w:before="25"/>
                        <w:ind w:left="2829"/>
                        <w:rPr>
                          <w:b/>
                          <w:sz w:val="24"/>
                        </w:rPr>
                      </w:pPr>
                      <w:r>
                        <w:rPr>
                          <w:b/>
                          <w:sz w:val="24"/>
                        </w:rPr>
                        <w:t>План розвитку на 201</w:t>
                      </w:r>
                      <w:r>
                        <w:rPr>
                          <w:b/>
                          <w:sz w:val="24"/>
                          <w:lang w:val="uk-UA"/>
                        </w:rPr>
                        <w:t>9</w:t>
                      </w:r>
                      <w:r>
                        <w:rPr>
                          <w:b/>
                          <w:sz w:val="24"/>
                        </w:rPr>
                        <w:t xml:space="preserve"> </w:t>
                      </w:r>
                      <w:proofErr w:type="gramStart"/>
                      <w:r>
                        <w:rPr>
                          <w:b/>
                          <w:sz w:val="24"/>
                        </w:rPr>
                        <w:t>р</w:t>
                      </w:r>
                      <w:proofErr w:type="gramEnd"/>
                      <w:r>
                        <w:rPr>
                          <w:b/>
                          <w:sz w:val="24"/>
                        </w:rPr>
                        <w:t>ік</w:t>
                      </w:r>
                    </w:p>
                  </w:tc>
                </w:tr>
              </w:tbl>
              <w:p w:rsidR="00E13349" w:rsidRDefault="00E13349">
                <w:pPr>
                  <w:pStyle w:val="a3"/>
                </w:pPr>
              </w:p>
            </w:txbxContent>
          </v:textbox>
          <w10:wrap anchorx="page" anchory="page"/>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3349" w:rsidRDefault="00E13349" w:rsidP="00793F69">
    <w:pPr>
      <w:pStyle w:val="a3"/>
      <w:spacing w:line="14" w:lineRule="auto"/>
      <w:ind w:left="2268"/>
      <w:rPr>
        <w:sz w:val="20"/>
      </w:rPr>
    </w:pPr>
    <w:r>
      <w:pict>
        <v:shapetype id="_x0000_t202" coordsize="21600,21600" o:spt="202" path="m,l,21600r21600,l21600,xe">
          <v:stroke joinstyle="miter"/>
          <v:path gradientshapeok="t" o:connecttype="rect"/>
        </v:shapetype>
        <v:shape id="_x0000_s2191" type="#_x0000_t202" style="position:absolute;left:0;text-align:left;margin-left:45.1pt;margin-top:49.2pt;width:732.9pt;height:44.1pt;z-index:503131072;mso-position-horizontal-relative:page;mso-position-vertical-relative:page" filled="f" stroked="f">
          <v:textbox inset="0,0,0,0">
            <w:txbxContent>
              <w:tbl>
                <w:tblPr>
                  <w:tblStyle w:val="TableNormal"/>
                  <w:tblW w:w="9522" w:type="dxa"/>
                  <w:tblInd w:w="5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65"/>
                  <w:gridCol w:w="5908"/>
                  <w:gridCol w:w="1292"/>
                  <w:gridCol w:w="1357"/>
                </w:tblGrid>
                <w:tr w:rsidR="00E13349" w:rsidTr="00793F69">
                  <w:trPr>
                    <w:trHeight w:val="254"/>
                  </w:trPr>
                  <w:tc>
                    <w:tcPr>
                      <w:tcW w:w="965" w:type="dxa"/>
                      <w:vMerge w:val="restart"/>
                    </w:tcPr>
                    <w:p w:rsidR="00E13349" w:rsidRDefault="00E13349">
                      <w:pPr>
                        <w:pStyle w:val="TableParagraph"/>
                        <w:ind w:left="135"/>
                        <w:rPr>
                          <w:sz w:val="20"/>
                        </w:rPr>
                      </w:pPr>
                      <w:r>
                        <w:rPr>
                          <w:noProof/>
                          <w:sz w:val="20"/>
                          <w:lang w:val="uk-UA" w:eastAsia="uk-UA" w:bidi="ar-SA"/>
                        </w:rPr>
                        <w:drawing>
                          <wp:inline distT="0" distB="0" distL="0" distR="0">
                            <wp:extent cx="456029" cy="544068"/>
                            <wp:effectExtent l="0" t="0" r="0" b="0"/>
                            <wp:docPr id="6"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jpeg"/>
                                    <pic:cNvPicPr/>
                                  </pic:nvPicPr>
                                  <pic:blipFill>
                                    <a:blip r:embed="rId1" cstate="print"/>
                                    <a:stretch>
                                      <a:fillRect/>
                                    </a:stretch>
                                  </pic:blipFill>
                                  <pic:spPr>
                                    <a:xfrm>
                                      <a:off x="0" y="0"/>
                                      <a:ext cx="456029" cy="544068"/>
                                    </a:xfrm>
                                    <a:prstGeom prst="rect">
                                      <a:avLst/>
                                    </a:prstGeom>
                                  </pic:spPr>
                                </pic:pic>
                              </a:graphicData>
                            </a:graphic>
                          </wp:inline>
                        </w:drawing>
                      </w:r>
                    </w:p>
                  </w:tc>
                  <w:tc>
                    <w:tcPr>
                      <w:tcW w:w="5908" w:type="dxa"/>
                    </w:tcPr>
                    <w:p w:rsidR="00E13349" w:rsidRDefault="00E13349">
                      <w:pPr>
                        <w:pStyle w:val="TableParagraph"/>
                        <w:spacing w:line="234" w:lineRule="exact"/>
                        <w:ind w:left="1042" w:right="1041"/>
                        <w:jc w:val="center"/>
                      </w:pPr>
                      <w:r>
                        <w:t>КП «Івано-Франківськводоекотехпром»</w:t>
                      </w:r>
                    </w:p>
                  </w:tc>
                  <w:tc>
                    <w:tcPr>
                      <w:tcW w:w="2649" w:type="dxa"/>
                      <w:gridSpan w:val="2"/>
                    </w:tcPr>
                    <w:p w:rsidR="00E13349" w:rsidRPr="00F31262" w:rsidRDefault="00E13349" w:rsidP="00F31262">
                      <w:pPr>
                        <w:pStyle w:val="TableParagraph"/>
                        <w:spacing w:line="234" w:lineRule="exact"/>
                        <w:ind w:left="469"/>
                        <w:rPr>
                          <w:lang w:val="uk-UA"/>
                        </w:rPr>
                      </w:pPr>
                      <w:r>
                        <w:t>Затверджено 201</w:t>
                      </w:r>
                      <w:r>
                        <w:rPr>
                          <w:lang w:val="uk-UA"/>
                        </w:rPr>
                        <w:t>9</w:t>
                      </w:r>
                    </w:p>
                  </w:tc>
                </w:tr>
                <w:tr w:rsidR="00E13349" w:rsidTr="00793F69">
                  <w:trPr>
                    <w:trHeight w:val="253"/>
                  </w:trPr>
                  <w:tc>
                    <w:tcPr>
                      <w:tcW w:w="965" w:type="dxa"/>
                      <w:vMerge/>
                      <w:tcBorders>
                        <w:top w:val="nil"/>
                      </w:tcBorders>
                    </w:tcPr>
                    <w:p w:rsidR="00E13349" w:rsidRDefault="00E13349">
                      <w:pPr>
                        <w:rPr>
                          <w:sz w:val="2"/>
                          <w:szCs w:val="2"/>
                        </w:rPr>
                      </w:pPr>
                    </w:p>
                  </w:tc>
                  <w:tc>
                    <w:tcPr>
                      <w:tcW w:w="5908" w:type="dxa"/>
                    </w:tcPr>
                    <w:p w:rsidR="00E13349" w:rsidRDefault="00E13349">
                      <w:pPr>
                        <w:pStyle w:val="TableParagraph"/>
                        <w:spacing w:line="234" w:lineRule="exact"/>
                        <w:ind w:left="1046" w:right="1041"/>
                        <w:jc w:val="center"/>
                      </w:pPr>
                      <w:r>
                        <w:t>Система управління якістю</w:t>
                      </w:r>
                    </w:p>
                  </w:tc>
                  <w:tc>
                    <w:tcPr>
                      <w:tcW w:w="1292" w:type="dxa"/>
                    </w:tcPr>
                    <w:p w:rsidR="00E13349" w:rsidRDefault="00E13349">
                      <w:pPr>
                        <w:pStyle w:val="TableParagraph"/>
                        <w:spacing w:line="234" w:lineRule="exact"/>
                        <w:ind w:left="105"/>
                      </w:pPr>
                      <w:r>
                        <w:t xml:space="preserve">Аркуш </w:t>
                      </w:r>
                      <w:r>
                        <w:fldChar w:fldCharType="begin"/>
                      </w:r>
                      <w:r>
                        <w:instrText xml:space="preserve"> PAGE </w:instrText>
                      </w:r>
                      <w:r>
                        <w:fldChar w:fldCharType="separate"/>
                      </w:r>
                      <w:r w:rsidR="00A3598A">
                        <w:rPr>
                          <w:noProof/>
                        </w:rPr>
                        <w:t>48</w:t>
                      </w:r>
                      <w:r>
                        <w:rPr>
                          <w:noProof/>
                        </w:rPr>
                        <w:fldChar w:fldCharType="end"/>
                      </w:r>
                    </w:p>
                  </w:tc>
                  <w:tc>
                    <w:tcPr>
                      <w:tcW w:w="1357" w:type="dxa"/>
                    </w:tcPr>
                    <w:p w:rsidR="00E13349" w:rsidRPr="00D828B9" w:rsidRDefault="00E13349" w:rsidP="00D828B9">
                      <w:pPr>
                        <w:pStyle w:val="TableParagraph"/>
                        <w:spacing w:line="234" w:lineRule="exact"/>
                        <w:ind w:left="106"/>
                        <w:rPr>
                          <w:lang w:val="uk-UA"/>
                        </w:rPr>
                      </w:pPr>
                      <w:r>
                        <w:t>Аркушів 5</w:t>
                      </w:r>
                      <w:r>
                        <w:rPr>
                          <w:lang w:val="uk-UA"/>
                        </w:rPr>
                        <w:t>0</w:t>
                      </w:r>
                    </w:p>
                  </w:tc>
                </w:tr>
                <w:tr w:rsidR="00E13349" w:rsidTr="00793F69">
                  <w:trPr>
                    <w:trHeight w:val="333"/>
                  </w:trPr>
                  <w:tc>
                    <w:tcPr>
                      <w:tcW w:w="965" w:type="dxa"/>
                      <w:vMerge/>
                      <w:tcBorders>
                        <w:top w:val="nil"/>
                      </w:tcBorders>
                    </w:tcPr>
                    <w:p w:rsidR="00E13349" w:rsidRDefault="00E13349">
                      <w:pPr>
                        <w:rPr>
                          <w:sz w:val="2"/>
                          <w:szCs w:val="2"/>
                        </w:rPr>
                      </w:pPr>
                    </w:p>
                  </w:tc>
                  <w:tc>
                    <w:tcPr>
                      <w:tcW w:w="8557" w:type="dxa"/>
                      <w:gridSpan w:val="3"/>
                    </w:tcPr>
                    <w:p w:rsidR="00E13349" w:rsidRDefault="00E13349" w:rsidP="00F31262">
                      <w:pPr>
                        <w:pStyle w:val="TableParagraph"/>
                        <w:spacing w:before="25"/>
                        <w:ind w:left="2829"/>
                        <w:rPr>
                          <w:b/>
                          <w:sz w:val="24"/>
                        </w:rPr>
                      </w:pPr>
                      <w:r>
                        <w:rPr>
                          <w:b/>
                          <w:sz w:val="24"/>
                        </w:rPr>
                        <w:t>План розвитку на 201</w:t>
                      </w:r>
                      <w:r>
                        <w:rPr>
                          <w:b/>
                          <w:sz w:val="24"/>
                          <w:lang w:val="uk-UA"/>
                        </w:rPr>
                        <w:t>9</w:t>
                      </w:r>
                      <w:r>
                        <w:rPr>
                          <w:b/>
                          <w:sz w:val="24"/>
                        </w:rPr>
                        <w:t xml:space="preserve"> </w:t>
                      </w:r>
                      <w:proofErr w:type="gramStart"/>
                      <w:r>
                        <w:rPr>
                          <w:b/>
                          <w:sz w:val="24"/>
                        </w:rPr>
                        <w:t>р</w:t>
                      </w:r>
                      <w:proofErr w:type="gramEnd"/>
                      <w:r>
                        <w:rPr>
                          <w:b/>
                          <w:sz w:val="24"/>
                        </w:rPr>
                        <w:t>ік</w:t>
                      </w:r>
                    </w:p>
                  </w:tc>
                </w:tr>
              </w:tbl>
              <w:p w:rsidR="00E13349" w:rsidRDefault="00E13349">
                <w:pPr>
                  <w:pStyle w:val="a3"/>
                </w:pPr>
              </w:p>
            </w:txbxContent>
          </v:textbox>
          <w10:wrap anchorx="page" anchory="page"/>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3349" w:rsidRDefault="00E13349">
    <w:pPr>
      <w:pStyle w:val="a3"/>
      <w:spacing w:line="14" w:lineRule="auto"/>
      <w:rPr>
        <w:sz w:val="20"/>
      </w:rPr>
    </w:pPr>
    <w:r>
      <w:pict>
        <v:shapetype id="_x0000_t202" coordsize="21600,21600" o:spt="202" path="m,l,21600r21600,l21600,xe">
          <v:stroke joinstyle="miter"/>
          <v:path gradientshapeok="t" o:connecttype="rect"/>
        </v:shapetype>
        <v:shape id="_x0000_s2050" type="#_x0000_t202" style="position:absolute;margin-left:73.7pt;margin-top:49.2pt;width:476.75pt;height:44.1pt;z-index:3208;mso-position-horizontal-relative:page;mso-position-vertical-relative:page" filled="f" stroked="f">
          <v:textbox inset="0,0,0,0">
            <w:txbxContent>
              <w:tbl>
                <w:tblPr>
                  <w:tblStyle w:val="TableNorm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65"/>
                  <w:gridCol w:w="5908"/>
                  <w:gridCol w:w="1292"/>
                  <w:gridCol w:w="1357"/>
                </w:tblGrid>
                <w:tr w:rsidR="00E13349">
                  <w:trPr>
                    <w:trHeight w:val="254"/>
                  </w:trPr>
                  <w:tc>
                    <w:tcPr>
                      <w:tcW w:w="965" w:type="dxa"/>
                      <w:vMerge w:val="restart"/>
                    </w:tcPr>
                    <w:p w:rsidR="00E13349" w:rsidRDefault="00E13349">
                      <w:pPr>
                        <w:pStyle w:val="TableParagraph"/>
                        <w:ind w:left="135"/>
                        <w:rPr>
                          <w:sz w:val="20"/>
                        </w:rPr>
                      </w:pPr>
                      <w:r>
                        <w:rPr>
                          <w:noProof/>
                          <w:sz w:val="20"/>
                          <w:lang w:val="uk-UA" w:eastAsia="uk-UA" w:bidi="ar-SA"/>
                        </w:rPr>
                        <w:drawing>
                          <wp:inline distT="0" distB="0" distL="0" distR="0">
                            <wp:extent cx="456029" cy="544068"/>
                            <wp:effectExtent l="0" t="0" r="0" b="0"/>
                            <wp:docPr id="2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jpeg"/>
                                    <pic:cNvPicPr/>
                                  </pic:nvPicPr>
                                  <pic:blipFill>
                                    <a:blip r:embed="rId1" cstate="print"/>
                                    <a:stretch>
                                      <a:fillRect/>
                                    </a:stretch>
                                  </pic:blipFill>
                                  <pic:spPr>
                                    <a:xfrm>
                                      <a:off x="0" y="0"/>
                                      <a:ext cx="456029" cy="544068"/>
                                    </a:xfrm>
                                    <a:prstGeom prst="rect">
                                      <a:avLst/>
                                    </a:prstGeom>
                                  </pic:spPr>
                                </pic:pic>
                              </a:graphicData>
                            </a:graphic>
                          </wp:inline>
                        </w:drawing>
                      </w:r>
                    </w:p>
                  </w:tc>
                  <w:tc>
                    <w:tcPr>
                      <w:tcW w:w="5908" w:type="dxa"/>
                    </w:tcPr>
                    <w:p w:rsidR="00E13349" w:rsidRDefault="00E13349">
                      <w:pPr>
                        <w:pStyle w:val="TableParagraph"/>
                        <w:spacing w:line="234" w:lineRule="exact"/>
                        <w:ind w:left="1042" w:right="1041"/>
                        <w:jc w:val="center"/>
                      </w:pPr>
                      <w:r>
                        <w:t>КП «Івано-Франківськводоекотехпром»</w:t>
                      </w:r>
                    </w:p>
                  </w:tc>
                  <w:tc>
                    <w:tcPr>
                      <w:tcW w:w="2649" w:type="dxa"/>
                      <w:gridSpan w:val="2"/>
                    </w:tcPr>
                    <w:p w:rsidR="00E13349" w:rsidRDefault="00E13349">
                      <w:pPr>
                        <w:pStyle w:val="TableParagraph"/>
                        <w:spacing w:line="234" w:lineRule="exact"/>
                        <w:ind w:left="469"/>
                      </w:pPr>
                      <w:r>
                        <w:t>Затверджено 2018</w:t>
                      </w:r>
                    </w:p>
                  </w:tc>
                </w:tr>
                <w:tr w:rsidR="00E13349">
                  <w:trPr>
                    <w:trHeight w:val="253"/>
                  </w:trPr>
                  <w:tc>
                    <w:tcPr>
                      <w:tcW w:w="965" w:type="dxa"/>
                      <w:vMerge/>
                      <w:tcBorders>
                        <w:top w:val="nil"/>
                      </w:tcBorders>
                    </w:tcPr>
                    <w:p w:rsidR="00E13349" w:rsidRDefault="00E13349">
                      <w:pPr>
                        <w:rPr>
                          <w:sz w:val="2"/>
                          <w:szCs w:val="2"/>
                        </w:rPr>
                      </w:pPr>
                    </w:p>
                  </w:tc>
                  <w:tc>
                    <w:tcPr>
                      <w:tcW w:w="5908" w:type="dxa"/>
                    </w:tcPr>
                    <w:p w:rsidR="00E13349" w:rsidRDefault="00E13349">
                      <w:pPr>
                        <w:pStyle w:val="TableParagraph"/>
                        <w:spacing w:line="234" w:lineRule="exact"/>
                        <w:ind w:left="1046" w:right="1041"/>
                        <w:jc w:val="center"/>
                      </w:pPr>
                      <w:r>
                        <w:t>Система управління якістю</w:t>
                      </w:r>
                    </w:p>
                  </w:tc>
                  <w:tc>
                    <w:tcPr>
                      <w:tcW w:w="1292" w:type="dxa"/>
                    </w:tcPr>
                    <w:p w:rsidR="00E13349" w:rsidRPr="00D828B9" w:rsidRDefault="00E13349" w:rsidP="00D828B9">
                      <w:pPr>
                        <w:pStyle w:val="TableParagraph"/>
                        <w:spacing w:line="234" w:lineRule="exact"/>
                        <w:ind w:left="105"/>
                        <w:rPr>
                          <w:lang w:val="uk-UA"/>
                        </w:rPr>
                      </w:pPr>
                      <w:r>
                        <w:t xml:space="preserve">Аркуш </w:t>
                      </w:r>
                      <w:r>
                        <w:rPr>
                          <w:lang w:val="uk-UA"/>
                        </w:rPr>
                        <w:t>49</w:t>
                      </w:r>
                    </w:p>
                  </w:tc>
                  <w:tc>
                    <w:tcPr>
                      <w:tcW w:w="1357" w:type="dxa"/>
                    </w:tcPr>
                    <w:p w:rsidR="00E13349" w:rsidRPr="00D828B9" w:rsidRDefault="00E13349" w:rsidP="00D828B9">
                      <w:pPr>
                        <w:pStyle w:val="TableParagraph"/>
                        <w:spacing w:line="234" w:lineRule="exact"/>
                        <w:ind w:left="106"/>
                        <w:rPr>
                          <w:lang w:val="uk-UA"/>
                        </w:rPr>
                      </w:pPr>
                      <w:r>
                        <w:t xml:space="preserve">Аркушів </w:t>
                      </w:r>
                      <w:r>
                        <w:rPr>
                          <w:lang w:val="uk-UA"/>
                        </w:rPr>
                        <w:t>50</w:t>
                      </w:r>
                    </w:p>
                  </w:tc>
                </w:tr>
                <w:tr w:rsidR="00E13349">
                  <w:trPr>
                    <w:trHeight w:val="333"/>
                  </w:trPr>
                  <w:tc>
                    <w:tcPr>
                      <w:tcW w:w="965" w:type="dxa"/>
                      <w:vMerge/>
                      <w:tcBorders>
                        <w:top w:val="nil"/>
                      </w:tcBorders>
                    </w:tcPr>
                    <w:p w:rsidR="00E13349" w:rsidRDefault="00E13349">
                      <w:pPr>
                        <w:rPr>
                          <w:sz w:val="2"/>
                          <w:szCs w:val="2"/>
                        </w:rPr>
                      </w:pPr>
                    </w:p>
                  </w:tc>
                  <w:tc>
                    <w:tcPr>
                      <w:tcW w:w="8557" w:type="dxa"/>
                      <w:gridSpan w:val="3"/>
                    </w:tcPr>
                    <w:p w:rsidR="00E13349" w:rsidRDefault="00E13349">
                      <w:pPr>
                        <w:pStyle w:val="TableParagraph"/>
                        <w:spacing w:before="25"/>
                        <w:ind w:left="2829"/>
                        <w:rPr>
                          <w:b/>
                          <w:sz w:val="24"/>
                        </w:rPr>
                      </w:pPr>
                      <w:r>
                        <w:rPr>
                          <w:b/>
                          <w:sz w:val="24"/>
                        </w:rPr>
                        <w:t xml:space="preserve">План розвитку на 2018 </w:t>
                      </w:r>
                      <w:proofErr w:type="gramStart"/>
                      <w:r>
                        <w:rPr>
                          <w:b/>
                          <w:sz w:val="24"/>
                        </w:rPr>
                        <w:t>р</w:t>
                      </w:r>
                      <w:proofErr w:type="gramEnd"/>
                      <w:r>
                        <w:rPr>
                          <w:b/>
                          <w:sz w:val="24"/>
                        </w:rPr>
                        <w:t>ік</w:t>
                      </w:r>
                    </w:p>
                  </w:tc>
                </w:tr>
              </w:tbl>
              <w:p w:rsidR="00E13349" w:rsidRDefault="00E13349">
                <w:pPr>
                  <w:pStyle w:val="a3"/>
                </w:pPr>
              </w:p>
            </w:txbxContent>
          </v:textbox>
          <w10:wrap anchorx="page" anchory="page"/>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3349" w:rsidRDefault="00E13349">
    <w:pPr>
      <w:pStyle w:val="a3"/>
      <w:spacing w:line="14" w:lineRule="auto"/>
      <w:rPr>
        <w:sz w:val="20"/>
      </w:rPr>
    </w:pPr>
    <w:r>
      <w:pict>
        <v:shapetype id="_x0000_t202" coordsize="21600,21600" o:spt="202" path="m,l,21600r21600,l21600,xe">
          <v:stroke joinstyle="miter"/>
          <v:path gradientshapeok="t" o:connecttype="rect"/>
        </v:shapetype>
        <v:shape id="_x0000_s2049" type="#_x0000_t202" style="position:absolute;margin-left:73.7pt;margin-top:49.2pt;width:476.75pt;height:44.1pt;z-index:3256;mso-position-horizontal-relative:page;mso-position-vertical-relative:page" filled="f" stroked="f">
          <v:textbox inset="0,0,0,0">
            <w:txbxContent>
              <w:tbl>
                <w:tblPr>
                  <w:tblStyle w:val="TableNorm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65"/>
                  <w:gridCol w:w="5908"/>
                  <w:gridCol w:w="1292"/>
                  <w:gridCol w:w="1357"/>
                </w:tblGrid>
                <w:tr w:rsidR="00E13349">
                  <w:trPr>
                    <w:trHeight w:val="254"/>
                  </w:trPr>
                  <w:tc>
                    <w:tcPr>
                      <w:tcW w:w="965" w:type="dxa"/>
                      <w:vMerge w:val="restart"/>
                    </w:tcPr>
                    <w:p w:rsidR="00E13349" w:rsidRDefault="00E13349">
                      <w:pPr>
                        <w:pStyle w:val="TableParagraph"/>
                        <w:ind w:left="135"/>
                        <w:rPr>
                          <w:sz w:val="20"/>
                        </w:rPr>
                      </w:pPr>
                      <w:r>
                        <w:rPr>
                          <w:noProof/>
                          <w:sz w:val="20"/>
                          <w:lang w:val="uk-UA" w:eastAsia="uk-UA" w:bidi="ar-SA"/>
                        </w:rPr>
                        <w:drawing>
                          <wp:inline distT="0" distB="0" distL="0" distR="0">
                            <wp:extent cx="456029" cy="544068"/>
                            <wp:effectExtent l="0" t="0" r="0" b="0"/>
                            <wp:docPr id="25"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jpeg"/>
                                    <pic:cNvPicPr/>
                                  </pic:nvPicPr>
                                  <pic:blipFill>
                                    <a:blip r:embed="rId1" cstate="print"/>
                                    <a:stretch>
                                      <a:fillRect/>
                                    </a:stretch>
                                  </pic:blipFill>
                                  <pic:spPr>
                                    <a:xfrm>
                                      <a:off x="0" y="0"/>
                                      <a:ext cx="456029" cy="544068"/>
                                    </a:xfrm>
                                    <a:prstGeom prst="rect">
                                      <a:avLst/>
                                    </a:prstGeom>
                                  </pic:spPr>
                                </pic:pic>
                              </a:graphicData>
                            </a:graphic>
                          </wp:inline>
                        </w:drawing>
                      </w:r>
                    </w:p>
                  </w:tc>
                  <w:tc>
                    <w:tcPr>
                      <w:tcW w:w="5908" w:type="dxa"/>
                    </w:tcPr>
                    <w:p w:rsidR="00E13349" w:rsidRDefault="00E13349">
                      <w:pPr>
                        <w:pStyle w:val="TableParagraph"/>
                        <w:spacing w:line="234" w:lineRule="exact"/>
                        <w:ind w:left="1042" w:right="1041"/>
                        <w:jc w:val="center"/>
                      </w:pPr>
                      <w:r>
                        <w:t>КП «Івано-Франківськводоекотехпром»</w:t>
                      </w:r>
                    </w:p>
                  </w:tc>
                  <w:tc>
                    <w:tcPr>
                      <w:tcW w:w="2649" w:type="dxa"/>
                      <w:gridSpan w:val="2"/>
                    </w:tcPr>
                    <w:p w:rsidR="00E13349" w:rsidRDefault="00E13349">
                      <w:pPr>
                        <w:pStyle w:val="TableParagraph"/>
                        <w:spacing w:line="234" w:lineRule="exact"/>
                        <w:ind w:left="469"/>
                      </w:pPr>
                      <w:r>
                        <w:t>Затверджено 2018</w:t>
                      </w:r>
                    </w:p>
                  </w:tc>
                </w:tr>
                <w:tr w:rsidR="00E13349">
                  <w:trPr>
                    <w:trHeight w:val="253"/>
                  </w:trPr>
                  <w:tc>
                    <w:tcPr>
                      <w:tcW w:w="965" w:type="dxa"/>
                      <w:vMerge/>
                      <w:tcBorders>
                        <w:top w:val="nil"/>
                      </w:tcBorders>
                    </w:tcPr>
                    <w:p w:rsidR="00E13349" w:rsidRDefault="00E13349">
                      <w:pPr>
                        <w:rPr>
                          <w:sz w:val="2"/>
                          <w:szCs w:val="2"/>
                        </w:rPr>
                      </w:pPr>
                    </w:p>
                  </w:tc>
                  <w:tc>
                    <w:tcPr>
                      <w:tcW w:w="5908" w:type="dxa"/>
                    </w:tcPr>
                    <w:p w:rsidR="00E13349" w:rsidRDefault="00E13349">
                      <w:pPr>
                        <w:pStyle w:val="TableParagraph"/>
                        <w:spacing w:line="234" w:lineRule="exact"/>
                        <w:ind w:left="1046" w:right="1041"/>
                        <w:jc w:val="center"/>
                      </w:pPr>
                      <w:r>
                        <w:t>Система управління якістю</w:t>
                      </w:r>
                    </w:p>
                  </w:tc>
                  <w:tc>
                    <w:tcPr>
                      <w:tcW w:w="1292" w:type="dxa"/>
                    </w:tcPr>
                    <w:p w:rsidR="00E13349" w:rsidRPr="00D828B9" w:rsidRDefault="00E13349" w:rsidP="00D828B9">
                      <w:pPr>
                        <w:pStyle w:val="TableParagraph"/>
                        <w:spacing w:line="234" w:lineRule="exact"/>
                        <w:ind w:left="105"/>
                        <w:rPr>
                          <w:lang w:val="uk-UA"/>
                        </w:rPr>
                      </w:pPr>
                      <w:r>
                        <w:t xml:space="preserve">Аркуш </w:t>
                      </w:r>
                      <w:r>
                        <w:rPr>
                          <w:lang w:val="uk-UA"/>
                        </w:rPr>
                        <w:t>50</w:t>
                      </w:r>
                    </w:p>
                  </w:tc>
                  <w:tc>
                    <w:tcPr>
                      <w:tcW w:w="1357" w:type="dxa"/>
                    </w:tcPr>
                    <w:p w:rsidR="00E13349" w:rsidRPr="00D828B9" w:rsidRDefault="00E13349" w:rsidP="00D828B9">
                      <w:pPr>
                        <w:pStyle w:val="TableParagraph"/>
                        <w:spacing w:line="234" w:lineRule="exact"/>
                        <w:ind w:left="106"/>
                        <w:rPr>
                          <w:lang w:val="uk-UA"/>
                        </w:rPr>
                      </w:pPr>
                      <w:r>
                        <w:t xml:space="preserve">Аркушів </w:t>
                      </w:r>
                      <w:r>
                        <w:rPr>
                          <w:lang w:val="uk-UA"/>
                        </w:rPr>
                        <w:t>50</w:t>
                      </w:r>
                    </w:p>
                  </w:tc>
                </w:tr>
                <w:tr w:rsidR="00E13349">
                  <w:trPr>
                    <w:trHeight w:val="333"/>
                  </w:trPr>
                  <w:tc>
                    <w:tcPr>
                      <w:tcW w:w="965" w:type="dxa"/>
                      <w:vMerge/>
                      <w:tcBorders>
                        <w:top w:val="nil"/>
                      </w:tcBorders>
                    </w:tcPr>
                    <w:p w:rsidR="00E13349" w:rsidRDefault="00E13349">
                      <w:pPr>
                        <w:rPr>
                          <w:sz w:val="2"/>
                          <w:szCs w:val="2"/>
                        </w:rPr>
                      </w:pPr>
                    </w:p>
                  </w:tc>
                  <w:tc>
                    <w:tcPr>
                      <w:tcW w:w="8557" w:type="dxa"/>
                      <w:gridSpan w:val="3"/>
                    </w:tcPr>
                    <w:p w:rsidR="00E13349" w:rsidRDefault="00E13349">
                      <w:pPr>
                        <w:pStyle w:val="TableParagraph"/>
                        <w:spacing w:before="25"/>
                        <w:ind w:left="2829"/>
                        <w:rPr>
                          <w:b/>
                          <w:sz w:val="24"/>
                        </w:rPr>
                      </w:pPr>
                      <w:r>
                        <w:rPr>
                          <w:b/>
                          <w:sz w:val="24"/>
                        </w:rPr>
                        <w:t xml:space="preserve">План розвитку на 2018 </w:t>
                      </w:r>
                      <w:proofErr w:type="gramStart"/>
                      <w:r>
                        <w:rPr>
                          <w:b/>
                          <w:sz w:val="24"/>
                        </w:rPr>
                        <w:t>р</w:t>
                      </w:r>
                      <w:proofErr w:type="gramEnd"/>
                      <w:r>
                        <w:rPr>
                          <w:b/>
                          <w:sz w:val="24"/>
                        </w:rPr>
                        <w:t>ік</w:t>
                      </w:r>
                    </w:p>
                  </w:tc>
                </w:tr>
              </w:tbl>
              <w:p w:rsidR="00E13349" w:rsidRDefault="00E13349">
                <w:pPr>
                  <w:pStyle w:val="a3"/>
                </w:pPr>
              </w:p>
            </w:txbxContent>
          </v:textbox>
          <w10:wrap anchorx="page" anchory="page"/>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AF5907"/>
    <w:multiLevelType w:val="hybridMultilevel"/>
    <w:tmpl w:val="7A5CB4B8"/>
    <w:lvl w:ilvl="0" w:tplc="8526925C">
      <w:start w:val="1"/>
      <w:numFmt w:val="decimal"/>
      <w:lvlText w:val="%1."/>
      <w:lvlJc w:val="left"/>
      <w:pPr>
        <w:ind w:left="218" w:hanging="358"/>
      </w:pPr>
      <w:rPr>
        <w:rFonts w:ascii="Times New Roman" w:eastAsia="Times New Roman" w:hAnsi="Times New Roman" w:cs="Times New Roman" w:hint="default"/>
        <w:spacing w:val="0"/>
        <w:w w:val="100"/>
        <w:sz w:val="28"/>
        <w:szCs w:val="28"/>
        <w:lang w:val="ru-RU" w:eastAsia="ru-RU" w:bidi="ru-RU"/>
      </w:rPr>
    </w:lvl>
    <w:lvl w:ilvl="1" w:tplc="68866596">
      <w:numFmt w:val="bullet"/>
      <w:lvlText w:val="•"/>
      <w:lvlJc w:val="left"/>
      <w:pPr>
        <w:ind w:left="1224" w:hanging="358"/>
      </w:pPr>
      <w:rPr>
        <w:rFonts w:hint="default"/>
        <w:lang w:val="ru-RU" w:eastAsia="ru-RU" w:bidi="ru-RU"/>
      </w:rPr>
    </w:lvl>
    <w:lvl w:ilvl="2" w:tplc="89A4D2C4">
      <w:numFmt w:val="bullet"/>
      <w:lvlText w:val="•"/>
      <w:lvlJc w:val="left"/>
      <w:pPr>
        <w:ind w:left="2229" w:hanging="358"/>
      </w:pPr>
      <w:rPr>
        <w:rFonts w:hint="default"/>
        <w:lang w:val="ru-RU" w:eastAsia="ru-RU" w:bidi="ru-RU"/>
      </w:rPr>
    </w:lvl>
    <w:lvl w:ilvl="3" w:tplc="3F84393A">
      <w:numFmt w:val="bullet"/>
      <w:lvlText w:val="•"/>
      <w:lvlJc w:val="left"/>
      <w:pPr>
        <w:ind w:left="3233" w:hanging="358"/>
      </w:pPr>
      <w:rPr>
        <w:rFonts w:hint="default"/>
        <w:lang w:val="ru-RU" w:eastAsia="ru-RU" w:bidi="ru-RU"/>
      </w:rPr>
    </w:lvl>
    <w:lvl w:ilvl="4" w:tplc="B8B69850">
      <w:numFmt w:val="bullet"/>
      <w:lvlText w:val="•"/>
      <w:lvlJc w:val="left"/>
      <w:pPr>
        <w:ind w:left="4238" w:hanging="358"/>
      </w:pPr>
      <w:rPr>
        <w:rFonts w:hint="default"/>
        <w:lang w:val="ru-RU" w:eastAsia="ru-RU" w:bidi="ru-RU"/>
      </w:rPr>
    </w:lvl>
    <w:lvl w:ilvl="5" w:tplc="C302AF18">
      <w:numFmt w:val="bullet"/>
      <w:lvlText w:val="•"/>
      <w:lvlJc w:val="left"/>
      <w:pPr>
        <w:ind w:left="5243" w:hanging="358"/>
      </w:pPr>
      <w:rPr>
        <w:rFonts w:hint="default"/>
        <w:lang w:val="ru-RU" w:eastAsia="ru-RU" w:bidi="ru-RU"/>
      </w:rPr>
    </w:lvl>
    <w:lvl w:ilvl="6" w:tplc="D33A04FC">
      <w:numFmt w:val="bullet"/>
      <w:lvlText w:val="•"/>
      <w:lvlJc w:val="left"/>
      <w:pPr>
        <w:ind w:left="6247" w:hanging="358"/>
      </w:pPr>
      <w:rPr>
        <w:rFonts w:hint="default"/>
        <w:lang w:val="ru-RU" w:eastAsia="ru-RU" w:bidi="ru-RU"/>
      </w:rPr>
    </w:lvl>
    <w:lvl w:ilvl="7" w:tplc="BBAA1F0E">
      <w:numFmt w:val="bullet"/>
      <w:lvlText w:val="•"/>
      <w:lvlJc w:val="left"/>
      <w:pPr>
        <w:ind w:left="7252" w:hanging="358"/>
      </w:pPr>
      <w:rPr>
        <w:rFonts w:hint="default"/>
        <w:lang w:val="ru-RU" w:eastAsia="ru-RU" w:bidi="ru-RU"/>
      </w:rPr>
    </w:lvl>
    <w:lvl w:ilvl="8" w:tplc="AA5618E4">
      <w:numFmt w:val="bullet"/>
      <w:lvlText w:val="•"/>
      <w:lvlJc w:val="left"/>
      <w:pPr>
        <w:ind w:left="8257" w:hanging="358"/>
      </w:pPr>
      <w:rPr>
        <w:rFonts w:hint="default"/>
        <w:lang w:val="ru-RU" w:eastAsia="ru-RU" w:bidi="ru-RU"/>
      </w:rPr>
    </w:lvl>
  </w:abstractNum>
  <w:abstractNum w:abstractNumId="1">
    <w:nsid w:val="1D881544"/>
    <w:multiLevelType w:val="hybridMultilevel"/>
    <w:tmpl w:val="D5164484"/>
    <w:lvl w:ilvl="0" w:tplc="DA4C1BF4">
      <w:numFmt w:val="bullet"/>
      <w:lvlText w:val=""/>
      <w:lvlJc w:val="left"/>
      <w:pPr>
        <w:ind w:left="938" w:hanging="360"/>
      </w:pPr>
      <w:rPr>
        <w:rFonts w:ascii="Wingdings" w:eastAsia="Wingdings" w:hAnsi="Wingdings" w:cs="Wingdings" w:hint="default"/>
        <w:w w:val="100"/>
        <w:sz w:val="28"/>
        <w:szCs w:val="28"/>
        <w:lang w:val="ru-RU" w:eastAsia="ru-RU" w:bidi="ru-RU"/>
      </w:rPr>
    </w:lvl>
    <w:lvl w:ilvl="1" w:tplc="AF1EC24E">
      <w:numFmt w:val="bullet"/>
      <w:lvlText w:val="•"/>
      <w:lvlJc w:val="left"/>
      <w:pPr>
        <w:ind w:left="1872" w:hanging="360"/>
      </w:pPr>
      <w:rPr>
        <w:rFonts w:hint="default"/>
        <w:lang w:val="ru-RU" w:eastAsia="ru-RU" w:bidi="ru-RU"/>
      </w:rPr>
    </w:lvl>
    <w:lvl w:ilvl="2" w:tplc="D98A43DA">
      <w:numFmt w:val="bullet"/>
      <w:lvlText w:val="•"/>
      <w:lvlJc w:val="left"/>
      <w:pPr>
        <w:ind w:left="2805" w:hanging="360"/>
      </w:pPr>
      <w:rPr>
        <w:rFonts w:hint="default"/>
        <w:lang w:val="ru-RU" w:eastAsia="ru-RU" w:bidi="ru-RU"/>
      </w:rPr>
    </w:lvl>
    <w:lvl w:ilvl="3" w:tplc="52783A32">
      <w:numFmt w:val="bullet"/>
      <w:lvlText w:val="•"/>
      <w:lvlJc w:val="left"/>
      <w:pPr>
        <w:ind w:left="3737" w:hanging="360"/>
      </w:pPr>
      <w:rPr>
        <w:rFonts w:hint="default"/>
        <w:lang w:val="ru-RU" w:eastAsia="ru-RU" w:bidi="ru-RU"/>
      </w:rPr>
    </w:lvl>
    <w:lvl w:ilvl="4" w:tplc="1C622BA2">
      <w:numFmt w:val="bullet"/>
      <w:lvlText w:val="•"/>
      <w:lvlJc w:val="left"/>
      <w:pPr>
        <w:ind w:left="4670" w:hanging="360"/>
      </w:pPr>
      <w:rPr>
        <w:rFonts w:hint="default"/>
        <w:lang w:val="ru-RU" w:eastAsia="ru-RU" w:bidi="ru-RU"/>
      </w:rPr>
    </w:lvl>
    <w:lvl w:ilvl="5" w:tplc="72E2A104">
      <w:numFmt w:val="bullet"/>
      <w:lvlText w:val="•"/>
      <w:lvlJc w:val="left"/>
      <w:pPr>
        <w:ind w:left="5603" w:hanging="360"/>
      </w:pPr>
      <w:rPr>
        <w:rFonts w:hint="default"/>
        <w:lang w:val="ru-RU" w:eastAsia="ru-RU" w:bidi="ru-RU"/>
      </w:rPr>
    </w:lvl>
    <w:lvl w:ilvl="6" w:tplc="A7107A0E">
      <w:numFmt w:val="bullet"/>
      <w:lvlText w:val="•"/>
      <w:lvlJc w:val="left"/>
      <w:pPr>
        <w:ind w:left="6535" w:hanging="360"/>
      </w:pPr>
      <w:rPr>
        <w:rFonts w:hint="default"/>
        <w:lang w:val="ru-RU" w:eastAsia="ru-RU" w:bidi="ru-RU"/>
      </w:rPr>
    </w:lvl>
    <w:lvl w:ilvl="7" w:tplc="F23ECE48">
      <w:numFmt w:val="bullet"/>
      <w:lvlText w:val="•"/>
      <w:lvlJc w:val="left"/>
      <w:pPr>
        <w:ind w:left="7468" w:hanging="360"/>
      </w:pPr>
      <w:rPr>
        <w:rFonts w:hint="default"/>
        <w:lang w:val="ru-RU" w:eastAsia="ru-RU" w:bidi="ru-RU"/>
      </w:rPr>
    </w:lvl>
    <w:lvl w:ilvl="8" w:tplc="2FFC2D28">
      <w:numFmt w:val="bullet"/>
      <w:lvlText w:val="•"/>
      <w:lvlJc w:val="left"/>
      <w:pPr>
        <w:ind w:left="8401" w:hanging="360"/>
      </w:pPr>
      <w:rPr>
        <w:rFonts w:hint="default"/>
        <w:lang w:val="ru-RU" w:eastAsia="ru-RU" w:bidi="ru-RU"/>
      </w:rPr>
    </w:lvl>
  </w:abstractNum>
  <w:abstractNum w:abstractNumId="2">
    <w:nsid w:val="213C3F30"/>
    <w:multiLevelType w:val="hybridMultilevel"/>
    <w:tmpl w:val="B950E49C"/>
    <w:lvl w:ilvl="0" w:tplc="B7D4E930">
      <w:numFmt w:val="bullet"/>
      <w:lvlText w:val="-"/>
      <w:lvlJc w:val="left"/>
      <w:pPr>
        <w:ind w:left="360" w:hanging="142"/>
      </w:pPr>
      <w:rPr>
        <w:rFonts w:ascii="Times New Roman" w:eastAsia="Times New Roman" w:hAnsi="Times New Roman" w:cs="Times New Roman" w:hint="default"/>
        <w:w w:val="100"/>
        <w:sz w:val="28"/>
        <w:szCs w:val="28"/>
        <w:lang w:val="ru-RU" w:eastAsia="ru-RU" w:bidi="ru-RU"/>
      </w:rPr>
    </w:lvl>
    <w:lvl w:ilvl="1" w:tplc="65609146">
      <w:numFmt w:val="bullet"/>
      <w:lvlText w:val="o"/>
      <w:lvlJc w:val="left"/>
      <w:pPr>
        <w:ind w:left="926" w:hanging="360"/>
      </w:pPr>
      <w:rPr>
        <w:rFonts w:ascii="Courier New" w:eastAsia="Courier New" w:hAnsi="Courier New" w:cs="Courier New" w:hint="default"/>
        <w:w w:val="100"/>
        <w:sz w:val="28"/>
        <w:szCs w:val="28"/>
        <w:lang w:val="ru-RU" w:eastAsia="ru-RU" w:bidi="ru-RU"/>
      </w:rPr>
    </w:lvl>
    <w:lvl w:ilvl="2" w:tplc="A11C1D08">
      <w:numFmt w:val="bullet"/>
      <w:lvlText w:val="•"/>
      <w:lvlJc w:val="left"/>
      <w:pPr>
        <w:ind w:left="940" w:hanging="360"/>
      </w:pPr>
      <w:rPr>
        <w:rFonts w:hint="default"/>
        <w:lang w:val="ru-RU" w:eastAsia="ru-RU" w:bidi="ru-RU"/>
      </w:rPr>
    </w:lvl>
    <w:lvl w:ilvl="3" w:tplc="3788AEEA">
      <w:numFmt w:val="bullet"/>
      <w:lvlText w:val="•"/>
      <w:lvlJc w:val="left"/>
      <w:pPr>
        <w:ind w:left="2105" w:hanging="360"/>
      </w:pPr>
      <w:rPr>
        <w:rFonts w:hint="default"/>
        <w:lang w:val="ru-RU" w:eastAsia="ru-RU" w:bidi="ru-RU"/>
      </w:rPr>
    </w:lvl>
    <w:lvl w:ilvl="4" w:tplc="B412A56E">
      <w:numFmt w:val="bullet"/>
      <w:lvlText w:val="•"/>
      <w:lvlJc w:val="left"/>
      <w:pPr>
        <w:ind w:left="3271" w:hanging="360"/>
      </w:pPr>
      <w:rPr>
        <w:rFonts w:hint="default"/>
        <w:lang w:val="ru-RU" w:eastAsia="ru-RU" w:bidi="ru-RU"/>
      </w:rPr>
    </w:lvl>
    <w:lvl w:ilvl="5" w:tplc="0BA88E1A">
      <w:numFmt w:val="bullet"/>
      <w:lvlText w:val="•"/>
      <w:lvlJc w:val="left"/>
      <w:pPr>
        <w:ind w:left="4437" w:hanging="360"/>
      </w:pPr>
      <w:rPr>
        <w:rFonts w:hint="default"/>
        <w:lang w:val="ru-RU" w:eastAsia="ru-RU" w:bidi="ru-RU"/>
      </w:rPr>
    </w:lvl>
    <w:lvl w:ilvl="6" w:tplc="F48C3152">
      <w:numFmt w:val="bullet"/>
      <w:lvlText w:val="•"/>
      <w:lvlJc w:val="left"/>
      <w:pPr>
        <w:ind w:left="5603" w:hanging="360"/>
      </w:pPr>
      <w:rPr>
        <w:rFonts w:hint="default"/>
        <w:lang w:val="ru-RU" w:eastAsia="ru-RU" w:bidi="ru-RU"/>
      </w:rPr>
    </w:lvl>
    <w:lvl w:ilvl="7" w:tplc="9B78C41C">
      <w:numFmt w:val="bullet"/>
      <w:lvlText w:val="•"/>
      <w:lvlJc w:val="left"/>
      <w:pPr>
        <w:ind w:left="6769" w:hanging="360"/>
      </w:pPr>
      <w:rPr>
        <w:rFonts w:hint="default"/>
        <w:lang w:val="ru-RU" w:eastAsia="ru-RU" w:bidi="ru-RU"/>
      </w:rPr>
    </w:lvl>
    <w:lvl w:ilvl="8" w:tplc="FEE08C86">
      <w:numFmt w:val="bullet"/>
      <w:lvlText w:val="•"/>
      <w:lvlJc w:val="left"/>
      <w:pPr>
        <w:ind w:left="7934" w:hanging="360"/>
      </w:pPr>
      <w:rPr>
        <w:rFonts w:hint="default"/>
        <w:lang w:val="ru-RU" w:eastAsia="ru-RU" w:bidi="ru-RU"/>
      </w:rPr>
    </w:lvl>
  </w:abstractNum>
  <w:abstractNum w:abstractNumId="3">
    <w:nsid w:val="2C4807E7"/>
    <w:multiLevelType w:val="hybridMultilevel"/>
    <w:tmpl w:val="FEC6BD24"/>
    <w:lvl w:ilvl="0" w:tplc="A2EEF4E2">
      <w:start w:val="8"/>
      <w:numFmt w:val="decimal"/>
      <w:lvlText w:val="%1"/>
      <w:lvlJc w:val="left"/>
      <w:pPr>
        <w:ind w:left="218" w:hanging="439"/>
      </w:pPr>
      <w:rPr>
        <w:rFonts w:hint="default"/>
        <w:lang w:val="ru-RU" w:eastAsia="ru-RU" w:bidi="ru-RU"/>
      </w:rPr>
    </w:lvl>
    <w:lvl w:ilvl="1" w:tplc="4C3C1152">
      <w:numFmt w:val="none"/>
      <w:lvlText w:val=""/>
      <w:lvlJc w:val="left"/>
      <w:pPr>
        <w:tabs>
          <w:tab w:val="num" w:pos="360"/>
        </w:tabs>
      </w:pPr>
    </w:lvl>
    <w:lvl w:ilvl="2" w:tplc="BEB25A1C">
      <w:numFmt w:val="bullet"/>
      <w:lvlText w:val="•"/>
      <w:lvlJc w:val="left"/>
      <w:pPr>
        <w:ind w:left="2229" w:hanging="439"/>
      </w:pPr>
      <w:rPr>
        <w:rFonts w:hint="default"/>
        <w:lang w:val="ru-RU" w:eastAsia="ru-RU" w:bidi="ru-RU"/>
      </w:rPr>
    </w:lvl>
    <w:lvl w:ilvl="3" w:tplc="5EEAACAE">
      <w:numFmt w:val="bullet"/>
      <w:lvlText w:val="•"/>
      <w:lvlJc w:val="left"/>
      <w:pPr>
        <w:ind w:left="3233" w:hanging="439"/>
      </w:pPr>
      <w:rPr>
        <w:rFonts w:hint="default"/>
        <w:lang w:val="ru-RU" w:eastAsia="ru-RU" w:bidi="ru-RU"/>
      </w:rPr>
    </w:lvl>
    <w:lvl w:ilvl="4" w:tplc="FC001ED4">
      <w:numFmt w:val="bullet"/>
      <w:lvlText w:val="•"/>
      <w:lvlJc w:val="left"/>
      <w:pPr>
        <w:ind w:left="4238" w:hanging="439"/>
      </w:pPr>
      <w:rPr>
        <w:rFonts w:hint="default"/>
        <w:lang w:val="ru-RU" w:eastAsia="ru-RU" w:bidi="ru-RU"/>
      </w:rPr>
    </w:lvl>
    <w:lvl w:ilvl="5" w:tplc="0278ED90">
      <w:numFmt w:val="bullet"/>
      <w:lvlText w:val="•"/>
      <w:lvlJc w:val="left"/>
      <w:pPr>
        <w:ind w:left="5243" w:hanging="439"/>
      </w:pPr>
      <w:rPr>
        <w:rFonts w:hint="default"/>
        <w:lang w:val="ru-RU" w:eastAsia="ru-RU" w:bidi="ru-RU"/>
      </w:rPr>
    </w:lvl>
    <w:lvl w:ilvl="6" w:tplc="6D40BC98">
      <w:numFmt w:val="bullet"/>
      <w:lvlText w:val="•"/>
      <w:lvlJc w:val="left"/>
      <w:pPr>
        <w:ind w:left="6247" w:hanging="439"/>
      </w:pPr>
      <w:rPr>
        <w:rFonts w:hint="default"/>
        <w:lang w:val="ru-RU" w:eastAsia="ru-RU" w:bidi="ru-RU"/>
      </w:rPr>
    </w:lvl>
    <w:lvl w:ilvl="7" w:tplc="A7E44368">
      <w:numFmt w:val="bullet"/>
      <w:lvlText w:val="•"/>
      <w:lvlJc w:val="left"/>
      <w:pPr>
        <w:ind w:left="7252" w:hanging="439"/>
      </w:pPr>
      <w:rPr>
        <w:rFonts w:hint="default"/>
        <w:lang w:val="ru-RU" w:eastAsia="ru-RU" w:bidi="ru-RU"/>
      </w:rPr>
    </w:lvl>
    <w:lvl w:ilvl="8" w:tplc="3B2A3EE8">
      <w:numFmt w:val="bullet"/>
      <w:lvlText w:val="•"/>
      <w:lvlJc w:val="left"/>
      <w:pPr>
        <w:ind w:left="8257" w:hanging="439"/>
      </w:pPr>
      <w:rPr>
        <w:rFonts w:hint="default"/>
        <w:lang w:val="ru-RU" w:eastAsia="ru-RU" w:bidi="ru-RU"/>
      </w:rPr>
    </w:lvl>
  </w:abstractNum>
  <w:abstractNum w:abstractNumId="4">
    <w:nsid w:val="2E2D28E7"/>
    <w:multiLevelType w:val="hybridMultilevel"/>
    <w:tmpl w:val="BE160D4C"/>
    <w:lvl w:ilvl="0" w:tplc="69FC7480">
      <w:numFmt w:val="bullet"/>
      <w:lvlText w:val=""/>
      <w:lvlJc w:val="left"/>
      <w:pPr>
        <w:ind w:left="938" w:hanging="360"/>
      </w:pPr>
      <w:rPr>
        <w:rFonts w:ascii="Wingdings" w:eastAsia="Wingdings" w:hAnsi="Wingdings" w:cs="Wingdings" w:hint="default"/>
        <w:w w:val="100"/>
        <w:sz w:val="28"/>
        <w:szCs w:val="28"/>
        <w:lang w:val="ru-RU" w:eastAsia="ru-RU" w:bidi="ru-RU"/>
      </w:rPr>
    </w:lvl>
    <w:lvl w:ilvl="1" w:tplc="C73CDE1E">
      <w:numFmt w:val="bullet"/>
      <w:lvlText w:val="•"/>
      <w:lvlJc w:val="left"/>
      <w:pPr>
        <w:ind w:left="1872" w:hanging="360"/>
      </w:pPr>
      <w:rPr>
        <w:rFonts w:hint="default"/>
        <w:lang w:val="ru-RU" w:eastAsia="ru-RU" w:bidi="ru-RU"/>
      </w:rPr>
    </w:lvl>
    <w:lvl w:ilvl="2" w:tplc="E46A79D0">
      <w:numFmt w:val="bullet"/>
      <w:lvlText w:val="•"/>
      <w:lvlJc w:val="left"/>
      <w:pPr>
        <w:ind w:left="2805" w:hanging="360"/>
      </w:pPr>
      <w:rPr>
        <w:rFonts w:hint="default"/>
        <w:lang w:val="ru-RU" w:eastAsia="ru-RU" w:bidi="ru-RU"/>
      </w:rPr>
    </w:lvl>
    <w:lvl w:ilvl="3" w:tplc="B8D680EA">
      <w:numFmt w:val="bullet"/>
      <w:lvlText w:val="•"/>
      <w:lvlJc w:val="left"/>
      <w:pPr>
        <w:ind w:left="3737" w:hanging="360"/>
      </w:pPr>
      <w:rPr>
        <w:rFonts w:hint="default"/>
        <w:lang w:val="ru-RU" w:eastAsia="ru-RU" w:bidi="ru-RU"/>
      </w:rPr>
    </w:lvl>
    <w:lvl w:ilvl="4" w:tplc="F2FC6A96">
      <w:numFmt w:val="bullet"/>
      <w:lvlText w:val="•"/>
      <w:lvlJc w:val="left"/>
      <w:pPr>
        <w:ind w:left="4670" w:hanging="360"/>
      </w:pPr>
      <w:rPr>
        <w:rFonts w:hint="default"/>
        <w:lang w:val="ru-RU" w:eastAsia="ru-RU" w:bidi="ru-RU"/>
      </w:rPr>
    </w:lvl>
    <w:lvl w:ilvl="5" w:tplc="89DE7058">
      <w:numFmt w:val="bullet"/>
      <w:lvlText w:val="•"/>
      <w:lvlJc w:val="left"/>
      <w:pPr>
        <w:ind w:left="5603" w:hanging="360"/>
      </w:pPr>
      <w:rPr>
        <w:rFonts w:hint="default"/>
        <w:lang w:val="ru-RU" w:eastAsia="ru-RU" w:bidi="ru-RU"/>
      </w:rPr>
    </w:lvl>
    <w:lvl w:ilvl="6" w:tplc="5D1C53B6">
      <w:numFmt w:val="bullet"/>
      <w:lvlText w:val="•"/>
      <w:lvlJc w:val="left"/>
      <w:pPr>
        <w:ind w:left="6535" w:hanging="360"/>
      </w:pPr>
      <w:rPr>
        <w:rFonts w:hint="default"/>
        <w:lang w:val="ru-RU" w:eastAsia="ru-RU" w:bidi="ru-RU"/>
      </w:rPr>
    </w:lvl>
    <w:lvl w:ilvl="7" w:tplc="D23843D0">
      <w:numFmt w:val="bullet"/>
      <w:lvlText w:val="•"/>
      <w:lvlJc w:val="left"/>
      <w:pPr>
        <w:ind w:left="7468" w:hanging="360"/>
      </w:pPr>
      <w:rPr>
        <w:rFonts w:hint="default"/>
        <w:lang w:val="ru-RU" w:eastAsia="ru-RU" w:bidi="ru-RU"/>
      </w:rPr>
    </w:lvl>
    <w:lvl w:ilvl="8" w:tplc="FC2499DE">
      <w:numFmt w:val="bullet"/>
      <w:lvlText w:val="•"/>
      <w:lvlJc w:val="left"/>
      <w:pPr>
        <w:ind w:left="8401" w:hanging="360"/>
      </w:pPr>
      <w:rPr>
        <w:rFonts w:hint="default"/>
        <w:lang w:val="ru-RU" w:eastAsia="ru-RU" w:bidi="ru-RU"/>
      </w:rPr>
    </w:lvl>
  </w:abstractNum>
  <w:abstractNum w:abstractNumId="5">
    <w:nsid w:val="30032466"/>
    <w:multiLevelType w:val="hybridMultilevel"/>
    <w:tmpl w:val="3034B60A"/>
    <w:lvl w:ilvl="0" w:tplc="54C22B9C">
      <w:numFmt w:val="bullet"/>
      <w:lvlText w:val="-"/>
      <w:lvlJc w:val="left"/>
      <w:pPr>
        <w:ind w:left="938" w:hanging="360"/>
      </w:pPr>
      <w:rPr>
        <w:rFonts w:ascii="Times New Roman" w:eastAsia="Times New Roman" w:hAnsi="Times New Roman" w:cs="Times New Roman" w:hint="default"/>
        <w:w w:val="100"/>
        <w:sz w:val="28"/>
        <w:szCs w:val="28"/>
        <w:lang w:val="ru-RU" w:eastAsia="ru-RU" w:bidi="ru-RU"/>
      </w:rPr>
    </w:lvl>
    <w:lvl w:ilvl="1" w:tplc="6896CC08">
      <w:numFmt w:val="bullet"/>
      <w:lvlText w:val="•"/>
      <w:lvlJc w:val="left"/>
      <w:pPr>
        <w:ind w:left="1872" w:hanging="360"/>
      </w:pPr>
      <w:rPr>
        <w:rFonts w:hint="default"/>
        <w:lang w:val="ru-RU" w:eastAsia="ru-RU" w:bidi="ru-RU"/>
      </w:rPr>
    </w:lvl>
    <w:lvl w:ilvl="2" w:tplc="00B20EEA">
      <w:numFmt w:val="bullet"/>
      <w:lvlText w:val="•"/>
      <w:lvlJc w:val="left"/>
      <w:pPr>
        <w:ind w:left="2805" w:hanging="360"/>
      </w:pPr>
      <w:rPr>
        <w:rFonts w:hint="default"/>
        <w:lang w:val="ru-RU" w:eastAsia="ru-RU" w:bidi="ru-RU"/>
      </w:rPr>
    </w:lvl>
    <w:lvl w:ilvl="3" w:tplc="6986B1AE">
      <w:numFmt w:val="bullet"/>
      <w:lvlText w:val="•"/>
      <w:lvlJc w:val="left"/>
      <w:pPr>
        <w:ind w:left="3737" w:hanging="360"/>
      </w:pPr>
      <w:rPr>
        <w:rFonts w:hint="default"/>
        <w:lang w:val="ru-RU" w:eastAsia="ru-RU" w:bidi="ru-RU"/>
      </w:rPr>
    </w:lvl>
    <w:lvl w:ilvl="4" w:tplc="D5FCA1A8">
      <w:numFmt w:val="bullet"/>
      <w:lvlText w:val="•"/>
      <w:lvlJc w:val="left"/>
      <w:pPr>
        <w:ind w:left="4670" w:hanging="360"/>
      </w:pPr>
      <w:rPr>
        <w:rFonts w:hint="default"/>
        <w:lang w:val="ru-RU" w:eastAsia="ru-RU" w:bidi="ru-RU"/>
      </w:rPr>
    </w:lvl>
    <w:lvl w:ilvl="5" w:tplc="33D4AB0C">
      <w:numFmt w:val="bullet"/>
      <w:lvlText w:val="•"/>
      <w:lvlJc w:val="left"/>
      <w:pPr>
        <w:ind w:left="5603" w:hanging="360"/>
      </w:pPr>
      <w:rPr>
        <w:rFonts w:hint="default"/>
        <w:lang w:val="ru-RU" w:eastAsia="ru-RU" w:bidi="ru-RU"/>
      </w:rPr>
    </w:lvl>
    <w:lvl w:ilvl="6" w:tplc="9C866852">
      <w:numFmt w:val="bullet"/>
      <w:lvlText w:val="•"/>
      <w:lvlJc w:val="left"/>
      <w:pPr>
        <w:ind w:left="6535" w:hanging="360"/>
      </w:pPr>
      <w:rPr>
        <w:rFonts w:hint="default"/>
        <w:lang w:val="ru-RU" w:eastAsia="ru-RU" w:bidi="ru-RU"/>
      </w:rPr>
    </w:lvl>
    <w:lvl w:ilvl="7" w:tplc="68EA50B4">
      <w:numFmt w:val="bullet"/>
      <w:lvlText w:val="•"/>
      <w:lvlJc w:val="left"/>
      <w:pPr>
        <w:ind w:left="7468" w:hanging="360"/>
      </w:pPr>
      <w:rPr>
        <w:rFonts w:hint="default"/>
        <w:lang w:val="ru-RU" w:eastAsia="ru-RU" w:bidi="ru-RU"/>
      </w:rPr>
    </w:lvl>
    <w:lvl w:ilvl="8" w:tplc="5ABA2150">
      <w:numFmt w:val="bullet"/>
      <w:lvlText w:val="•"/>
      <w:lvlJc w:val="left"/>
      <w:pPr>
        <w:ind w:left="8401" w:hanging="360"/>
      </w:pPr>
      <w:rPr>
        <w:rFonts w:hint="default"/>
        <w:lang w:val="ru-RU" w:eastAsia="ru-RU" w:bidi="ru-RU"/>
      </w:rPr>
    </w:lvl>
  </w:abstractNum>
  <w:abstractNum w:abstractNumId="6">
    <w:nsid w:val="30F73D25"/>
    <w:multiLevelType w:val="hybridMultilevel"/>
    <w:tmpl w:val="99803DF2"/>
    <w:lvl w:ilvl="0" w:tplc="D2FEF24C">
      <w:start w:val="4"/>
      <w:numFmt w:val="decimal"/>
      <w:lvlText w:val="%1."/>
      <w:lvlJc w:val="left"/>
      <w:pPr>
        <w:ind w:left="218" w:hanging="542"/>
        <w:jc w:val="right"/>
      </w:pPr>
      <w:rPr>
        <w:rFonts w:ascii="Times New Roman" w:eastAsia="Times New Roman" w:hAnsi="Times New Roman" w:cs="Times New Roman" w:hint="default"/>
        <w:b/>
        <w:bCs/>
        <w:w w:val="100"/>
        <w:sz w:val="28"/>
        <w:szCs w:val="28"/>
        <w:lang w:val="ru-RU" w:eastAsia="ru-RU" w:bidi="ru-RU"/>
      </w:rPr>
    </w:lvl>
    <w:lvl w:ilvl="1" w:tplc="F2C617EA">
      <w:numFmt w:val="none"/>
      <w:lvlText w:val=""/>
      <w:lvlJc w:val="left"/>
      <w:pPr>
        <w:tabs>
          <w:tab w:val="num" w:pos="360"/>
        </w:tabs>
      </w:pPr>
    </w:lvl>
    <w:lvl w:ilvl="2" w:tplc="B7BC5316">
      <w:numFmt w:val="bullet"/>
      <w:lvlText w:val="•"/>
      <w:lvlJc w:val="left"/>
      <w:pPr>
        <w:ind w:left="2229" w:hanging="493"/>
      </w:pPr>
      <w:rPr>
        <w:rFonts w:hint="default"/>
        <w:lang w:val="ru-RU" w:eastAsia="ru-RU" w:bidi="ru-RU"/>
      </w:rPr>
    </w:lvl>
    <w:lvl w:ilvl="3" w:tplc="EEEC91E4">
      <w:numFmt w:val="bullet"/>
      <w:lvlText w:val="•"/>
      <w:lvlJc w:val="left"/>
      <w:pPr>
        <w:ind w:left="3233" w:hanging="493"/>
      </w:pPr>
      <w:rPr>
        <w:rFonts w:hint="default"/>
        <w:lang w:val="ru-RU" w:eastAsia="ru-RU" w:bidi="ru-RU"/>
      </w:rPr>
    </w:lvl>
    <w:lvl w:ilvl="4" w:tplc="4F9A3A94">
      <w:numFmt w:val="bullet"/>
      <w:lvlText w:val="•"/>
      <w:lvlJc w:val="left"/>
      <w:pPr>
        <w:ind w:left="4238" w:hanging="493"/>
      </w:pPr>
      <w:rPr>
        <w:rFonts w:hint="default"/>
        <w:lang w:val="ru-RU" w:eastAsia="ru-RU" w:bidi="ru-RU"/>
      </w:rPr>
    </w:lvl>
    <w:lvl w:ilvl="5" w:tplc="9D2410C0">
      <w:numFmt w:val="bullet"/>
      <w:lvlText w:val="•"/>
      <w:lvlJc w:val="left"/>
      <w:pPr>
        <w:ind w:left="5243" w:hanging="493"/>
      </w:pPr>
      <w:rPr>
        <w:rFonts w:hint="default"/>
        <w:lang w:val="ru-RU" w:eastAsia="ru-RU" w:bidi="ru-RU"/>
      </w:rPr>
    </w:lvl>
    <w:lvl w:ilvl="6" w:tplc="E6166F46">
      <w:numFmt w:val="bullet"/>
      <w:lvlText w:val="•"/>
      <w:lvlJc w:val="left"/>
      <w:pPr>
        <w:ind w:left="6247" w:hanging="493"/>
      </w:pPr>
      <w:rPr>
        <w:rFonts w:hint="default"/>
        <w:lang w:val="ru-RU" w:eastAsia="ru-RU" w:bidi="ru-RU"/>
      </w:rPr>
    </w:lvl>
    <w:lvl w:ilvl="7" w:tplc="5956C0CA">
      <w:numFmt w:val="bullet"/>
      <w:lvlText w:val="•"/>
      <w:lvlJc w:val="left"/>
      <w:pPr>
        <w:ind w:left="7252" w:hanging="493"/>
      </w:pPr>
      <w:rPr>
        <w:rFonts w:hint="default"/>
        <w:lang w:val="ru-RU" w:eastAsia="ru-RU" w:bidi="ru-RU"/>
      </w:rPr>
    </w:lvl>
    <w:lvl w:ilvl="8" w:tplc="831EA7E2">
      <w:numFmt w:val="bullet"/>
      <w:lvlText w:val="•"/>
      <w:lvlJc w:val="left"/>
      <w:pPr>
        <w:ind w:left="8257" w:hanging="493"/>
      </w:pPr>
      <w:rPr>
        <w:rFonts w:hint="default"/>
        <w:lang w:val="ru-RU" w:eastAsia="ru-RU" w:bidi="ru-RU"/>
      </w:rPr>
    </w:lvl>
  </w:abstractNum>
  <w:abstractNum w:abstractNumId="7">
    <w:nsid w:val="388471F0"/>
    <w:multiLevelType w:val="hybridMultilevel"/>
    <w:tmpl w:val="C72A1860"/>
    <w:lvl w:ilvl="0" w:tplc="5BA433DA">
      <w:numFmt w:val="bullet"/>
      <w:lvlText w:val="-"/>
      <w:lvlJc w:val="left"/>
      <w:pPr>
        <w:ind w:left="382" w:hanging="164"/>
      </w:pPr>
      <w:rPr>
        <w:rFonts w:ascii="Times New Roman" w:eastAsia="Times New Roman" w:hAnsi="Times New Roman" w:cs="Times New Roman" w:hint="default"/>
        <w:i/>
        <w:w w:val="100"/>
        <w:sz w:val="28"/>
        <w:szCs w:val="28"/>
        <w:lang w:val="ru-RU" w:eastAsia="ru-RU" w:bidi="ru-RU"/>
      </w:rPr>
    </w:lvl>
    <w:lvl w:ilvl="1" w:tplc="B16C06EA">
      <w:numFmt w:val="bullet"/>
      <w:lvlText w:val="o"/>
      <w:lvlJc w:val="left"/>
      <w:pPr>
        <w:ind w:left="938" w:hanging="360"/>
      </w:pPr>
      <w:rPr>
        <w:rFonts w:ascii="Courier New" w:eastAsia="Courier New" w:hAnsi="Courier New" w:cs="Courier New" w:hint="default"/>
        <w:w w:val="100"/>
        <w:sz w:val="28"/>
        <w:szCs w:val="28"/>
        <w:lang w:val="ru-RU" w:eastAsia="ru-RU" w:bidi="ru-RU"/>
      </w:rPr>
    </w:lvl>
    <w:lvl w:ilvl="2" w:tplc="9CECA6C6">
      <w:numFmt w:val="bullet"/>
      <w:lvlText w:val="•"/>
      <w:lvlJc w:val="left"/>
      <w:pPr>
        <w:ind w:left="1976" w:hanging="360"/>
      </w:pPr>
      <w:rPr>
        <w:rFonts w:hint="default"/>
        <w:lang w:val="ru-RU" w:eastAsia="ru-RU" w:bidi="ru-RU"/>
      </w:rPr>
    </w:lvl>
    <w:lvl w:ilvl="3" w:tplc="A31AB70A">
      <w:numFmt w:val="bullet"/>
      <w:lvlText w:val="•"/>
      <w:lvlJc w:val="left"/>
      <w:pPr>
        <w:ind w:left="3012" w:hanging="360"/>
      </w:pPr>
      <w:rPr>
        <w:rFonts w:hint="default"/>
        <w:lang w:val="ru-RU" w:eastAsia="ru-RU" w:bidi="ru-RU"/>
      </w:rPr>
    </w:lvl>
    <w:lvl w:ilvl="4" w:tplc="6D827210">
      <w:numFmt w:val="bullet"/>
      <w:lvlText w:val="•"/>
      <w:lvlJc w:val="left"/>
      <w:pPr>
        <w:ind w:left="4048" w:hanging="360"/>
      </w:pPr>
      <w:rPr>
        <w:rFonts w:hint="default"/>
        <w:lang w:val="ru-RU" w:eastAsia="ru-RU" w:bidi="ru-RU"/>
      </w:rPr>
    </w:lvl>
    <w:lvl w:ilvl="5" w:tplc="3222AE9A">
      <w:numFmt w:val="bullet"/>
      <w:lvlText w:val="•"/>
      <w:lvlJc w:val="left"/>
      <w:pPr>
        <w:ind w:left="5085" w:hanging="360"/>
      </w:pPr>
      <w:rPr>
        <w:rFonts w:hint="default"/>
        <w:lang w:val="ru-RU" w:eastAsia="ru-RU" w:bidi="ru-RU"/>
      </w:rPr>
    </w:lvl>
    <w:lvl w:ilvl="6" w:tplc="EA62623A">
      <w:numFmt w:val="bullet"/>
      <w:lvlText w:val="•"/>
      <w:lvlJc w:val="left"/>
      <w:pPr>
        <w:ind w:left="6121" w:hanging="360"/>
      </w:pPr>
      <w:rPr>
        <w:rFonts w:hint="default"/>
        <w:lang w:val="ru-RU" w:eastAsia="ru-RU" w:bidi="ru-RU"/>
      </w:rPr>
    </w:lvl>
    <w:lvl w:ilvl="7" w:tplc="DDF0FBE6">
      <w:numFmt w:val="bullet"/>
      <w:lvlText w:val="•"/>
      <w:lvlJc w:val="left"/>
      <w:pPr>
        <w:ind w:left="7157" w:hanging="360"/>
      </w:pPr>
      <w:rPr>
        <w:rFonts w:hint="default"/>
        <w:lang w:val="ru-RU" w:eastAsia="ru-RU" w:bidi="ru-RU"/>
      </w:rPr>
    </w:lvl>
    <w:lvl w:ilvl="8" w:tplc="5A6092F6">
      <w:numFmt w:val="bullet"/>
      <w:lvlText w:val="•"/>
      <w:lvlJc w:val="left"/>
      <w:pPr>
        <w:ind w:left="8193" w:hanging="360"/>
      </w:pPr>
      <w:rPr>
        <w:rFonts w:hint="default"/>
        <w:lang w:val="ru-RU" w:eastAsia="ru-RU" w:bidi="ru-RU"/>
      </w:rPr>
    </w:lvl>
  </w:abstractNum>
  <w:abstractNum w:abstractNumId="8">
    <w:nsid w:val="3C1700D0"/>
    <w:multiLevelType w:val="hybridMultilevel"/>
    <w:tmpl w:val="D6E8177A"/>
    <w:lvl w:ilvl="0" w:tplc="1B8AC4EC">
      <w:numFmt w:val="bullet"/>
      <w:lvlText w:val="-"/>
      <w:lvlJc w:val="left"/>
      <w:pPr>
        <w:ind w:left="218" w:hanging="425"/>
      </w:pPr>
      <w:rPr>
        <w:rFonts w:ascii="Arial" w:eastAsia="Arial" w:hAnsi="Arial" w:cs="Arial" w:hint="default"/>
        <w:w w:val="100"/>
        <w:sz w:val="28"/>
        <w:szCs w:val="28"/>
        <w:lang w:val="ru-RU" w:eastAsia="ru-RU" w:bidi="ru-RU"/>
      </w:rPr>
    </w:lvl>
    <w:lvl w:ilvl="1" w:tplc="0A501588">
      <w:numFmt w:val="bullet"/>
      <w:lvlText w:val="•"/>
      <w:lvlJc w:val="left"/>
      <w:pPr>
        <w:ind w:left="1224" w:hanging="425"/>
      </w:pPr>
      <w:rPr>
        <w:rFonts w:hint="default"/>
        <w:lang w:val="ru-RU" w:eastAsia="ru-RU" w:bidi="ru-RU"/>
      </w:rPr>
    </w:lvl>
    <w:lvl w:ilvl="2" w:tplc="459AA54A">
      <w:numFmt w:val="bullet"/>
      <w:lvlText w:val="•"/>
      <w:lvlJc w:val="left"/>
      <w:pPr>
        <w:ind w:left="2229" w:hanging="425"/>
      </w:pPr>
      <w:rPr>
        <w:rFonts w:hint="default"/>
        <w:lang w:val="ru-RU" w:eastAsia="ru-RU" w:bidi="ru-RU"/>
      </w:rPr>
    </w:lvl>
    <w:lvl w:ilvl="3" w:tplc="AB44CA8A">
      <w:numFmt w:val="bullet"/>
      <w:lvlText w:val="•"/>
      <w:lvlJc w:val="left"/>
      <w:pPr>
        <w:ind w:left="3233" w:hanging="425"/>
      </w:pPr>
      <w:rPr>
        <w:rFonts w:hint="default"/>
        <w:lang w:val="ru-RU" w:eastAsia="ru-RU" w:bidi="ru-RU"/>
      </w:rPr>
    </w:lvl>
    <w:lvl w:ilvl="4" w:tplc="86FC18C2">
      <w:numFmt w:val="bullet"/>
      <w:lvlText w:val="•"/>
      <w:lvlJc w:val="left"/>
      <w:pPr>
        <w:ind w:left="4238" w:hanging="425"/>
      </w:pPr>
      <w:rPr>
        <w:rFonts w:hint="default"/>
        <w:lang w:val="ru-RU" w:eastAsia="ru-RU" w:bidi="ru-RU"/>
      </w:rPr>
    </w:lvl>
    <w:lvl w:ilvl="5" w:tplc="3B965550">
      <w:numFmt w:val="bullet"/>
      <w:lvlText w:val="•"/>
      <w:lvlJc w:val="left"/>
      <w:pPr>
        <w:ind w:left="5243" w:hanging="425"/>
      </w:pPr>
      <w:rPr>
        <w:rFonts w:hint="default"/>
        <w:lang w:val="ru-RU" w:eastAsia="ru-RU" w:bidi="ru-RU"/>
      </w:rPr>
    </w:lvl>
    <w:lvl w:ilvl="6" w:tplc="3796F816">
      <w:numFmt w:val="bullet"/>
      <w:lvlText w:val="•"/>
      <w:lvlJc w:val="left"/>
      <w:pPr>
        <w:ind w:left="6247" w:hanging="425"/>
      </w:pPr>
      <w:rPr>
        <w:rFonts w:hint="default"/>
        <w:lang w:val="ru-RU" w:eastAsia="ru-RU" w:bidi="ru-RU"/>
      </w:rPr>
    </w:lvl>
    <w:lvl w:ilvl="7" w:tplc="0B9499B2">
      <w:numFmt w:val="bullet"/>
      <w:lvlText w:val="•"/>
      <w:lvlJc w:val="left"/>
      <w:pPr>
        <w:ind w:left="7252" w:hanging="425"/>
      </w:pPr>
      <w:rPr>
        <w:rFonts w:hint="default"/>
        <w:lang w:val="ru-RU" w:eastAsia="ru-RU" w:bidi="ru-RU"/>
      </w:rPr>
    </w:lvl>
    <w:lvl w:ilvl="8" w:tplc="F056B216">
      <w:numFmt w:val="bullet"/>
      <w:lvlText w:val="•"/>
      <w:lvlJc w:val="left"/>
      <w:pPr>
        <w:ind w:left="8257" w:hanging="425"/>
      </w:pPr>
      <w:rPr>
        <w:rFonts w:hint="default"/>
        <w:lang w:val="ru-RU" w:eastAsia="ru-RU" w:bidi="ru-RU"/>
      </w:rPr>
    </w:lvl>
  </w:abstractNum>
  <w:abstractNum w:abstractNumId="9">
    <w:nsid w:val="3FB94DCF"/>
    <w:multiLevelType w:val="hybridMultilevel"/>
    <w:tmpl w:val="8070C6CA"/>
    <w:lvl w:ilvl="0" w:tplc="D0306CE2">
      <w:numFmt w:val="bullet"/>
      <w:lvlText w:val="-"/>
      <w:lvlJc w:val="left"/>
      <w:pPr>
        <w:ind w:left="218" w:hanging="360"/>
      </w:pPr>
      <w:rPr>
        <w:rFonts w:ascii="Times New Roman" w:eastAsia="Times New Roman" w:hAnsi="Times New Roman" w:cs="Times New Roman" w:hint="default"/>
        <w:w w:val="100"/>
        <w:sz w:val="28"/>
        <w:szCs w:val="28"/>
        <w:lang w:val="ru-RU" w:eastAsia="ru-RU" w:bidi="ru-RU"/>
      </w:rPr>
    </w:lvl>
    <w:lvl w:ilvl="1" w:tplc="831E86E6">
      <w:numFmt w:val="bullet"/>
      <w:lvlText w:val="•"/>
      <w:lvlJc w:val="left"/>
      <w:pPr>
        <w:ind w:left="1224" w:hanging="360"/>
      </w:pPr>
      <w:rPr>
        <w:rFonts w:hint="default"/>
        <w:lang w:val="ru-RU" w:eastAsia="ru-RU" w:bidi="ru-RU"/>
      </w:rPr>
    </w:lvl>
    <w:lvl w:ilvl="2" w:tplc="C352CA20">
      <w:numFmt w:val="bullet"/>
      <w:lvlText w:val="•"/>
      <w:lvlJc w:val="left"/>
      <w:pPr>
        <w:ind w:left="2229" w:hanging="360"/>
      </w:pPr>
      <w:rPr>
        <w:rFonts w:hint="default"/>
        <w:lang w:val="ru-RU" w:eastAsia="ru-RU" w:bidi="ru-RU"/>
      </w:rPr>
    </w:lvl>
    <w:lvl w:ilvl="3" w:tplc="A9D254FE">
      <w:numFmt w:val="bullet"/>
      <w:lvlText w:val="•"/>
      <w:lvlJc w:val="left"/>
      <w:pPr>
        <w:ind w:left="3233" w:hanging="360"/>
      </w:pPr>
      <w:rPr>
        <w:rFonts w:hint="default"/>
        <w:lang w:val="ru-RU" w:eastAsia="ru-RU" w:bidi="ru-RU"/>
      </w:rPr>
    </w:lvl>
    <w:lvl w:ilvl="4" w:tplc="E7AEBC2A">
      <w:numFmt w:val="bullet"/>
      <w:lvlText w:val="•"/>
      <w:lvlJc w:val="left"/>
      <w:pPr>
        <w:ind w:left="4238" w:hanging="360"/>
      </w:pPr>
      <w:rPr>
        <w:rFonts w:hint="default"/>
        <w:lang w:val="ru-RU" w:eastAsia="ru-RU" w:bidi="ru-RU"/>
      </w:rPr>
    </w:lvl>
    <w:lvl w:ilvl="5" w:tplc="18083BEA">
      <w:numFmt w:val="bullet"/>
      <w:lvlText w:val="•"/>
      <w:lvlJc w:val="left"/>
      <w:pPr>
        <w:ind w:left="5243" w:hanging="360"/>
      </w:pPr>
      <w:rPr>
        <w:rFonts w:hint="default"/>
        <w:lang w:val="ru-RU" w:eastAsia="ru-RU" w:bidi="ru-RU"/>
      </w:rPr>
    </w:lvl>
    <w:lvl w:ilvl="6" w:tplc="11BC96FA">
      <w:numFmt w:val="bullet"/>
      <w:lvlText w:val="•"/>
      <w:lvlJc w:val="left"/>
      <w:pPr>
        <w:ind w:left="6247" w:hanging="360"/>
      </w:pPr>
      <w:rPr>
        <w:rFonts w:hint="default"/>
        <w:lang w:val="ru-RU" w:eastAsia="ru-RU" w:bidi="ru-RU"/>
      </w:rPr>
    </w:lvl>
    <w:lvl w:ilvl="7" w:tplc="75469C14">
      <w:numFmt w:val="bullet"/>
      <w:lvlText w:val="•"/>
      <w:lvlJc w:val="left"/>
      <w:pPr>
        <w:ind w:left="7252" w:hanging="360"/>
      </w:pPr>
      <w:rPr>
        <w:rFonts w:hint="default"/>
        <w:lang w:val="ru-RU" w:eastAsia="ru-RU" w:bidi="ru-RU"/>
      </w:rPr>
    </w:lvl>
    <w:lvl w:ilvl="8" w:tplc="19D679A8">
      <w:numFmt w:val="bullet"/>
      <w:lvlText w:val="•"/>
      <w:lvlJc w:val="left"/>
      <w:pPr>
        <w:ind w:left="8257" w:hanging="360"/>
      </w:pPr>
      <w:rPr>
        <w:rFonts w:hint="default"/>
        <w:lang w:val="ru-RU" w:eastAsia="ru-RU" w:bidi="ru-RU"/>
      </w:rPr>
    </w:lvl>
  </w:abstractNum>
  <w:abstractNum w:abstractNumId="10">
    <w:nsid w:val="401515E1"/>
    <w:multiLevelType w:val="hybridMultilevel"/>
    <w:tmpl w:val="32425D7E"/>
    <w:lvl w:ilvl="0" w:tplc="1A8E2B56">
      <w:numFmt w:val="bullet"/>
      <w:lvlText w:val="-"/>
      <w:lvlJc w:val="left"/>
      <w:pPr>
        <w:ind w:left="1637" w:hanging="286"/>
      </w:pPr>
      <w:rPr>
        <w:rFonts w:ascii="Times New Roman" w:eastAsia="Times New Roman" w:hAnsi="Times New Roman" w:cs="Times New Roman" w:hint="default"/>
        <w:w w:val="100"/>
        <w:sz w:val="28"/>
        <w:szCs w:val="28"/>
        <w:lang w:val="ru-RU" w:eastAsia="ru-RU" w:bidi="ru-RU"/>
      </w:rPr>
    </w:lvl>
    <w:lvl w:ilvl="1" w:tplc="DE82D64A">
      <w:numFmt w:val="bullet"/>
      <w:lvlText w:val="•"/>
      <w:lvlJc w:val="left"/>
      <w:pPr>
        <w:ind w:left="2502" w:hanging="286"/>
      </w:pPr>
      <w:rPr>
        <w:rFonts w:hint="default"/>
        <w:lang w:val="ru-RU" w:eastAsia="ru-RU" w:bidi="ru-RU"/>
      </w:rPr>
    </w:lvl>
    <w:lvl w:ilvl="2" w:tplc="6C62668E">
      <w:numFmt w:val="bullet"/>
      <w:lvlText w:val="•"/>
      <w:lvlJc w:val="left"/>
      <w:pPr>
        <w:ind w:left="3365" w:hanging="286"/>
      </w:pPr>
      <w:rPr>
        <w:rFonts w:hint="default"/>
        <w:lang w:val="ru-RU" w:eastAsia="ru-RU" w:bidi="ru-RU"/>
      </w:rPr>
    </w:lvl>
    <w:lvl w:ilvl="3" w:tplc="B83A2BA8">
      <w:numFmt w:val="bullet"/>
      <w:lvlText w:val="•"/>
      <w:lvlJc w:val="left"/>
      <w:pPr>
        <w:ind w:left="4227" w:hanging="286"/>
      </w:pPr>
      <w:rPr>
        <w:rFonts w:hint="default"/>
        <w:lang w:val="ru-RU" w:eastAsia="ru-RU" w:bidi="ru-RU"/>
      </w:rPr>
    </w:lvl>
    <w:lvl w:ilvl="4" w:tplc="47086540">
      <w:numFmt w:val="bullet"/>
      <w:lvlText w:val="•"/>
      <w:lvlJc w:val="left"/>
      <w:pPr>
        <w:ind w:left="5090" w:hanging="286"/>
      </w:pPr>
      <w:rPr>
        <w:rFonts w:hint="default"/>
        <w:lang w:val="ru-RU" w:eastAsia="ru-RU" w:bidi="ru-RU"/>
      </w:rPr>
    </w:lvl>
    <w:lvl w:ilvl="5" w:tplc="E42C31D6">
      <w:numFmt w:val="bullet"/>
      <w:lvlText w:val="•"/>
      <w:lvlJc w:val="left"/>
      <w:pPr>
        <w:ind w:left="5953" w:hanging="286"/>
      </w:pPr>
      <w:rPr>
        <w:rFonts w:hint="default"/>
        <w:lang w:val="ru-RU" w:eastAsia="ru-RU" w:bidi="ru-RU"/>
      </w:rPr>
    </w:lvl>
    <w:lvl w:ilvl="6" w:tplc="436CE2CE">
      <w:numFmt w:val="bullet"/>
      <w:lvlText w:val="•"/>
      <w:lvlJc w:val="left"/>
      <w:pPr>
        <w:ind w:left="6815" w:hanging="286"/>
      </w:pPr>
      <w:rPr>
        <w:rFonts w:hint="default"/>
        <w:lang w:val="ru-RU" w:eastAsia="ru-RU" w:bidi="ru-RU"/>
      </w:rPr>
    </w:lvl>
    <w:lvl w:ilvl="7" w:tplc="8458BB28">
      <w:numFmt w:val="bullet"/>
      <w:lvlText w:val="•"/>
      <w:lvlJc w:val="left"/>
      <w:pPr>
        <w:ind w:left="7678" w:hanging="286"/>
      </w:pPr>
      <w:rPr>
        <w:rFonts w:hint="default"/>
        <w:lang w:val="ru-RU" w:eastAsia="ru-RU" w:bidi="ru-RU"/>
      </w:rPr>
    </w:lvl>
    <w:lvl w:ilvl="8" w:tplc="8B1081E2">
      <w:numFmt w:val="bullet"/>
      <w:lvlText w:val="•"/>
      <w:lvlJc w:val="left"/>
      <w:pPr>
        <w:ind w:left="8541" w:hanging="286"/>
      </w:pPr>
      <w:rPr>
        <w:rFonts w:hint="default"/>
        <w:lang w:val="ru-RU" w:eastAsia="ru-RU" w:bidi="ru-RU"/>
      </w:rPr>
    </w:lvl>
  </w:abstractNum>
  <w:abstractNum w:abstractNumId="11">
    <w:nsid w:val="4FF1156A"/>
    <w:multiLevelType w:val="hybridMultilevel"/>
    <w:tmpl w:val="828E2A86"/>
    <w:lvl w:ilvl="0" w:tplc="B3C2C8D8">
      <w:start w:val="1"/>
      <w:numFmt w:val="decimal"/>
      <w:lvlText w:val="%1."/>
      <w:lvlJc w:val="left"/>
      <w:pPr>
        <w:ind w:left="569" w:hanging="351"/>
      </w:pPr>
      <w:rPr>
        <w:rFonts w:ascii="Times New Roman" w:eastAsia="Times New Roman" w:hAnsi="Times New Roman" w:cs="Times New Roman" w:hint="default"/>
        <w:b/>
        <w:bCs/>
        <w:w w:val="100"/>
        <w:sz w:val="28"/>
        <w:szCs w:val="28"/>
        <w:lang w:val="ru-RU" w:eastAsia="ru-RU" w:bidi="ru-RU"/>
      </w:rPr>
    </w:lvl>
    <w:lvl w:ilvl="1" w:tplc="C44A005E">
      <w:start w:val="1"/>
      <w:numFmt w:val="decimal"/>
      <w:lvlText w:val="%2."/>
      <w:lvlJc w:val="left"/>
      <w:pPr>
        <w:ind w:left="218" w:hanging="850"/>
      </w:pPr>
      <w:rPr>
        <w:rFonts w:ascii="Times New Roman" w:eastAsia="Times New Roman" w:hAnsi="Times New Roman" w:cs="Times New Roman" w:hint="default"/>
        <w:b/>
        <w:bCs/>
        <w:i/>
        <w:spacing w:val="0"/>
        <w:w w:val="100"/>
        <w:sz w:val="28"/>
        <w:szCs w:val="28"/>
        <w:lang w:val="ru-RU" w:eastAsia="ru-RU" w:bidi="ru-RU"/>
      </w:rPr>
    </w:lvl>
    <w:lvl w:ilvl="2" w:tplc="6986D764">
      <w:numFmt w:val="bullet"/>
      <w:lvlText w:val="•"/>
      <w:lvlJc w:val="left"/>
      <w:pPr>
        <w:ind w:left="1638" w:hanging="850"/>
      </w:pPr>
      <w:rPr>
        <w:rFonts w:hint="default"/>
        <w:lang w:val="ru-RU" w:eastAsia="ru-RU" w:bidi="ru-RU"/>
      </w:rPr>
    </w:lvl>
    <w:lvl w:ilvl="3" w:tplc="B530A9CE">
      <w:numFmt w:val="bullet"/>
      <w:lvlText w:val="•"/>
      <w:lvlJc w:val="left"/>
      <w:pPr>
        <w:ind w:left="2716" w:hanging="850"/>
      </w:pPr>
      <w:rPr>
        <w:rFonts w:hint="default"/>
        <w:lang w:val="ru-RU" w:eastAsia="ru-RU" w:bidi="ru-RU"/>
      </w:rPr>
    </w:lvl>
    <w:lvl w:ilvl="4" w:tplc="BDF6F714">
      <w:numFmt w:val="bullet"/>
      <w:lvlText w:val="•"/>
      <w:lvlJc w:val="left"/>
      <w:pPr>
        <w:ind w:left="3795" w:hanging="850"/>
      </w:pPr>
      <w:rPr>
        <w:rFonts w:hint="default"/>
        <w:lang w:val="ru-RU" w:eastAsia="ru-RU" w:bidi="ru-RU"/>
      </w:rPr>
    </w:lvl>
    <w:lvl w:ilvl="5" w:tplc="711A7918">
      <w:numFmt w:val="bullet"/>
      <w:lvlText w:val="•"/>
      <w:lvlJc w:val="left"/>
      <w:pPr>
        <w:ind w:left="4873" w:hanging="850"/>
      </w:pPr>
      <w:rPr>
        <w:rFonts w:hint="default"/>
        <w:lang w:val="ru-RU" w:eastAsia="ru-RU" w:bidi="ru-RU"/>
      </w:rPr>
    </w:lvl>
    <w:lvl w:ilvl="6" w:tplc="21CC10EE">
      <w:numFmt w:val="bullet"/>
      <w:lvlText w:val="•"/>
      <w:lvlJc w:val="left"/>
      <w:pPr>
        <w:ind w:left="5952" w:hanging="850"/>
      </w:pPr>
      <w:rPr>
        <w:rFonts w:hint="default"/>
        <w:lang w:val="ru-RU" w:eastAsia="ru-RU" w:bidi="ru-RU"/>
      </w:rPr>
    </w:lvl>
    <w:lvl w:ilvl="7" w:tplc="001A5350">
      <w:numFmt w:val="bullet"/>
      <w:lvlText w:val="•"/>
      <w:lvlJc w:val="left"/>
      <w:pPr>
        <w:ind w:left="7030" w:hanging="850"/>
      </w:pPr>
      <w:rPr>
        <w:rFonts w:hint="default"/>
        <w:lang w:val="ru-RU" w:eastAsia="ru-RU" w:bidi="ru-RU"/>
      </w:rPr>
    </w:lvl>
    <w:lvl w:ilvl="8" w:tplc="9D4A9EBA">
      <w:numFmt w:val="bullet"/>
      <w:lvlText w:val="•"/>
      <w:lvlJc w:val="left"/>
      <w:pPr>
        <w:ind w:left="8109" w:hanging="850"/>
      </w:pPr>
      <w:rPr>
        <w:rFonts w:hint="default"/>
        <w:lang w:val="ru-RU" w:eastAsia="ru-RU" w:bidi="ru-RU"/>
      </w:rPr>
    </w:lvl>
  </w:abstractNum>
  <w:abstractNum w:abstractNumId="12">
    <w:nsid w:val="514A5C03"/>
    <w:multiLevelType w:val="hybridMultilevel"/>
    <w:tmpl w:val="49164D78"/>
    <w:lvl w:ilvl="0" w:tplc="4596041C">
      <w:numFmt w:val="bullet"/>
      <w:lvlText w:val=""/>
      <w:lvlJc w:val="left"/>
      <w:pPr>
        <w:ind w:left="938" w:hanging="360"/>
      </w:pPr>
      <w:rPr>
        <w:rFonts w:ascii="Wingdings" w:eastAsia="Wingdings" w:hAnsi="Wingdings" w:cs="Wingdings" w:hint="default"/>
        <w:w w:val="100"/>
        <w:sz w:val="28"/>
        <w:szCs w:val="28"/>
        <w:lang w:val="ru-RU" w:eastAsia="ru-RU" w:bidi="ru-RU"/>
      </w:rPr>
    </w:lvl>
    <w:lvl w:ilvl="1" w:tplc="2844475A">
      <w:numFmt w:val="bullet"/>
      <w:lvlText w:val="-"/>
      <w:lvlJc w:val="left"/>
      <w:pPr>
        <w:ind w:left="1351" w:hanging="425"/>
      </w:pPr>
      <w:rPr>
        <w:rFonts w:ascii="Times New Roman" w:eastAsia="Times New Roman" w:hAnsi="Times New Roman" w:cs="Times New Roman" w:hint="default"/>
        <w:w w:val="100"/>
        <w:sz w:val="28"/>
        <w:szCs w:val="28"/>
        <w:lang w:val="ru-RU" w:eastAsia="ru-RU" w:bidi="ru-RU"/>
      </w:rPr>
    </w:lvl>
    <w:lvl w:ilvl="2" w:tplc="99C2187A">
      <w:numFmt w:val="bullet"/>
      <w:lvlText w:val="•"/>
      <w:lvlJc w:val="left"/>
      <w:pPr>
        <w:ind w:left="2349" w:hanging="425"/>
      </w:pPr>
      <w:rPr>
        <w:rFonts w:hint="default"/>
        <w:lang w:val="ru-RU" w:eastAsia="ru-RU" w:bidi="ru-RU"/>
      </w:rPr>
    </w:lvl>
    <w:lvl w:ilvl="3" w:tplc="75C20F56">
      <w:numFmt w:val="bullet"/>
      <w:lvlText w:val="•"/>
      <w:lvlJc w:val="left"/>
      <w:pPr>
        <w:ind w:left="3339" w:hanging="425"/>
      </w:pPr>
      <w:rPr>
        <w:rFonts w:hint="default"/>
        <w:lang w:val="ru-RU" w:eastAsia="ru-RU" w:bidi="ru-RU"/>
      </w:rPr>
    </w:lvl>
    <w:lvl w:ilvl="4" w:tplc="DAF0BA02">
      <w:numFmt w:val="bullet"/>
      <w:lvlText w:val="•"/>
      <w:lvlJc w:val="left"/>
      <w:pPr>
        <w:ind w:left="4328" w:hanging="425"/>
      </w:pPr>
      <w:rPr>
        <w:rFonts w:hint="default"/>
        <w:lang w:val="ru-RU" w:eastAsia="ru-RU" w:bidi="ru-RU"/>
      </w:rPr>
    </w:lvl>
    <w:lvl w:ilvl="5" w:tplc="82D8387C">
      <w:numFmt w:val="bullet"/>
      <w:lvlText w:val="•"/>
      <w:lvlJc w:val="left"/>
      <w:pPr>
        <w:ind w:left="5318" w:hanging="425"/>
      </w:pPr>
      <w:rPr>
        <w:rFonts w:hint="default"/>
        <w:lang w:val="ru-RU" w:eastAsia="ru-RU" w:bidi="ru-RU"/>
      </w:rPr>
    </w:lvl>
    <w:lvl w:ilvl="6" w:tplc="5DC6D918">
      <w:numFmt w:val="bullet"/>
      <w:lvlText w:val="•"/>
      <w:lvlJc w:val="left"/>
      <w:pPr>
        <w:ind w:left="6308" w:hanging="425"/>
      </w:pPr>
      <w:rPr>
        <w:rFonts w:hint="default"/>
        <w:lang w:val="ru-RU" w:eastAsia="ru-RU" w:bidi="ru-RU"/>
      </w:rPr>
    </w:lvl>
    <w:lvl w:ilvl="7" w:tplc="13A64A6A">
      <w:numFmt w:val="bullet"/>
      <w:lvlText w:val="•"/>
      <w:lvlJc w:val="left"/>
      <w:pPr>
        <w:ind w:left="7297" w:hanging="425"/>
      </w:pPr>
      <w:rPr>
        <w:rFonts w:hint="default"/>
        <w:lang w:val="ru-RU" w:eastAsia="ru-RU" w:bidi="ru-RU"/>
      </w:rPr>
    </w:lvl>
    <w:lvl w:ilvl="8" w:tplc="1FBA89EC">
      <w:numFmt w:val="bullet"/>
      <w:lvlText w:val="•"/>
      <w:lvlJc w:val="left"/>
      <w:pPr>
        <w:ind w:left="8287" w:hanging="425"/>
      </w:pPr>
      <w:rPr>
        <w:rFonts w:hint="default"/>
        <w:lang w:val="ru-RU" w:eastAsia="ru-RU" w:bidi="ru-RU"/>
      </w:rPr>
    </w:lvl>
  </w:abstractNum>
  <w:abstractNum w:abstractNumId="13">
    <w:nsid w:val="526B14E2"/>
    <w:multiLevelType w:val="hybridMultilevel"/>
    <w:tmpl w:val="C4661292"/>
    <w:lvl w:ilvl="0" w:tplc="D13A26AA">
      <w:numFmt w:val="bullet"/>
      <w:lvlText w:val="–"/>
      <w:lvlJc w:val="left"/>
      <w:pPr>
        <w:ind w:left="1118" w:hanging="900"/>
      </w:pPr>
      <w:rPr>
        <w:rFonts w:ascii="Times New Roman" w:eastAsia="Times New Roman" w:hAnsi="Times New Roman" w:cs="Times New Roman" w:hint="default"/>
        <w:w w:val="100"/>
        <w:sz w:val="28"/>
        <w:szCs w:val="28"/>
        <w:lang w:val="ru-RU" w:eastAsia="ru-RU" w:bidi="ru-RU"/>
      </w:rPr>
    </w:lvl>
    <w:lvl w:ilvl="1" w:tplc="A4ACD044">
      <w:numFmt w:val="bullet"/>
      <w:lvlText w:val="-"/>
      <w:lvlJc w:val="left"/>
      <w:pPr>
        <w:ind w:left="218" w:hanging="142"/>
      </w:pPr>
      <w:rPr>
        <w:rFonts w:ascii="Times New Roman" w:eastAsia="Times New Roman" w:hAnsi="Times New Roman" w:cs="Times New Roman" w:hint="default"/>
        <w:w w:val="100"/>
        <w:sz w:val="28"/>
        <w:szCs w:val="28"/>
        <w:lang w:val="ru-RU" w:eastAsia="ru-RU" w:bidi="ru-RU"/>
      </w:rPr>
    </w:lvl>
    <w:lvl w:ilvl="2" w:tplc="64EE8E86">
      <w:numFmt w:val="bullet"/>
      <w:lvlText w:val="•"/>
      <w:lvlJc w:val="left"/>
      <w:pPr>
        <w:ind w:left="2136" w:hanging="142"/>
      </w:pPr>
      <w:rPr>
        <w:rFonts w:hint="default"/>
        <w:lang w:val="ru-RU" w:eastAsia="ru-RU" w:bidi="ru-RU"/>
      </w:rPr>
    </w:lvl>
    <w:lvl w:ilvl="3" w:tplc="172EBD00">
      <w:numFmt w:val="bullet"/>
      <w:lvlText w:val="•"/>
      <w:lvlJc w:val="left"/>
      <w:pPr>
        <w:ind w:left="3152" w:hanging="142"/>
      </w:pPr>
      <w:rPr>
        <w:rFonts w:hint="default"/>
        <w:lang w:val="ru-RU" w:eastAsia="ru-RU" w:bidi="ru-RU"/>
      </w:rPr>
    </w:lvl>
    <w:lvl w:ilvl="4" w:tplc="4AF6456A">
      <w:numFmt w:val="bullet"/>
      <w:lvlText w:val="•"/>
      <w:lvlJc w:val="left"/>
      <w:pPr>
        <w:ind w:left="4168" w:hanging="142"/>
      </w:pPr>
      <w:rPr>
        <w:rFonts w:hint="default"/>
        <w:lang w:val="ru-RU" w:eastAsia="ru-RU" w:bidi="ru-RU"/>
      </w:rPr>
    </w:lvl>
    <w:lvl w:ilvl="5" w:tplc="744273AA">
      <w:numFmt w:val="bullet"/>
      <w:lvlText w:val="•"/>
      <w:lvlJc w:val="left"/>
      <w:pPr>
        <w:ind w:left="5185" w:hanging="142"/>
      </w:pPr>
      <w:rPr>
        <w:rFonts w:hint="default"/>
        <w:lang w:val="ru-RU" w:eastAsia="ru-RU" w:bidi="ru-RU"/>
      </w:rPr>
    </w:lvl>
    <w:lvl w:ilvl="6" w:tplc="9EEAE57C">
      <w:numFmt w:val="bullet"/>
      <w:lvlText w:val="•"/>
      <w:lvlJc w:val="left"/>
      <w:pPr>
        <w:ind w:left="6201" w:hanging="142"/>
      </w:pPr>
      <w:rPr>
        <w:rFonts w:hint="default"/>
        <w:lang w:val="ru-RU" w:eastAsia="ru-RU" w:bidi="ru-RU"/>
      </w:rPr>
    </w:lvl>
    <w:lvl w:ilvl="7" w:tplc="42785B8A">
      <w:numFmt w:val="bullet"/>
      <w:lvlText w:val="•"/>
      <w:lvlJc w:val="left"/>
      <w:pPr>
        <w:ind w:left="7217" w:hanging="142"/>
      </w:pPr>
      <w:rPr>
        <w:rFonts w:hint="default"/>
        <w:lang w:val="ru-RU" w:eastAsia="ru-RU" w:bidi="ru-RU"/>
      </w:rPr>
    </w:lvl>
    <w:lvl w:ilvl="8" w:tplc="5B068DAE">
      <w:numFmt w:val="bullet"/>
      <w:lvlText w:val="•"/>
      <w:lvlJc w:val="left"/>
      <w:pPr>
        <w:ind w:left="8233" w:hanging="142"/>
      </w:pPr>
      <w:rPr>
        <w:rFonts w:hint="default"/>
        <w:lang w:val="ru-RU" w:eastAsia="ru-RU" w:bidi="ru-RU"/>
      </w:rPr>
    </w:lvl>
  </w:abstractNum>
  <w:abstractNum w:abstractNumId="14">
    <w:nsid w:val="534B318B"/>
    <w:multiLevelType w:val="hybridMultilevel"/>
    <w:tmpl w:val="B46663BA"/>
    <w:lvl w:ilvl="0" w:tplc="419E9ABA">
      <w:numFmt w:val="bullet"/>
      <w:lvlText w:val="-"/>
      <w:lvlJc w:val="left"/>
      <w:pPr>
        <w:ind w:left="926" w:hanging="281"/>
      </w:pPr>
      <w:rPr>
        <w:rFonts w:ascii="Times New Roman" w:eastAsia="Times New Roman" w:hAnsi="Times New Roman" w:cs="Times New Roman" w:hint="default"/>
        <w:w w:val="100"/>
        <w:sz w:val="28"/>
        <w:szCs w:val="28"/>
        <w:lang w:val="ru-RU" w:eastAsia="ru-RU" w:bidi="ru-RU"/>
      </w:rPr>
    </w:lvl>
    <w:lvl w:ilvl="1" w:tplc="3D926EDC">
      <w:numFmt w:val="bullet"/>
      <w:lvlText w:val="•"/>
      <w:lvlJc w:val="left"/>
      <w:pPr>
        <w:ind w:left="1854" w:hanging="281"/>
      </w:pPr>
      <w:rPr>
        <w:rFonts w:hint="default"/>
        <w:lang w:val="ru-RU" w:eastAsia="ru-RU" w:bidi="ru-RU"/>
      </w:rPr>
    </w:lvl>
    <w:lvl w:ilvl="2" w:tplc="90F8F040">
      <w:numFmt w:val="bullet"/>
      <w:lvlText w:val="•"/>
      <w:lvlJc w:val="left"/>
      <w:pPr>
        <w:ind w:left="2789" w:hanging="281"/>
      </w:pPr>
      <w:rPr>
        <w:rFonts w:hint="default"/>
        <w:lang w:val="ru-RU" w:eastAsia="ru-RU" w:bidi="ru-RU"/>
      </w:rPr>
    </w:lvl>
    <w:lvl w:ilvl="3" w:tplc="6A12992C">
      <w:numFmt w:val="bullet"/>
      <w:lvlText w:val="•"/>
      <w:lvlJc w:val="left"/>
      <w:pPr>
        <w:ind w:left="3723" w:hanging="281"/>
      </w:pPr>
      <w:rPr>
        <w:rFonts w:hint="default"/>
        <w:lang w:val="ru-RU" w:eastAsia="ru-RU" w:bidi="ru-RU"/>
      </w:rPr>
    </w:lvl>
    <w:lvl w:ilvl="4" w:tplc="924E3EE0">
      <w:numFmt w:val="bullet"/>
      <w:lvlText w:val="•"/>
      <w:lvlJc w:val="left"/>
      <w:pPr>
        <w:ind w:left="4658" w:hanging="281"/>
      </w:pPr>
      <w:rPr>
        <w:rFonts w:hint="default"/>
        <w:lang w:val="ru-RU" w:eastAsia="ru-RU" w:bidi="ru-RU"/>
      </w:rPr>
    </w:lvl>
    <w:lvl w:ilvl="5" w:tplc="9E9C4CEA">
      <w:numFmt w:val="bullet"/>
      <w:lvlText w:val="•"/>
      <w:lvlJc w:val="left"/>
      <w:pPr>
        <w:ind w:left="5593" w:hanging="281"/>
      </w:pPr>
      <w:rPr>
        <w:rFonts w:hint="default"/>
        <w:lang w:val="ru-RU" w:eastAsia="ru-RU" w:bidi="ru-RU"/>
      </w:rPr>
    </w:lvl>
    <w:lvl w:ilvl="6" w:tplc="40FA4C24">
      <w:numFmt w:val="bullet"/>
      <w:lvlText w:val="•"/>
      <w:lvlJc w:val="left"/>
      <w:pPr>
        <w:ind w:left="6527" w:hanging="281"/>
      </w:pPr>
      <w:rPr>
        <w:rFonts w:hint="default"/>
        <w:lang w:val="ru-RU" w:eastAsia="ru-RU" w:bidi="ru-RU"/>
      </w:rPr>
    </w:lvl>
    <w:lvl w:ilvl="7" w:tplc="9800A7EE">
      <w:numFmt w:val="bullet"/>
      <w:lvlText w:val="•"/>
      <w:lvlJc w:val="left"/>
      <w:pPr>
        <w:ind w:left="7462" w:hanging="281"/>
      </w:pPr>
      <w:rPr>
        <w:rFonts w:hint="default"/>
        <w:lang w:val="ru-RU" w:eastAsia="ru-RU" w:bidi="ru-RU"/>
      </w:rPr>
    </w:lvl>
    <w:lvl w:ilvl="8" w:tplc="F9061DE8">
      <w:numFmt w:val="bullet"/>
      <w:lvlText w:val="•"/>
      <w:lvlJc w:val="left"/>
      <w:pPr>
        <w:ind w:left="8397" w:hanging="281"/>
      </w:pPr>
      <w:rPr>
        <w:rFonts w:hint="default"/>
        <w:lang w:val="ru-RU" w:eastAsia="ru-RU" w:bidi="ru-RU"/>
      </w:rPr>
    </w:lvl>
  </w:abstractNum>
  <w:abstractNum w:abstractNumId="15">
    <w:nsid w:val="56CF09AD"/>
    <w:multiLevelType w:val="hybridMultilevel"/>
    <w:tmpl w:val="50F09CAA"/>
    <w:lvl w:ilvl="0" w:tplc="BDA2769A">
      <w:start w:val="3"/>
      <w:numFmt w:val="decimal"/>
      <w:lvlText w:val="%1."/>
      <w:lvlJc w:val="left"/>
      <w:pPr>
        <w:ind w:left="1050" w:hanging="360"/>
      </w:pPr>
      <w:rPr>
        <w:rFonts w:hint="default"/>
      </w:rPr>
    </w:lvl>
    <w:lvl w:ilvl="1" w:tplc="04190019" w:tentative="1">
      <w:start w:val="1"/>
      <w:numFmt w:val="lowerLetter"/>
      <w:lvlText w:val="%2."/>
      <w:lvlJc w:val="left"/>
      <w:pPr>
        <w:ind w:left="1770" w:hanging="360"/>
      </w:pPr>
    </w:lvl>
    <w:lvl w:ilvl="2" w:tplc="0419001B" w:tentative="1">
      <w:start w:val="1"/>
      <w:numFmt w:val="lowerRoman"/>
      <w:lvlText w:val="%3."/>
      <w:lvlJc w:val="right"/>
      <w:pPr>
        <w:ind w:left="2490" w:hanging="180"/>
      </w:pPr>
    </w:lvl>
    <w:lvl w:ilvl="3" w:tplc="0419000F" w:tentative="1">
      <w:start w:val="1"/>
      <w:numFmt w:val="decimal"/>
      <w:lvlText w:val="%4."/>
      <w:lvlJc w:val="left"/>
      <w:pPr>
        <w:ind w:left="3210" w:hanging="360"/>
      </w:pPr>
    </w:lvl>
    <w:lvl w:ilvl="4" w:tplc="04190019" w:tentative="1">
      <w:start w:val="1"/>
      <w:numFmt w:val="lowerLetter"/>
      <w:lvlText w:val="%5."/>
      <w:lvlJc w:val="left"/>
      <w:pPr>
        <w:ind w:left="3930" w:hanging="360"/>
      </w:pPr>
    </w:lvl>
    <w:lvl w:ilvl="5" w:tplc="0419001B" w:tentative="1">
      <w:start w:val="1"/>
      <w:numFmt w:val="lowerRoman"/>
      <w:lvlText w:val="%6."/>
      <w:lvlJc w:val="right"/>
      <w:pPr>
        <w:ind w:left="4650" w:hanging="180"/>
      </w:pPr>
    </w:lvl>
    <w:lvl w:ilvl="6" w:tplc="0419000F" w:tentative="1">
      <w:start w:val="1"/>
      <w:numFmt w:val="decimal"/>
      <w:lvlText w:val="%7."/>
      <w:lvlJc w:val="left"/>
      <w:pPr>
        <w:ind w:left="5370" w:hanging="360"/>
      </w:pPr>
    </w:lvl>
    <w:lvl w:ilvl="7" w:tplc="04190019" w:tentative="1">
      <w:start w:val="1"/>
      <w:numFmt w:val="lowerLetter"/>
      <w:lvlText w:val="%8."/>
      <w:lvlJc w:val="left"/>
      <w:pPr>
        <w:ind w:left="6090" w:hanging="360"/>
      </w:pPr>
    </w:lvl>
    <w:lvl w:ilvl="8" w:tplc="0419001B" w:tentative="1">
      <w:start w:val="1"/>
      <w:numFmt w:val="lowerRoman"/>
      <w:lvlText w:val="%9."/>
      <w:lvlJc w:val="right"/>
      <w:pPr>
        <w:ind w:left="6810" w:hanging="180"/>
      </w:pPr>
    </w:lvl>
  </w:abstractNum>
  <w:abstractNum w:abstractNumId="16">
    <w:nsid w:val="58A201FF"/>
    <w:multiLevelType w:val="hybridMultilevel"/>
    <w:tmpl w:val="9006BB16"/>
    <w:lvl w:ilvl="0" w:tplc="D7B0266A">
      <w:numFmt w:val="bullet"/>
      <w:lvlText w:val="–"/>
      <w:lvlJc w:val="left"/>
      <w:pPr>
        <w:ind w:left="1118" w:hanging="900"/>
      </w:pPr>
      <w:rPr>
        <w:rFonts w:ascii="Times New Roman" w:eastAsia="Times New Roman" w:hAnsi="Times New Roman" w:cs="Times New Roman" w:hint="default"/>
        <w:w w:val="100"/>
        <w:sz w:val="28"/>
        <w:szCs w:val="28"/>
        <w:lang w:val="ru-RU" w:eastAsia="ru-RU" w:bidi="ru-RU"/>
      </w:rPr>
    </w:lvl>
    <w:lvl w:ilvl="1" w:tplc="1C761E44">
      <w:numFmt w:val="bullet"/>
      <w:lvlText w:val="-"/>
      <w:lvlJc w:val="left"/>
      <w:pPr>
        <w:ind w:left="218" w:hanging="142"/>
      </w:pPr>
      <w:rPr>
        <w:rFonts w:ascii="Times New Roman" w:eastAsia="Times New Roman" w:hAnsi="Times New Roman" w:cs="Times New Roman" w:hint="default"/>
        <w:w w:val="100"/>
        <w:sz w:val="28"/>
        <w:szCs w:val="28"/>
        <w:lang w:val="ru-RU" w:eastAsia="ru-RU" w:bidi="ru-RU"/>
      </w:rPr>
    </w:lvl>
    <w:lvl w:ilvl="2" w:tplc="9BAA3DC0">
      <w:numFmt w:val="bullet"/>
      <w:lvlText w:val="•"/>
      <w:lvlJc w:val="left"/>
      <w:pPr>
        <w:ind w:left="2136" w:hanging="142"/>
      </w:pPr>
      <w:rPr>
        <w:rFonts w:hint="default"/>
        <w:lang w:val="ru-RU" w:eastAsia="ru-RU" w:bidi="ru-RU"/>
      </w:rPr>
    </w:lvl>
    <w:lvl w:ilvl="3" w:tplc="5E7E5EC6">
      <w:numFmt w:val="bullet"/>
      <w:lvlText w:val="•"/>
      <w:lvlJc w:val="left"/>
      <w:pPr>
        <w:ind w:left="3152" w:hanging="142"/>
      </w:pPr>
      <w:rPr>
        <w:rFonts w:hint="default"/>
        <w:lang w:val="ru-RU" w:eastAsia="ru-RU" w:bidi="ru-RU"/>
      </w:rPr>
    </w:lvl>
    <w:lvl w:ilvl="4" w:tplc="53289F42">
      <w:numFmt w:val="bullet"/>
      <w:lvlText w:val="•"/>
      <w:lvlJc w:val="left"/>
      <w:pPr>
        <w:ind w:left="4168" w:hanging="142"/>
      </w:pPr>
      <w:rPr>
        <w:rFonts w:hint="default"/>
        <w:lang w:val="ru-RU" w:eastAsia="ru-RU" w:bidi="ru-RU"/>
      </w:rPr>
    </w:lvl>
    <w:lvl w:ilvl="5" w:tplc="36E2C58C">
      <w:numFmt w:val="bullet"/>
      <w:lvlText w:val="•"/>
      <w:lvlJc w:val="left"/>
      <w:pPr>
        <w:ind w:left="5185" w:hanging="142"/>
      </w:pPr>
      <w:rPr>
        <w:rFonts w:hint="default"/>
        <w:lang w:val="ru-RU" w:eastAsia="ru-RU" w:bidi="ru-RU"/>
      </w:rPr>
    </w:lvl>
    <w:lvl w:ilvl="6" w:tplc="040ED180">
      <w:numFmt w:val="bullet"/>
      <w:lvlText w:val="•"/>
      <w:lvlJc w:val="left"/>
      <w:pPr>
        <w:ind w:left="6201" w:hanging="142"/>
      </w:pPr>
      <w:rPr>
        <w:rFonts w:hint="default"/>
        <w:lang w:val="ru-RU" w:eastAsia="ru-RU" w:bidi="ru-RU"/>
      </w:rPr>
    </w:lvl>
    <w:lvl w:ilvl="7" w:tplc="A78E77C4">
      <w:numFmt w:val="bullet"/>
      <w:lvlText w:val="•"/>
      <w:lvlJc w:val="left"/>
      <w:pPr>
        <w:ind w:left="7217" w:hanging="142"/>
      </w:pPr>
      <w:rPr>
        <w:rFonts w:hint="default"/>
        <w:lang w:val="ru-RU" w:eastAsia="ru-RU" w:bidi="ru-RU"/>
      </w:rPr>
    </w:lvl>
    <w:lvl w:ilvl="8" w:tplc="1ECE4D34">
      <w:numFmt w:val="bullet"/>
      <w:lvlText w:val="•"/>
      <w:lvlJc w:val="left"/>
      <w:pPr>
        <w:ind w:left="8233" w:hanging="142"/>
      </w:pPr>
      <w:rPr>
        <w:rFonts w:hint="default"/>
        <w:lang w:val="ru-RU" w:eastAsia="ru-RU" w:bidi="ru-RU"/>
      </w:rPr>
    </w:lvl>
  </w:abstractNum>
  <w:abstractNum w:abstractNumId="17">
    <w:nsid w:val="5AC73EC0"/>
    <w:multiLevelType w:val="hybridMultilevel"/>
    <w:tmpl w:val="FC3A07BE"/>
    <w:lvl w:ilvl="0" w:tplc="3C7A6B9A">
      <w:numFmt w:val="bullet"/>
      <w:lvlText w:val="-"/>
      <w:lvlJc w:val="left"/>
      <w:pPr>
        <w:ind w:left="938" w:hanging="360"/>
      </w:pPr>
      <w:rPr>
        <w:rFonts w:ascii="Arial" w:eastAsia="Arial" w:hAnsi="Arial" w:cs="Arial" w:hint="default"/>
        <w:w w:val="100"/>
        <w:sz w:val="28"/>
        <w:szCs w:val="28"/>
        <w:lang w:val="ru-RU" w:eastAsia="ru-RU" w:bidi="ru-RU"/>
      </w:rPr>
    </w:lvl>
    <w:lvl w:ilvl="1" w:tplc="8FFC1C38">
      <w:numFmt w:val="bullet"/>
      <w:lvlText w:val="•"/>
      <w:lvlJc w:val="left"/>
      <w:pPr>
        <w:ind w:left="1872" w:hanging="360"/>
      </w:pPr>
      <w:rPr>
        <w:rFonts w:hint="default"/>
        <w:lang w:val="ru-RU" w:eastAsia="ru-RU" w:bidi="ru-RU"/>
      </w:rPr>
    </w:lvl>
    <w:lvl w:ilvl="2" w:tplc="F2D0B764">
      <w:numFmt w:val="bullet"/>
      <w:lvlText w:val="•"/>
      <w:lvlJc w:val="left"/>
      <w:pPr>
        <w:ind w:left="2805" w:hanging="360"/>
      </w:pPr>
      <w:rPr>
        <w:rFonts w:hint="default"/>
        <w:lang w:val="ru-RU" w:eastAsia="ru-RU" w:bidi="ru-RU"/>
      </w:rPr>
    </w:lvl>
    <w:lvl w:ilvl="3" w:tplc="E7E27FA0">
      <w:numFmt w:val="bullet"/>
      <w:lvlText w:val="•"/>
      <w:lvlJc w:val="left"/>
      <w:pPr>
        <w:ind w:left="3737" w:hanging="360"/>
      </w:pPr>
      <w:rPr>
        <w:rFonts w:hint="default"/>
        <w:lang w:val="ru-RU" w:eastAsia="ru-RU" w:bidi="ru-RU"/>
      </w:rPr>
    </w:lvl>
    <w:lvl w:ilvl="4" w:tplc="92AAFEEC">
      <w:numFmt w:val="bullet"/>
      <w:lvlText w:val="•"/>
      <w:lvlJc w:val="left"/>
      <w:pPr>
        <w:ind w:left="4670" w:hanging="360"/>
      </w:pPr>
      <w:rPr>
        <w:rFonts w:hint="default"/>
        <w:lang w:val="ru-RU" w:eastAsia="ru-RU" w:bidi="ru-RU"/>
      </w:rPr>
    </w:lvl>
    <w:lvl w:ilvl="5" w:tplc="4B2ADE44">
      <w:numFmt w:val="bullet"/>
      <w:lvlText w:val="•"/>
      <w:lvlJc w:val="left"/>
      <w:pPr>
        <w:ind w:left="5603" w:hanging="360"/>
      </w:pPr>
      <w:rPr>
        <w:rFonts w:hint="default"/>
        <w:lang w:val="ru-RU" w:eastAsia="ru-RU" w:bidi="ru-RU"/>
      </w:rPr>
    </w:lvl>
    <w:lvl w:ilvl="6" w:tplc="52061BA6">
      <w:numFmt w:val="bullet"/>
      <w:lvlText w:val="•"/>
      <w:lvlJc w:val="left"/>
      <w:pPr>
        <w:ind w:left="6535" w:hanging="360"/>
      </w:pPr>
      <w:rPr>
        <w:rFonts w:hint="default"/>
        <w:lang w:val="ru-RU" w:eastAsia="ru-RU" w:bidi="ru-RU"/>
      </w:rPr>
    </w:lvl>
    <w:lvl w:ilvl="7" w:tplc="095EE040">
      <w:numFmt w:val="bullet"/>
      <w:lvlText w:val="•"/>
      <w:lvlJc w:val="left"/>
      <w:pPr>
        <w:ind w:left="7468" w:hanging="360"/>
      </w:pPr>
      <w:rPr>
        <w:rFonts w:hint="default"/>
        <w:lang w:val="ru-RU" w:eastAsia="ru-RU" w:bidi="ru-RU"/>
      </w:rPr>
    </w:lvl>
    <w:lvl w:ilvl="8" w:tplc="89BA4F4A">
      <w:numFmt w:val="bullet"/>
      <w:lvlText w:val="•"/>
      <w:lvlJc w:val="left"/>
      <w:pPr>
        <w:ind w:left="8401" w:hanging="360"/>
      </w:pPr>
      <w:rPr>
        <w:rFonts w:hint="default"/>
        <w:lang w:val="ru-RU" w:eastAsia="ru-RU" w:bidi="ru-RU"/>
      </w:rPr>
    </w:lvl>
  </w:abstractNum>
  <w:abstractNum w:abstractNumId="18">
    <w:nsid w:val="607828FA"/>
    <w:multiLevelType w:val="hybridMultilevel"/>
    <w:tmpl w:val="3D6245D2"/>
    <w:lvl w:ilvl="0" w:tplc="D82228FA">
      <w:start w:val="8"/>
      <w:numFmt w:val="decimal"/>
      <w:lvlText w:val="%1"/>
      <w:lvlJc w:val="left"/>
      <w:pPr>
        <w:ind w:left="218" w:hanging="572"/>
      </w:pPr>
      <w:rPr>
        <w:rFonts w:hint="default"/>
        <w:lang w:val="ru-RU" w:eastAsia="ru-RU" w:bidi="ru-RU"/>
      </w:rPr>
    </w:lvl>
    <w:lvl w:ilvl="1" w:tplc="5516C202">
      <w:numFmt w:val="none"/>
      <w:lvlText w:val=""/>
      <w:lvlJc w:val="left"/>
      <w:pPr>
        <w:tabs>
          <w:tab w:val="num" w:pos="360"/>
        </w:tabs>
      </w:pPr>
    </w:lvl>
    <w:lvl w:ilvl="2" w:tplc="741CFA8A">
      <w:numFmt w:val="bullet"/>
      <w:lvlText w:val="•"/>
      <w:lvlJc w:val="left"/>
      <w:pPr>
        <w:ind w:left="2229" w:hanging="572"/>
      </w:pPr>
      <w:rPr>
        <w:rFonts w:hint="default"/>
        <w:lang w:val="ru-RU" w:eastAsia="ru-RU" w:bidi="ru-RU"/>
      </w:rPr>
    </w:lvl>
    <w:lvl w:ilvl="3" w:tplc="208C15E2">
      <w:numFmt w:val="bullet"/>
      <w:lvlText w:val="•"/>
      <w:lvlJc w:val="left"/>
      <w:pPr>
        <w:ind w:left="3233" w:hanging="572"/>
      </w:pPr>
      <w:rPr>
        <w:rFonts w:hint="default"/>
        <w:lang w:val="ru-RU" w:eastAsia="ru-RU" w:bidi="ru-RU"/>
      </w:rPr>
    </w:lvl>
    <w:lvl w:ilvl="4" w:tplc="C5F4CB38">
      <w:numFmt w:val="bullet"/>
      <w:lvlText w:val="•"/>
      <w:lvlJc w:val="left"/>
      <w:pPr>
        <w:ind w:left="4238" w:hanging="572"/>
      </w:pPr>
      <w:rPr>
        <w:rFonts w:hint="default"/>
        <w:lang w:val="ru-RU" w:eastAsia="ru-RU" w:bidi="ru-RU"/>
      </w:rPr>
    </w:lvl>
    <w:lvl w:ilvl="5" w:tplc="AE4C441C">
      <w:numFmt w:val="bullet"/>
      <w:lvlText w:val="•"/>
      <w:lvlJc w:val="left"/>
      <w:pPr>
        <w:ind w:left="5243" w:hanging="572"/>
      </w:pPr>
      <w:rPr>
        <w:rFonts w:hint="default"/>
        <w:lang w:val="ru-RU" w:eastAsia="ru-RU" w:bidi="ru-RU"/>
      </w:rPr>
    </w:lvl>
    <w:lvl w:ilvl="6" w:tplc="35EACF96">
      <w:numFmt w:val="bullet"/>
      <w:lvlText w:val="•"/>
      <w:lvlJc w:val="left"/>
      <w:pPr>
        <w:ind w:left="6247" w:hanging="572"/>
      </w:pPr>
      <w:rPr>
        <w:rFonts w:hint="default"/>
        <w:lang w:val="ru-RU" w:eastAsia="ru-RU" w:bidi="ru-RU"/>
      </w:rPr>
    </w:lvl>
    <w:lvl w:ilvl="7" w:tplc="5002F600">
      <w:numFmt w:val="bullet"/>
      <w:lvlText w:val="•"/>
      <w:lvlJc w:val="left"/>
      <w:pPr>
        <w:ind w:left="7252" w:hanging="572"/>
      </w:pPr>
      <w:rPr>
        <w:rFonts w:hint="default"/>
        <w:lang w:val="ru-RU" w:eastAsia="ru-RU" w:bidi="ru-RU"/>
      </w:rPr>
    </w:lvl>
    <w:lvl w:ilvl="8" w:tplc="105E6B7C">
      <w:numFmt w:val="bullet"/>
      <w:lvlText w:val="•"/>
      <w:lvlJc w:val="left"/>
      <w:pPr>
        <w:ind w:left="8257" w:hanging="572"/>
      </w:pPr>
      <w:rPr>
        <w:rFonts w:hint="default"/>
        <w:lang w:val="ru-RU" w:eastAsia="ru-RU" w:bidi="ru-RU"/>
      </w:rPr>
    </w:lvl>
  </w:abstractNum>
  <w:abstractNum w:abstractNumId="19">
    <w:nsid w:val="6E4811BC"/>
    <w:multiLevelType w:val="hybridMultilevel"/>
    <w:tmpl w:val="28E2C29A"/>
    <w:lvl w:ilvl="0" w:tplc="0E949070">
      <w:numFmt w:val="bullet"/>
      <w:lvlText w:val=""/>
      <w:lvlJc w:val="left"/>
      <w:pPr>
        <w:ind w:left="218" w:hanging="850"/>
      </w:pPr>
      <w:rPr>
        <w:rFonts w:ascii="Wingdings" w:eastAsia="Wingdings" w:hAnsi="Wingdings" w:cs="Wingdings" w:hint="default"/>
        <w:w w:val="100"/>
        <w:sz w:val="28"/>
        <w:szCs w:val="28"/>
        <w:lang w:val="ru-RU" w:eastAsia="ru-RU" w:bidi="ru-RU"/>
      </w:rPr>
    </w:lvl>
    <w:lvl w:ilvl="1" w:tplc="90BE53CC">
      <w:numFmt w:val="bullet"/>
      <w:lvlText w:val="•"/>
      <w:lvlJc w:val="left"/>
      <w:pPr>
        <w:ind w:left="1224" w:hanging="850"/>
      </w:pPr>
      <w:rPr>
        <w:rFonts w:hint="default"/>
        <w:lang w:val="ru-RU" w:eastAsia="ru-RU" w:bidi="ru-RU"/>
      </w:rPr>
    </w:lvl>
    <w:lvl w:ilvl="2" w:tplc="0A7EF63C">
      <w:numFmt w:val="bullet"/>
      <w:lvlText w:val="•"/>
      <w:lvlJc w:val="left"/>
      <w:pPr>
        <w:ind w:left="2229" w:hanging="850"/>
      </w:pPr>
      <w:rPr>
        <w:rFonts w:hint="default"/>
        <w:lang w:val="ru-RU" w:eastAsia="ru-RU" w:bidi="ru-RU"/>
      </w:rPr>
    </w:lvl>
    <w:lvl w:ilvl="3" w:tplc="F7E0DB00">
      <w:numFmt w:val="bullet"/>
      <w:lvlText w:val="•"/>
      <w:lvlJc w:val="left"/>
      <w:pPr>
        <w:ind w:left="3233" w:hanging="850"/>
      </w:pPr>
      <w:rPr>
        <w:rFonts w:hint="default"/>
        <w:lang w:val="ru-RU" w:eastAsia="ru-RU" w:bidi="ru-RU"/>
      </w:rPr>
    </w:lvl>
    <w:lvl w:ilvl="4" w:tplc="2188D06A">
      <w:numFmt w:val="bullet"/>
      <w:lvlText w:val="•"/>
      <w:lvlJc w:val="left"/>
      <w:pPr>
        <w:ind w:left="4238" w:hanging="850"/>
      </w:pPr>
      <w:rPr>
        <w:rFonts w:hint="default"/>
        <w:lang w:val="ru-RU" w:eastAsia="ru-RU" w:bidi="ru-RU"/>
      </w:rPr>
    </w:lvl>
    <w:lvl w:ilvl="5" w:tplc="F676B0A0">
      <w:numFmt w:val="bullet"/>
      <w:lvlText w:val="•"/>
      <w:lvlJc w:val="left"/>
      <w:pPr>
        <w:ind w:left="5243" w:hanging="850"/>
      </w:pPr>
      <w:rPr>
        <w:rFonts w:hint="default"/>
        <w:lang w:val="ru-RU" w:eastAsia="ru-RU" w:bidi="ru-RU"/>
      </w:rPr>
    </w:lvl>
    <w:lvl w:ilvl="6" w:tplc="580E7062">
      <w:numFmt w:val="bullet"/>
      <w:lvlText w:val="•"/>
      <w:lvlJc w:val="left"/>
      <w:pPr>
        <w:ind w:left="6247" w:hanging="850"/>
      </w:pPr>
      <w:rPr>
        <w:rFonts w:hint="default"/>
        <w:lang w:val="ru-RU" w:eastAsia="ru-RU" w:bidi="ru-RU"/>
      </w:rPr>
    </w:lvl>
    <w:lvl w:ilvl="7" w:tplc="BA084784">
      <w:numFmt w:val="bullet"/>
      <w:lvlText w:val="•"/>
      <w:lvlJc w:val="left"/>
      <w:pPr>
        <w:ind w:left="7252" w:hanging="850"/>
      </w:pPr>
      <w:rPr>
        <w:rFonts w:hint="default"/>
        <w:lang w:val="ru-RU" w:eastAsia="ru-RU" w:bidi="ru-RU"/>
      </w:rPr>
    </w:lvl>
    <w:lvl w:ilvl="8" w:tplc="F072D600">
      <w:numFmt w:val="bullet"/>
      <w:lvlText w:val="•"/>
      <w:lvlJc w:val="left"/>
      <w:pPr>
        <w:ind w:left="8257" w:hanging="850"/>
      </w:pPr>
      <w:rPr>
        <w:rFonts w:hint="default"/>
        <w:lang w:val="ru-RU" w:eastAsia="ru-RU" w:bidi="ru-RU"/>
      </w:rPr>
    </w:lvl>
  </w:abstractNum>
  <w:abstractNum w:abstractNumId="20">
    <w:nsid w:val="70286BB1"/>
    <w:multiLevelType w:val="hybridMultilevel"/>
    <w:tmpl w:val="558686F6"/>
    <w:lvl w:ilvl="0" w:tplc="2F3C7144">
      <w:numFmt w:val="bullet"/>
      <w:lvlText w:val=""/>
      <w:lvlJc w:val="left"/>
      <w:pPr>
        <w:ind w:left="938" w:hanging="360"/>
      </w:pPr>
      <w:rPr>
        <w:rFonts w:ascii="Wingdings" w:eastAsia="Wingdings" w:hAnsi="Wingdings" w:cs="Wingdings" w:hint="default"/>
        <w:w w:val="100"/>
        <w:sz w:val="28"/>
        <w:szCs w:val="28"/>
        <w:lang w:val="ru-RU" w:eastAsia="ru-RU" w:bidi="ru-RU"/>
      </w:rPr>
    </w:lvl>
    <w:lvl w:ilvl="1" w:tplc="9E0A5C2E">
      <w:numFmt w:val="bullet"/>
      <w:lvlText w:val="•"/>
      <w:lvlJc w:val="left"/>
      <w:pPr>
        <w:ind w:left="1872" w:hanging="360"/>
      </w:pPr>
      <w:rPr>
        <w:rFonts w:hint="default"/>
        <w:lang w:val="ru-RU" w:eastAsia="ru-RU" w:bidi="ru-RU"/>
      </w:rPr>
    </w:lvl>
    <w:lvl w:ilvl="2" w:tplc="EB1AF6EC">
      <w:numFmt w:val="bullet"/>
      <w:lvlText w:val="•"/>
      <w:lvlJc w:val="left"/>
      <w:pPr>
        <w:ind w:left="2805" w:hanging="360"/>
      </w:pPr>
      <w:rPr>
        <w:rFonts w:hint="default"/>
        <w:lang w:val="ru-RU" w:eastAsia="ru-RU" w:bidi="ru-RU"/>
      </w:rPr>
    </w:lvl>
    <w:lvl w:ilvl="3" w:tplc="7ED67516">
      <w:numFmt w:val="bullet"/>
      <w:lvlText w:val="•"/>
      <w:lvlJc w:val="left"/>
      <w:pPr>
        <w:ind w:left="3737" w:hanging="360"/>
      </w:pPr>
      <w:rPr>
        <w:rFonts w:hint="default"/>
        <w:lang w:val="ru-RU" w:eastAsia="ru-RU" w:bidi="ru-RU"/>
      </w:rPr>
    </w:lvl>
    <w:lvl w:ilvl="4" w:tplc="3EB64E70">
      <w:numFmt w:val="bullet"/>
      <w:lvlText w:val="•"/>
      <w:lvlJc w:val="left"/>
      <w:pPr>
        <w:ind w:left="4670" w:hanging="360"/>
      </w:pPr>
      <w:rPr>
        <w:rFonts w:hint="default"/>
        <w:lang w:val="ru-RU" w:eastAsia="ru-RU" w:bidi="ru-RU"/>
      </w:rPr>
    </w:lvl>
    <w:lvl w:ilvl="5" w:tplc="B11293BC">
      <w:numFmt w:val="bullet"/>
      <w:lvlText w:val="•"/>
      <w:lvlJc w:val="left"/>
      <w:pPr>
        <w:ind w:left="5603" w:hanging="360"/>
      </w:pPr>
      <w:rPr>
        <w:rFonts w:hint="default"/>
        <w:lang w:val="ru-RU" w:eastAsia="ru-RU" w:bidi="ru-RU"/>
      </w:rPr>
    </w:lvl>
    <w:lvl w:ilvl="6" w:tplc="22BAB9C2">
      <w:numFmt w:val="bullet"/>
      <w:lvlText w:val="•"/>
      <w:lvlJc w:val="left"/>
      <w:pPr>
        <w:ind w:left="6535" w:hanging="360"/>
      </w:pPr>
      <w:rPr>
        <w:rFonts w:hint="default"/>
        <w:lang w:val="ru-RU" w:eastAsia="ru-RU" w:bidi="ru-RU"/>
      </w:rPr>
    </w:lvl>
    <w:lvl w:ilvl="7" w:tplc="BA3C434E">
      <w:numFmt w:val="bullet"/>
      <w:lvlText w:val="•"/>
      <w:lvlJc w:val="left"/>
      <w:pPr>
        <w:ind w:left="7468" w:hanging="360"/>
      </w:pPr>
      <w:rPr>
        <w:rFonts w:hint="default"/>
        <w:lang w:val="ru-RU" w:eastAsia="ru-RU" w:bidi="ru-RU"/>
      </w:rPr>
    </w:lvl>
    <w:lvl w:ilvl="8" w:tplc="79F8BAC8">
      <w:numFmt w:val="bullet"/>
      <w:lvlText w:val="•"/>
      <w:lvlJc w:val="left"/>
      <w:pPr>
        <w:ind w:left="8401" w:hanging="360"/>
      </w:pPr>
      <w:rPr>
        <w:rFonts w:hint="default"/>
        <w:lang w:val="ru-RU" w:eastAsia="ru-RU" w:bidi="ru-RU"/>
      </w:rPr>
    </w:lvl>
  </w:abstractNum>
  <w:abstractNum w:abstractNumId="21">
    <w:nsid w:val="7AE27218"/>
    <w:multiLevelType w:val="hybridMultilevel"/>
    <w:tmpl w:val="E58E338E"/>
    <w:lvl w:ilvl="0" w:tplc="1A36DC9A">
      <w:start w:val="1"/>
      <w:numFmt w:val="decimal"/>
      <w:lvlText w:val="%1."/>
      <w:lvlJc w:val="left"/>
      <w:pPr>
        <w:ind w:left="218" w:hanging="351"/>
      </w:pPr>
      <w:rPr>
        <w:rFonts w:ascii="Times New Roman" w:eastAsia="Times New Roman" w:hAnsi="Times New Roman" w:cs="Times New Roman" w:hint="default"/>
        <w:b/>
        <w:bCs/>
        <w:w w:val="100"/>
        <w:sz w:val="28"/>
        <w:szCs w:val="28"/>
        <w:lang w:val="ru-RU" w:eastAsia="ru-RU" w:bidi="ru-RU"/>
      </w:rPr>
    </w:lvl>
    <w:lvl w:ilvl="1" w:tplc="B07ACCB4">
      <w:numFmt w:val="none"/>
      <w:lvlText w:val=""/>
      <w:lvlJc w:val="left"/>
      <w:pPr>
        <w:tabs>
          <w:tab w:val="num" w:pos="360"/>
        </w:tabs>
      </w:pPr>
    </w:lvl>
    <w:lvl w:ilvl="2" w:tplc="920AF688">
      <w:numFmt w:val="bullet"/>
      <w:lvlText w:val="•"/>
      <w:lvlJc w:val="left"/>
      <w:pPr>
        <w:ind w:left="2242" w:hanging="454"/>
      </w:pPr>
      <w:rPr>
        <w:rFonts w:hint="default"/>
        <w:lang w:val="ru-RU" w:eastAsia="ru-RU" w:bidi="ru-RU"/>
      </w:rPr>
    </w:lvl>
    <w:lvl w:ilvl="3" w:tplc="56BCF086">
      <w:numFmt w:val="bullet"/>
      <w:lvlText w:val="•"/>
      <w:lvlJc w:val="left"/>
      <w:pPr>
        <w:ind w:left="3245" w:hanging="454"/>
      </w:pPr>
      <w:rPr>
        <w:rFonts w:hint="default"/>
        <w:lang w:val="ru-RU" w:eastAsia="ru-RU" w:bidi="ru-RU"/>
      </w:rPr>
    </w:lvl>
    <w:lvl w:ilvl="4" w:tplc="D4D0C7D2">
      <w:numFmt w:val="bullet"/>
      <w:lvlText w:val="•"/>
      <w:lvlJc w:val="left"/>
      <w:pPr>
        <w:ind w:left="4248" w:hanging="454"/>
      </w:pPr>
      <w:rPr>
        <w:rFonts w:hint="default"/>
        <w:lang w:val="ru-RU" w:eastAsia="ru-RU" w:bidi="ru-RU"/>
      </w:rPr>
    </w:lvl>
    <w:lvl w:ilvl="5" w:tplc="5266A5A0">
      <w:numFmt w:val="bullet"/>
      <w:lvlText w:val="•"/>
      <w:lvlJc w:val="left"/>
      <w:pPr>
        <w:ind w:left="5251" w:hanging="454"/>
      </w:pPr>
      <w:rPr>
        <w:rFonts w:hint="default"/>
        <w:lang w:val="ru-RU" w:eastAsia="ru-RU" w:bidi="ru-RU"/>
      </w:rPr>
    </w:lvl>
    <w:lvl w:ilvl="6" w:tplc="65BC5B98">
      <w:numFmt w:val="bullet"/>
      <w:lvlText w:val="•"/>
      <w:lvlJc w:val="left"/>
      <w:pPr>
        <w:ind w:left="6254" w:hanging="454"/>
      </w:pPr>
      <w:rPr>
        <w:rFonts w:hint="default"/>
        <w:lang w:val="ru-RU" w:eastAsia="ru-RU" w:bidi="ru-RU"/>
      </w:rPr>
    </w:lvl>
    <w:lvl w:ilvl="7" w:tplc="6188362E">
      <w:numFmt w:val="bullet"/>
      <w:lvlText w:val="•"/>
      <w:lvlJc w:val="left"/>
      <w:pPr>
        <w:ind w:left="7257" w:hanging="454"/>
      </w:pPr>
      <w:rPr>
        <w:rFonts w:hint="default"/>
        <w:lang w:val="ru-RU" w:eastAsia="ru-RU" w:bidi="ru-RU"/>
      </w:rPr>
    </w:lvl>
    <w:lvl w:ilvl="8" w:tplc="0DF25D88">
      <w:numFmt w:val="bullet"/>
      <w:lvlText w:val="•"/>
      <w:lvlJc w:val="left"/>
      <w:pPr>
        <w:ind w:left="8260" w:hanging="454"/>
      </w:pPr>
      <w:rPr>
        <w:rFonts w:hint="default"/>
        <w:lang w:val="ru-RU" w:eastAsia="ru-RU" w:bidi="ru-RU"/>
      </w:rPr>
    </w:lvl>
  </w:abstractNum>
  <w:num w:numId="1">
    <w:abstractNumId w:val="1"/>
  </w:num>
  <w:num w:numId="2">
    <w:abstractNumId w:val="14"/>
  </w:num>
  <w:num w:numId="3">
    <w:abstractNumId w:val="17"/>
  </w:num>
  <w:num w:numId="4">
    <w:abstractNumId w:val="0"/>
  </w:num>
  <w:num w:numId="5">
    <w:abstractNumId w:val="5"/>
  </w:num>
  <w:num w:numId="6">
    <w:abstractNumId w:val="3"/>
  </w:num>
  <w:num w:numId="7">
    <w:abstractNumId w:val="13"/>
  </w:num>
  <w:num w:numId="8">
    <w:abstractNumId w:val="19"/>
  </w:num>
  <w:num w:numId="9">
    <w:abstractNumId w:val="4"/>
  </w:num>
  <w:num w:numId="10">
    <w:abstractNumId w:val="8"/>
  </w:num>
  <w:num w:numId="11">
    <w:abstractNumId w:val="10"/>
  </w:num>
  <w:num w:numId="12">
    <w:abstractNumId w:val="6"/>
  </w:num>
  <w:num w:numId="13">
    <w:abstractNumId w:val="20"/>
  </w:num>
  <w:num w:numId="14">
    <w:abstractNumId w:val="2"/>
  </w:num>
  <w:num w:numId="15">
    <w:abstractNumId w:val="7"/>
  </w:num>
  <w:num w:numId="16">
    <w:abstractNumId w:val="9"/>
  </w:num>
  <w:num w:numId="17">
    <w:abstractNumId w:val="12"/>
  </w:num>
  <w:num w:numId="18">
    <w:abstractNumId w:val="11"/>
  </w:num>
  <w:num w:numId="19">
    <w:abstractNumId w:val="18"/>
  </w:num>
  <w:num w:numId="20">
    <w:abstractNumId w:val="21"/>
  </w:num>
  <w:num w:numId="21">
    <w:abstractNumId w:val="15"/>
  </w:num>
  <w:num w:numId="2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hideSpellingErrors/>
  <w:proofState w:grammar="clean"/>
  <w:defaultTabStop w:val="720"/>
  <w:hyphenationZone w:val="425"/>
  <w:drawingGridHorizontalSpacing w:val="110"/>
  <w:displayHorizontalDrawingGridEvery w:val="2"/>
  <w:characterSpacingControl w:val="doNotCompress"/>
  <w:hdrShapeDefaults>
    <o:shapedefaults v:ext="edit" spidmax="2192"/>
    <o:shapelayout v:ext="edit">
      <o:idmap v:ext="edit" data="2"/>
    </o:shapelayout>
  </w:hdrShapeDefaults>
  <w:footnotePr>
    <w:footnote w:id="-1"/>
    <w:footnote w:id="0"/>
  </w:footnotePr>
  <w:endnotePr>
    <w:endnote w:id="-1"/>
    <w:endnote w:id="0"/>
  </w:endnotePr>
  <w:compat>
    <w:ulTrailSpace/>
    <w:compatSetting w:name="compatibilityMode" w:uri="http://schemas.microsoft.com/office/word" w:val="12"/>
  </w:compat>
  <w:rsids>
    <w:rsidRoot w:val="00C32A6E"/>
    <w:rsid w:val="00042016"/>
    <w:rsid w:val="0005483A"/>
    <w:rsid w:val="00055B70"/>
    <w:rsid w:val="0009785A"/>
    <w:rsid w:val="000B4717"/>
    <w:rsid w:val="000C6236"/>
    <w:rsid w:val="000E05DD"/>
    <w:rsid w:val="00125C79"/>
    <w:rsid w:val="0014253E"/>
    <w:rsid w:val="00154125"/>
    <w:rsid w:val="00154217"/>
    <w:rsid w:val="00177549"/>
    <w:rsid w:val="001D60F5"/>
    <w:rsid w:val="001F576A"/>
    <w:rsid w:val="00202720"/>
    <w:rsid w:val="002031CE"/>
    <w:rsid w:val="00230C40"/>
    <w:rsid w:val="00254B55"/>
    <w:rsid w:val="002725D2"/>
    <w:rsid w:val="00281EA4"/>
    <w:rsid w:val="00282E76"/>
    <w:rsid w:val="00284A1F"/>
    <w:rsid w:val="002C76F7"/>
    <w:rsid w:val="002E2BFF"/>
    <w:rsid w:val="00303D99"/>
    <w:rsid w:val="003137B5"/>
    <w:rsid w:val="00325F0D"/>
    <w:rsid w:val="003565D0"/>
    <w:rsid w:val="00394C90"/>
    <w:rsid w:val="003F5E12"/>
    <w:rsid w:val="00403694"/>
    <w:rsid w:val="00427589"/>
    <w:rsid w:val="004371A3"/>
    <w:rsid w:val="004501B4"/>
    <w:rsid w:val="004C1093"/>
    <w:rsid w:val="004E2B76"/>
    <w:rsid w:val="00553241"/>
    <w:rsid w:val="0056177F"/>
    <w:rsid w:val="005655BC"/>
    <w:rsid w:val="00593DAD"/>
    <w:rsid w:val="005C23B6"/>
    <w:rsid w:val="006002FB"/>
    <w:rsid w:val="00604B64"/>
    <w:rsid w:val="00626ACE"/>
    <w:rsid w:val="00631308"/>
    <w:rsid w:val="00634363"/>
    <w:rsid w:val="00660641"/>
    <w:rsid w:val="006665E9"/>
    <w:rsid w:val="006E2BDB"/>
    <w:rsid w:val="006F067D"/>
    <w:rsid w:val="006F13C7"/>
    <w:rsid w:val="006F4706"/>
    <w:rsid w:val="006F71F4"/>
    <w:rsid w:val="00722C25"/>
    <w:rsid w:val="00733835"/>
    <w:rsid w:val="00737465"/>
    <w:rsid w:val="0073761C"/>
    <w:rsid w:val="007538B4"/>
    <w:rsid w:val="007571BC"/>
    <w:rsid w:val="007664EC"/>
    <w:rsid w:val="00783578"/>
    <w:rsid w:val="0078610A"/>
    <w:rsid w:val="00793F69"/>
    <w:rsid w:val="00794A47"/>
    <w:rsid w:val="007B4EFA"/>
    <w:rsid w:val="007E3F22"/>
    <w:rsid w:val="007E5DDF"/>
    <w:rsid w:val="007F3108"/>
    <w:rsid w:val="00837BFD"/>
    <w:rsid w:val="00850B57"/>
    <w:rsid w:val="00880557"/>
    <w:rsid w:val="008821A5"/>
    <w:rsid w:val="008C7200"/>
    <w:rsid w:val="008E66A4"/>
    <w:rsid w:val="008E76B6"/>
    <w:rsid w:val="009137EC"/>
    <w:rsid w:val="009145DB"/>
    <w:rsid w:val="00937525"/>
    <w:rsid w:val="00940C10"/>
    <w:rsid w:val="00951DC7"/>
    <w:rsid w:val="009B113B"/>
    <w:rsid w:val="009C6B2F"/>
    <w:rsid w:val="00A05E90"/>
    <w:rsid w:val="00A11D97"/>
    <w:rsid w:val="00A3598A"/>
    <w:rsid w:val="00A72843"/>
    <w:rsid w:val="00AF32F1"/>
    <w:rsid w:val="00B42CBA"/>
    <w:rsid w:val="00B5046C"/>
    <w:rsid w:val="00B63BA6"/>
    <w:rsid w:val="00C03C18"/>
    <w:rsid w:val="00C20EB7"/>
    <w:rsid w:val="00C23E19"/>
    <w:rsid w:val="00C32A6E"/>
    <w:rsid w:val="00C367BF"/>
    <w:rsid w:val="00C63028"/>
    <w:rsid w:val="00CD09AB"/>
    <w:rsid w:val="00CF1436"/>
    <w:rsid w:val="00D133A4"/>
    <w:rsid w:val="00D26D82"/>
    <w:rsid w:val="00D3505F"/>
    <w:rsid w:val="00D4287C"/>
    <w:rsid w:val="00D46B78"/>
    <w:rsid w:val="00D81283"/>
    <w:rsid w:val="00D828B9"/>
    <w:rsid w:val="00D87598"/>
    <w:rsid w:val="00DB0CC6"/>
    <w:rsid w:val="00DB33D6"/>
    <w:rsid w:val="00DB3C27"/>
    <w:rsid w:val="00DD06E1"/>
    <w:rsid w:val="00DD7CA6"/>
    <w:rsid w:val="00E13349"/>
    <w:rsid w:val="00E26CAA"/>
    <w:rsid w:val="00E367C2"/>
    <w:rsid w:val="00E51870"/>
    <w:rsid w:val="00E57B35"/>
    <w:rsid w:val="00E71482"/>
    <w:rsid w:val="00E740EB"/>
    <w:rsid w:val="00E83145"/>
    <w:rsid w:val="00E87739"/>
    <w:rsid w:val="00EC532F"/>
    <w:rsid w:val="00F06FA2"/>
    <w:rsid w:val="00F169E2"/>
    <w:rsid w:val="00F17057"/>
    <w:rsid w:val="00F31262"/>
    <w:rsid w:val="00F53266"/>
    <w:rsid w:val="00F653B6"/>
    <w:rsid w:val="00F779AF"/>
    <w:rsid w:val="00F8541C"/>
    <w:rsid w:val="00F96EF0"/>
    <w:rsid w:val="00FA71ED"/>
    <w:rsid w:val="00FB2102"/>
    <w:rsid w:val="00FD27D6"/>
    <w:rsid w:val="00FD53F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19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C32A6E"/>
    <w:rPr>
      <w:rFonts w:ascii="Times New Roman" w:eastAsia="Times New Roman" w:hAnsi="Times New Roman" w:cs="Times New Roman"/>
      <w:lang w:val="ru-RU" w:eastAsia="ru-RU" w:bidi="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rsid w:val="00C32A6E"/>
    <w:tblPr>
      <w:tblInd w:w="0" w:type="dxa"/>
      <w:tblCellMar>
        <w:top w:w="0" w:type="dxa"/>
        <w:left w:w="0" w:type="dxa"/>
        <w:bottom w:w="0" w:type="dxa"/>
        <w:right w:w="0" w:type="dxa"/>
      </w:tblCellMar>
    </w:tblPr>
  </w:style>
  <w:style w:type="paragraph" w:styleId="a3">
    <w:name w:val="Body Text"/>
    <w:basedOn w:val="a"/>
    <w:uiPriority w:val="1"/>
    <w:qFormat/>
    <w:rsid w:val="00C32A6E"/>
    <w:rPr>
      <w:sz w:val="28"/>
      <w:szCs w:val="28"/>
    </w:rPr>
  </w:style>
  <w:style w:type="paragraph" w:customStyle="1" w:styleId="11">
    <w:name w:val="Заголовок 11"/>
    <w:basedOn w:val="a"/>
    <w:uiPriority w:val="1"/>
    <w:qFormat/>
    <w:rsid w:val="00C32A6E"/>
    <w:pPr>
      <w:spacing w:before="89"/>
      <w:ind w:left="218"/>
      <w:outlineLvl w:val="1"/>
    </w:pPr>
    <w:rPr>
      <w:b/>
      <w:bCs/>
      <w:sz w:val="28"/>
      <w:szCs w:val="28"/>
    </w:rPr>
  </w:style>
  <w:style w:type="paragraph" w:customStyle="1" w:styleId="21">
    <w:name w:val="Заголовок 21"/>
    <w:basedOn w:val="a"/>
    <w:uiPriority w:val="1"/>
    <w:qFormat/>
    <w:rsid w:val="00C32A6E"/>
    <w:pPr>
      <w:ind w:left="218" w:firstLine="567"/>
      <w:outlineLvl w:val="2"/>
    </w:pPr>
    <w:rPr>
      <w:b/>
      <w:bCs/>
      <w:i/>
      <w:sz w:val="28"/>
      <w:szCs w:val="28"/>
    </w:rPr>
  </w:style>
  <w:style w:type="paragraph" w:styleId="a4">
    <w:name w:val="List Paragraph"/>
    <w:basedOn w:val="a"/>
    <w:uiPriority w:val="1"/>
    <w:qFormat/>
    <w:rsid w:val="00C32A6E"/>
    <w:pPr>
      <w:ind w:left="218" w:hanging="360"/>
    </w:pPr>
  </w:style>
  <w:style w:type="paragraph" w:customStyle="1" w:styleId="TableParagraph">
    <w:name w:val="Table Paragraph"/>
    <w:basedOn w:val="a"/>
    <w:uiPriority w:val="1"/>
    <w:qFormat/>
    <w:rsid w:val="00C32A6E"/>
  </w:style>
  <w:style w:type="paragraph" w:styleId="a5">
    <w:name w:val="Balloon Text"/>
    <w:basedOn w:val="a"/>
    <w:link w:val="a6"/>
    <w:uiPriority w:val="99"/>
    <w:semiHidden/>
    <w:unhideWhenUsed/>
    <w:rsid w:val="006F4706"/>
    <w:rPr>
      <w:rFonts w:ascii="Tahoma" w:hAnsi="Tahoma" w:cs="Tahoma"/>
      <w:sz w:val="16"/>
      <w:szCs w:val="16"/>
    </w:rPr>
  </w:style>
  <w:style w:type="character" w:customStyle="1" w:styleId="a6">
    <w:name w:val="Текст выноски Знак"/>
    <w:basedOn w:val="a0"/>
    <w:link w:val="a5"/>
    <w:uiPriority w:val="99"/>
    <w:semiHidden/>
    <w:rsid w:val="006F4706"/>
    <w:rPr>
      <w:rFonts w:ascii="Tahoma" w:eastAsia="Times New Roman" w:hAnsi="Tahoma" w:cs="Tahoma"/>
      <w:sz w:val="16"/>
      <w:szCs w:val="16"/>
      <w:lang w:val="ru-RU" w:eastAsia="ru-RU" w:bidi="ru-RU"/>
    </w:rPr>
  </w:style>
  <w:style w:type="paragraph" w:styleId="a7">
    <w:name w:val="header"/>
    <w:basedOn w:val="a"/>
    <w:link w:val="a8"/>
    <w:uiPriority w:val="99"/>
    <w:semiHidden/>
    <w:unhideWhenUsed/>
    <w:rsid w:val="006F4706"/>
    <w:pPr>
      <w:tabs>
        <w:tab w:val="center" w:pos="4677"/>
        <w:tab w:val="right" w:pos="9355"/>
      </w:tabs>
    </w:pPr>
  </w:style>
  <w:style w:type="character" w:customStyle="1" w:styleId="a8">
    <w:name w:val="Верхний колонтитул Знак"/>
    <w:basedOn w:val="a0"/>
    <w:link w:val="a7"/>
    <w:uiPriority w:val="99"/>
    <w:semiHidden/>
    <w:rsid w:val="006F4706"/>
    <w:rPr>
      <w:rFonts w:ascii="Times New Roman" w:eastAsia="Times New Roman" w:hAnsi="Times New Roman" w:cs="Times New Roman"/>
      <w:lang w:val="ru-RU" w:eastAsia="ru-RU" w:bidi="ru-RU"/>
    </w:rPr>
  </w:style>
  <w:style w:type="paragraph" w:styleId="a9">
    <w:name w:val="footer"/>
    <w:basedOn w:val="a"/>
    <w:link w:val="aa"/>
    <w:uiPriority w:val="99"/>
    <w:unhideWhenUsed/>
    <w:rsid w:val="006F4706"/>
    <w:pPr>
      <w:tabs>
        <w:tab w:val="center" w:pos="4677"/>
        <w:tab w:val="right" w:pos="9355"/>
      </w:tabs>
    </w:pPr>
  </w:style>
  <w:style w:type="character" w:customStyle="1" w:styleId="aa">
    <w:name w:val="Нижний колонтитул Знак"/>
    <w:basedOn w:val="a0"/>
    <w:link w:val="a9"/>
    <w:uiPriority w:val="99"/>
    <w:rsid w:val="006F4706"/>
    <w:rPr>
      <w:rFonts w:ascii="Times New Roman" w:eastAsia="Times New Roman" w:hAnsi="Times New Roman" w:cs="Times New Roman"/>
      <w:lang w:val="ru-RU" w:eastAsia="ru-RU" w:bidi="ru-RU"/>
    </w:rPr>
  </w:style>
  <w:style w:type="table" w:styleId="ab">
    <w:name w:val="Table Grid"/>
    <w:basedOn w:val="a1"/>
    <w:uiPriority w:val="59"/>
    <w:rsid w:val="00F31262"/>
    <w:pPr>
      <w:widowControl/>
      <w:autoSpaceDE/>
      <w:autoSpaceDN/>
    </w:pPr>
    <w:rPr>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uk-UA" w:eastAsia="uk-U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5225860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4.xml"/><Relationship Id="rId18" Type="http://schemas.openxmlformats.org/officeDocument/2006/relationships/header" Target="header2.xml"/><Relationship Id="rId26" Type="http://schemas.openxmlformats.org/officeDocument/2006/relationships/image" Target="media/image2.jpeg"/><Relationship Id="rId39" Type="http://schemas.openxmlformats.org/officeDocument/2006/relationships/footer" Target="footer22.xml"/><Relationship Id="rId21" Type="http://schemas.openxmlformats.org/officeDocument/2006/relationships/chart" Target="charts/chart3.xml"/><Relationship Id="rId34" Type="http://schemas.openxmlformats.org/officeDocument/2006/relationships/footer" Target="footer18.xml"/><Relationship Id="rId42" Type="http://schemas.openxmlformats.org/officeDocument/2006/relationships/image" Target="media/image4.jpeg"/><Relationship Id="rId47" Type="http://schemas.openxmlformats.org/officeDocument/2006/relationships/image" Target="media/image6.jpeg"/><Relationship Id="rId50" Type="http://schemas.openxmlformats.org/officeDocument/2006/relationships/footer" Target="footer27.xml"/><Relationship Id="rId55" Type="http://schemas.openxmlformats.org/officeDocument/2006/relationships/header" Target="header6.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footer" Target="footer7.xml"/><Relationship Id="rId29" Type="http://schemas.openxmlformats.org/officeDocument/2006/relationships/footer" Target="footer14.xml"/><Relationship Id="rId11" Type="http://schemas.openxmlformats.org/officeDocument/2006/relationships/footer" Target="footer2.xml"/><Relationship Id="rId24" Type="http://schemas.openxmlformats.org/officeDocument/2006/relationships/footer" Target="footer10.xml"/><Relationship Id="rId32" Type="http://schemas.openxmlformats.org/officeDocument/2006/relationships/footer" Target="footer16.xml"/><Relationship Id="rId37" Type="http://schemas.openxmlformats.org/officeDocument/2006/relationships/footer" Target="footer21.xml"/><Relationship Id="rId40" Type="http://schemas.openxmlformats.org/officeDocument/2006/relationships/image" Target="media/image3.jpeg"/><Relationship Id="rId45" Type="http://schemas.openxmlformats.org/officeDocument/2006/relationships/image" Target="media/image5.jpeg"/><Relationship Id="rId53" Type="http://schemas.openxmlformats.org/officeDocument/2006/relationships/footer" Target="footer28.xml"/><Relationship Id="rId58" Type="http://schemas.openxmlformats.org/officeDocument/2006/relationships/theme" Target="theme/theme1.xml"/><Relationship Id="rId5" Type="http://schemas.openxmlformats.org/officeDocument/2006/relationships/settings" Target="settings.xml"/><Relationship Id="rId19" Type="http://schemas.openxmlformats.org/officeDocument/2006/relationships/chart" Target="charts/chart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5.xml"/><Relationship Id="rId22" Type="http://schemas.openxmlformats.org/officeDocument/2006/relationships/footer" Target="footer9.xml"/><Relationship Id="rId27" Type="http://schemas.openxmlformats.org/officeDocument/2006/relationships/footer" Target="footer12.xml"/><Relationship Id="rId30" Type="http://schemas.openxmlformats.org/officeDocument/2006/relationships/chart" Target="charts/chart5.xml"/><Relationship Id="rId35" Type="http://schemas.openxmlformats.org/officeDocument/2006/relationships/footer" Target="footer19.xml"/><Relationship Id="rId43" Type="http://schemas.openxmlformats.org/officeDocument/2006/relationships/header" Target="header4.xml"/><Relationship Id="rId48" Type="http://schemas.openxmlformats.org/officeDocument/2006/relationships/footer" Target="footer26.xml"/><Relationship Id="rId56" Type="http://schemas.openxmlformats.org/officeDocument/2006/relationships/footer" Target="footer29.xml"/><Relationship Id="rId8" Type="http://schemas.openxmlformats.org/officeDocument/2006/relationships/endnotes" Target="endnotes.xml"/><Relationship Id="rId51" Type="http://schemas.openxmlformats.org/officeDocument/2006/relationships/image" Target="media/image8.jpeg"/><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footer" Target="footer8.xml"/><Relationship Id="rId25" Type="http://schemas.openxmlformats.org/officeDocument/2006/relationships/footer" Target="footer11.xml"/><Relationship Id="rId33" Type="http://schemas.openxmlformats.org/officeDocument/2006/relationships/footer" Target="footer17.xml"/><Relationship Id="rId38" Type="http://schemas.openxmlformats.org/officeDocument/2006/relationships/header" Target="header3.xml"/><Relationship Id="rId46" Type="http://schemas.openxmlformats.org/officeDocument/2006/relationships/footer" Target="footer25.xml"/><Relationship Id="rId20" Type="http://schemas.openxmlformats.org/officeDocument/2006/relationships/chart" Target="charts/chart2.xml"/><Relationship Id="rId41" Type="http://schemas.openxmlformats.org/officeDocument/2006/relationships/footer" Target="footer23.xml"/><Relationship Id="rId54"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6.xml"/><Relationship Id="rId23" Type="http://schemas.openxmlformats.org/officeDocument/2006/relationships/chart" Target="charts/chart4.xml"/><Relationship Id="rId28" Type="http://schemas.openxmlformats.org/officeDocument/2006/relationships/footer" Target="footer13.xml"/><Relationship Id="rId36" Type="http://schemas.openxmlformats.org/officeDocument/2006/relationships/footer" Target="footer20.xml"/><Relationship Id="rId49" Type="http://schemas.openxmlformats.org/officeDocument/2006/relationships/image" Target="media/image7.jpeg"/><Relationship Id="rId57" Type="http://schemas.openxmlformats.org/officeDocument/2006/relationships/fontTable" Target="fontTable.xml"/><Relationship Id="rId10" Type="http://schemas.openxmlformats.org/officeDocument/2006/relationships/footer" Target="footer1.xml"/><Relationship Id="rId31" Type="http://schemas.openxmlformats.org/officeDocument/2006/relationships/footer" Target="footer15.xml"/><Relationship Id="rId44" Type="http://schemas.openxmlformats.org/officeDocument/2006/relationships/footer" Target="footer24.xml"/><Relationship Id="rId52" Type="http://schemas.openxmlformats.org/officeDocument/2006/relationships/header" Target="header5.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станом на 01.01.2015</c:v>
                </c:pt>
              </c:strCache>
            </c:strRef>
          </c:tx>
          <c:invertIfNegative val="0"/>
          <c:dLbls>
            <c:showLegendKey val="0"/>
            <c:showVal val="1"/>
            <c:showCatName val="0"/>
            <c:showSerName val="0"/>
            <c:showPercent val="0"/>
            <c:showBubbleSize val="0"/>
            <c:showLeaderLines val="0"/>
          </c:dLbls>
          <c:cat>
            <c:strRef>
              <c:f>Лист1!$A$2</c:f>
              <c:strCache>
                <c:ptCount val="1"/>
                <c:pt idx="0">
                  <c:v>Середньоспискова чисельність працівників</c:v>
                </c:pt>
              </c:strCache>
            </c:strRef>
          </c:cat>
          <c:val>
            <c:numRef>
              <c:f>Лист1!$B$2</c:f>
              <c:numCache>
                <c:formatCode>General</c:formatCode>
                <c:ptCount val="1"/>
                <c:pt idx="0">
                  <c:v>631</c:v>
                </c:pt>
              </c:numCache>
            </c:numRef>
          </c:val>
        </c:ser>
        <c:ser>
          <c:idx val="1"/>
          <c:order val="1"/>
          <c:tx>
            <c:strRef>
              <c:f>Лист1!$C$1</c:f>
              <c:strCache>
                <c:ptCount val="1"/>
                <c:pt idx="0">
                  <c:v>станом на 01.01.2016</c:v>
                </c:pt>
              </c:strCache>
            </c:strRef>
          </c:tx>
          <c:invertIfNegative val="0"/>
          <c:dLbls>
            <c:showLegendKey val="0"/>
            <c:showVal val="1"/>
            <c:showCatName val="0"/>
            <c:showSerName val="0"/>
            <c:showPercent val="0"/>
            <c:showBubbleSize val="0"/>
            <c:showLeaderLines val="0"/>
          </c:dLbls>
          <c:cat>
            <c:strRef>
              <c:f>Лист1!$A$2</c:f>
              <c:strCache>
                <c:ptCount val="1"/>
                <c:pt idx="0">
                  <c:v>Середньоспискова чисельність працівників</c:v>
                </c:pt>
              </c:strCache>
            </c:strRef>
          </c:cat>
          <c:val>
            <c:numRef>
              <c:f>Лист1!$C$2</c:f>
              <c:numCache>
                <c:formatCode>General</c:formatCode>
                <c:ptCount val="1"/>
                <c:pt idx="0">
                  <c:v>631</c:v>
                </c:pt>
              </c:numCache>
            </c:numRef>
          </c:val>
        </c:ser>
        <c:ser>
          <c:idx val="2"/>
          <c:order val="2"/>
          <c:tx>
            <c:strRef>
              <c:f>Лист1!$D$1</c:f>
              <c:strCache>
                <c:ptCount val="1"/>
                <c:pt idx="0">
                  <c:v>станом на 01.01.2017</c:v>
                </c:pt>
              </c:strCache>
            </c:strRef>
          </c:tx>
          <c:invertIfNegative val="0"/>
          <c:dLbls>
            <c:showLegendKey val="0"/>
            <c:showVal val="1"/>
            <c:showCatName val="0"/>
            <c:showSerName val="0"/>
            <c:showPercent val="0"/>
            <c:showBubbleSize val="0"/>
            <c:showLeaderLines val="0"/>
          </c:dLbls>
          <c:cat>
            <c:strRef>
              <c:f>Лист1!$A$2</c:f>
              <c:strCache>
                <c:ptCount val="1"/>
                <c:pt idx="0">
                  <c:v>Середньоспискова чисельність працівників</c:v>
                </c:pt>
              </c:strCache>
            </c:strRef>
          </c:cat>
          <c:val>
            <c:numRef>
              <c:f>Лист1!$D$2</c:f>
              <c:numCache>
                <c:formatCode>General</c:formatCode>
                <c:ptCount val="1"/>
                <c:pt idx="0">
                  <c:v>628</c:v>
                </c:pt>
              </c:numCache>
            </c:numRef>
          </c:val>
        </c:ser>
        <c:ser>
          <c:idx val="3"/>
          <c:order val="3"/>
          <c:tx>
            <c:strRef>
              <c:f>Лист1!$E$1</c:f>
              <c:strCache>
                <c:ptCount val="1"/>
                <c:pt idx="0">
                  <c:v>станом на 01.01.2018</c:v>
                </c:pt>
              </c:strCache>
            </c:strRef>
          </c:tx>
          <c:invertIfNegative val="0"/>
          <c:dLbls>
            <c:showLegendKey val="0"/>
            <c:showVal val="1"/>
            <c:showCatName val="0"/>
            <c:showSerName val="0"/>
            <c:showPercent val="0"/>
            <c:showBubbleSize val="0"/>
            <c:showLeaderLines val="0"/>
          </c:dLbls>
          <c:cat>
            <c:strRef>
              <c:f>Лист1!$A$2</c:f>
              <c:strCache>
                <c:ptCount val="1"/>
                <c:pt idx="0">
                  <c:v>Середньоспискова чисельність працівників</c:v>
                </c:pt>
              </c:strCache>
            </c:strRef>
          </c:cat>
          <c:val>
            <c:numRef>
              <c:f>Лист1!$E$2</c:f>
              <c:numCache>
                <c:formatCode>General</c:formatCode>
                <c:ptCount val="1"/>
                <c:pt idx="0">
                  <c:v>611</c:v>
                </c:pt>
              </c:numCache>
            </c:numRef>
          </c:val>
        </c:ser>
        <c:ser>
          <c:idx val="4"/>
          <c:order val="4"/>
          <c:tx>
            <c:strRef>
              <c:f>Лист1!$F$1</c:f>
              <c:strCache>
                <c:ptCount val="1"/>
                <c:pt idx="0">
                  <c:v>план на 2019</c:v>
                </c:pt>
              </c:strCache>
            </c:strRef>
          </c:tx>
          <c:invertIfNegative val="0"/>
          <c:dLbls>
            <c:showLegendKey val="0"/>
            <c:showVal val="1"/>
            <c:showCatName val="0"/>
            <c:showSerName val="0"/>
            <c:showPercent val="0"/>
            <c:showBubbleSize val="0"/>
            <c:showLeaderLines val="0"/>
          </c:dLbls>
          <c:cat>
            <c:strRef>
              <c:f>Лист1!$A$2</c:f>
              <c:strCache>
                <c:ptCount val="1"/>
                <c:pt idx="0">
                  <c:v>Середньоспискова чисельність працівників</c:v>
                </c:pt>
              </c:strCache>
            </c:strRef>
          </c:cat>
          <c:val>
            <c:numRef>
              <c:f>Лист1!$F$2</c:f>
              <c:numCache>
                <c:formatCode>General</c:formatCode>
                <c:ptCount val="1"/>
                <c:pt idx="0">
                  <c:v>610</c:v>
                </c:pt>
              </c:numCache>
            </c:numRef>
          </c:val>
        </c:ser>
        <c:dLbls>
          <c:showLegendKey val="0"/>
          <c:showVal val="0"/>
          <c:showCatName val="0"/>
          <c:showSerName val="0"/>
          <c:showPercent val="0"/>
          <c:showBubbleSize val="0"/>
        </c:dLbls>
        <c:gapWidth val="150"/>
        <c:shape val="cylinder"/>
        <c:axId val="132231680"/>
        <c:axId val="188102272"/>
        <c:axId val="0"/>
      </c:bar3DChart>
      <c:catAx>
        <c:axId val="132231680"/>
        <c:scaling>
          <c:orientation val="minMax"/>
        </c:scaling>
        <c:delete val="0"/>
        <c:axPos val="b"/>
        <c:majorTickMark val="out"/>
        <c:minorTickMark val="none"/>
        <c:tickLblPos val="nextTo"/>
        <c:crossAx val="188102272"/>
        <c:crosses val="autoZero"/>
        <c:auto val="1"/>
        <c:lblAlgn val="ctr"/>
        <c:lblOffset val="100"/>
        <c:noMultiLvlLbl val="0"/>
      </c:catAx>
      <c:valAx>
        <c:axId val="188102272"/>
        <c:scaling>
          <c:orientation val="minMax"/>
        </c:scaling>
        <c:delete val="0"/>
        <c:axPos val="l"/>
        <c:majorGridlines/>
        <c:numFmt formatCode="General" sourceLinked="1"/>
        <c:majorTickMark val="out"/>
        <c:minorTickMark val="none"/>
        <c:tickLblPos val="nextTo"/>
        <c:crossAx val="132231680"/>
        <c:crosses val="autoZero"/>
        <c:crossBetween val="between"/>
      </c:valAx>
    </c:plotArea>
    <c:legend>
      <c:legendPos val="r"/>
      <c:overlay val="0"/>
    </c:legend>
    <c:plotVisOnly val="1"/>
    <c:dispBlanksAs val="gap"/>
    <c:showDLblsOverMax val="0"/>
  </c:chart>
  <c:txPr>
    <a:bodyPr/>
    <a:lstStyle/>
    <a:p>
      <a:pPr>
        <a:defRPr>
          <a:latin typeface="Times New Roman" pitchFamily="18" charset="0"/>
          <a:cs typeface="Times New Roman" pitchFamily="18" charset="0"/>
        </a:defRPr>
      </a:pPr>
      <a:endParaRPr lang="uk-UA"/>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станом на 01.01.2015</c:v>
                </c:pt>
              </c:strCache>
            </c:strRef>
          </c:tx>
          <c:invertIfNegative val="0"/>
          <c:dLbls>
            <c:showLegendKey val="0"/>
            <c:showVal val="1"/>
            <c:showCatName val="0"/>
            <c:showSerName val="0"/>
            <c:showPercent val="0"/>
            <c:showBubbleSize val="0"/>
            <c:showLeaderLines val="0"/>
          </c:dLbls>
          <c:cat>
            <c:strRef>
              <c:f>Лист1!$A$2</c:f>
              <c:strCache>
                <c:ptCount val="1"/>
                <c:pt idx="0">
                  <c:v>Середньоспискова чисельність штатних працівників ІТП та АУП</c:v>
                </c:pt>
              </c:strCache>
            </c:strRef>
          </c:cat>
          <c:val>
            <c:numRef>
              <c:f>Лист1!$B$2</c:f>
              <c:numCache>
                <c:formatCode>General</c:formatCode>
                <c:ptCount val="1"/>
                <c:pt idx="0">
                  <c:v>187</c:v>
                </c:pt>
              </c:numCache>
            </c:numRef>
          </c:val>
        </c:ser>
        <c:ser>
          <c:idx val="1"/>
          <c:order val="1"/>
          <c:tx>
            <c:strRef>
              <c:f>Лист1!$C$1</c:f>
              <c:strCache>
                <c:ptCount val="1"/>
                <c:pt idx="0">
                  <c:v>станом на 01.01.2016</c:v>
                </c:pt>
              </c:strCache>
            </c:strRef>
          </c:tx>
          <c:invertIfNegative val="0"/>
          <c:dLbls>
            <c:showLegendKey val="0"/>
            <c:showVal val="1"/>
            <c:showCatName val="0"/>
            <c:showSerName val="0"/>
            <c:showPercent val="0"/>
            <c:showBubbleSize val="0"/>
            <c:showLeaderLines val="0"/>
          </c:dLbls>
          <c:cat>
            <c:strRef>
              <c:f>Лист1!$A$2</c:f>
              <c:strCache>
                <c:ptCount val="1"/>
                <c:pt idx="0">
                  <c:v>Середньоспискова чисельність штатних працівників ІТП та АУП</c:v>
                </c:pt>
              </c:strCache>
            </c:strRef>
          </c:cat>
          <c:val>
            <c:numRef>
              <c:f>Лист1!$C$2</c:f>
              <c:numCache>
                <c:formatCode>General</c:formatCode>
                <c:ptCount val="1"/>
                <c:pt idx="0">
                  <c:v>181</c:v>
                </c:pt>
              </c:numCache>
            </c:numRef>
          </c:val>
        </c:ser>
        <c:ser>
          <c:idx val="2"/>
          <c:order val="2"/>
          <c:tx>
            <c:strRef>
              <c:f>Лист1!$D$1</c:f>
              <c:strCache>
                <c:ptCount val="1"/>
                <c:pt idx="0">
                  <c:v>станом на 01.01.2017</c:v>
                </c:pt>
              </c:strCache>
            </c:strRef>
          </c:tx>
          <c:invertIfNegative val="0"/>
          <c:dLbls>
            <c:showLegendKey val="0"/>
            <c:showVal val="1"/>
            <c:showCatName val="0"/>
            <c:showSerName val="0"/>
            <c:showPercent val="0"/>
            <c:showBubbleSize val="0"/>
            <c:showLeaderLines val="0"/>
          </c:dLbls>
          <c:cat>
            <c:strRef>
              <c:f>Лист1!$A$2</c:f>
              <c:strCache>
                <c:ptCount val="1"/>
                <c:pt idx="0">
                  <c:v>Середньоспискова чисельність штатних працівників ІТП та АУП</c:v>
                </c:pt>
              </c:strCache>
            </c:strRef>
          </c:cat>
          <c:val>
            <c:numRef>
              <c:f>Лист1!$D$2</c:f>
              <c:numCache>
                <c:formatCode>General</c:formatCode>
                <c:ptCount val="1"/>
                <c:pt idx="0">
                  <c:v>160</c:v>
                </c:pt>
              </c:numCache>
            </c:numRef>
          </c:val>
        </c:ser>
        <c:ser>
          <c:idx val="3"/>
          <c:order val="3"/>
          <c:tx>
            <c:strRef>
              <c:f>Лист1!$E$1</c:f>
              <c:strCache>
                <c:ptCount val="1"/>
                <c:pt idx="0">
                  <c:v>станом на 01.01.2018</c:v>
                </c:pt>
              </c:strCache>
            </c:strRef>
          </c:tx>
          <c:invertIfNegative val="0"/>
          <c:dLbls>
            <c:showLegendKey val="0"/>
            <c:showVal val="1"/>
            <c:showCatName val="0"/>
            <c:showSerName val="0"/>
            <c:showPercent val="0"/>
            <c:showBubbleSize val="0"/>
            <c:showLeaderLines val="0"/>
          </c:dLbls>
          <c:cat>
            <c:strRef>
              <c:f>Лист1!$A$2</c:f>
              <c:strCache>
                <c:ptCount val="1"/>
                <c:pt idx="0">
                  <c:v>Середньоспискова чисельність штатних працівників ІТП та АУП</c:v>
                </c:pt>
              </c:strCache>
            </c:strRef>
          </c:cat>
          <c:val>
            <c:numRef>
              <c:f>Лист1!$E$2</c:f>
              <c:numCache>
                <c:formatCode>General</c:formatCode>
                <c:ptCount val="1"/>
                <c:pt idx="0">
                  <c:v>170</c:v>
                </c:pt>
              </c:numCache>
            </c:numRef>
          </c:val>
        </c:ser>
        <c:ser>
          <c:idx val="4"/>
          <c:order val="4"/>
          <c:tx>
            <c:strRef>
              <c:f>Лист1!$F$1</c:f>
              <c:strCache>
                <c:ptCount val="1"/>
                <c:pt idx="0">
                  <c:v>план на 2019</c:v>
                </c:pt>
              </c:strCache>
            </c:strRef>
          </c:tx>
          <c:invertIfNegative val="0"/>
          <c:dLbls>
            <c:showLegendKey val="0"/>
            <c:showVal val="1"/>
            <c:showCatName val="0"/>
            <c:showSerName val="0"/>
            <c:showPercent val="0"/>
            <c:showBubbleSize val="0"/>
            <c:showLeaderLines val="0"/>
          </c:dLbls>
          <c:cat>
            <c:strRef>
              <c:f>Лист1!$A$2</c:f>
              <c:strCache>
                <c:ptCount val="1"/>
                <c:pt idx="0">
                  <c:v>Середньоспискова чисельність штатних працівників ІТП та АУП</c:v>
                </c:pt>
              </c:strCache>
            </c:strRef>
          </c:cat>
          <c:val>
            <c:numRef>
              <c:f>Лист1!$F$2</c:f>
              <c:numCache>
                <c:formatCode>General</c:formatCode>
                <c:ptCount val="1"/>
                <c:pt idx="0">
                  <c:v>174</c:v>
                </c:pt>
              </c:numCache>
            </c:numRef>
          </c:val>
        </c:ser>
        <c:dLbls>
          <c:showLegendKey val="0"/>
          <c:showVal val="0"/>
          <c:showCatName val="0"/>
          <c:showSerName val="0"/>
          <c:showPercent val="0"/>
          <c:showBubbleSize val="0"/>
        </c:dLbls>
        <c:gapWidth val="150"/>
        <c:shape val="cylinder"/>
        <c:axId val="145096704"/>
        <c:axId val="188104000"/>
        <c:axId val="0"/>
      </c:bar3DChart>
      <c:catAx>
        <c:axId val="145096704"/>
        <c:scaling>
          <c:orientation val="minMax"/>
        </c:scaling>
        <c:delete val="0"/>
        <c:axPos val="b"/>
        <c:majorTickMark val="out"/>
        <c:minorTickMark val="none"/>
        <c:tickLblPos val="nextTo"/>
        <c:crossAx val="188104000"/>
        <c:crosses val="autoZero"/>
        <c:auto val="1"/>
        <c:lblAlgn val="ctr"/>
        <c:lblOffset val="100"/>
        <c:noMultiLvlLbl val="0"/>
      </c:catAx>
      <c:valAx>
        <c:axId val="188104000"/>
        <c:scaling>
          <c:orientation val="minMax"/>
        </c:scaling>
        <c:delete val="0"/>
        <c:axPos val="l"/>
        <c:majorGridlines/>
        <c:numFmt formatCode="General" sourceLinked="1"/>
        <c:majorTickMark val="out"/>
        <c:minorTickMark val="none"/>
        <c:tickLblPos val="nextTo"/>
        <c:crossAx val="145096704"/>
        <c:crosses val="autoZero"/>
        <c:crossBetween val="between"/>
      </c:valAx>
    </c:plotArea>
    <c:legend>
      <c:legendPos val="r"/>
      <c:overlay val="0"/>
    </c:legend>
    <c:plotVisOnly val="1"/>
    <c:dispBlanksAs val="gap"/>
    <c:showDLblsOverMax val="0"/>
  </c:chart>
  <c:txPr>
    <a:bodyPr/>
    <a:lstStyle/>
    <a:p>
      <a:pPr>
        <a:defRPr>
          <a:latin typeface="Times New Roman" pitchFamily="18" charset="0"/>
          <a:cs typeface="Times New Roman" pitchFamily="18" charset="0"/>
        </a:defRPr>
      </a:pPr>
      <a:endParaRPr lang="uk-UA"/>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Лист1!$B$1</c:f>
              <c:strCache>
                <c:ptCount val="1"/>
                <c:pt idx="0">
                  <c:v>станом на 01.01.2015</c:v>
                </c:pt>
              </c:strCache>
            </c:strRef>
          </c:tx>
          <c:invertIfNegative val="0"/>
          <c:dLbls>
            <c:showLegendKey val="0"/>
            <c:showVal val="1"/>
            <c:showCatName val="0"/>
            <c:showSerName val="0"/>
            <c:showPercent val="0"/>
            <c:showBubbleSize val="0"/>
            <c:showLeaderLines val="0"/>
          </c:dLbls>
          <c:cat>
            <c:strRef>
              <c:f>Лист1!$A$2</c:f>
              <c:strCache>
                <c:ptCount val="1"/>
                <c:pt idx="0">
                  <c:v>Середньомісячна заробітна плата одного працівника, грн.</c:v>
                </c:pt>
              </c:strCache>
            </c:strRef>
          </c:cat>
          <c:val>
            <c:numRef>
              <c:f>Лист1!$B$2</c:f>
              <c:numCache>
                <c:formatCode>General</c:formatCode>
                <c:ptCount val="1"/>
                <c:pt idx="0">
                  <c:v>3385</c:v>
                </c:pt>
              </c:numCache>
            </c:numRef>
          </c:val>
        </c:ser>
        <c:ser>
          <c:idx val="1"/>
          <c:order val="1"/>
          <c:tx>
            <c:strRef>
              <c:f>Лист1!$C$1</c:f>
              <c:strCache>
                <c:ptCount val="1"/>
                <c:pt idx="0">
                  <c:v>станом на 01.01.2016</c:v>
                </c:pt>
              </c:strCache>
            </c:strRef>
          </c:tx>
          <c:invertIfNegative val="0"/>
          <c:dLbls>
            <c:showLegendKey val="0"/>
            <c:showVal val="1"/>
            <c:showCatName val="0"/>
            <c:showSerName val="0"/>
            <c:showPercent val="0"/>
            <c:showBubbleSize val="0"/>
            <c:showLeaderLines val="0"/>
          </c:dLbls>
          <c:cat>
            <c:strRef>
              <c:f>Лист1!$A$2</c:f>
              <c:strCache>
                <c:ptCount val="1"/>
                <c:pt idx="0">
                  <c:v>Середньомісячна заробітна плата одного працівника, грн.</c:v>
                </c:pt>
              </c:strCache>
            </c:strRef>
          </c:cat>
          <c:val>
            <c:numRef>
              <c:f>Лист1!$C$2</c:f>
              <c:numCache>
                <c:formatCode>General</c:formatCode>
                <c:ptCount val="1"/>
                <c:pt idx="0">
                  <c:v>4117</c:v>
                </c:pt>
              </c:numCache>
            </c:numRef>
          </c:val>
        </c:ser>
        <c:ser>
          <c:idx val="2"/>
          <c:order val="2"/>
          <c:tx>
            <c:strRef>
              <c:f>Лист1!$D$1</c:f>
              <c:strCache>
                <c:ptCount val="1"/>
                <c:pt idx="0">
                  <c:v>станом на 01.01.2017</c:v>
                </c:pt>
              </c:strCache>
            </c:strRef>
          </c:tx>
          <c:invertIfNegative val="0"/>
          <c:dLbls>
            <c:showLegendKey val="0"/>
            <c:showVal val="1"/>
            <c:showCatName val="0"/>
            <c:showSerName val="0"/>
            <c:showPercent val="0"/>
            <c:showBubbleSize val="0"/>
            <c:showLeaderLines val="0"/>
          </c:dLbls>
          <c:cat>
            <c:strRef>
              <c:f>Лист1!$A$2</c:f>
              <c:strCache>
                <c:ptCount val="1"/>
                <c:pt idx="0">
                  <c:v>Середньомісячна заробітна плата одного працівника, грн.</c:v>
                </c:pt>
              </c:strCache>
            </c:strRef>
          </c:cat>
          <c:val>
            <c:numRef>
              <c:f>Лист1!$D$2</c:f>
              <c:numCache>
                <c:formatCode>General</c:formatCode>
                <c:ptCount val="1"/>
                <c:pt idx="0">
                  <c:v>4270</c:v>
                </c:pt>
              </c:numCache>
            </c:numRef>
          </c:val>
        </c:ser>
        <c:ser>
          <c:idx val="3"/>
          <c:order val="3"/>
          <c:tx>
            <c:strRef>
              <c:f>Лист1!$E$1</c:f>
              <c:strCache>
                <c:ptCount val="1"/>
                <c:pt idx="0">
                  <c:v>станом на 01.01.2018</c:v>
                </c:pt>
              </c:strCache>
            </c:strRef>
          </c:tx>
          <c:invertIfNegative val="0"/>
          <c:dLbls>
            <c:showLegendKey val="0"/>
            <c:showVal val="1"/>
            <c:showCatName val="0"/>
            <c:showSerName val="0"/>
            <c:showPercent val="0"/>
            <c:showBubbleSize val="0"/>
            <c:showLeaderLines val="0"/>
          </c:dLbls>
          <c:cat>
            <c:strRef>
              <c:f>Лист1!$A$2</c:f>
              <c:strCache>
                <c:ptCount val="1"/>
                <c:pt idx="0">
                  <c:v>Середньомісячна заробітна плата одного працівника, грн.</c:v>
                </c:pt>
              </c:strCache>
            </c:strRef>
          </c:cat>
          <c:val>
            <c:numRef>
              <c:f>Лист1!$E$2</c:f>
              <c:numCache>
                <c:formatCode>General</c:formatCode>
                <c:ptCount val="1"/>
                <c:pt idx="0">
                  <c:v>5768</c:v>
                </c:pt>
              </c:numCache>
            </c:numRef>
          </c:val>
        </c:ser>
        <c:ser>
          <c:idx val="4"/>
          <c:order val="4"/>
          <c:tx>
            <c:strRef>
              <c:f>Лист1!$F$1</c:f>
              <c:strCache>
                <c:ptCount val="1"/>
                <c:pt idx="0">
                  <c:v>план на 2019</c:v>
                </c:pt>
              </c:strCache>
            </c:strRef>
          </c:tx>
          <c:invertIfNegative val="0"/>
          <c:dLbls>
            <c:showLegendKey val="0"/>
            <c:showVal val="1"/>
            <c:showCatName val="0"/>
            <c:showSerName val="0"/>
            <c:showPercent val="0"/>
            <c:showBubbleSize val="0"/>
            <c:showLeaderLines val="0"/>
          </c:dLbls>
          <c:cat>
            <c:strRef>
              <c:f>Лист1!$A$2</c:f>
              <c:strCache>
                <c:ptCount val="1"/>
                <c:pt idx="0">
                  <c:v>Середньомісячна заробітна плата одного працівника, грн.</c:v>
                </c:pt>
              </c:strCache>
            </c:strRef>
          </c:cat>
          <c:val>
            <c:numRef>
              <c:f>Лист1!$F$2</c:f>
              <c:numCache>
                <c:formatCode>General</c:formatCode>
                <c:ptCount val="1"/>
                <c:pt idx="0">
                  <c:v>8025</c:v>
                </c:pt>
              </c:numCache>
            </c:numRef>
          </c:val>
        </c:ser>
        <c:dLbls>
          <c:showLegendKey val="0"/>
          <c:showVal val="0"/>
          <c:showCatName val="0"/>
          <c:showSerName val="0"/>
          <c:showPercent val="0"/>
          <c:showBubbleSize val="0"/>
        </c:dLbls>
        <c:gapWidth val="150"/>
        <c:axId val="148641792"/>
        <c:axId val="248497280"/>
      </c:barChart>
      <c:catAx>
        <c:axId val="148641792"/>
        <c:scaling>
          <c:orientation val="minMax"/>
        </c:scaling>
        <c:delete val="0"/>
        <c:axPos val="b"/>
        <c:majorTickMark val="out"/>
        <c:minorTickMark val="none"/>
        <c:tickLblPos val="nextTo"/>
        <c:crossAx val="248497280"/>
        <c:crosses val="autoZero"/>
        <c:auto val="1"/>
        <c:lblAlgn val="ctr"/>
        <c:lblOffset val="100"/>
        <c:noMultiLvlLbl val="0"/>
      </c:catAx>
      <c:valAx>
        <c:axId val="248497280"/>
        <c:scaling>
          <c:orientation val="minMax"/>
        </c:scaling>
        <c:delete val="0"/>
        <c:axPos val="l"/>
        <c:majorGridlines/>
        <c:numFmt formatCode="General" sourceLinked="1"/>
        <c:majorTickMark val="out"/>
        <c:minorTickMark val="none"/>
        <c:tickLblPos val="nextTo"/>
        <c:crossAx val="148641792"/>
        <c:crosses val="autoZero"/>
        <c:crossBetween val="between"/>
      </c:valAx>
    </c:plotArea>
    <c:legend>
      <c:legendPos val="r"/>
      <c:overlay val="0"/>
    </c:legend>
    <c:plotVisOnly val="1"/>
    <c:dispBlanksAs val="gap"/>
    <c:showDLblsOverMax val="0"/>
  </c:chart>
  <c:txPr>
    <a:bodyPr/>
    <a:lstStyle/>
    <a:p>
      <a:pPr>
        <a:defRPr>
          <a:latin typeface="Times New Roman" pitchFamily="18" charset="0"/>
          <a:cs typeface="Times New Roman" pitchFamily="18" charset="0"/>
        </a:defRPr>
      </a:pPr>
      <a:endParaRPr lang="uk-UA"/>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Лист1!$B$1</c:f>
              <c:strCache>
                <c:ptCount val="1"/>
                <c:pt idx="0">
                  <c:v>станом на 01.01.2015</c:v>
                </c:pt>
              </c:strCache>
            </c:strRef>
          </c:tx>
          <c:invertIfNegative val="0"/>
          <c:dLbls>
            <c:showLegendKey val="0"/>
            <c:showVal val="1"/>
            <c:showCatName val="0"/>
            <c:showSerName val="0"/>
            <c:showPercent val="0"/>
            <c:showBubbleSize val="0"/>
            <c:showLeaderLines val="0"/>
          </c:dLbls>
          <c:cat>
            <c:strRef>
              <c:f>Лист1!$A$2</c:f>
              <c:strCache>
                <c:ptCount val="1"/>
                <c:pt idx="0">
                  <c:v>Середньомісячна заробітна плата штатного працівника ІТП та АУП, грн.</c:v>
                </c:pt>
              </c:strCache>
            </c:strRef>
          </c:cat>
          <c:val>
            <c:numRef>
              <c:f>Лист1!$B$2</c:f>
              <c:numCache>
                <c:formatCode>General</c:formatCode>
                <c:ptCount val="1"/>
                <c:pt idx="0">
                  <c:v>4065</c:v>
                </c:pt>
              </c:numCache>
            </c:numRef>
          </c:val>
        </c:ser>
        <c:ser>
          <c:idx val="1"/>
          <c:order val="1"/>
          <c:tx>
            <c:strRef>
              <c:f>Лист1!$C$1</c:f>
              <c:strCache>
                <c:ptCount val="1"/>
                <c:pt idx="0">
                  <c:v>станом на 01.01.2016</c:v>
                </c:pt>
              </c:strCache>
            </c:strRef>
          </c:tx>
          <c:invertIfNegative val="0"/>
          <c:dLbls>
            <c:showLegendKey val="0"/>
            <c:showVal val="1"/>
            <c:showCatName val="0"/>
            <c:showSerName val="0"/>
            <c:showPercent val="0"/>
            <c:showBubbleSize val="0"/>
            <c:showLeaderLines val="0"/>
          </c:dLbls>
          <c:cat>
            <c:strRef>
              <c:f>Лист1!$A$2</c:f>
              <c:strCache>
                <c:ptCount val="1"/>
                <c:pt idx="0">
                  <c:v>Середньомісячна заробітна плата штатного працівника ІТП та АУП, грн.</c:v>
                </c:pt>
              </c:strCache>
            </c:strRef>
          </c:cat>
          <c:val>
            <c:numRef>
              <c:f>Лист1!$C$2</c:f>
              <c:numCache>
                <c:formatCode>General</c:formatCode>
                <c:ptCount val="1"/>
                <c:pt idx="0">
                  <c:v>5060</c:v>
                </c:pt>
              </c:numCache>
            </c:numRef>
          </c:val>
        </c:ser>
        <c:ser>
          <c:idx val="2"/>
          <c:order val="2"/>
          <c:tx>
            <c:strRef>
              <c:f>Лист1!$D$1</c:f>
              <c:strCache>
                <c:ptCount val="1"/>
                <c:pt idx="0">
                  <c:v>станом на 01.01.2017</c:v>
                </c:pt>
              </c:strCache>
            </c:strRef>
          </c:tx>
          <c:invertIfNegative val="0"/>
          <c:dLbls>
            <c:showLegendKey val="0"/>
            <c:showVal val="1"/>
            <c:showCatName val="0"/>
            <c:showSerName val="0"/>
            <c:showPercent val="0"/>
            <c:showBubbleSize val="0"/>
            <c:showLeaderLines val="0"/>
          </c:dLbls>
          <c:cat>
            <c:strRef>
              <c:f>Лист1!$A$2</c:f>
              <c:strCache>
                <c:ptCount val="1"/>
                <c:pt idx="0">
                  <c:v>Середньомісячна заробітна плата штатного працівника ІТП та АУП, грн.</c:v>
                </c:pt>
              </c:strCache>
            </c:strRef>
          </c:cat>
          <c:val>
            <c:numRef>
              <c:f>Лист1!$D$2</c:f>
              <c:numCache>
                <c:formatCode>General</c:formatCode>
                <c:ptCount val="1"/>
                <c:pt idx="0">
                  <c:v>5060</c:v>
                </c:pt>
              </c:numCache>
            </c:numRef>
          </c:val>
        </c:ser>
        <c:ser>
          <c:idx val="3"/>
          <c:order val="3"/>
          <c:tx>
            <c:strRef>
              <c:f>Лист1!$E$1</c:f>
              <c:strCache>
                <c:ptCount val="1"/>
                <c:pt idx="0">
                  <c:v>станом на 01.01.2018</c:v>
                </c:pt>
              </c:strCache>
            </c:strRef>
          </c:tx>
          <c:invertIfNegative val="0"/>
          <c:dLbls>
            <c:showLegendKey val="0"/>
            <c:showVal val="1"/>
            <c:showCatName val="0"/>
            <c:showSerName val="0"/>
            <c:showPercent val="0"/>
            <c:showBubbleSize val="0"/>
            <c:showLeaderLines val="0"/>
          </c:dLbls>
          <c:cat>
            <c:strRef>
              <c:f>Лист1!$A$2</c:f>
              <c:strCache>
                <c:ptCount val="1"/>
                <c:pt idx="0">
                  <c:v>Середньомісячна заробітна плата штатного працівника ІТП та АУП, грн.</c:v>
                </c:pt>
              </c:strCache>
            </c:strRef>
          </c:cat>
          <c:val>
            <c:numRef>
              <c:f>Лист1!$E$2</c:f>
              <c:numCache>
                <c:formatCode>General</c:formatCode>
                <c:ptCount val="1"/>
                <c:pt idx="0">
                  <c:v>7206</c:v>
                </c:pt>
              </c:numCache>
            </c:numRef>
          </c:val>
        </c:ser>
        <c:ser>
          <c:idx val="4"/>
          <c:order val="4"/>
          <c:tx>
            <c:strRef>
              <c:f>Лист1!$F$1</c:f>
              <c:strCache>
                <c:ptCount val="1"/>
                <c:pt idx="0">
                  <c:v>план на 2019</c:v>
                </c:pt>
              </c:strCache>
            </c:strRef>
          </c:tx>
          <c:invertIfNegative val="0"/>
          <c:dLbls>
            <c:showLegendKey val="0"/>
            <c:showVal val="1"/>
            <c:showCatName val="0"/>
            <c:showSerName val="0"/>
            <c:showPercent val="0"/>
            <c:showBubbleSize val="0"/>
            <c:showLeaderLines val="0"/>
          </c:dLbls>
          <c:cat>
            <c:strRef>
              <c:f>Лист1!$A$2</c:f>
              <c:strCache>
                <c:ptCount val="1"/>
                <c:pt idx="0">
                  <c:v>Середньомісячна заробітна плата штатного працівника ІТП та АУП, грн.</c:v>
                </c:pt>
              </c:strCache>
            </c:strRef>
          </c:cat>
          <c:val>
            <c:numRef>
              <c:f>Лист1!$F$2</c:f>
              <c:numCache>
                <c:formatCode>General</c:formatCode>
                <c:ptCount val="1"/>
                <c:pt idx="0">
                  <c:v>9734</c:v>
                </c:pt>
              </c:numCache>
            </c:numRef>
          </c:val>
        </c:ser>
        <c:dLbls>
          <c:showLegendKey val="0"/>
          <c:showVal val="0"/>
          <c:showCatName val="0"/>
          <c:showSerName val="0"/>
          <c:showPercent val="0"/>
          <c:showBubbleSize val="0"/>
        </c:dLbls>
        <c:gapWidth val="150"/>
        <c:axId val="163305472"/>
        <c:axId val="248499008"/>
      </c:barChart>
      <c:catAx>
        <c:axId val="163305472"/>
        <c:scaling>
          <c:orientation val="minMax"/>
        </c:scaling>
        <c:delete val="0"/>
        <c:axPos val="b"/>
        <c:majorTickMark val="out"/>
        <c:minorTickMark val="none"/>
        <c:tickLblPos val="nextTo"/>
        <c:crossAx val="248499008"/>
        <c:crosses val="autoZero"/>
        <c:auto val="1"/>
        <c:lblAlgn val="ctr"/>
        <c:lblOffset val="100"/>
        <c:noMultiLvlLbl val="0"/>
      </c:catAx>
      <c:valAx>
        <c:axId val="248499008"/>
        <c:scaling>
          <c:orientation val="minMax"/>
        </c:scaling>
        <c:delete val="0"/>
        <c:axPos val="l"/>
        <c:majorGridlines/>
        <c:numFmt formatCode="General" sourceLinked="1"/>
        <c:majorTickMark val="out"/>
        <c:minorTickMark val="none"/>
        <c:tickLblPos val="nextTo"/>
        <c:crossAx val="163305472"/>
        <c:crosses val="autoZero"/>
        <c:crossBetween val="between"/>
      </c:valAx>
    </c:plotArea>
    <c:legend>
      <c:legendPos val="r"/>
      <c:overlay val="0"/>
    </c:legend>
    <c:plotVisOnly val="1"/>
    <c:dispBlanksAs val="gap"/>
    <c:showDLblsOverMax val="0"/>
  </c:chart>
  <c:txPr>
    <a:bodyPr/>
    <a:lstStyle/>
    <a:p>
      <a:pPr>
        <a:defRPr>
          <a:latin typeface="Times New Roman" pitchFamily="18" charset="0"/>
          <a:cs typeface="Times New Roman" pitchFamily="18" charset="0"/>
        </a:defRPr>
      </a:pPr>
      <a:endParaRPr lang="uk-UA"/>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itle>
    <c:autoTitleDeleted val="0"/>
    <c:plotArea>
      <c:layout/>
      <c:pieChart>
        <c:varyColors val="1"/>
        <c:ser>
          <c:idx val="0"/>
          <c:order val="0"/>
          <c:tx>
            <c:strRef>
              <c:f>Лист1!$B$1</c:f>
              <c:strCache>
                <c:ptCount val="1"/>
                <c:pt idx="0">
                  <c:v>Структура трудових ресурсів</c:v>
                </c:pt>
              </c:strCache>
            </c:strRef>
          </c:tx>
          <c:explosion val="25"/>
          <c:dLbls>
            <c:showLegendKey val="0"/>
            <c:showVal val="1"/>
            <c:showCatName val="0"/>
            <c:showSerName val="0"/>
            <c:showPercent val="0"/>
            <c:showBubbleSize val="0"/>
            <c:showLeaderLines val="1"/>
          </c:dLbls>
          <c:cat>
            <c:strRef>
              <c:f>Лист1!$A$2:$A$3</c:f>
              <c:strCache>
                <c:ptCount val="2"/>
                <c:pt idx="0">
                  <c:v>Працівники виробничої сфери</c:v>
                </c:pt>
                <c:pt idx="1">
                  <c:v>ІТП та адмін управління</c:v>
                </c:pt>
              </c:strCache>
            </c:strRef>
          </c:cat>
          <c:val>
            <c:numRef>
              <c:f>Лист1!$B$2:$B$3</c:f>
              <c:numCache>
                <c:formatCode>0.00%</c:formatCode>
                <c:ptCount val="2"/>
                <c:pt idx="0">
                  <c:v>0.71300000000000063</c:v>
                </c:pt>
                <c:pt idx="1">
                  <c:v>0.28700000000000031</c:v>
                </c:pt>
              </c:numCache>
            </c:numRef>
          </c:val>
        </c:ser>
        <c:dLbls>
          <c:showLegendKey val="0"/>
          <c:showVal val="0"/>
          <c:showCatName val="0"/>
          <c:showSerName val="0"/>
          <c:showPercent val="0"/>
          <c:showBubbleSize val="0"/>
          <c:showLeaderLines val="1"/>
        </c:dLbls>
        <c:firstSliceAng val="0"/>
      </c:pieChart>
    </c:plotArea>
    <c:legend>
      <c:legendPos val="r"/>
      <c:overlay val="0"/>
    </c:legend>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ED92F2-5FB8-4560-9CE0-865C21EFCC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1632</TotalTime>
  <Pages>50</Pages>
  <Words>37894</Words>
  <Characters>21600</Characters>
  <Application>Microsoft Office Word</Application>
  <DocSecurity>0</DocSecurity>
  <Lines>180</Lines>
  <Paragraphs>118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59376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HPI-6</cp:lastModifiedBy>
  <cp:revision>86</cp:revision>
  <cp:lastPrinted>2019-04-11T10:28:00Z</cp:lastPrinted>
  <dcterms:created xsi:type="dcterms:W3CDTF">2019-01-30T08:03:00Z</dcterms:created>
  <dcterms:modified xsi:type="dcterms:W3CDTF">2019-04-11T10:29:00Z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2018-02-09T00:00:00Z</vt:filetime>
  </property>
  <property fmtid="{D5CDD505-2E9C-101B-9397-08002B2CF9AE}" pid="3" name="Creator">
    <vt:lpwstr>Microsoft® Office Word 2007</vt:lpwstr>
  </property>
  <property fmtid="{D5CDD505-2E9C-101B-9397-08002B2CF9AE}" pid="4" name="LastSaved">
    <vt:filetime>2019-01-30T00:00:00Z</vt:filetime>
  </property>
</Properties>
</file>