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A7" w:rsidRPr="00B12D37" w:rsidRDefault="00FC66A7" w:rsidP="001A0346">
      <w:pPr>
        <w:spacing w:after="0" w:line="240" w:lineRule="auto"/>
        <w:ind w:left="5664" w:firstLine="708"/>
        <w:jc w:val="right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B12D37">
        <w:rPr>
          <w:rFonts w:ascii="Times New Roman" w:hAnsi="Times New Roman"/>
          <w:sz w:val="24"/>
          <w:szCs w:val="24"/>
          <w:lang w:val="uk-UA"/>
        </w:rPr>
        <w:t>Додаток</w:t>
      </w:r>
      <w:r w:rsidRPr="00B12D37">
        <w:rPr>
          <w:rFonts w:ascii="Times New Roman" w:hAnsi="Times New Roman"/>
          <w:spacing w:val="-2"/>
          <w:sz w:val="24"/>
          <w:szCs w:val="24"/>
          <w:lang w:val="uk-UA"/>
        </w:rPr>
        <w:t xml:space="preserve">  </w:t>
      </w:r>
    </w:p>
    <w:p w:rsidR="00FC66A7" w:rsidRPr="00B12D37" w:rsidRDefault="00FC66A7" w:rsidP="001A0346">
      <w:pPr>
        <w:pStyle w:val="a3"/>
        <w:ind w:left="6379" w:firstLine="6"/>
        <w:jc w:val="right"/>
        <w:rPr>
          <w:sz w:val="24"/>
          <w:szCs w:val="24"/>
          <w:lang w:val="uk-UA"/>
        </w:rPr>
      </w:pPr>
      <w:r w:rsidRPr="00B12D37">
        <w:rPr>
          <w:spacing w:val="-2"/>
          <w:sz w:val="24"/>
          <w:szCs w:val="24"/>
          <w:lang w:val="uk-UA"/>
        </w:rPr>
        <w:t>до р</w:t>
      </w:r>
      <w:r w:rsidR="00D603C0" w:rsidRPr="00B12D37">
        <w:rPr>
          <w:spacing w:val="-2"/>
          <w:sz w:val="24"/>
          <w:szCs w:val="24"/>
          <w:lang w:val="uk-UA"/>
        </w:rPr>
        <w:t xml:space="preserve">ішення </w:t>
      </w:r>
    </w:p>
    <w:p w:rsidR="00FC66A7" w:rsidRPr="00B12D37" w:rsidRDefault="00D603C0" w:rsidP="001A0346">
      <w:pPr>
        <w:pStyle w:val="a3"/>
        <w:ind w:left="6379" w:firstLine="6"/>
        <w:jc w:val="right"/>
        <w:rPr>
          <w:spacing w:val="1"/>
          <w:sz w:val="24"/>
          <w:szCs w:val="24"/>
          <w:lang w:val="uk-UA"/>
        </w:rPr>
      </w:pPr>
      <w:r w:rsidRPr="00B12D37">
        <w:rPr>
          <w:spacing w:val="1"/>
          <w:sz w:val="24"/>
          <w:szCs w:val="24"/>
          <w:lang w:val="uk-UA"/>
        </w:rPr>
        <w:t>виконавчого комітету</w:t>
      </w:r>
    </w:p>
    <w:p w:rsidR="00FC66A7" w:rsidRPr="00B12D37" w:rsidRDefault="00FC66A7" w:rsidP="001A0346">
      <w:pPr>
        <w:pStyle w:val="a3"/>
        <w:ind w:left="6379" w:firstLine="6"/>
        <w:jc w:val="right"/>
        <w:rPr>
          <w:spacing w:val="1"/>
          <w:sz w:val="24"/>
          <w:szCs w:val="24"/>
          <w:lang w:val="uk-UA"/>
        </w:rPr>
      </w:pPr>
      <w:r w:rsidRPr="00B12D37">
        <w:rPr>
          <w:spacing w:val="1"/>
          <w:sz w:val="24"/>
          <w:szCs w:val="24"/>
          <w:lang w:val="uk-UA"/>
        </w:rPr>
        <w:t>від _______№ ___</w:t>
      </w:r>
    </w:p>
    <w:p w:rsidR="00FC66A7" w:rsidRPr="00B12D37" w:rsidRDefault="00FC66A7" w:rsidP="00FC66A7">
      <w:pPr>
        <w:rPr>
          <w:rFonts w:ascii="Times New Roman" w:hAnsi="Times New Roman"/>
          <w:sz w:val="24"/>
          <w:szCs w:val="24"/>
          <w:lang w:val="uk-UA"/>
        </w:rPr>
      </w:pPr>
    </w:p>
    <w:p w:rsidR="00430CE5" w:rsidRPr="00B12D37" w:rsidRDefault="00430CE5" w:rsidP="00FC66A7">
      <w:pPr>
        <w:rPr>
          <w:rFonts w:ascii="Times New Roman" w:hAnsi="Times New Roman"/>
          <w:sz w:val="24"/>
          <w:szCs w:val="24"/>
          <w:lang w:val="uk-UA"/>
        </w:rPr>
      </w:pPr>
    </w:p>
    <w:p w:rsidR="00FC66A7" w:rsidRPr="00B12D37" w:rsidRDefault="00FC66A7" w:rsidP="00FC66A7">
      <w:pPr>
        <w:pStyle w:val="a3"/>
        <w:tabs>
          <w:tab w:val="left" w:pos="5910"/>
        </w:tabs>
        <w:jc w:val="center"/>
        <w:rPr>
          <w:sz w:val="24"/>
          <w:szCs w:val="24"/>
          <w:lang w:val="uk-UA"/>
        </w:rPr>
      </w:pPr>
      <w:r w:rsidRPr="00B12D37">
        <w:rPr>
          <w:sz w:val="24"/>
          <w:szCs w:val="24"/>
          <w:lang w:val="uk-UA"/>
        </w:rPr>
        <w:t>КОШТОРИС</w:t>
      </w:r>
    </w:p>
    <w:p w:rsidR="00E77767" w:rsidRPr="00B12D37" w:rsidRDefault="00615C5E" w:rsidP="00615C5E">
      <w:pPr>
        <w:keepNext/>
        <w:spacing w:after="0" w:line="240" w:lineRule="auto"/>
        <w:ind w:left="567"/>
        <w:jc w:val="center"/>
        <w:outlineLvl w:val="0"/>
        <w:rPr>
          <w:rFonts w:ascii="Times New Roman" w:hAnsi="Times New Roman"/>
          <w:sz w:val="24"/>
          <w:szCs w:val="24"/>
          <w:lang w:val="uk-UA" w:eastAsia="uk-UA"/>
        </w:rPr>
      </w:pP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проведення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ІV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Міжнародного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інвестиційно-економічного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форуму «Партнерство і перспектива» та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церемонії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вручення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місту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615C5E" w:rsidRPr="00B12D37" w:rsidRDefault="00615C5E" w:rsidP="00615C5E">
      <w:pPr>
        <w:keepNext/>
        <w:spacing w:after="0" w:line="240" w:lineRule="auto"/>
        <w:ind w:left="567"/>
        <w:jc w:val="center"/>
        <w:outlineLvl w:val="0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Івано-Франківську</w:t>
      </w:r>
      <w:proofErr w:type="spellEnd"/>
      <w:r w:rsidRPr="00B12D37">
        <w:rPr>
          <w:rFonts w:ascii="Times New Roman" w:hAnsi="Times New Roman"/>
          <w:sz w:val="24"/>
          <w:szCs w:val="24"/>
          <w:lang w:eastAsia="uk-UA"/>
        </w:rPr>
        <w:t xml:space="preserve"> Призу </w:t>
      </w:r>
      <w:proofErr w:type="spellStart"/>
      <w:r w:rsidRPr="00B12D37">
        <w:rPr>
          <w:rFonts w:ascii="Times New Roman" w:hAnsi="Times New Roman"/>
          <w:sz w:val="24"/>
          <w:szCs w:val="24"/>
          <w:lang w:eastAsia="uk-UA"/>
        </w:rPr>
        <w:t>Європи</w:t>
      </w:r>
      <w:proofErr w:type="spellEnd"/>
    </w:p>
    <w:p w:rsidR="0005406A" w:rsidRPr="00B12D37" w:rsidRDefault="0005406A" w:rsidP="00FC66A7">
      <w:pPr>
        <w:pStyle w:val="a3"/>
        <w:tabs>
          <w:tab w:val="left" w:pos="5910"/>
        </w:tabs>
        <w:jc w:val="center"/>
        <w:rPr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"/>
        <w:gridCol w:w="3215"/>
        <w:gridCol w:w="1701"/>
        <w:gridCol w:w="2076"/>
        <w:gridCol w:w="1893"/>
      </w:tblGrid>
      <w:tr w:rsidR="00FC66A7" w:rsidRPr="00B12D37" w:rsidTr="006F53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№</w:t>
            </w:r>
          </w:p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FC66A7" w:rsidP="00430CE5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12D37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FC66A7" w:rsidRPr="00B12D37" w:rsidTr="006F53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6A7" w:rsidRPr="00B12D37" w:rsidRDefault="00FC66A7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6A7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Дитячо-розважальне свято «</w:t>
            </w:r>
            <w:r w:rsidR="001772D6"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Україна - 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 Європа»:</w:t>
            </w:r>
          </w:p>
          <w:p w:rsidR="009C21B1" w:rsidRPr="00B12D37" w:rsidRDefault="009C21B1" w:rsidP="009C21B1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сцена та  звукотехнічне забезпечення</w:t>
            </w:r>
          </w:p>
          <w:p w:rsidR="009C21B1" w:rsidRPr="00B12D37" w:rsidRDefault="009C21B1" w:rsidP="009C21B1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матеріали для проведення майстер класів;</w:t>
            </w:r>
          </w:p>
          <w:p w:rsidR="009C21B1" w:rsidRPr="00B12D37" w:rsidRDefault="009C21B1" w:rsidP="009C21B1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промоційних матеріалів.</w:t>
            </w:r>
          </w:p>
          <w:p w:rsidR="009C21B1" w:rsidRPr="00B12D37" w:rsidRDefault="009C21B1" w:rsidP="00517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</w:t>
            </w:r>
            <w:r w:rsidR="00430CE5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772D6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17866" w:rsidRPr="00B12D37" w:rsidRDefault="0051786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C66A7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35000</w:t>
            </w:r>
            <w:r w:rsidR="009C21B1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  <w:p w:rsidR="001772D6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20000,00</w:t>
            </w: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772D6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5000,00</w:t>
            </w:r>
          </w:p>
          <w:p w:rsidR="009C21B1" w:rsidRPr="00B12D37" w:rsidRDefault="009C21B1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C21B1" w:rsidRPr="00B12D37" w:rsidRDefault="001772D6" w:rsidP="00177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="009C21B1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A7" w:rsidRPr="00B12D37" w:rsidRDefault="001772D6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0611161</w:t>
            </w:r>
          </w:p>
          <w:p w:rsidR="00FC66A7" w:rsidRPr="00B12D37" w:rsidRDefault="00FC66A7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освітні програми»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66A7" w:rsidRPr="00B12D37" w:rsidRDefault="00FC66A7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освіти та науки</w:t>
            </w:r>
          </w:p>
          <w:p w:rsidR="00FC66A7" w:rsidRPr="00B12D37" w:rsidRDefault="00FC66A7" w:rsidP="009C2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C66A7" w:rsidRPr="00B12D37" w:rsidTr="006F537A"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6A7" w:rsidRPr="00B12D37" w:rsidRDefault="00FC66A7" w:rsidP="00430C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РАЗОМ (Департамент</w:t>
            </w:r>
            <w:r w:rsidR="00430CE5"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освіти та науки)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CE5" w:rsidRPr="00B12D37" w:rsidRDefault="00430CE5" w:rsidP="00177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C66A7" w:rsidRPr="00B12D37" w:rsidRDefault="001772D6" w:rsidP="001772D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60</w:t>
            </w:r>
            <w:r w:rsidR="009C21B1"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000,00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Святковий концерт на Вічевому майдані</w:t>
            </w:r>
          </w:p>
          <w:p w:rsidR="004F4967" w:rsidRPr="004F4967" w:rsidRDefault="004F4967" w:rsidP="004F4967">
            <w:pPr>
              <w:pStyle w:val="a5"/>
              <w:spacing w:after="0"/>
              <w:ind w:left="2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- сценічна конструкція (10х8)</w:t>
            </w:r>
          </w:p>
          <w:p w:rsidR="004F4967" w:rsidRPr="004F4967" w:rsidRDefault="004F4967" w:rsidP="004F4967">
            <w:pPr>
              <w:pStyle w:val="a5"/>
              <w:spacing w:after="0"/>
              <w:ind w:left="2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- додаткові сценічні конструкції (рубка 4х4, гримерна 8х12)</w:t>
            </w:r>
          </w:p>
          <w:p w:rsidR="004F4967" w:rsidRPr="004F4967" w:rsidRDefault="004F4967" w:rsidP="004F4967">
            <w:pPr>
              <w:pStyle w:val="a5"/>
              <w:spacing w:after="0"/>
              <w:ind w:left="2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- худ. оформлення сцени (банер 90кв.м)</w:t>
            </w:r>
          </w:p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- звукотехнічне забезпечення</w:t>
            </w:r>
          </w:p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- світлотехнічне забезпечення</w:t>
            </w:r>
          </w:p>
          <w:p w:rsidR="004F4967" w:rsidRPr="004F4967" w:rsidRDefault="004F4967" w:rsidP="004F4967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20000,00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18000,00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19800,00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38050,00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12800,00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108650,00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Церемонія вручення Призу Європи (</w:t>
            </w:r>
            <w:proofErr w:type="spellStart"/>
            <w:r w:rsidRPr="004F49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облмуздрамтеатр</w:t>
            </w:r>
            <w:proofErr w:type="spellEnd"/>
            <w:r w:rsidRPr="004F4967">
              <w:rPr>
                <w:rFonts w:ascii="Times New Roman" w:hAnsi="Times New Roman"/>
                <w:sz w:val="24"/>
                <w:szCs w:val="24"/>
                <w:lang w:val="uk-UA" w:eastAsia="uk-UA"/>
              </w:rPr>
              <w:t>)</w:t>
            </w: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- звукотехнічне забезпечення</w:t>
            </w:r>
          </w:p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- світлотехнічне забезпечення</w:t>
            </w:r>
          </w:p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- LED-екран (34кв.м)</w:t>
            </w:r>
          </w:p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- оформлення сцени</w:t>
            </w:r>
          </w:p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- конфетті</w:t>
            </w:r>
          </w:p>
          <w:p w:rsidR="004F4967" w:rsidRPr="004F4967" w:rsidRDefault="004F4967" w:rsidP="004F4967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32390,00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13000,00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30600,00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15400,00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1100,00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92490,00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Виставка робіт місцевих майстрів (матеріали)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2300,00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Послуги Київського національного академічного театру оперети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15200,00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симфонічного оркестру Івано-Франківської обласної філармонії </w:t>
            </w:r>
            <w:proofErr w:type="spellStart"/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ім.І.Маланюк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Друкована продукція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Сувенірна продукція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4300,00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Проживання запрошених учасників </w:t>
            </w:r>
            <w:r w:rsidRPr="004F49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мистецької частини церемонії вручення Призу Європи </w:t>
            </w: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 26 по 29 вересня 2018р.)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4F4967">
              <w:rPr>
                <w:rFonts w:ascii="Times New Roman" w:hAnsi="Times New Roman"/>
                <w:sz w:val="24"/>
                <w:szCs w:val="24"/>
                <w:lang w:val="en-US"/>
              </w:rPr>
              <w:t>340</w:t>
            </w:r>
            <w:r w:rsidRPr="004F496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Харчування запрошених учасників </w:t>
            </w:r>
            <w:r w:rsidRPr="004F49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мистецької частини церемонії вручення Призу Європи</w:t>
            </w:r>
          </w:p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 26 по 29 вересня 2018р.) </w:t>
            </w:r>
            <w:r w:rsidRPr="004F496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35000,00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B12D37" w:rsidRDefault="004F4967" w:rsidP="004F496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Режисерські послуги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14300,00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4F4967" w:rsidRDefault="004F4967" w:rsidP="004F49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4967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4F4967" w:rsidRPr="00B12D37" w:rsidTr="003C681C"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0F4EE7" w:rsidRDefault="000F4EE7" w:rsidP="004F4967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Разом  (Департамент  культури)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67" w:rsidRPr="00500414" w:rsidRDefault="004F4967" w:rsidP="004F496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500414">
              <w:rPr>
                <w:rFonts w:ascii="Times New Roman" w:hAnsi="Times New Roman"/>
                <w:i/>
                <w:lang w:val="uk-UA"/>
              </w:rPr>
              <w:t>344</w:t>
            </w:r>
            <w:r w:rsidR="000A6B1C" w:rsidRPr="00500414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500414">
              <w:rPr>
                <w:rFonts w:ascii="Times New Roman" w:hAnsi="Times New Roman"/>
                <w:i/>
                <w:lang w:val="uk-UA"/>
              </w:rPr>
              <w:t>180,00</w:t>
            </w:r>
          </w:p>
        </w:tc>
      </w:tr>
      <w:tr w:rsidR="009C21B1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D6" w:rsidRPr="00B12D37" w:rsidRDefault="00FF1913" w:rsidP="00FF1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Роздатковий матеріал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EE6F4E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B12D37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FF1913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E77767" w:rsidP="009C2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2717693</w:t>
            </w:r>
          </w:p>
          <w:p w:rsidR="00E77767" w:rsidRPr="00B12D37" w:rsidRDefault="00E77767" w:rsidP="00E777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заходи, пов’язані з економічною діяльністю»</w:t>
            </w:r>
          </w:p>
          <w:p w:rsidR="000F272C" w:rsidRPr="00B12D37" w:rsidRDefault="000F272C" w:rsidP="000F27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Комплексна програма сприяння залученню інвестицій в економіку м. Івано-Франківська на 2016-2020 рр.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1B1" w:rsidRPr="00B12D37" w:rsidRDefault="009C21B1" w:rsidP="009C21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інвестиційної політики</w:t>
            </w:r>
          </w:p>
        </w:tc>
      </w:tr>
      <w:tr w:rsidR="00CA0924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924" w:rsidRPr="00B12D37" w:rsidRDefault="00CA0924" w:rsidP="00CA0924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924" w:rsidRPr="00B12D37" w:rsidRDefault="00CA0924" w:rsidP="00CA09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прийому делегацій поріднених міст іноземних держав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924" w:rsidRPr="00500414" w:rsidRDefault="00500414" w:rsidP="00CA0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47845,00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2717693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заходи, пов’язані з економічною діяльністю»</w:t>
            </w:r>
          </w:p>
          <w:p w:rsidR="00CA0924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Комплексна програма сприяння залученню інвестицій в економіку м. Івано-Франківська на 2016-2020 рр.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924" w:rsidRPr="00B12D37" w:rsidRDefault="00B12D37" w:rsidP="00CA0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інвестиційної політики</w:t>
            </w:r>
          </w:p>
        </w:tc>
      </w:tr>
      <w:tr w:rsidR="00B12D3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Харчування учасників форуму та церемонії вручення Призу Європи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500414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48930,00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2717693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заходи, пов’язані з економічною діяльністю»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Комплексна програма сприяння залученню інвестицій в економіку м. Івано-Франківська на 2016-2020 рр.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інвестиційної політики</w:t>
            </w:r>
          </w:p>
        </w:tc>
      </w:tr>
      <w:tr w:rsidR="00B12D37" w:rsidRPr="00B12D37" w:rsidTr="006F537A"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РАЗОМ (Управління інвестиційної політики)                                      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5004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14</w:t>
            </w:r>
            <w:r w:rsidR="00500414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1</w:t>
            </w:r>
            <w:r w:rsidR="000A6B1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="00500414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775</w:t>
            </w: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,00</w:t>
            </w:r>
          </w:p>
        </w:tc>
      </w:tr>
      <w:tr w:rsidR="00B12D37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Видання довідників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45000,00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2717370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«Реалізація інших заходів щодо соціально-економічного розвитку територій»</w:t>
            </w:r>
          </w:p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Програма економічного та соціального </w:t>
            </w: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розвитку міста на 2018р.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D37" w:rsidRPr="00B12D37" w:rsidRDefault="00B12D37" w:rsidP="00B12D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Управління економічного та інтеграційного розвитку</w:t>
            </w:r>
          </w:p>
        </w:tc>
      </w:tr>
      <w:tr w:rsidR="0078665B" w:rsidRPr="00B12D37" w:rsidTr="006D6E7C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та проведення міжнародного Форуму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A60C39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206 </w:t>
            </w:r>
            <w:r w:rsidR="00500414">
              <w:rPr>
                <w:rFonts w:ascii="Times New Roman" w:hAnsi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2717370</w:t>
            </w:r>
          </w:p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«Реалізація інших заходів щодо соціально-економічного розвитку територій»</w:t>
            </w:r>
          </w:p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Програма економічного та соціального розвитку міста на 2018р.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економічного та інтеграційного розвитку</w:t>
            </w:r>
          </w:p>
        </w:tc>
      </w:tr>
      <w:tr w:rsidR="0078665B" w:rsidRPr="00B12D37" w:rsidTr="006F537A"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сувенірної та промоційної продукції</w:t>
            </w:r>
          </w:p>
          <w:p w:rsidR="0078665B" w:rsidRPr="00B12D37" w:rsidRDefault="0078665B" w:rsidP="00786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23253" w:rsidP="007232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78665B" w:rsidRPr="00B12D37">
              <w:rPr>
                <w:rFonts w:ascii="Times New Roman" w:hAnsi="Times New Roman"/>
                <w:sz w:val="24"/>
                <w:szCs w:val="24"/>
                <w:lang w:val="uk-UA"/>
              </w:rPr>
              <w:t>9000,0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2717693</w:t>
            </w:r>
          </w:p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заходи, пов’язані з економічною діяльністю»</w:t>
            </w:r>
          </w:p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Програма промоції м. Івано-</w:t>
            </w:r>
            <w:proofErr w:type="spellStart"/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Франківска</w:t>
            </w:r>
            <w:proofErr w:type="spellEnd"/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2016-2020 рр.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економічного та інтеграційного розвитку</w:t>
            </w:r>
          </w:p>
        </w:tc>
      </w:tr>
      <w:tr w:rsidR="0078665B" w:rsidRPr="00B12D37" w:rsidTr="006F537A"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РАЗОМ ( Управління економічного та інтеграційного розвитку)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78665B" w:rsidRPr="00B12D37" w:rsidRDefault="00A60C39" w:rsidP="007232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</w:t>
            </w:r>
            <w:r w:rsidR="00723253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0 </w:t>
            </w:r>
            <w:r w:rsidR="0078665B" w:rsidRPr="00B12D37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000,00</w:t>
            </w:r>
          </w:p>
        </w:tc>
      </w:tr>
      <w:tr w:rsidR="0078665B" w:rsidRPr="00B12D37" w:rsidTr="006F537A">
        <w:tc>
          <w:tcPr>
            <w:tcW w:w="3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78665B" w:rsidP="00786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12D37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65B" w:rsidRPr="00B12D37" w:rsidRDefault="00500414" w:rsidP="007232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723253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0A6B1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955</w:t>
            </w:r>
            <w:r w:rsidR="000A6B1C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</w:tbl>
    <w:tbl>
      <w:tblPr>
        <w:tblpPr w:leftFromText="180" w:rightFromText="180" w:bottomFromText="200" w:vertAnchor="text" w:horzAnchor="page" w:tblpX="357" w:tblpY="-786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51"/>
        <w:gridCol w:w="5628"/>
      </w:tblGrid>
      <w:tr w:rsidR="004F4967" w:rsidTr="004F4967"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67" w:rsidRDefault="004F4967" w:rsidP="004F4967">
            <w:pPr>
              <w:spacing w:line="256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67" w:rsidRDefault="004F4967" w:rsidP="004F4967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</w:tbl>
    <w:p w:rsidR="00430CE5" w:rsidRDefault="00430CE5" w:rsidP="00FC66A7">
      <w:pPr>
        <w:pStyle w:val="a3"/>
        <w:rPr>
          <w:color w:val="000000"/>
          <w:spacing w:val="-1"/>
          <w:sz w:val="24"/>
          <w:szCs w:val="24"/>
          <w:lang w:val="uk-UA"/>
        </w:rPr>
      </w:pPr>
    </w:p>
    <w:p w:rsidR="000A6B1C" w:rsidRPr="00B12D37" w:rsidRDefault="000A6B1C" w:rsidP="00FC66A7">
      <w:pPr>
        <w:pStyle w:val="a3"/>
        <w:rPr>
          <w:color w:val="000000"/>
          <w:spacing w:val="-1"/>
          <w:sz w:val="24"/>
          <w:szCs w:val="24"/>
          <w:lang w:val="uk-UA"/>
        </w:rPr>
      </w:pPr>
    </w:p>
    <w:p w:rsidR="00FC66A7" w:rsidRPr="00B12D37" w:rsidRDefault="00FC66A7" w:rsidP="00FC66A7">
      <w:pPr>
        <w:pStyle w:val="a3"/>
        <w:rPr>
          <w:color w:val="000000"/>
          <w:spacing w:val="-1"/>
          <w:sz w:val="24"/>
          <w:szCs w:val="24"/>
          <w:lang w:val="uk-UA"/>
        </w:rPr>
      </w:pPr>
      <w:r w:rsidRPr="00B12D37">
        <w:rPr>
          <w:color w:val="000000"/>
          <w:spacing w:val="-1"/>
          <w:sz w:val="24"/>
          <w:szCs w:val="24"/>
          <w:lang w:val="uk-UA"/>
        </w:rPr>
        <w:t xml:space="preserve">Керуючий справами </w:t>
      </w:r>
    </w:p>
    <w:p w:rsidR="00875C2A" w:rsidRPr="00B12D37" w:rsidRDefault="00FC66A7">
      <w:pPr>
        <w:rPr>
          <w:rFonts w:ascii="Times New Roman" w:hAnsi="Times New Roman"/>
          <w:sz w:val="24"/>
          <w:szCs w:val="24"/>
          <w:lang w:val="uk-UA"/>
        </w:rPr>
      </w:pP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>виконавчого комітету міської ради</w:t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  <w:t xml:space="preserve"> </w:t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</w:r>
      <w:r w:rsidRPr="00B12D37">
        <w:rPr>
          <w:rFonts w:ascii="Times New Roman" w:hAnsi="Times New Roman"/>
          <w:color w:val="000000"/>
          <w:spacing w:val="-1"/>
          <w:sz w:val="24"/>
          <w:szCs w:val="24"/>
          <w:lang w:val="uk-UA"/>
        </w:rPr>
        <w:tab/>
        <w:t>Ігор Шевчук</w:t>
      </w:r>
    </w:p>
    <w:sectPr w:rsidR="00875C2A" w:rsidRPr="00B12D37" w:rsidSect="00430CE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081DE6"/>
    <w:multiLevelType w:val="hybridMultilevel"/>
    <w:tmpl w:val="691E0218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3D0BEC"/>
    <w:multiLevelType w:val="hybridMultilevel"/>
    <w:tmpl w:val="AC0494DE"/>
    <w:lvl w:ilvl="0" w:tplc="B0E83D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93273"/>
    <w:multiLevelType w:val="hybridMultilevel"/>
    <w:tmpl w:val="0F4639A6"/>
    <w:lvl w:ilvl="0" w:tplc="108666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D42B2E"/>
    <w:multiLevelType w:val="hybridMultilevel"/>
    <w:tmpl w:val="B2887E92"/>
    <w:lvl w:ilvl="0" w:tplc="FBBACB82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0521C"/>
    <w:multiLevelType w:val="hybridMultilevel"/>
    <w:tmpl w:val="793C67A6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ED62D4"/>
    <w:multiLevelType w:val="hybridMultilevel"/>
    <w:tmpl w:val="33EA0AF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6A7"/>
    <w:rsid w:val="0005406A"/>
    <w:rsid w:val="000A6B1C"/>
    <w:rsid w:val="000F272C"/>
    <w:rsid w:val="000F4EE7"/>
    <w:rsid w:val="00133BAA"/>
    <w:rsid w:val="001772D6"/>
    <w:rsid w:val="001A0346"/>
    <w:rsid w:val="00212E9C"/>
    <w:rsid w:val="00237099"/>
    <w:rsid w:val="00430CE5"/>
    <w:rsid w:val="004F4967"/>
    <w:rsid w:val="00500414"/>
    <w:rsid w:val="00517866"/>
    <w:rsid w:val="00602FF5"/>
    <w:rsid w:val="00615C5E"/>
    <w:rsid w:val="006F537A"/>
    <w:rsid w:val="00723253"/>
    <w:rsid w:val="0078665B"/>
    <w:rsid w:val="00875C2A"/>
    <w:rsid w:val="00964E27"/>
    <w:rsid w:val="009C21B1"/>
    <w:rsid w:val="00A60C39"/>
    <w:rsid w:val="00B0469C"/>
    <w:rsid w:val="00B12D37"/>
    <w:rsid w:val="00BF3EF1"/>
    <w:rsid w:val="00CA0924"/>
    <w:rsid w:val="00D269A2"/>
    <w:rsid w:val="00D603C0"/>
    <w:rsid w:val="00DA1FE2"/>
    <w:rsid w:val="00DD41E7"/>
    <w:rsid w:val="00E44BB6"/>
    <w:rsid w:val="00E77767"/>
    <w:rsid w:val="00EE6F4E"/>
    <w:rsid w:val="00FC66A7"/>
    <w:rsid w:val="00FF1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2B02F-7623-40FB-992A-AF6BA1175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6A7"/>
    <w:pPr>
      <w:spacing w:after="200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6A7"/>
    <w:pPr>
      <w:spacing w:line="240" w:lineRule="auto"/>
    </w:pPr>
    <w:rPr>
      <w:rFonts w:eastAsia="Calibri"/>
      <w:lang w:val="ru-RU"/>
    </w:rPr>
  </w:style>
  <w:style w:type="character" w:styleId="a4">
    <w:name w:val="Hyperlink"/>
    <w:uiPriority w:val="99"/>
    <w:semiHidden/>
    <w:unhideWhenUsed/>
    <w:rsid w:val="00FC66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C66A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2853</Words>
  <Characters>1627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2018-09-19T10:05:00Z</cp:lastPrinted>
  <dcterms:created xsi:type="dcterms:W3CDTF">2018-11-02T07:07:00Z</dcterms:created>
  <dcterms:modified xsi:type="dcterms:W3CDTF">2018-11-02T07:07:00Z</dcterms:modified>
</cp:coreProperties>
</file>