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A1954" w:rsidRDefault="003A1954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P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виділення коштів</w:t>
      </w:r>
    </w:p>
    <w:p w:rsidR="00BE5D49" w:rsidRPr="00BE5D49" w:rsidRDefault="00BE5D49" w:rsidP="00BE5D4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BE5D49" w:rsidRPr="00BE5D49" w:rsidRDefault="00BE5D49" w:rsidP="00BE5D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F06" w:rsidRDefault="00BE5D49" w:rsidP="00422232">
      <w:pPr>
        <w:keepNext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Відповідно до рішення 9 сесії Івано-Франківської міської ради від 22.12.2016 р. № 332-9 “Про Програму легалізації найманої праці та забезпечення кваліфікованими кадрами підприємств м. Івано-Франківська на 2017-2020 рр.” </w:t>
      </w:r>
      <w:r w:rsidR="00C54F06">
        <w:rPr>
          <w:rFonts w:ascii="Times New Roman" w:eastAsia="Times New Roman" w:hAnsi="Times New Roman" w:cs="Times New Roman"/>
          <w:sz w:val="28"/>
          <w:szCs w:val="24"/>
          <w:lang w:eastAsia="ru-RU"/>
        </w:rPr>
        <w:t>з метою проведення інформаційно-роз’яснювальної роботи щодо легалізації виплати заробітної плати та зайнятості населення,</w:t>
      </w: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керуючись ст. </w:t>
      </w:r>
      <w:r w:rsidR="00C54F06">
        <w:rPr>
          <w:rFonts w:ascii="Times New Roman" w:eastAsia="Times New Roman" w:hAnsi="Times New Roman" w:cs="Times New Roman"/>
          <w:sz w:val="28"/>
          <w:szCs w:val="24"/>
          <w:lang w:eastAsia="ru-RU"/>
        </w:rPr>
        <w:t>59</w:t>
      </w: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Закону України “Про місцеве самоврядування в Україні”</w:t>
      </w:r>
      <w:r w:rsidR="00C54F06">
        <w:rPr>
          <w:rFonts w:ascii="Times New Roman" w:eastAsia="Times New Roman" w:hAnsi="Times New Roman" w:cs="Times New Roman"/>
          <w:sz w:val="28"/>
          <w:szCs w:val="24"/>
          <w:lang w:eastAsia="ru-RU"/>
        </w:rPr>
        <w:t>, виконавчий комітет міської ради</w:t>
      </w:r>
    </w:p>
    <w:p w:rsidR="00C54F06" w:rsidRDefault="00C54F06" w:rsidP="00BE5D49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Pr="00BE5D49" w:rsidRDefault="00C54F06" w:rsidP="0042223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и р і ш и в</w:t>
      </w:r>
    </w:p>
    <w:p w:rsidR="00BE5D49" w:rsidRPr="00BE5D49" w:rsidRDefault="00BE5D49" w:rsidP="00BE5D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D5D" w:rsidRPr="00156D5D" w:rsidRDefault="00BE5D49" w:rsidP="00422232">
      <w:pPr>
        <w:pStyle w:val="1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</w:pPr>
      <w:r w:rsidRPr="00156D5D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 xml:space="preserve">1. </w:t>
      </w:r>
      <w:r w:rsidR="005C0DF0" w:rsidRPr="00156D5D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 xml:space="preserve">Виділити зі статті видатків міського бюджету за КПКВКМБ 2717693 </w:t>
      </w:r>
      <w:r w:rsidR="00945939" w:rsidRPr="00156D5D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“</w:t>
      </w:r>
      <w:r w:rsidR="00102554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І</w:t>
      </w:r>
      <w:r w:rsidR="005C0DF0" w:rsidRPr="00156D5D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нші заходи пов’язані з економічною діяльністю</w:t>
      </w:r>
      <w:r w:rsidR="00945939" w:rsidRPr="00156D5D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”</w:t>
      </w:r>
      <w:r w:rsidR="005C0DF0" w:rsidRPr="00156D5D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 xml:space="preserve">, а саме з “Програми легалізації найманої праці та забезпечення кваліфікованими кадрами підприємств м. Івано-Франківська на 2017-2020 рр.”  кошти в сумі </w:t>
      </w:r>
      <w:r w:rsidR="00611636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5000</w:t>
      </w:r>
      <w:r w:rsidR="005C0DF0" w:rsidRPr="00156D5D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,00 грн.</w:t>
      </w:r>
      <w:r w:rsidR="00156D5D" w:rsidRPr="00156D5D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 xml:space="preserve"> (</w:t>
      </w:r>
      <w:r w:rsidR="00611636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п’ять</w:t>
      </w:r>
      <w:r w:rsidR="00156D5D" w:rsidRPr="00156D5D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 xml:space="preserve"> тисяч гривень 00 коп</w:t>
      </w:r>
      <w:r w:rsidR="00422232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.</w:t>
      </w:r>
      <w:r w:rsidR="00156D5D" w:rsidRPr="00156D5D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 xml:space="preserve">) на виготовлення </w:t>
      </w:r>
      <w:proofErr w:type="spellStart"/>
      <w:r w:rsidR="00611636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білбордів</w:t>
      </w:r>
      <w:proofErr w:type="spellEnd"/>
      <w:r w:rsidR="00611636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 xml:space="preserve"> та </w:t>
      </w:r>
      <w:proofErr w:type="spellStart"/>
      <w:r w:rsidR="00611636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сітілайтів</w:t>
      </w:r>
      <w:proofErr w:type="spellEnd"/>
      <w:r w:rsidR="00156D5D" w:rsidRPr="00156D5D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 xml:space="preserve"> для інформування мешканців міста та суб’єктів господарської діяльності усіх форм власності щодо дотримання вимог законодавства про працю в частині оформлення трудових відносин з найманими працівниками та переваг отримання легальних доходів.</w:t>
      </w:r>
    </w:p>
    <w:p w:rsidR="003A1954" w:rsidRDefault="00BE5D49" w:rsidP="004222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4F06">
        <w:rPr>
          <w:rFonts w:ascii="Times New Roman" w:hAnsi="Times New Roman" w:cs="Times New Roman"/>
          <w:sz w:val="28"/>
          <w:szCs w:val="28"/>
          <w:lang w:eastAsia="ru-RU"/>
        </w:rPr>
        <w:t>2. Фінансовому управлінню виконавчого комітету міської ради (</w:t>
      </w:r>
      <w:proofErr w:type="spellStart"/>
      <w:r w:rsidRPr="00C54F06">
        <w:rPr>
          <w:rFonts w:ascii="Times New Roman" w:hAnsi="Times New Roman" w:cs="Times New Roman"/>
          <w:sz w:val="28"/>
          <w:szCs w:val="28"/>
          <w:lang w:eastAsia="ru-RU"/>
        </w:rPr>
        <w:t>В.Сусаніна</w:t>
      </w:r>
      <w:proofErr w:type="spellEnd"/>
      <w:r w:rsidRPr="00C54F06">
        <w:rPr>
          <w:rFonts w:ascii="Times New Roman" w:hAnsi="Times New Roman" w:cs="Times New Roman"/>
          <w:sz w:val="28"/>
          <w:szCs w:val="28"/>
          <w:lang w:eastAsia="ru-RU"/>
        </w:rPr>
        <w:t>) профінансувати головного розпорядника коштів – управління економічного та інтеграційного розвитку виконавчого комітету міської ради (</w:t>
      </w:r>
      <w:proofErr w:type="spellStart"/>
      <w:r w:rsidRPr="00C54F06">
        <w:rPr>
          <w:rFonts w:ascii="Times New Roman" w:hAnsi="Times New Roman" w:cs="Times New Roman"/>
          <w:sz w:val="28"/>
          <w:szCs w:val="28"/>
          <w:lang w:eastAsia="ru-RU"/>
        </w:rPr>
        <w:t>Н.Кромкач</w:t>
      </w:r>
      <w:proofErr w:type="spellEnd"/>
      <w:r w:rsidRPr="00C54F06">
        <w:rPr>
          <w:rFonts w:ascii="Times New Roman" w:hAnsi="Times New Roman" w:cs="Times New Roman"/>
          <w:sz w:val="28"/>
          <w:szCs w:val="28"/>
          <w:lang w:eastAsia="ru-RU"/>
        </w:rPr>
        <w:t>) по вищезазначених видатках відповідно до визначеного обсягу.</w:t>
      </w:r>
    </w:p>
    <w:p w:rsidR="00BE5D49" w:rsidRPr="00C54F06" w:rsidRDefault="00BE5D49" w:rsidP="004222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4F06">
        <w:rPr>
          <w:rFonts w:ascii="Times New Roman" w:hAnsi="Times New Roman" w:cs="Times New Roman"/>
          <w:sz w:val="28"/>
          <w:szCs w:val="28"/>
          <w:lang w:eastAsia="ru-RU"/>
        </w:rPr>
        <w:t xml:space="preserve">3. Контроль за виконанням </w:t>
      </w:r>
      <w:r w:rsidR="00102554">
        <w:rPr>
          <w:rFonts w:ascii="Times New Roman" w:hAnsi="Times New Roman" w:cs="Times New Roman"/>
          <w:sz w:val="28"/>
          <w:szCs w:val="28"/>
          <w:lang w:eastAsia="ru-RU"/>
        </w:rPr>
        <w:t xml:space="preserve">рішення </w:t>
      </w:r>
      <w:r w:rsidRPr="00C54F06">
        <w:rPr>
          <w:rFonts w:ascii="Times New Roman" w:hAnsi="Times New Roman" w:cs="Times New Roman"/>
          <w:sz w:val="28"/>
          <w:szCs w:val="28"/>
          <w:lang w:eastAsia="ru-RU"/>
        </w:rPr>
        <w:t>покласти на заступника міського голови Богдана Білика.</w:t>
      </w:r>
      <w:r w:rsidRPr="00C54F0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A1954" w:rsidRPr="00BE5D49" w:rsidRDefault="003A1954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P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>Міський голова                                              Руслан Марцінків</w:t>
      </w:r>
    </w:p>
    <w:p w:rsidR="00BE5D49" w:rsidRP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P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P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451CD" w:rsidRDefault="004451CD"/>
    <w:sectPr w:rsidR="004451CD" w:rsidSect="00D441B1">
      <w:pgSz w:w="11906" w:h="16838"/>
      <w:pgMar w:top="1134" w:right="567" w:bottom="426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D49"/>
    <w:rsid w:val="00102554"/>
    <w:rsid w:val="00156D5D"/>
    <w:rsid w:val="00246150"/>
    <w:rsid w:val="003A1954"/>
    <w:rsid w:val="00422232"/>
    <w:rsid w:val="004451CD"/>
    <w:rsid w:val="005A58DB"/>
    <w:rsid w:val="005C0DF0"/>
    <w:rsid w:val="00611636"/>
    <w:rsid w:val="008A447A"/>
    <w:rsid w:val="008B09E0"/>
    <w:rsid w:val="008B5D25"/>
    <w:rsid w:val="00945939"/>
    <w:rsid w:val="00AA4368"/>
    <w:rsid w:val="00BE5D49"/>
    <w:rsid w:val="00C54F06"/>
    <w:rsid w:val="00D329AC"/>
    <w:rsid w:val="00FE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67B29D-50F0-4F3A-A961-2FC405955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6D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6D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980</Words>
  <Characters>560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2018-10-26T07:11:00Z</dcterms:created>
  <dcterms:modified xsi:type="dcterms:W3CDTF">2018-10-26T07:11:00Z</dcterms:modified>
</cp:coreProperties>
</file>