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E4" w:rsidRDefault="008B77E4" w:rsidP="006923C7">
      <w:pPr>
        <w:spacing w:after="0" w:line="240" w:lineRule="auto"/>
        <w:jc w:val="both"/>
      </w:pPr>
      <w:bookmarkStart w:id="0" w:name="_GoBack"/>
      <w:bookmarkEnd w:id="0"/>
    </w:p>
    <w:p w:rsidR="008B77E4" w:rsidRDefault="008B77E4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A67CF8" w:rsidRDefault="00A67CF8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ind w:right="5394"/>
        <w:jc w:val="both"/>
      </w:pPr>
      <w:r>
        <w:t>Про внесення на розгляд сесії міської ради проекту рішення «</w:t>
      </w:r>
      <w:r w:rsidRPr="001F1893">
        <w:t>Про безоплатну передачу</w:t>
      </w:r>
      <w:r>
        <w:t xml:space="preserve"> майна»</w:t>
      </w: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  <w:r>
        <w:tab/>
        <w:t xml:space="preserve">Керуючись ст. 52 Закону України «Про місцеве самоврядування в Україні», </w:t>
      </w:r>
      <w:r w:rsidR="009C6B86">
        <w:t>рішенням</w:t>
      </w:r>
      <w:r w:rsidR="00FB159B">
        <w:t>и</w:t>
      </w:r>
      <w:r w:rsidR="009C6B86">
        <w:t xml:space="preserve"> Івано-Франківської міської ради </w:t>
      </w:r>
      <w:r w:rsidR="00FB159B">
        <w:t>:</w:t>
      </w:r>
      <w:r w:rsidR="009C6B86">
        <w:t xml:space="preserve"> від 15.12.2017р. №370 «Про цільову програму фінансування мобілізаційних заходів та оборонної роботи Івано-Франківс</w:t>
      </w:r>
      <w:r w:rsidR="00FB159B">
        <w:t>ької міської ради на 2018 рік»;</w:t>
      </w:r>
      <w:r w:rsidR="00FB159B" w:rsidRPr="00FB159B">
        <w:t xml:space="preserve"> </w:t>
      </w:r>
      <w:r w:rsidR="00FB159B">
        <w:t>від 26.04.2016р.  № 101-5 «Про комплексну програму профілактики зло</w:t>
      </w:r>
      <w:r w:rsidR="00A67CF8">
        <w:t>чинності  в місті до 2020 року»;</w:t>
      </w:r>
      <w:r w:rsidR="00A67CF8" w:rsidRPr="00A67CF8">
        <w:t xml:space="preserve"> </w:t>
      </w:r>
      <w:r w:rsidR="00A67CF8">
        <w:t>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призначеннями на 2016-2020 роки»,</w:t>
      </w:r>
      <w:r w:rsidR="00A67CF8" w:rsidRPr="00624499">
        <w:t xml:space="preserve"> </w:t>
      </w:r>
      <w:r w:rsidR="00FB159B">
        <w:t xml:space="preserve"> </w:t>
      </w:r>
      <w:r w:rsidR="009C6B86">
        <w:t xml:space="preserve"> </w:t>
      </w:r>
      <w:r>
        <w:t>в</w:t>
      </w:r>
      <w:r w:rsidR="009C6B86">
        <w:t xml:space="preserve">иконавчий комітет міської ради </w:t>
      </w: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center"/>
      </w:pPr>
      <w:r>
        <w:t>вирішив:</w:t>
      </w: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1. </w:t>
      </w:r>
      <w:r w:rsidRPr="0004418A">
        <w:t>В</w:t>
      </w:r>
      <w:r>
        <w:t>нести на розгляд сесії міської ради проект рішення «</w:t>
      </w:r>
      <w:r w:rsidRPr="001F1893">
        <w:t>Про безоплатну передачу</w:t>
      </w:r>
      <w:r>
        <w:t xml:space="preserve"> майна » (додається).</w:t>
      </w: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2. Контроль за виконанням даного рішення покласти на заступника міського голови  О.Кайду. </w:t>
      </w:r>
    </w:p>
    <w:p w:rsidR="008B77E4" w:rsidRDefault="008B77E4" w:rsidP="006923C7">
      <w:pPr>
        <w:spacing w:after="0" w:line="240" w:lineRule="auto"/>
        <w:ind w:firstLine="708"/>
        <w:jc w:val="both"/>
      </w:pPr>
    </w:p>
    <w:p w:rsidR="008B77E4" w:rsidRDefault="008B77E4" w:rsidP="006923C7">
      <w:pPr>
        <w:spacing w:after="0" w:line="240" w:lineRule="auto"/>
        <w:ind w:firstLine="708"/>
        <w:jc w:val="both"/>
      </w:pP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Марцінків </w:t>
      </w:r>
    </w:p>
    <w:p w:rsidR="008B77E4" w:rsidRDefault="008B77E4" w:rsidP="003659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39"/>
        <w:jc w:val="center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  <w:r>
        <w:t xml:space="preserve">               </w:t>
      </w:r>
    </w:p>
    <w:p w:rsidR="008B77E4" w:rsidRDefault="008B77E4" w:rsidP="003659B0">
      <w:pPr>
        <w:spacing w:after="0" w:line="240" w:lineRule="auto"/>
        <w:ind w:left="539"/>
      </w:pPr>
      <w:r>
        <w:t xml:space="preserve">  </w:t>
      </w:r>
    </w:p>
    <w:p w:rsidR="009C6B86" w:rsidRDefault="009C6B86" w:rsidP="00914C1C">
      <w:pPr>
        <w:spacing w:after="0" w:line="240" w:lineRule="auto"/>
      </w:pPr>
    </w:p>
    <w:p w:rsidR="00A67CF8" w:rsidRDefault="00A67CF8" w:rsidP="00914C1C">
      <w:pPr>
        <w:spacing w:after="0" w:line="240" w:lineRule="auto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CB1868">
      <w:pPr>
        <w:spacing w:after="0" w:line="240" w:lineRule="auto"/>
        <w:jc w:val="both"/>
        <w:outlineLvl w:val="0"/>
      </w:pPr>
      <w:r w:rsidRPr="00AC4BAA">
        <w:t xml:space="preserve">Про безоплатну передачу </w:t>
      </w:r>
    </w:p>
    <w:p w:rsidR="008B77E4" w:rsidRDefault="008B77E4" w:rsidP="006923C7">
      <w:pPr>
        <w:spacing w:after="0" w:line="240" w:lineRule="auto"/>
        <w:jc w:val="both"/>
      </w:pPr>
      <w:r w:rsidRPr="00AC4BAA">
        <w:t>майна</w:t>
      </w:r>
    </w:p>
    <w:p w:rsidR="009C6B86" w:rsidRDefault="009C6B86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  <w:r>
        <w:tab/>
      </w:r>
      <w:r w:rsidRPr="00AC4BAA">
        <w:t xml:space="preserve">Керуючись </w:t>
      </w:r>
      <w:r>
        <w:t xml:space="preserve">ст.ст. 26, 59 Закону України «Про місцеве самоврядування в Україні», </w:t>
      </w:r>
      <w:r w:rsidR="009C6B86">
        <w:t>рішенням</w:t>
      </w:r>
      <w:r w:rsidR="00FB159B">
        <w:t>и</w:t>
      </w:r>
      <w:r w:rsidR="009C6B86">
        <w:t xml:space="preserve"> Івано-Франківської міської ради</w:t>
      </w:r>
      <w:r w:rsidR="00FB159B">
        <w:t>:</w:t>
      </w:r>
      <w:r w:rsidR="009C6B86">
        <w:t xml:space="preserve">  від 15.12.2017р. №370 «Про цільову програму фінансування мобілізаційних заходів та оборонної роботи Івано-Франків</w:t>
      </w:r>
      <w:r w:rsidR="00FE6218">
        <w:t>ської міської ради на 2018 рік»;</w:t>
      </w:r>
      <w:r w:rsidR="00FB159B">
        <w:t xml:space="preserve"> від 26.04.2016р.  № 101-5 «Про комплексну програму профілактики зло</w:t>
      </w:r>
      <w:r w:rsidR="00A67CF8">
        <w:t xml:space="preserve">чинності  в місті до 2020 року»; 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призначеннями на 2016-2020 роки», </w:t>
      </w:r>
      <w:r w:rsidR="009C6B86">
        <w:t xml:space="preserve"> </w:t>
      </w:r>
      <w:r>
        <w:t>м</w:t>
      </w:r>
      <w:r w:rsidRPr="00AC4BAA">
        <w:t>іська рада</w:t>
      </w:r>
    </w:p>
    <w:p w:rsidR="008B77E4" w:rsidRDefault="008B77E4" w:rsidP="006923C7">
      <w:pPr>
        <w:spacing w:after="0" w:line="240" w:lineRule="auto"/>
        <w:jc w:val="center"/>
      </w:pPr>
    </w:p>
    <w:p w:rsidR="008B77E4" w:rsidRPr="00AC4BAA" w:rsidRDefault="008B77E4" w:rsidP="006923C7">
      <w:pPr>
        <w:spacing w:after="0" w:line="240" w:lineRule="auto"/>
        <w:jc w:val="center"/>
      </w:pPr>
      <w:r w:rsidRPr="00AC4BAA">
        <w:t>ви</w:t>
      </w:r>
      <w:r>
        <w:t>р</w:t>
      </w:r>
      <w:r w:rsidRPr="00AC4BAA">
        <w:t>ішила:</w:t>
      </w:r>
    </w:p>
    <w:p w:rsidR="008B77E4" w:rsidRPr="00AC4BAA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ind w:firstLine="708"/>
        <w:jc w:val="both"/>
      </w:pPr>
      <w:r w:rsidRPr="00AC4BAA">
        <w:t>1. Виконавчому комітету м</w:t>
      </w:r>
      <w:r>
        <w:t>іської ради передати безоплатно</w:t>
      </w:r>
      <w:r w:rsidRPr="00AC4BAA">
        <w:t xml:space="preserve"> майно:</w:t>
      </w:r>
    </w:p>
    <w:p w:rsidR="008B77E4" w:rsidRDefault="008B77E4" w:rsidP="006923C7">
      <w:pPr>
        <w:spacing w:after="0" w:line="240" w:lineRule="auto"/>
        <w:ind w:firstLine="708"/>
        <w:jc w:val="both"/>
      </w:pPr>
      <w:r w:rsidRPr="00AC4BAA">
        <w:t>1.</w:t>
      </w:r>
      <w:r>
        <w:t>1</w:t>
      </w:r>
      <w:r w:rsidRPr="00AC4BAA">
        <w:t xml:space="preserve">. Івано-Франківському обласному військовому комісаріату для Івано-Франківського міського військового комісаріату згідно додатку </w:t>
      </w:r>
      <w:r>
        <w:t>1</w:t>
      </w:r>
      <w:r w:rsidRPr="00AC4BAA">
        <w:t>.</w:t>
      </w: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1.2. </w:t>
      </w:r>
      <w:r w:rsidR="00FB159B">
        <w:t xml:space="preserve"> Івано-Франківському відділу поліції ГУ НП України в Івано-Франківській області  </w:t>
      </w:r>
      <w:r>
        <w:t>згідно додатку 2.</w:t>
      </w:r>
    </w:p>
    <w:p w:rsidR="008B77E4" w:rsidRDefault="000D42B9" w:rsidP="006923C7">
      <w:pPr>
        <w:spacing w:after="0" w:line="240" w:lineRule="auto"/>
        <w:ind w:firstLine="708"/>
        <w:jc w:val="both"/>
      </w:pPr>
      <w:r>
        <w:t>1.3</w:t>
      </w:r>
      <w:r w:rsidR="00A67CF8">
        <w:t xml:space="preserve">. </w:t>
      </w:r>
      <w:r w:rsidR="00A67CF8" w:rsidRPr="00AC4BAA">
        <w:t>І державній пожежно-рятувальній частині Управління ДСНС України в Івано-Франківській області</w:t>
      </w:r>
      <w:r>
        <w:t xml:space="preserve"> згідно  додатку 3</w:t>
      </w:r>
      <w:r w:rsidR="008B77E4">
        <w:t>.</w:t>
      </w:r>
    </w:p>
    <w:p w:rsidR="008B77E4" w:rsidRDefault="008B77E4" w:rsidP="006923C7">
      <w:pPr>
        <w:spacing w:after="0" w:line="240" w:lineRule="auto"/>
        <w:ind w:firstLine="708"/>
        <w:jc w:val="both"/>
      </w:pPr>
      <w:r w:rsidRPr="00AC4BAA">
        <w:t>2. Відділу бухгалтерського обліку і звітності міської ради (Г.Кашуба) оформити без</w:t>
      </w:r>
      <w:r>
        <w:t>оплатну</w:t>
      </w:r>
      <w:r w:rsidRPr="00AC4BAA">
        <w:t xml:space="preserve"> передачу згідно чинного законодавства.</w:t>
      </w:r>
    </w:p>
    <w:p w:rsidR="008B77E4" w:rsidRPr="00AC4BAA" w:rsidRDefault="008B77E4" w:rsidP="006923C7">
      <w:pPr>
        <w:spacing w:after="0" w:line="240" w:lineRule="auto"/>
        <w:ind w:firstLine="708"/>
        <w:jc w:val="both"/>
      </w:pPr>
      <w:r w:rsidRPr="00AC4BAA">
        <w:t>3. Контроль за виконанням рішення покласти на заступника міського голови О. Кайду та голову постійної депутатської комісії з питань бюджету Р. Онуфріїва.</w:t>
      </w:r>
    </w:p>
    <w:p w:rsidR="008B77E4" w:rsidRPr="00AC4BAA" w:rsidRDefault="008B77E4" w:rsidP="006923C7">
      <w:pPr>
        <w:spacing w:after="0" w:line="240" w:lineRule="auto"/>
      </w:pPr>
    </w:p>
    <w:p w:rsidR="00024904" w:rsidRDefault="008B77E4" w:rsidP="00A67CF8">
      <w:pPr>
        <w:spacing w:after="0" w:line="240" w:lineRule="auto"/>
        <w:jc w:val="center"/>
      </w:pPr>
      <w:r w:rsidRPr="00AC4BAA">
        <w:t>Міський голова</w:t>
      </w:r>
      <w:r w:rsidRPr="00AC4BAA">
        <w:tab/>
      </w:r>
      <w:r w:rsidRPr="00AC4BAA">
        <w:tab/>
      </w:r>
      <w:r w:rsidRPr="00AC4BAA">
        <w:tab/>
      </w:r>
      <w:r w:rsidRPr="00AC4BAA">
        <w:tab/>
      </w:r>
      <w:r>
        <w:tab/>
      </w:r>
      <w:r w:rsidRPr="00AC4BAA">
        <w:tab/>
        <w:t>Руслан Марцінків</w:t>
      </w:r>
    </w:p>
    <w:p w:rsidR="000D42B9" w:rsidRDefault="000D42B9" w:rsidP="002E1030">
      <w:pPr>
        <w:spacing w:after="0" w:line="240" w:lineRule="auto"/>
        <w:ind w:left="5664"/>
      </w:pPr>
    </w:p>
    <w:p w:rsidR="000D42B9" w:rsidRDefault="000D42B9" w:rsidP="002E1030">
      <w:pPr>
        <w:spacing w:after="0" w:line="240" w:lineRule="auto"/>
        <w:ind w:left="5664"/>
      </w:pPr>
    </w:p>
    <w:p w:rsidR="008B77E4" w:rsidRPr="00FB342C" w:rsidRDefault="008B77E4" w:rsidP="002E1030">
      <w:pPr>
        <w:spacing w:after="0" w:line="240" w:lineRule="auto"/>
        <w:ind w:left="5664"/>
      </w:pPr>
      <w:r w:rsidRPr="00FB342C">
        <w:lastRenderedPageBreak/>
        <w:t xml:space="preserve">Додаток </w:t>
      </w:r>
      <w:r>
        <w:t>1</w:t>
      </w:r>
    </w:p>
    <w:p w:rsidR="008B77E4" w:rsidRDefault="008B77E4" w:rsidP="002E1030">
      <w:pPr>
        <w:spacing w:after="0" w:line="240" w:lineRule="auto"/>
        <w:ind w:left="5664"/>
      </w:pPr>
      <w:r w:rsidRPr="00FB342C">
        <w:t>до рішення сесії міської ради</w:t>
      </w:r>
    </w:p>
    <w:p w:rsidR="008B77E4" w:rsidRPr="00FB342C" w:rsidRDefault="008B77E4" w:rsidP="002E1030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8B77E4" w:rsidRDefault="008B77E4" w:rsidP="00720DE6">
      <w:pPr>
        <w:spacing w:after="0" w:line="240" w:lineRule="auto"/>
      </w:pPr>
    </w:p>
    <w:p w:rsidR="008B77E4" w:rsidRPr="00FB342C" w:rsidRDefault="008B77E4" w:rsidP="002E1030">
      <w:pPr>
        <w:spacing w:after="0" w:line="240" w:lineRule="auto"/>
        <w:jc w:val="right"/>
      </w:pPr>
    </w:p>
    <w:p w:rsidR="008B77E4" w:rsidRPr="00FB342C" w:rsidRDefault="008B77E4" w:rsidP="002E1030">
      <w:pPr>
        <w:spacing w:after="0" w:line="240" w:lineRule="auto"/>
        <w:jc w:val="center"/>
        <w:outlineLvl w:val="0"/>
      </w:pPr>
      <w:r w:rsidRPr="00FB342C">
        <w:t>ПЕРЕЛІК</w:t>
      </w:r>
    </w:p>
    <w:p w:rsidR="008B77E4" w:rsidRDefault="008B77E4" w:rsidP="002E1030">
      <w:pPr>
        <w:spacing w:after="0" w:line="240" w:lineRule="auto"/>
        <w:jc w:val="center"/>
      </w:pPr>
      <w:r w:rsidRPr="00FB342C">
        <w:t xml:space="preserve">майна, </w:t>
      </w:r>
      <w:r w:rsidRPr="00286CE7">
        <w:t>що передається Івано-Франківському обласному військовому комісаріату для Івано-Франківського м</w:t>
      </w:r>
      <w:r>
        <w:t>іського військового комісаріату</w:t>
      </w:r>
    </w:p>
    <w:p w:rsidR="008B77E4" w:rsidRDefault="008B77E4" w:rsidP="002E1030">
      <w:pPr>
        <w:spacing w:after="0" w:line="240" w:lineRule="auto"/>
        <w:jc w:val="center"/>
      </w:pPr>
      <w:r w:rsidRPr="00286CE7">
        <w:t>(76000 м. Івано-Франківськ, вул. Довженка, 21)</w:t>
      </w:r>
    </w:p>
    <w:p w:rsidR="008B77E4" w:rsidRPr="00FB342C" w:rsidRDefault="008B77E4" w:rsidP="00A454D2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793"/>
        <w:gridCol w:w="709"/>
        <w:gridCol w:w="760"/>
        <w:gridCol w:w="1266"/>
        <w:gridCol w:w="1306"/>
      </w:tblGrid>
      <w:tr w:rsidR="000A226E" w:rsidRPr="00FB342C" w:rsidTr="00B770BE">
        <w:tc>
          <w:tcPr>
            <w:tcW w:w="594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793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09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760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6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06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 w:rsidRPr="00FB342C">
              <w:t>1.</w:t>
            </w:r>
          </w:p>
        </w:tc>
        <w:tc>
          <w:tcPr>
            <w:tcW w:w="4793" w:type="dxa"/>
          </w:tcPr>
          <w:p w:rsidR="008B77E4" w:rsidRPr="00D05468" w:rsidRDefault="00D05468" w:rsidP="00D53776">
            <w:pPr>
              <w:spacing w:after="0" w:line="240" w:lineRule="auto"/>
            </w:pPr>
            <w:r>
              <w:t xml:space="preserve">Стілець </w:t>
            </w:r>
            <w:r>
              <w:rPr>
                <w:lang w:val="en-US"/>
              </w:rPr>
              <w:t>ISO</w:t>
            </w:r>
            <w:r w:rsidRPr="00D05468">
              <w:t xml:space="preserve"> </w:t>
            </w:r>
            <w:r>
              <w:rPr>
                <w:lang w:val="en-US"/>
              </w:rPr>
              <w:t>BLACK</w:t>
            </w:r>
            <w:r w:rsidRPr="00D05468">
              <w:t xml:space="preserve"> (</w:t>
            </w:r>
            <w:r>
              <w:rPr>
                <w:lang w:val="en-US"/>
              </w:rPr>
              <w:t>CH</w:t>
            </w:r>
            <w:r w:rsidRPr="00D05468">
              <w:t xml:space="preserve">) </w:t>
            </w:r>
            <w:r>
              <w:rPr>
                <w:lang w:val="en-US"/>
              </w:rPr>
              <w:t>C</w:t>
            </w:r>
            <w:r w:rsidRPr="00D05468">
              <w:t xml:space="preserve">- 26 </w:t>
            </w:r>
            <w:r>
              <w:t xml:space="preserve">чорний з сірим 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8B77E4" w:rsidRDefault="00D05468" w:rsidP="00D53776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1266" w:type="dxa"/>
            <w:vAlign w:val="center"/>
          </w:tcPr>
          <w:p w:rsidR="008B77E4" w:rsidRDefault="00D05468" w:rsidP="00D53776">
            <w:pPr>
              <w:spacing w:after="0" w:line="240" w:lineRule="auto"/>
              <w:jc w:val="center"/>
            </w:pPr>
            <w:r>
              <w:t>435,00</w:t>
            </w:r>
          </w:p>
        </w:tc>
        <w:tc>
          <w:tcPr>
            <w:tcW w:w="1306" w:type="dxa"/>
            <w:vAlign w:val="center"/>
          </w:tcPr>
          <w:p w:rsidR="008B77E4" w:rsidRDefault="00D05468" w:rsidP="00D53776">
            <w:pPr>
              <w:spacing w:after="0" w:line="240" w:lineRule="auto"/>
              <w:jc w:val="right"/>
            </w:pPr>
            <w:r>
              <w:t>5655,00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793" w:type="dxa"/>
          </w:tcPr>
          <w:p w:rsidR="008B77E4" w:rsidRPr="00D05468" w:rsidRDefault="00D05468" w:rsidP="00D53776">
            <w:pPr>
              <w:spacing w:after="0" w:line="240" w:lineRule="auto"/>
            </w:pPr>
            <w:r>
              <w:t xml:space="preserve">Телефон cтаціонарний </w:t>
            </w:r>
            <w:r>
              <w:rPr>
                <w:lang w:val="en-US"/>
              </w:rPr>
              <w:t>PANASONIC</w:t>
            </w:r>
            <w:r w:rsidRPr="00D05468">
              <w:t xml:space="preserve"> </w:t>
            </w:r>
            <w:r>
              <w:rPr>
                <w:lang w:val="en-US"/>
              </w:rPr>
              <w:t>KX</w:t>
            </w:r>
            <w:r w:rsidRPr="00D05468">
              <w:t xml:space="preserve">- </w:t>
            </w:r>
            <w:r>
              <w:rPr>
                <w:lang w:val="en-US"/>
              </w:rPr>
              <w:t>TS</w:t>
            </w:r>
            <w:r w:rsidRPr="00D05468">
              <w:t>2350</w:t>
            </w:r>
            <w:r>
              <w:rPr>
                <w:lang w:val="en-US"/>
              </w:rPr>
              <w:t>UAB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Pr="00D05468" w:rsidRDefault="00D05468" w:rsidP="00D5377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66" w:type="dxa"/>
            <w:vAlign w:val="center"/>
          </w:tcPr>
          <w:p w:rsidR="008B77E4" w:rsidRPr="00D05468" w:rsidRDefault="00D05468" w:rsidP="00D5377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528,96</w:t>
            </w:r>
          </w:p>
        </w:tc>
        <w:tc>
          <w:tcPr>
            <w:tcW w:w="1306" w:type="dxa"/>
            <w:vAlign w:val="center"/>
          </w:tcPr>
          <w:p w:rsidR="008B77E4" w:rsidRPr="00D05468" w:rsidRDefault="00FB482E" w:rsidP="00D53776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3173,</w:t>
            </w:r>
            <w:r w:rsidR="00D05468">
              <w:rPr>
                <w:lang w:val="en-US"/>
              </w:rPr>
              <w:t>76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793" w:type="dxa"/>
          </w:tcPr>
          <w:p w:rsidR="00836D89" w:rsidRPr="004C74C6" w:rsidRDefault="00D05468" w:rsidP="00D53776">
            <w:pPr>
              <w:spacing w:after="0" w:line="240" w:lineRule="auto"/>
            </w:pPr>
            <w:r>
              <w:t xml:space="preserve">Телефон cтаціонарний </w:t>
            </w:r>
            <w:r>
              <w:rPr>
                <w:lang w:val="en-US"/>
              </w:rPr>
              <w:t>PANASONIC</w:t>
            </w:r>
            <w:r w:rsidRPr="00D05468">
              <w:t xml:space="preserve"> </w:t>
            </w:r>
            <w:r>
              <w:rPr>
                <w:lang w:val="en-US"/>
              </w:rPr>
              <w:t>KX</w:t>
            </w:r>
            <w:r w:rsidRPr="00D05468">
              <w:t xml:space="preserve">- </w:t>
            </w:r>
            <w:r>
              <w:rPr>
                <w:lang w:val="en-US"/>
              </w:rPr>
              <w:t>TS</w:t>
            </w:r>
            <w:r w:rsidRPr="00D05468">
              <w:t>2350</w:t>
            </w:r>
            <w:r>
              <w:rPr>
                <w:lang w:val="en-US"/>
              </w:rPr>
              <w:t>UAB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Pr="00D05468" w:rsidRDefault="00D05468" w:rsidP="00D5377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66" w:type="dxa"/>
            <w:vAlign w:val="center"/>
          </w:tcPr>
          <w:p w:rsidR="008B77E4" w:rsidRPr="00D05468" w:rsidRDefault="00D05468" w:rsidP="00D5377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478,98</w:t>
            </w:r>
          </w:p>
        </w:tc>
        <w:tc>
          <w:tcPr>
            <w:tcW w:w="1306" w:type="dxa"/>
            <w:vAlign w:val="center"/>
          </w:tcPr>
          <w:p w:rsidR="008B77E4" w:rsidRDefault="005F6E0A" w:rsidP="00D53776">
            <w:pPr>
              <w:spacing w:after="0" w:line="240" w:lineRule="auto"/>
              <w:jc w:val="right"/>
            </w:pPr>
            <w:r>
              <w:t>957,96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793" w:type="dxa"/>
          </w:tcPr>
          <w:p w:rsidR="008B77E4" w:rsidRDefault="005F6E0A" w:rsidP="004C74C6">
            <w:pPr>
              <w:spacing w:after="0" w:line="240" w:lineRule="auto"/>
            </w:pPr>
            <w:r>
              <w:t xml:space="preserve">Стілець </w:t>
            </w:r>
            <w:r>
              <w:rPr>
                <w:lang w:val="en-US"/>
              </w:rPr>
              <w:t>ISO</w:t>
            </w:r>
            <w:r w:rsidRPr="00D05468">
              <w:t xml:space="preserve"> </w:t>
            </w:r>
            <w:r>
              <w:rPr>
                <w:lang w:val="en-US"/>
              </w:rPr>
              <w:t>BLACK</w:t>
            </w:r>
            <w:r w:rsidRPr="00D05468">
              <w:t xml:space="preserve"> (</w:t>
            </w:r>
            <w:r>
              <w:rPr>
                <w:lang w:val="en-US"/>
              </w:rPr>
              <w:t>CH</w:t>
            </w:r>
            <w:r w:rsidRPr="00D05468">
              <w:t xml:space="preserve">) </w:t>
            </w:r>
            <w:r>
              <w:rPr>
                <w:lang w:val="en-US"/>
              </w:rPr>
              <w:t>C</w:t>
            </w:r>
            <w:r w:rsidRPr="00D05468">
              <w:t xml:space="preserve">- 26 </w:t>
            </w:r>
            <w:r>
              <w:t>чорний з сірим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5F6E0A" w:rsidP="00D5377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8B77E4" w:rsidRDefault="00FB06D6" w:rsidP="00D53776">
            <w:pPr>
              <w:spacing w:after="0" w:line="240" w:lineRule="auto"/>
              <w:jc w:val="center"/>
            </w:pPr>
            <w:r>
              <w:t>435,</w:t>
            </w:r>
            <w:r>
              <w:rPr>
                <w:lang w:val="en-US"/>
              </w:rPr>
              <w:t>0</w:t>
            </w:r>
            <w:r w:rsidR="005F6E0A">
              <w:t>0</w:t>
            </w:r>
          </w:p>
        </w:tc>
        <w:tc>
          <w:tcPr>
            <w:tcW w:w="1306" w:type="dxa"/>
            <w:vAlign w:val="center"/>
          </w:tcPr>
          <w:p w:rsidR="008B77E4" w:rsidRDefault="00FB06D6" w:rsidP="00D53776">
            <w:pPr>
              <w:spacing w:after="0" w:line="240" w:lineRule="auto"/>
              <w:jc w:val="right"/>
            </w:pPr>
            <w:r>
              <w:t>870,0</w:t>
            </w:r>
            <w:r w:rsidR="005F6E0A">
              <w:t>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793" w:type="dxa"/>
          </w:tcPr>
          <w:p w:rsidR="008B77E4" w:rsidRPr="00E53BE3" w:rsidRDefault="00720DE6" w:rsidP="00D53776">
            <w:pPr>
              <w:spacing w:after="0" w:line="240" w:lineRule="auto"/>
            </w:pPr>
            <w:r>
              <w:t>Набір аксесуарів для магнітно-маркетної  дошки ,7 предметів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720DE6" w:rsidP="00D5377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8B77E4" w:rsidRDefault="00FE6218" w:rsidP="00D53776">
            <w:pPr>
              <w:spacing w:after="0" w:line="240" w:lineRule="auto"/>
              <w:jc w:val="center"/>
            </w:pPr>
            <w:r>
              <w:t>51</w:t>
            </w:r>
            <w:r w:rsidR="00720DE6">
              <w:t>,00</w:t>
            </w:r>
          </w:p>
        </w:tc>
        <w:tc>
          <w:tcPr>
            <w:tcW w:w="1306" w:type="dxa"/>
            <w:vAlign w:val="center"/>
          </w:tcPr>
          <w:p w:rsidR="008B77E4" w:rsidRDefault="00720DE6" w:rsidP="00D53776">
            <w:pPr>
              <w:spacing w:after="0" w:line="240" w:lineRule="auto"/>
              <w:jc w:val="right"/>
            </w:pPr>
            <w:r>
              <w:t>102,00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4793" w:type="dxa"/>
          </w:tcPr>
          <w:p w:rsidR="008B77E4" w:rsidRPr="00E53BE3" w:rsidRDefault="00720DE6" w:rsidP="00D53776">
            <w:pPr>
              <w:spacing w:after="0" w:line="240" w:lineRule="auto"/>
            </w:pPr>
            <w:r>
              <w:t>Губка для дошки , 10,5×5,2×2,1см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720DE6" w:rsidP="00D5377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8B77E4" w:rsidRDefault="00720DE6" w:rsidP="00D53776">
            <w:pPr>
              <w:spacing w:after="0" w:line="240" w:lineRule="auto"/>
              <w:jc w:val="center"/>
            </w:pPr>
            <w:r>
              <w:t>15,00</w:t>
            </w:r>
          </w:p>
        </w:tc>
        <w:tc>
          <w:tcPr>
            <w:tcW w:w="1306" w:type="dxa"/>
            <w:vAlign w:val="center"/>
          </w:tcPr>
          <w:p w:rsidR="008B77E4" w:rsidRDefault="00720DE6" w:rsidP="00D53776">
            <w:pPr>
              <w:spacing w:after="0" w:line="240" w:lineRule="auto"/>
              <w:jc w:val="right"/>
            </w:pPr>
            <w:r>
              <w:t>30,00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4793" w:type="dxa"/>
          </w:tcPr>
          <w:p w:rsidR="008B77E4" w:rsidRPr="002E24C5" w:rsidRDefault="002E24C5" w:rsidP="00D53776">
            <w:pPr>
              <w:spacing w:after="0" w:line="240" w:lineRule="auto"/>
            </w:pPr>
            <w:r>
              <w:t>Розкладачка на ламелях з підголівником, з матрацом 10 см, 32525</w:t>
            </w:r>
            <w:r w:rsidR="00282F56">
              <w:t>,</w:t>
            </w:r>
            <w:r>
              <w:t xml:space="preserve"> 80×190×36см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2E24C5" w:rsidP="00D5377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66" w:type="dxa"/>
            <w:vAlign w:val="center"/>
          </w:tcPr>
          <w:p w:rsidR="008B77E4" w:rsidRDefault="002E24C5" w:rsidP="00D53776">
            <w:pPr>
              <w:spacing w:after="0" w:line="240" w:lineRule="auto"/>
              <w:jc w:val="center"/>
            </w:pPr>
            <w:r>
              <w:t>2998,2</w:t>
            </w:r>
            <w:r w:rsidR="001A63F6">
              <w:t>0</w:t>
            </w:r>
          </w:p>
        </w:tc>
        <w:tc>
          <w:tcPr>
            <w:tcW w:w="1306" w:type="dxa"/>
            <w:vAlign w:val="center"/>
          </w:tcPr>
          <w:p w:rsidR="008B77E4" w:rsidRDefault="001A63F6" w:rsidP="00D53776">
            <w:pPr>
              <w:spacing w:after="0" w:line="240" w:lineRule="auto"/>
              <w:jc w:val="right"/>
            </w:pPr>
            <w:r>
              <w:t>2998,20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4793" w:type="dxa"/>
          </w:tcPr>
          <w:p w:rsidR="002A78F5" w:rsidRPr="001A63F6" w:rsidRDefault="001A63F6" w:rsidP="002A78F5">
            <w:pPr>
              <w:spacing w:after="0" w:line="240" w:lineRule="auto"/>
            </w:pPr>
            <w:r>
              <w:t xml:space="preserve">Годинник настінний  </w:t>
            </w:r>
            <w:r>
              <w:rPr>
                <w:lang w:val="en-US"/>
              </w:rPr>
              <w:t>Office</w:t>
            </w:r>
            <w:r w:rsidRPr="001A63F6">
              <w:rPr>
                <w:lang w:val="ru-RU"/>
              </w:rPr>
              <w:t xml:space="preserve"> </w:t>
            </w:r>
            <w:r>
              <w:t>матеріал: пластик; колір: срібний 24,5×24,5    ×4 см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2A78F5" w:rsidRDefault="001A63F6" w:rsidP="002A78F5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2A78F5" w:rsidRDefault="001A63F6" w:rsidP="002A78F5">
            <w:pPr>
              <w:spacing w:after="0" w:line="240" w:lineRule="auto"/>
              <w:jc w:val="center"/>
            </w:pPr>
            <w:r>
              <w:t>79,86</w:t>
            </w:r>
          </w:p>
        </w:tc>
        <w:tc>
          <w:tcPr>
            <w:tcW w:w="1306" w:type="dxa"/>
            <w:vAlign w:val="center"/>
          </w:tcPr>
          <w:p w:rsidR="002A78F5" w:rsidRDefault="001A63F6" w:rsidP="002A78F5">
            <w:pPr>
              <w:spacing w:after="0" w:line="240" w:lineRule="auto"/>
              <w:jc w:val="right"/>
            </w:pPr>
            <w:r>
              <w:t>319,44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4793" w:type="dxa"/>
          </w:tcPr>
          <w:p w:rsidR="002A78F5" w:rsidRPr="001A63F6" w:rsidRDefault="001A63F6" w:rsidP="002A78F5">
            <w:pPr>
              <w:spacing w:after="0" w:line="240" w:lineRule="auto"/>
              <w:rPr>
                <w:lang w:val="en-US"/>
              </w:rPr>
            </w:pPr>
            <w:r>
              <w:t xml:space="preserve">Дошка магнітно-маркетна 150×90 см з алюмінієвою рамкою </w:t>
            </w:r>
            <w:r>
              <w:rPr>
                <w:lang w:val="en-US"/>
              </w:rPr>
              <w:t>Nota Bene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2A78F5" w:rsidRPr="001A63F6" w:rsidRDefault="001A63F6" w:rsidP="002A78F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66" w:type="dxa"/>
            <w:vAlign w:val="center"/>
          </w:tcPr>
          <w:p w:rsidR="009A7634" w:rsidRPr="001A63F6" w:rsidRDefault="001A63F6" w:rsidP="009A763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1332</w:t>
            </w:r>
            <w:r>
              <w:t>,</w:t>
            </w:r>
            <w:r>
              <w:rPr>
                <w:lang w:val="en-US"/>
              </w:rPr>
              <w:t>42</w:t>
            </w:r>
          </w:p>
        </w:tc>
        <w:tc>
          <w:tcPr>
            <w:tcW w:w="1306" w:type="dxa"/>
            <w:vAlign w:val="center"/>
          </w:tcPr>
          <w:p w:rsidR="002A78F5" w:rsidRDefault="001A63F6" w:rsidP="002A78F5">
            <w:pPr>
              <w:spacing w:after="0" w:line="240" w:lineRule="auto"/>
              <w:jc w:val="right"/>
            </w:pPr>
            <w:r>
              <w:t>2664,84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4793" w:type="dxa"/>
          </w:tcPr>
          <w:p w:rsidR="002A78F5" w:rsidRPr="001A63F6" w:rsidRDefault="001A63F6" w:rsidP="002A78F5">
            <w:pPr>
              <w:spacing w:after="0" w:line="240" w:lineRule="auto"/>
              <w:rPr>
                <w:lang w:val="en-US"/>
              </w:rPr>
            </w:pPr>
            <w:r>
              <w:t xml:space="preserve">Монітор 19 </w:t>
            </w:r>
            <w:r w:rsidR="005506B3">
              <w:rPr>
                <w:lang w:val="en-US"/>
              </w:rPr>
              <w:t>Philips 193V5LSB2</w:t>
            </w:r>
          </w:p>
        </w:tc>
        <w:tc>
          <w:tcPr>
            <w:tcW w:w="709" w:type="dxa"/>
            <w:vAlign w:val="center"/>
          </w:tcPr>
          <w:p w:rsidR="002A78F5" w:rsidRPr="005506B3" w:rsidRDefault="005506B3" w:rsidP="002A78F5">
            <w:pPr>
              <w:spacing w:after="0" w:line="240" w:lineRule="auto"/>
              <w:jc w:val="center"/>
              <w:rPr>
                <w:lang w:val="en-US"/>
              </w:rPr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5506B3" w:rsidP="002A78F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2A78F5" w:rsidRDefault="005506B3" w:rsidP="009A7634">
            <w:pPr>
              <w:spacing w:after="0" w:line="240" w:lineRule="auto"/>
              <w:jc w:val="center"/>
            </w:pPr>
            <w:r>
              <w:t>2049,00</w:t>
            </w:r>
          </w:p>
        </w:tc>
        <w:tc>
          <w:tcPr>
            <w:tcW w:w="1306" w:type="dxa"/>
            <w:vAlign w:val="center"/>
          </w:tcPr>
          <w:p w:rsidR="002A78F5" w:rsidRDefault="005506B3" w:rsidP="002A78F5">
            <w:pPr>
              <w:spacing w:after="0" w:line="240" w:lineRule="auto"/>
              <w:jc w:val="right"/>
            </w:pPr>
            <w:r>
              <w:t>4098,00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4793" w:type="dxa"/>
          </w:tcPr>
          <w:p w:rsidR="002A78F5" w:rsidRDefault="005506B3" w:rsidP="00E53BE3">
            <w:pPr>
              <w:spacing w:after="0" w:line="240" w:lineRule="auto"/>
            </w:pPr>
            <w:r>
              <w:t>Фільтр – 5 розеток, 3,0 м</w:t>
            </w:r>
          </w:p>
        </w:tc>
        <w:tc>
          <w:tcPr>
            <w:tcW w:w="709" w:type="dxa"/>
            <w:vAlign w:val="center"/>
          </w:tcPr>
          <w:p w:rsidR="002A78F5" w:rsidRPr="00FB342C" w:rsidRDefault="005506B3" w:rsidP="002A78F5">
            <w:pPr>
              <w:spacing w:after="0" w:line="240" w:lineRule="auto"/>
              <w:jc w:val="center"/>
            </w:pPr>
            <w:r>
              <w:t>шт</w:t>
            </w:r>
            <w:r w:rsidR="00875D7A">
              <w:t>.</w:t>
            </w:r>
          </w:p>
        </w:tc>
        <w:tc>
          <w:tcPr>
            <w:tcW w:w="760" w:type="dxa"/>
            <w:vAlign w:val="center"/>
          </w:tcPr>
          <w:p w:rsidR="002A78F5" w:rsidRDefault="005506B3" w:rsidP="002A78F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2A78F5" w:rsidRDefault="005506B3" w:rsidP="002A78F5">
            <w:pPr>
              <w:spacing w:after="0" w:line="240" w:lineRule="auto"/>
              <w:jc w:val="center"/>
            </w:pPr>
            <w:r>
              <w:t>79,00</w:t>
            </w:r>
          </w:p>
        </w:tc>
        <w:tc>
          <w:tcPr>
            <w:tcW w:w="1306" w:type="dxa"/>
            <w:vAlign w:val="center"/>
          </w:tcPr>
          <w:p w:rsidR="002A78F5" w:rsidRDefault="005506B3" w:rsidP="002A78F5">
            <w:pPr>
              <w:spacing w:after="0" w:line="240" w:lineRule="auto"/>
              <w:jc w:val="right"/>
            </w:pPr>
            <w:r>
              <w:t>158,00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4793" w:type="dxa"/>
          </w:tcPr>
          <w:p w:rsidR="002A78F5" w:rsidRPr="00A454D2" w:rsidRDefault="005506B3" w:rsidP="004C1E66">
            <w:pPr>
              <w:spacing w:after="0" w:line="240" w:lineRule="auto"/>
              <w:rPr>
                <w:lang w:val="en-US"/>
              </w:rPr>
            </w:pPr>
            <w:r>
              <w:t>Системний блок:</w:t>
            </w:r>
            <w:r w:rsidR="004C1E66" w:rsidRPr="00A454D2">
              <w:t xml:space="preserve">  /</w:t>
            </w:r>
            <w:r w:rsidR="004C1E66">
              <w:rPr>
                <w:lang w:val="en-US"/>
              </w:rPr>
              <w:t>AMD</w:t>
            </w:r>
            <w:r w:rsidR="004C1E66" w:rsidRPr="00A454D2">
              <w:t xml:space="preserve"> </w:t>
            </w:r>
            <w:r w:rsidR="004C1E66">
              <w:rPr>
                <w:lang w:val="en-US"/>
              </w:rPr>
              <w:t>At</w:t>
            </w:r>
            <w:r w:rsidR="00282F56">
              <w:rPr>
                <w:lang w:val="en-US"/>
              </w:rPr>
              <w:t>h</w:t>
            </w:r>
            <w:r w:rsidR="004C1E66">
              <w:rPr>
                <w:lang w:val="en-US"/>
              </w:rPr>
              <w:t>lon</w:t>
            </w:r>
            <w:r w:rsidR="004C1E66" w:rsidRPr="00A454D2">
              <w:t xml:space="preserve"> </w:t>
            </w:r>
            <w:r w:rsidR="004C1E66">
              <w:rPr>
                <w:lang w:val="en-US"/>
              </w:rPr>
              <w:t>A</w:t>
            </w:r>
            <w:r w:rsidR="004C1E66" w:rsidRPr="00A454D2">
              <w:t>6</w:t>
            </w:r>
            <w:r w:rsidR="00DB73B6" w:rsidRPr="00A454D2">
              <w:t xml:space="preserve"> </w:t>
            </w:r>
            <w:r w:rsidR="00DB73B6">
              <w:rPr>
                <w:lang w:val="en-US"/>
              </w:rPr>
              <w:t>X</w:t>
            </w:r>
            <w:r w:rsidR="00DB73B6" w:rsidRPr="00A454D2">
              <w:t>2</w:t>
            </w:r>
            <w:r w:rsidR="00A454D2" w:rsidRPr="00A454D2">
              <w:t xml:space="preserve"> 6420 </w:t>
            </w:r>
            <w:r w:rsidR="00A454D2">
              <w:rPr>
                <w:lang w:val="en-US"/>
              </w:rPr>
              <w:t>K</w:t>
            </w:r>
            <w:r w:rsidR="00A454D2" w:rsidRPr="00A454D2">
              <w:t xml:space="preserve">/1 ТВ 7200 32 </w:t>
            </w:r>
            <w:r w:rsidR="00A454D2">
              <w:rPr>
                <w:lang w:val="en-US"/>
              </w:rPr>
              <w:t>Mb/video On Board /ATX</w:t>
            </w:r>
          </w:p>
        </w:tc>
        <w:tc>
          <w:tcPr>
            <w:tcW w:w="709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Pr="00A454D2" w:rsidRDefault="00A454D2" w:rsidP="002A78F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66" w:type="dxa"/>
            <w:vAlign w:val="center"/>
          </w:tcPr>
          <w:p w:rsidR="002A78F5" w:rsidRPr="00A454D2" w:rsidRDefault="00A454D2" w:rsidP="002A78F5">
            <w:pPr>
              <w:spacing w:after="0" w:line="240" w:lineRule="auto"/>
              <w:jc w:val="center"/>
            </w:pPr>
            <w:r>
              <w:rPr>
                <w:lang w:val="ru-RU"/>
              </w:rPr>
              <w:t>5969</w:t>
            </w:r>
            <w:r>
              <w:t>,00</w:t>
            </w:r>
          </w:p>
        </w:tc>
        <w:tc>
          <w:tcPr>
            <w:tcW w:w="1306" w:type="dxa"/>
            <w:vAlign w:val="center"/>
          </w:tcPr>
          <w:p w:rsidR="002A78F5" w:rsidRDefault="00A454D2" w:rsidP="002A78F5">
            <w:pPr>
              <w:spacing w:after="0" w:line="240" w:lineRule="auto"/>
              <w:jc w:val="right"/>
            </w:pPr>
            <w:r>
              <w:t>11938,00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4793" w:type="dxa"/>
          </w:tcPr>
          <w:p w:rsidR="002A78F5" w:rsidRPr="00A454D2" w:rsidRDefault="00A454D2" w:rsidP="002A78F5">
            <w:pPr>
              <w:spacing w:after="0" w:line="240" w:lineRule="auto"/>
              <w:rPr>
                <w:lang w:val="en-US"/>
              </w:rPr>
            </w:pPr>
            <w:r>
              <w:t xml:space="preserve">Клавіатура+мишка </w:t>
            </w:r>
            <w:r>
              <w:rPr>
                <w:lang w:val="en-US"/>
              </w:rPr>
              <w:t>Genius KM-125</w:t>
            </w:r>
          </w:p>
        </w:tc>
        <w:tc>
          <w:tcPr>
            <w:tcW w:w="709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Pr="00A454D2" w:rsidRDefault="00A454D2" w:rsidP="002A78F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66" w:type="dxa"/>
            <w:vAlign w:val="center"/>
          </w:tcPr>
          <w:p w:rsidR="002A78F5" w:rsidRPr="00A454D2" w:rsidRDefault="00A454D2" w:rsidP="002A78F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299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306" w:type="dxa"/>
            <w:vAlign w:val="center"/>
          </w:tcPr>
          <w:p w:rsidR="002A78F5" w:rsidRDefault="00A454D2" w:rsidP="002A78F5">
            <w:pPr>
              <w:spacing w:after="0" w:line="240" w:lineRule="auto"/>
              <w:jc w:val="right"/>
            </w:pPr>
            <w:r>
              <w:t>598,00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4793" w:type="dxa"/>
          </w:tcPr>
          <w:p w:rsidR="002A78F5" w:rsidRPr="00A454D2" w:rsidRDefault="00A454D2" w:rsidP="002A78F5">
            <w:pPr>
              <w:spacing w:after="0" w:line="240" w:lineRule="auto"/>
              <w:rPr>
                <w:lang w:val="en-US"/>
              </w:rPr>
            </w:pPr>
            <w:r>
              <w:rPr>
                <w:lang w:val="ru-RU"/>
              </w:rPr>
              <w:t>БФП</w:t>
            </w:r>
            <w:r w:rsidRPr="00A454D2">
              <w:rPr>
                <w:lang w:val="en-US"/>
              </w:rPr>
              <w:t xml:space="preserve"> </w:t>
            </w:r>
            <w:r>
              <w:rPr>
                <w:lang w:val="en-US"/>
              </w:rPr>
              <w:t>Canon I-Sensys MF 3010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Pr="00A454D2" w:rsidRDefault="00A454D2" w:rsidP="002A78F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66" w:type="dxa"/>
            <w:vAlign w:val="center"/>
          </w:tcPr>
          <w:p w:rsidR="002A78F5" w:rsidRPr="00A454D2" w:rsidRDefault="00A454D2" w:rsidP="002A78F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699</w:t>
            </w:r>
            <w:r>
              <w:t>0,</w:t>
            </w:r>
            <w:r>
              <w:rPr>
                <w:lang w:val="en-US"/>
              </w:rPr>
              <w:t>00</w:t>
            </w:r>
          </w:p>
        </w:tc>
        <w:tc>
          <w:tcPr>
            <w:tcW w:w="1306" w:type="dxa"/>
            <w:vAlign w:val="center"/>
          </w:tcPr>
          <w:p w:rsidR="002A78F5" w:rsidRDefault="00A454D2" w:rsidP="002A78F5">
            <w:pPr>
              <w:spacing w:after="0" w:line="240" w:lineRule="auto"/>
              <w:jc w:val="right"/>
            </w:pPr>
            <w:r>
              <w:t>13980,00</w:t>
            </w:r>
          </w:p>
        </w:tc>
      </w:tr>
      <w:tr w:rsidR="00B770BE" w:rsidRPr="00FB342C" w:rsidTr="00CA44A0">
        <w:tc>
          <w:tcPr>
            <w:tcW w:w="6856" w:type="dxa"/>
            <w:gridSpan w:val="4"/>
            <w:tcBorders>
              <w:right w:val="nil"/>
            </w:tcBorders>
            <w:vAlign w:val="center"/>
          </w:tcPr>
          <w:p w:rsidR="00B770BE" w:rsidRDefault="00B770BE" w:rsidP="00B770BE">
            <w:pPr>
              <w:spacing w:after="0" w:line="240" w:lineRule="auto"/>
            </w:pPr>
          </w:p>
          <w:p w:rsidR="00B770BE" w:rsidRDefault="00B770BE" w:rsidP="00B770BE">
            <w:pPr>
              <w:spacing w:after="0" w:line="240" w:lineRule="auto"/>
            </w:pPr>
            <w:r>
              <w:t>Всього:</w:t>
            </w:r>
          </w:p>
        </w:tc>
        <w:tc>
          <w:tcPr>
            <w:tcW w:w="2572" w:type="dxa"/>
            <w:gridSpan w:val="2"/>
            <w:tcBorders>
              <w:left w:val="nil"/>
            </w:tcBorders>
            <w:vAlign w:val="center"/>
          </w:tcPr>
          <w:p w:rsidR="00B770BE" w:rsidRDefault="00B770BE" w:rsidP="00B770BE">
            <w:pPr>
              <w:spacing w:after="0" w:line="240" w:lineRule="auto"/>
              <w:jc w:val="right"/>
            </w:pPr>
          </w:p>
          <w:p w:rsidR="00B770BE" w:rsidRDefault="00FB482E" w:rsidP="00B770BE">
            <w:pPr>
              <w:spacing w:after="0" w:line="240" w:lineRule="auto"/>
              <w:jc w:val="right"/>
            </w:pPr>
            <w:r>
              <w:t>47543,</w:t>
            </w:r>
            <w:r w:rsidR="00FB06D6">
              <w:t>2</w:t>
            </w:r>
            <w:r w:rsidR="00852460" w:rsidRPr="00852460">
              <w:t>0</w:t>
            </w:r>
          </w:p>
        </w:tc>
      </w:tr>
    </w:tbl>
    <w:p w:rsidR="008B77E4" w:rsidRDefault="008B77E4" w:rsidP="002E1030">
      <w:pPr>
        <w:spacing w:after="0" w:line="240" w:lineRule="auto"/>
      </w:pPr>
    </w:p>
    <w:p w:rsidR="00950E90" w:rsidRDefault="00950E90" w:rsidP="002E1030">
      <w:pPr>
        <w:spacing w:after="0" w:line="240" w:lineRule="auto"/>
      </w:pPr>
    </w:p>
    <w:p w:rsidR="008B77E4" w:rsidRDefault="00B30353" w:rsidP="00FB482E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Оксана</w:t>
      </w:r>
      <w:r w:rsidR="008B77E4" w:rsidRPr="00FB342C">
        <w:t xml:space="preserve"> Савчук</w:t>
      </w:r>
    </w:p>
    <w:p w:rsidR="00FB482E" w:rsidRDefault="00FB482E" w:rsidP="00FB482E">
      <w:pPr>
        <w:spacing w:after="0" w:line="240" w:lineRule="auto"/>
        <w:jc w:val="center"/>
      </w:pPr>
    </w:p>
    <w:p w:rsidR="008B77E4" w:rsidRPr="00FB342C" w:rsidRDefault="008B77E4" w:rsidP="00A24F11">
      <w:pPr>
        <w:spacing w:after="0" w:line="240" w:lineRule="auto"/>
        <w:ind w:left="5664"/>
      </w:pPr>
      <w:r w:rsidRPr="00FB342C">
        <w:lastRenderedPageBreak/>
        <w:t xml:space="preserve">Додаток </w:t>
      </w:r>
      <w:r>
        <w:t>2</w:t>
      </w:r>
    </w:p>
    <w:p w:rsidR="008B77E4" w:rsidRDefault="008B77E4" w:rsidP="00A24F11">
      <w:pPr>
        <w:spacing w:after="0" w:line="240" w:lineRule="auto"/>
        <w:ind w:left="5664"/>
      </w:pPr>
      <w:r w:rsidRPr="00FB342C">
        <w:t>до рішення сесії міської ради</w:t>
      </w:r>
    </w:p>
    <w:p w:rsidR="008B77E4" w:rsidRPr="00FB342C" w:rsidRDefault="008B77E4" w:rsidP="00A24F11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8B77E4" w:rsidRPr="00FB342C" w:rsidRDefault="008B77E4" w:rsidP="00A24F11">
      <w:pPr>
        <w:spacing w:after="0" w:line="240" w:lineRule="auto"/>
        <w:jc w:val="right"/>
      </w:pPr>
    </w:p>
    <w:p w:rsidR="008B77E4" w:rsidRDefault="008B77E4" w:rsidP="00A24F11">
      <w:pPr>
        <w:spacing w:after="0" w:line="240" w:lineRule="auto"/>
        <w:jc w:val="right"/>
      </w:pPr>
    </w:p>
    <w:p w:rsidR="008B77E4" w:rsidRDefault="008B77E4" w:rsidP="00A24F11">
      <w:pPr>
        <w:spacing w:after="0" w:line="240" w:lineRule="auto"/>
        <w:jc w:val="right"/>
      </w:pPr>
    </w:p>
    <w:p w:rsidR="008B77E4" w:rsidRPr="00FB342C" w:rsidRDefault="008B77E4" w:rsidP="00A24F11">
      <w:pPr>
        <w:spacing w:after="0" w:line="240" w:lineRule="auto"/>
        <w:jc w:val="right"/>
      </w:pPr>
    </w:p>
    <w:p w:rsidR="008B77E4" w:rsidRPr="00FB342C" w:rsidRDefault="008B77E4" w:rsidP="00A24F11">
      <w:pPr>
        <w:spacing w:after="0" w:line="240" w:lineRule="auto"/>
        <w:jc w:val="center"/>
        <w:outlineLvl w:val="0"/>
      </w:pPr>
      <w:r w:rsidRPr="00FB342C">
        <w:t>ПЕРЕЛІК</w:t>
      </w:r>
    </w:p>
    <w:p w:rsidR="00FB482E" w:rsidRDefault="00FB482E" w:rsidP="00A24F11">
      <w:pPr>
        <w:spacing w:after="0" w:line="240" w:lineRule="auto"/>
        <w:jc w:val="center"/>
      </w:pPr>
      <w:r>
        <w:t>Івано-Франківському відділу поліції ГУ НП України</w:t>
      </w:r>
    </w:p>
    <w:p w:rsidR="00FB482E" w:rsidRDefault="00FB482E" w:rsidP="00A24F11">
      <w:pPr>
        <w:spacing w:after="0" w:line="240" w:lineRule="auto"/>
        <w:jc w:val="center"/>
      </w:pPr>
      <w:r>
        <w:t xml:space="preserve"> в Івано-Франківській області  </w:t>
      </w:r>
    </w:p>
    <w:p w:rsidR="008B77E4" w:rsidRDefault="00FB482E" w:rsidP="00A24F11">
      <w:pPr>
        <w:spacing w:after="0" w:line="240" w:lineRule="auto"/>
        <w:jc w:val="center"/>
      </w:pPr>
      <w:r>
        <w:t xml:space="preserve"> (76000 м. Івано-Франківськ, вул. Бельведерська,32</w:t>
      </w:r>
      <w:r w:rsidR="008B77E4" w:rsidRPr="00286CE7">
        <w:t>)</w:t>
      </w:r>
    </w:p>
    <w:p w:rsidR="008B77E4" w:rsidRPr="00FB342C" w:rsidRDefault="008B77E4" w:rsidP="00A24F11">
      <w:pPr>
        <w:spacing w:after="0" w:line="240" w:lineRule="auto"/>
        <w:jc w:val="center"/>
      </w:pPr>
    </w:p>
    <w:p w:rsidR="008B77E4" w:rsidRDefault="008B77E4" w:rsidP="00620D14">
      <w:pPr>
        <w:spacing w:after="0" w:line="240" w:lineRule="auto"/>
        <w:ind w:left="566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4272"/>
        <w:gridCol w:w="720"/>
        <w:gridCol w:w="740"/>
        <w:gridCol w:w="1266"/>
        <w:gridCol w:w="1336"/>
      </w:tblGrid>
      <w:tr w:rsidR="008B77E4" w:rsidRPr="00FB342C" w:rsidTr="00081F09">
        <w:tc>
          <w:tcPr>
            <w:tcW w:w="1128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272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20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740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6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36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FB482E" w:rsidRPr="00FB342C" w:rsidTr="00081F09">
        <w:tc>
          <w:tcPr>
            <w:tcW w:w="1128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4272" w:type="dxa"/>
          </w:tcPr>
          <w:p w:rsidR="00FB482E" w:rsidRPr="001A63F6" w:rsidRDefault="00FB482E" w:rsidP="00FB482E">
            <w:pPr>
              <w:spacing w:after="0" w:line="240" w:lineRule="auto"/>
              <w:rPr>
                <w:lang w:val="en-US"/>
              </w:rPr>
            </w:pPr>
            <w:r>
              <w:t xml:space="preserve">Монітор </w:t>
            </w:r>
            <w:r>
              <w:rPr>
                <w:lang w:val="en-US"/>
              </w:rPr>
              <w:t>Philips 193VLS</w:t>
            </w:r>
          </w:p>
        </w:tc>
        <w:tc>
          <w:tcPr>
            <w:tcW w:w="720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40" w:type="dxa"/>
            <w:vAlign w:val="center"/>
          </w:tcPr>
          <w:p w:rsidR="00FB482E" w:rsidRPr="00FB482E" w:rsidRDefault="00FB482E" w:rsidP="00FB482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FB482E" w:rsidRPr="00FB482E" w:rsidRDefault="00FB482E" w:rsidP="00FB482E">
            <w:pPr>
              <w:spacing w:after="0" w:line="240" w:lineRule="auto"/>
              <w:jc w:val="center"/>
            </w:pPr>
            <w:r>
              <w:t>2360,00</w:t>
            </w:r>
          </w:p>
        </w:tc>
        <w:tc>
          <w:tcPr>
            <w:tcW w:w="1336" w:type="dxa"/>
            <w:vAlign w:val="center"/>
          </w:tcPr>
          <w:p w:rsidR="00FB482E" w:rsidRPr="0034408D" w:rsidRDefault="00FB482E" w:rsidP="00FB482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9440,00</w:t>
            </w:r>
          </w:p>
        </w:tc>
      </w:tr>
      <w:tr w:rsidR="00FB482E" w:rsidRPr="00FB342C" w:rsidTr="00081F09">
        <w:tc>
          <w:tcPr>
            <w:tcW w:w="1128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272" w:type="dxa"/>
          </w:tcPr>
          <w:p w:rsidR="00FB482E" w:rsidRPr="00FB482E" w:rsidRDefault="00FB482E" w:rsidP="00FB482E">
            <w:pPr>
              <w:spacing w:after="0" w:line="240" w:lineRule="auto"/>
              <w:rPr>
                <w:lang w:val="en-US"/>
              </w:rPr>
            </w:pPr>
            <w:r>
              <w:t xml:space="preserve">Принтер </w:t>
            </w:r>
            <w:r>
              <w:rPr>
                <w:lang w:val="en-US"/>
              </w:rPr>
              <w:t>Pantum P2207</w:t>
            </w:r>
          </w:p>
        </w:tc>
        <w:tc>
          <w:tcPr>
            <w:tcW w:w="720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rPr>
                <w:lang w:val="en-US"/>
              </w:rPr>
              <w:t>ш</w:t>
            </w:r>
            <w:r>
              <w:t>т.</w:t>
            </w:r>
          </w:p>
        </w:tc>
        <w:tc>
          <w:tcPr>
            <w:tcW w:w="740" w:type="dxa"/>
            <w:vAlign w:val="center"/>
          </w:tcPr>
          <w:p w:rsidR="00FB482E" w:rsidRDefault="00FB482E" w:rsidP="00FB482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FB482E" w:rsidRPr="00051CD0" w:rsidRDefault="00051CD0" w:rsidP="00FB482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2850,00</w:t>
            </w:r>
          </w:p>
        </w:tc>
        <w:tc>
          <w:tcPr>
            <w:tcW w:w="1336" w:type="dxa"/>
            <w:vAlign w:val="center"/>
          </w:tcPr>
          <w:p w:rsidR="00FB482E" w:rsidRPr="00051CD0" w:rsidRDefault="00051CD0" w:rsidP="00FB482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5700</w:t>
            </w:r>
            <w:r>
              <w:t>,</w:t>
            </w:r>
            <w:r>
              <w:rPr>
                <w:lang w:val="en-US"/>
              </w:rPr>
              <w:t>00</w:t>
            </w:r>
          </w:p>
        </w:tc>
      </w:tr>
      <w:tr w:rsidR="00FB482E" w:rsidRPr="00FB342C" w:rsidTr="00081F09">
        <w:tc>
          <w:tcPr>
            <w:tcW w:w="1128" w:type="dxa"/>
            <w:vAlign w:val="center"/>
          </w:tcPr>
          <w:p w:rsidR="00FB482E" w:rsidRPr="00FB342C" w:rsidRDefault="00FB482E" w:rsidP="00FB482E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272" w:type="dxa"/>
          </w:tcPr>
          <w:p w:rsidR="00FB482E" w:rsidRPr="00051CD0" w:rsidRDefault="00051CD0" w:rsidP="00FB482E">
            <w:pPr>
              <w:spacing w:after="0" w:line="240" w:lineRule="auto"/>
              <w:rPr>
                <w:lang w:val="en-US"/>
              </w:rPr>
            </w:pPr>
            <w:r>
              <w:t xml:space="preserve">Системний блок </w:t>
            </w:r>
            <w:r>
              <w:rPr>
                <w:lang w:val="en-US"/>
              </w:rPr>
              <w:t>Celeron</w:t>
            </w:r>
          </w:p>
        </w:tc>
        <w:tc>
          <w:tcPr>
            <w:tcW w:w="720" w:type="dxa"/>
            <w:vAlign w:val="center"/>
          </w:tcPr>
          <w:p w:rsidR="00FB482E" w:rsidRPr="00E82C70" w:rsidRDefault="00FB482E" w:rsidP="00FB482E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40" w:type="dxa"/>
            <w:vAlign w:val="center"/>
          </w:tcPr>
          <w:p w:rsidR="00FB482E" w:rsidRPr="0034408D" w:rsidRDefault="00051CD0" w:rsidP="00FB482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66" w:type="dxa"/>
            <w:vAlign w:val="center"/>
          </w:tcPr>
          <w:p w:rsidR="00FB482E" w:rsidRPr="00051CD0" w:rsidRDefault="00051CD0" w:rsidP="00FB482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8700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336" w:type="dxa"/>
            <w:vAlign w:val="center"/>
          </w:tcPr>
          <w:p w:rsidR="00FB482E" w:rsidRDefault="00051CD0" w:rsidP="00FB482E">
            <w:pPr>
              <w:spacing w:after="0" w:line="240" w:lineRule="auto"/>
              <w:jc w:val="right"/>
            </w:pPr>
            <w:r>
              <w:t>34800,00</w:t>
            </w:r>
          </w:p>
        </w:tc>
      </w:tr>
      <w:tr w:rsidR="00FB482E" w:rsidRPr="00FB342C" w:rsidTr="0032454B">
        <w:tc>
          <w:tcPr>
            <w:tcW w:w="1128" w:type="dxa"/>
            <w:tcBorders>
              <w:right w:val="nil"/>
            </w:tcBorders>
            <w:vAlign w:val="center"/>
          </w:tcPr>
          <w:p w:rsidR="00FB482E" w:rsidRDefault="00FB482E" w:rsidP="00FB482E">
            <w:pPr>
              <w:spacing w:after="0" w:line="240" w:lineRule="auto"/>
              <w:jc w:val="center"/>
            </w:pPr>
            <w:r>
              <w:t xml:space="preserve">Всього:                                                                                                       </w:t>
            </w:r>
          </w:p>
        </w:tc>
        <w:tc>
          <w:tcPr>
            <w:tcW w:w="6998" w:type="dxa"/>
            <w:gridSpan w:val="4"/>
            <w:tcBorders>
              <w:left w:val="nil"/>
              <w:right w:val="nil"/>
            </w:tcBorders>
          </w:tcPr>
          <w:p w:rsidR="00FB482E" w:rsidRDefault="00FB482E" w:rsidP="00FB482E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left w:val="nil"/>
            </w:tcBorders>
            <w:vAlign w:val="center"/>
          </w:tcPr>
          <w:p w:rsidR="00FB482E" w:rsidRDefault="00051CD0" w:rsidP="00FB482E">
            <w:pPr>
              <w:spacing w:after="0" w:line="240" w:lineRule="auto"/>
            </w:pPr>
            <w:r>
              <w:t>49940</w:t>
            </w:r>
            <w:r w:rsidR="00FB482E">
              <w:t>,00</w:t>
            </w:r>
          </w:p>
        </w:tc>
      </w:tr>
    </w:tbl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B30353" w:rsidP="00D20E0F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Оксана </w:t>
      </w:r>
      <w:r w:rsidR="008B77E4" w:rsidRPr="00FB342C">
        <w:t xml:space="preserve"> Савчук</w:t>
      </w: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A62BB7">
      <w:pPr>
        <w:spacing w:after="0" w:line="240" w:lineRule="auto"/>
      </w:pPr>
    </w:p>
    <w:p w:rsidR="00A62BB7" w:rsidRPr="00FB342C" w:rsidRDefault="00A62BB7" w:rsidP="00A62BB7">
      <w:pPr>
        <w:spacing w:after="0" w:line="240" w:lineRule="auto"/>
        <w:ind w:left="5664"/>
      </w:pPr>
      <w:r w:rsidRPr="00FB342C">
        <w:lastRenderedPageBreak/>
        <w:t xml:space="preserve">Додаток </w:t>
      </w:r>
      <w:r>
        <w:t>3</w:t>
      </w:r>
    </w:p>
    <w:p w:rsidR="00A62BB7" w:rsidRDefault="00A62BB7" w:rsidP="00A62BB7">
      <w:pPr>
        <w:spacing w:after="0" w:line="240" w:lineRule="auto"/>
        <w:ind w:left="5664"/>
      </w:pPr>
      <w:r w:rsidRPr="00FB342C">
        <w:t>до рішення сесії міської ради</w:t>
      </w:r>
    </w:p>
    <w:p w:rsidR="00A62BB7" w:rsidRPr="00FB342C" w:rsidRDefault="00A62BB7" w:rsidP="00A62BB7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A62BB7" w:rsidRPr="00FB342C" w:rsidRDefault="00A62BB7" w:rsidP="00A62BB7">
      <w:pPr>
        <w:spacing w:after="0" w:line="240" w:lineRule="auto"/>
        <w:jc w:val="right"/>
      </w:pPr>
    </w:p>
    <w:p w:rsidR="00A62BB7" w:rsidRDefault="00A62BB7" w:rsidP="00A62BB7">
      <w:pPr>
        <w:spacing w:after="0" w:line="240" w:lineRule="auto"/>
        <w:jc w:val="right"/>
      </w:pPr>
    </w:p>
    <w:p w:rsidR="00A62BB7" w:rsidRDefault="00A62BB7" w:rsidP="00390BAE">
      <w:pPr>
        <w:spacing w:after="0" w:line="240" w:lineRule="auto"/>
      </w:pPr>
    </w:p>
    <w:p w:rsidR="007326F9" w:rsidRPr="00A62BB7" w:rsidRDefault="007326F9" w:rsidP="00390BAE">
      <w:pPr>
        <w:spacing w:after="0" w:line="240" w:lineRule="auto"/>
      </w:pPr>
    </w:p>
    <w:p w:rsidR="00A62BB7" w:rsidRPr="00A62BB7" w:rsidRDefault="00A62BB7" w:rsidP="00A62BB7">
      <w:pPr>
        <w:spacing w:after="0" w:line="240" w:lineRule="auto"/>
        <w:jc w:val="right"/>
      </w:pPr>
    </w:p>
    <w:p w:rsidR="00A62BB7" w:rsidRPr="00A62BB7" w:rsidRDefault="00A62BB7" w:rsidP="00A62BB7">
      <w:pPr>
        <w:spacing w:after="0" w:line="240" w:lineRule="auto"/>
        <w:jc w:val="center"/>
        <w:outlineLvl w:val="0"/>
      </w:pPr>
      <w:r w:rsidRPr="00A62BB7">
        <w:t>ПЕРЕЛІК</w:t>
      </w:r>
    </w:p>
    <w:p w:rsidR="00A62BB7" w:rsidRPr="00A62BB7" w:rsidRDefault="00A62BB7" w:rsidP="00A62BB7">
      <w:pPr>
        <w:spacing w:after="0" w:line="240" w:lineRule="auto"/>
        <w:jc w:val="center"/>
      </w:pPr>
      <w:r w:rsidRPr="00A62BB7">
        <w:t>майна, що передається І державній пожежно-рятувальній частині</w:t>
      </w:r>
    </w:p>
    <w:p w:rsidR="00A62BB7" w:rsidRPr="00A62BB7" w:rsidRDefault="00A62BB7" w:rsidP="00A62BB7">
      <w:pPr>
        <w:spacing w:after="0" w:line="240" w:lineRule="auto"/>
        <w:jc w:val="center"/>
      </w:pPr>
      <w:r w:rsidRPr="00A62BB7">
        <w:t>Управління ДСНС України в Івано-Франківській області</w:t>
      </w:r>
    </w:p>
    <w:p w:rsidR="00A62BB7" w:rsidRPr="00A62BB7" w:rsidRDefault="00A62BB7" w:rsidP="00A62BB7">
      <w:pPr>
        <w:spacing w:after="0" w:line="240" w:lineRule="auto"/>
        <w:jc w:val="center"/>
      </w:pPr>
      <w:r w:rsidRPr="00A62BB7">
        <w:t>(</w:t>
      </w:r>
      <w:smartTag w:uri="urn:schemas-microsoft-com:office:smarttags" w:element="metricconverter">
        <w:smartTagPr>
          <w:attr w:name="ProductID" w:val="76000 м"/>
        </w:smartTagPr>
        <w:r w:rsidRPr="00A62BB7">
          <w:t>76000 м</w:t>
        </w:r>
      </w:smartTag>
      <w:r w:rsidRPr="00A62BB7">
        <w:t>. Івано-Франківськ, вул. Франка, 6)</w:t>
      </w:r>
    </w:p>
    <w:p w:rsidR="00A62BB7" w:rsidRPr="00A62BB7" w:rsidRDefault="00A62BB7" w:rsidP="00A62BB7">
      <w:pPr>
        <w:spacing w:after="0" w:line="240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268"/>
        <w:gridCol w:w="884"/>
        <w:gridCol w:w="986"/>
        <w:gridCol w:w="1258"/>
        <w:gridCol w:w="1472"/>
      </w:tblGrid>
      <w:tr w:rsidR="00A62BB7" w:rsidRPr="00A62BB7" w:rsidTr="0020190A">
        <w:tc>
          <w:tcPr>
            <w:tcW w:w="595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№</w:t>
            </w:r>
          </w:p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п/п</w:t>
            </w:r>
          </w:p>
        </w:tc>
        <w:tc>
          <w:tcPr>
            <w:tcW w:w="4325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Назва</w:t>
            </w:r>
          </w:p>
        </w:tc>
        <w:tc>
          <w:tcPr>
            <w:tcW w:w="886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Од.</w:t>
            </w:r>
          </w:p>
        </w:tc>
        <w:tc>
          <w:tcPr>
            <w:tcW w:w="914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К-сть</w:t>
            </w:r>
          </w:p>
        </w:tc>
        <w:tc>
          <w:tcPr>
            <w:tcW w:w="1266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Ціна,</w:t>
            </w:r>
          </w:p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грн.</w:t>
            </w:r>
          </w:p>
        </w:tc>
        <w:tc>
          <w:tcPr>
            <w:tcW w:w="1476" w:type="dxa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Сума,</w:t>
            </w:r>
          </w:p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грн.</w:t>
            </w:r>
          </w:p>
        </w:tc>
      </w:tr>
      <w:tr w:rsidR="00A62BB7" w:rsidRPr="00A62BB7" w:rsidTr="0020190A">
        <w:tc>
          <w:tcPr>
            <w:tcW w:w="595" w:type="dxa"/>
            <w:vAlign w:val="center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1.</w:t>
            </w:r>
          </w:p>
        </w:tc>
        <w:tc>
          <w:tcPr>
            <w:tcW w:w="4325" w:type="dxa"/>
          </w:tcPr>
          <w:p w:rsidR="00A62BB7" w:rsidRPr="00390BAE" w:rsidRDefault="00390BAE" w:rsidP="00390BAE">
            <w:pPr>
              <w:spacing w:after="0" w:line="240" w:lineRule="auto"/>
              <w:rPr>
                <w:lang w:val="ru-RU"/>
              </w:rPr>
            </w:pPr>
            <w:r w:rsidRPr="00A62BB7">
              <w:t xml:space="preserve">Бензин А-92 </w:t>
            </w:r>
            <w:r w:rsidRPr="00A62BB7">
              <w:rPr>
                <w:lang w:val="en-US"/>
              </w:rPr>
              <w:t>Energy</w:t>
            </w:r>
            <w:r w:rsidRPr="00A62BB7">
              <w:t xml:space="preserve"> </w:t>
            </w:r>
          </w:p>
        </w:tc>
        <w:tc>
          <w:tcPr>
            <w:tcW w:w="886" w:type="dxa"/>
            <w:vAlign w:val="center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літр.</w:t>
            </w:r>
          </w:p>
        </w:tc>
        <w:tc>
          <w:tcPr>
            <w:tcW w:w="914" w:type="dxa"/>
            <w:vAlign w:val="center"/>
          </w:tcPr>
          <w:p w:rsidR="00A62BB7" w:rsidRPr="00A62BB7" w:rsidRDefault="00390BAE" w:rsidP="00390BAE">
            <w:pPr>
              <w:spacing w:after="0" w:line="240" w:lineRule="auto"/>
              <w:jc w:val="center"/>
            </w:pPr>
            <w:r>
              <w:t>885,00</w:t>
            </w:r>
          </w:p>
        </w:tc>
        <w:tc>
          <w:tcPr>
            <w:tcW w:w="1266" w:type="dxa"/>
            <w:vAlign w:val="center"/>
          </w:tcPr>
          <w:p w:rsidR="00A62BB7" w:rsidRPr="00A62BB7" w:rsidRDefault="00390BAE" w:rsidP="00390BAE">
            <w:pPr>
              <w:spacing w:after="0" w:line="240" w:lineRule="auto"/>
              <w:jc w:val="center"/>
            </w:pPr>
            <w:r>
              <w:t>26,50</w:t>
            </w:r>
          </w:p>
        </w:tc>
        <w:tc>
          <w:tcPr>
            <w:tcW w:w="1476" w:type="dxa"/>
            <w:vAlign w:val="center"/>
          </w:tcPr>
          <w:p w:rsidR="00A62BB7" w:rsidRPr="00A62BB7" w:rsidRDefault="00390BAE" w:rsidP="00390BAE">
            <w:pPr>
              <w:spacing w:after="0" w:line="240" w:lineRule="auto"/>
              <w:jc w:val="center"/>
            </w:pPr>
            <w:r>
              <w:t>23452,50</w:t>
            </w:r>
          </w:p>
        </w:tc>
      </w:tr>
      <w:tr w:rsidR="00A62BB7" w:rsidRPr="00A62BB7" w:rsidTr="0020190A">
        <w:tc>
          <w:tcPr>
            <w:tcW w:w="595" w:type="dxa"/>
            <w:vAlign w:val="center"/>
          </w:tcPr>
          <w:p w:rsidR="00A62BB7" w:rsidRPr="00A62BB7" w:rsidRDefault="00A62BB7" w:rsidP="00A62BB7">
            <w:pPr>
              <w:spacing w:after="0" w:line="240" w:lineRule="auto"/>
              <w:jc w:val="center"/>
            </w:pPr>
            <w:r w:rsidRPr="00A62BB7">
              <w:t>2.</w:t>
            </w:r>
          </w:p>
        </w:tc>
        <w:tc>
          <w:tcPr>
            <w:tcW w:w="4325" w:type="dxa"/>
          </w:tcPr>
          <w:p w:rsidR="00A62BB7" w:rsidRPr="00390BAE" w:rsidRDefault="00390BAE" w:rsidP="00390BAE">
            <w:pPr>
              <w:spacing w:after="0" w:line="240" w:lineRule="auto"/>
              <w:rPr>
                <w:lang w:val="ru-RU"/>
              </w:rPr>
            </w:pPr>
            <w:r w:rsidRPr="00A62BB7">
              <w:t xml:space="preserve">Дизпаливо </w:t>
            </w:r>
            <w:r w:rsidRPr="00A62BB7">
              <w:rPr>
                <w:lang w:val="en-US"/>
              </w:rPr>
              <w:t>Energy</w:t>
            </w:r>
          </w:p>
        </w:tc>
        <w:tc>
          <w:tcPr>
            <w:tcW w:w="886" w:type="dxa"/>
            <w:vAlign w:val="center"/>
          </w:tcPr>
          <w:p w:rsidR="00A62BB7" w:rsidRPr="00390BAE" w:rsidRDefault="00A62BB7" w:rsidP="00A62BB7">
            <w:pPr>
              <w:spacing w:after="0" w:line="240" w:lineRule="auto"/>
              <w:jc w:val="center"/>
              <w:rPr>
                <w:lang w:val="en-US"/>
              </w:rPr>
            </w:pPr>
            <w:r w:rsidRPr="00A62BB7">
              <w:t>літр.</w:t>
            </w:r>
          </w:p>
        </w:tc>
        <w:tc>
          <w:tcPr>
            <w:tcW w:w="914" w:type="dxa"/>
            <w:vAlign w:val="center"/>
          </w:tcPr>
          <w:p w:rsidR="00A62BB7" w:rsidRPr="00A62BB7" w:rsidRDefault="00390BAE" w:rsidP="00390BAE">
            <w:pPr>
              <w:spacing w:after="0" w:line="240" w:lineRule="auto"/>
              <w:jc w:val="center"/>
            </w:pPr>
            <w:r>
              <w:t>845,00</w:t>
            </w:r>
          </w:p>
        </w:tc>
        <w:tc>
          <w:tcPr>
            <w:tcW w:w="1266" w:type="dxa"/>
            <w:vAlign w:val="center"/>
          </w:tcPr>
          <w:p w:rsidR="00A62BB7" w:rsidRPr="00A62BB7" w:rsidRDefault="00390BAE" w:rsidP="00390BAE">
            <w:pPr>
              <w:spacing w:after="0" w:line="240" w:lineRule="auto"/>
              <w:jc w:val="center"/>
            </w:pPr>
            <w:r>
              <w:t>25,50</w:t>
            </w:r>
          </w:p>
        </w:tc>
        <w:tc>
          <w:tcPr>
            <w:tcW w:w="1476" w:type="dxa"/>
            <w:vAlign w:val="center"/>
          </w:tcPr>
          <w:p w:rsidR="00A62BB7" w:rsidRPr="00A62BB7" w:rsidRDefault="00390BAE" w:rsidP="00390BAE">
            <w:pPr>
              <w:spacing w:after="0" w:line="240" w:lineRule="auto"/>
              <w:jc w:val="center"/>
            </w:pPr>
            <w:r>
              <w:t>21547,50</w:t>
            </w:r>
          </w:p>
        </w:tc>
      </w:tr>
      <w:tr w:rsidR="00A62BB7" w:rsidRPr="00A62BB7" w:rsidTr="0020190A">
        <w:tc>
          <w:tcPr>
            <w:tcW w:w="6720" w:type="dxa"/>
            <w:gridSpan w:val="4"/>
            <w:tcBorders>
              <w:right w:val="nil"/>
            </w:tcBorders>
            <w:vAlign w:val="center"/>
          </w:tcPr>
          <w:p w:rsidR="00A62BB7" w:rsidRPr="00A62BB7" w:rsidRDefault="00A62BB7" w:rsidP="00A62BB7">
            <w:pPr>
              <w:spacing w:after="0" w:line="240" w:lineRule="auto"/>
            </w:pPr>
          </w:p>
          <w:p w:rsidR="00A62BB7" w:rsidRPr="00A62BB7" w:rsidRDefault="00A62BB7" w:rsidP="00A62BB7">
            <w:pPr>
              <w:spacing w:after="0" w:line="240" w:lineRule="auto"/>
            </w:pPr>
            <w:r w:rsidRPr="00A62BB7">
              <w:t>Всього:</w:t>
            </w:r>
          </w:p>
        </w:tc>
        <w:tc>
          <w:tcPr>
            <w:tcW w:w="2742" w:type="dxa"/>
            <w:gridSpan w:val="2"/>
            <w:tcBorders>
              <w:left w:val="nil"/>
            </w:tcBorders>
            <w:vAlign w:val="center"/>
          </w:tcPr>
          <w:p w:rsidR="00A62BB7" w:rsidRPr="00A62BB7" w:rsidRDefault="00A62BB7" w:rsidP="00A62BB7">
            <w:pPr>
              <w:spacing w:after="0" w:line="240" w:lineRule="auto"/>
              <w:jc w:val="right"/>
            </w:pPr>
          </w:p>
          <w:p w:rsidR="00A62BB7" w:rsidRPr="00A62BB7" w:rsidRDefault="00390BAE" w:rsidP="00A62BB7">
            <w:pPr>
              <w:spacing w:after="0" w:line="240" w:lineRule="auto"/>
              <w:jc w:val="right"/>
            </w:pPr>
            <w:r>
              <w:t>45000</w:t>
            </w:r>
            <w:r w:rsidR="00A62BB7" w:rsidRPr="00A62BB7">
              <w:t>,00</w:t>
            </w:r>
          </w:p>
        </w:tc>
      </w:tr>
    </w:tbl>
    <w:p w:rsidR="00A62BB7" w:rsidRPr="00A62BB7" w:rsidRDefault="00A62BB7" w:rsidP="00A62BB7">
      <w:pPr>
        <w:spacing w:after="0" w:line="240" w:lineRule="auto"/>
      </w:pPr>
    </w:p>
    <w:p w:rsidR="00A62BB7" w:rsidRDefault="00A62BB7" w:rsidP="00A62BB7">
      <w:pPr>
        <w:spacing w:after="0" w:line="240" w:lineRule="auto"/>
      </w:pPr>
    </w:p>
    <w:p w:rsidR="007326F9" w:rsidRPr="00A62BB7" w:rsidRDefault="007326F9" w:rsidP="00A62BB7">
      <w:pPr>
        <w:spacing w:after="0" w:line="240" w:lineRule="auto"/>
      </w:pPr>
    </w:p>
    <w:p w:rsidR="00A62BB7" w:rsidRPr="00A62BB7" w:rsidRDefault="00390BAE" w:rsidP="00A62BB7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Оксана</w:t>
      </w:r>
      <w:r w:rsidR="00A62BB7" w:rsidRPr="00A62BB7">
        <w:t xml:space="preserve"> Савчук</w:t>
      </w:r>
    </w:p>
    <w:p w:rsidR="00A62BB7" w:rsidRPr="00A62BB7" w:rsidRDefault="00A62BB7" w:rsidP="00A62BB7">
      <w:pPr>
        <w:spacing w:after="0" w:line="240" w:lineRule="auto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A62BB7" w:rsidRDefault="00A62BB7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p w:rsidR="00060B6F" w:rsidRDefault="00060B6F" w:rsidP="00620D14">
      <w:pPr>
        <w:spacing w:after="0" w:line="240" w:lineRule="auto"/>
      </w:pPr>
    </w:p>
    <w:sectPr w:rsidR="00060B6F" w:rsidSect="00E0295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349" w:rsidRDefault="00F94349" w:rsidP="00B770BE">
      <w:pPr>
        <w:spacing w:after="0" w:line="240" w:lineRule="auto"/>
      </w:pPr>
      <w:r>
        <w:separator/>
      </w:r>
    </w:p>
  </w:endnote>
  <w:endnote w:type="continuationSeparator" w:id="0">
    <w:p w:rsidR="00F94349" w:rsidRDefault="00F94349" w:rsidP="00B77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349" w:rsidRDefault="00F94349" w:rsidP="00B770BE">
      <w:pPr>
        <w:spacing w:after="0" w:line="240" w:lineRule="auto"/>
      </w:pPr>
      <w:r>
        <w:separator/>
      </w:r>
    </w:p>
  </w:footnote>
  <w:footnote w:type="continuationSeparator" w:id="0">
    <w:p w:rsidR="00F94349" w:rsidRDefault="00F94349" w:rsidP="00B770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76"/>
    <w:rsid w:val="00002CA3"/>
    <w:rsid w:val="000103AC"/>
    <w:rsid w:val="000117D1"/>
    <w:rsid w:val="00017CF6"/>
    <w:rsid w:val="00024904"/>
    <w:rsid w:val="00027772"/>
    <w:rsid w:val="00033032"/>
    <w:rsid w:val="0004418A"/>
    <w:rsid w:val="00051CD0"/>
    <w:rsid w:val="00060B47"/>
    <w:rsid w:val="00060B6F"/>
    <w:rsid w:val="00075803"/>
    <w:rsid w:val="0007718C"/>
    <w:rsid w:val="00081F09"/>
    <w:rsid w:val="000A226E"/>
    <w:rsid w:val="000A7375"/>
    <w:rsid w:val="000B2E2E"/>
    <w:rsid w:val="000C1004"/>
    <w:rsid w:val="000C3AC5"/>
    <w:rsid w:val="000C59A6"/>
    <w:rsid w:val="000D42B9"/>
    <w:rsid w:val="001222E7"/>
    <w:rsid w:val="001236F9"/>
    <w:rsid w:val="0015409F"/>
    <w:rsid w:val="0018143A"/>
    <w:rsid w:val="00192309"/>
    <w:rsid w:val="00192EFF"/>
    <w:rsid w:val="00197366"/>
    <w:rsid w:val="001A25DC"/>
    <w:rsid w:val="001A63F6"/>
    <w:rsid w:val="001B594B"/>
    <w:rsid w:val="001B7846"/>
    <w:rsid w:val="001D6490"/>
    <w:rsid w:val="001E0193"/>
    <w:rsid w:val="001E15DD"/>
    <w:rsid w:val="001F16FA"/>
    <w:rsid w:val="001F1893"/>
    <w:rsid w:val="001F373D"/>
    <w:rsid w:val="001F567A"/>
    <w:rsid w:val="001F6D37"/>
    <w:rsid w:val="00204AA1"/>
    <w:rsid w:val="00233D09"/>
    <w:rsid w:val="00236930"/>
    <w:rsid w:val="002574B8"/>
    <w:rsid w:val="002672AC"/>
    <w:rsid w:val="00270A94"/>
    <w:rsid w:val="00271042"/>
    <w:rsid w:val="00282F56"/>
    <w:rsid w:val="00286CE7"/>
    <w:rsid w:val="002A78F5"/>
    <w:rsid w:val="002B465D"/>
    <w:rsid w:val="002D179A"/>
    <w:rsid w:val="002E1030"/>
    <w:rsid w:val="002E24C5"/>
    <w:rsid w:val="002E402F"/>
    <w:rsid w:val="002F2E19"/>
    <w:rsid w:val="002F336B"/>
    <w:rsid w:val="002F551F"/>
    <w:rsid w:val="00304075"/>
    <w:rsid w:val="003209C5"/>
    <w:rsid w:val="0032454B"/>
    <w:rsid w:val="003249BD"/>
    <w:rsid w:val="00330B11"/>
    <w:rsid w:val="00336A41"/>
    <w:rsid w:val="0034408D"/>
    <w:rsid w:val="00351243"/>
    <w:rsid w:val="00361553"/>
    <w:rsid w:val="00365606"/>
    <w:rsid w:val="003659B0"/>
    <w:rsid w:val="00373F20"/>
    <w:rsid w:val="00375451"/>
    <w:rsid w:val="00384210"/>
    <w:rsid w:val="00387C18"/>
    <w:rsid w:val="00390BAE"/>
    <w:rsid w:val="00392A61"/>
    <w:rsid w:val="00393C0E"/>
    <w:rsid w:val="00395ACE"/>
    <w:rsid w:val="00396DD4"/>
    <w:rsid w:val="003A0A28"/>
    <w:rsid w:val="003A32FE"/>
    <w:rsid w:val="003C2058"/>
    <w:rsid w:val="003C3519"/>
    <w:rsid w:val="003C4F65"/>
    <w:rsid w:val="003C4FFD"/>
    <w:rsid w:val="003D76F3"/>
    <w:rsid w:val="003F0F5E"/>
    <w:rsid w:val="003F4AC6"/>
    <w:rsid w:val="004074F9"/>
    <w:rsid w:val="00425896"/>
    <w:rsid w:val="00426D9D"/>
    <w:rsid w:val="0046635D"/>
    <w:rsid w:val="004668B9"/>
    <w:rsid w:val="00475C66"/>
    <w:rsid w:val="0047611C"/>
    <w:rsid w:val="00477ADF"/>
    <w:rsid w:val="00484B91"/>
    <w:rsid w:val="004945AD"/>
    <w:rsid w:val="004A756A"/>
    <w:rsid w:val="004C1E66"/>
    <w:rsid w:val="004C26E9"/>
    <w:rsid w:val="004C74C6"/>
    <w:rsid w:val="004E145D"/>
    <w:rsid w:val="004E730F"/>
    <w:rsid w:val="004E7EDF"/>
    <w:rsid w:val="004F648E"/>
    <w:rsid w:val="00513023"/>
    <w:rsid w:val="00513858"/>
    <w:rsid w:val="00522662"/>
    <w:rsid w:val="00530A22"/>
    <w:rsid w:val="00541B0D"/>
    <w:rsid w:val="005506B3"/>
    <w:rsid w:val="00553DBF"/>
    <w:rsid w:val="0055595F"/>
    <w:rsid w:val="00561DDB"/>
    <w:rsid w:val="005668C8"/>
    <w:rsid w:val="00567DD5"/>
    <w:rsid w:val="00572DE4"/>
    <w:rsid w:val="00575154"/>
    <w:rsid w:val="00583397"/>
    <w:rsid w:val="00583F06"/>
    <w:rsid w:val="00585DD3"/>
    <w:rsid w:val="00595585"/>
    <w:rsid w:val="005974A7"/>
    <w:rsid w:val="005A6579"/>
    <w:rsid w:val="005C30AF"/>
    <w:rsid w:val="005C5EC3"/>
    <w:rsid w:val="005D0614"/>
    <w:rsid w:val="005E1533"/>
    <w:rsid w:val="005E7B3D"/>
    <w:rsid w:val="005F1AC4"/>
    <w:rsid w:val="005F6E0A"/>
    <w:rsid w:val="006164CA"/>
    <w:rsid w:val="00620D14"/>
    <w:rsid w:val="00624499"/>
    <w:rsid w:val="00625952"/>
    <w:rsid w:val="00627065"/>
    <w:rsid w:val="00631C58"/>
    <w:rsid w:val="00635722"/>
    <w:rsid w:val="00660F96"/>
    <w:rsid w:val="00661810"/>
    <w:rsid w:val="00684217"/>
    <w:rsid w:val="00684C56"/>
    <w:rsid w:val="0068617B"/>
    <w:rsid w:val="006923C7"/>
    <w:rsid w:val="006938DB"/>
    <w:rsid w:val="006A24E4"/>
    <w:rsid w:val="006A610E"/>
    <w:rsid w:val="006C407F"/>
    <w:rsid w:val="006C59F4"/>
    <w:rsid w:val="006C723B"/>
    <w:rsid w:val="006E2EE1"/>
    <w:rsid w:val="007019BC"/>
    <w:rsid w:val="007054F1"/>
    <w:rsid w:val="00711927"/>
    <w:rsid w:val="00716C10"/>
    <w:rsid w:val="00720DE6"/>
    <w:rsid w:val="0072633A"/>
    <w:rsid w:val="00732278"/>
    <w:rsid w:val="007326F9"/>
    <w:rsid w:val="007338DF"/>
    <w:rsid w:val="00735A74"/>
    <w:rsid w:val="00747366"/>
    <w:rsid w:val="007502DD"/>
    <w:rsid w:val="007550B7"/>
    <w:rsid w:val="007629A7"/>
    <w:rsid w:val="00771041"/>
    <w:rsid w:val="00771C4C"/>
    <w:rsid w:val="00776828"/>
    <w:rsid w:val="00784DD1"/>
    <w:rsid w:val="00786C41"/>
    <w:rsid w:val="007945D2"/>
    <w:rsid w:val="007A0E00"/>
    <w:rsid w:val="007A15EE"/>
    <w:rsid w:val="007B13E7"/>
    <w:rsid w:val="007C0282"/>
    <w:rsid w:val="007C7017"/>
    <w:rsid w:val="007D3B9F"/>
    <w:rsid w:val="007D7499"/>
    <w:rsid w:val="007F22EE"/>
    <w:rsid w:val="007F49DB"/>
    <w:rsid w:val="007F4B2B"/>
    <w:rsid w:val="007F59CB"/>
    <w:rsid w:val="007F668B"/>
    <w:rsid w:val="00805F54"/>
    <w:rsid w:val="00816C5B"/>
    <w:rsid w:val="00816CD1"/>
    <w:rsid w:val="00836D89"/>
    <w:rsid w:val="00843D0A"/>
    <w:rsid w:val="00852460"/>
    <w:rsid w:val="00854272"/>
    <w:rsid w:val="008563E0"/>
    <w:rsid w:val="00860718"/>
    <w:rsid w:val="008628BF"/>
    <w:rsid w:val="00873874"/>
    <w:rsid w:val="00874065"/>
    <w:rsid w:val="00875D7A"/>
    <w:rsid w:val="008776A6"/>
    <w:rsid w:val="008A5521"/>
    <w:rsid w:val="008A67CD"/>
    <w:rsid w:val="008B0209"/>
    <w:rsid w:val="008B77E4"/>
    <w:rsid w:val="008E3CA7"/>
    <w:rsid w:val="00914C1C"/>
    <w:rsid w:val="009166E7"/>
    <w:rsid w:val="00916890"/>
    <w:rsid w:val="0092126A"/>
    <w:rsid w:val="00921747"/>
    <w:rsid w:val="00930F5B"/>
    <w:rsid w:val="0093519B"/>
    <w:rsid w:val="00950E90"/>
    <w:rsid w:val="00953BC9"/>
    <w:rsid w:val="00954DC1"/>
    <w:rsid w:val="009610C1"/>
    <w:rsid w:val="00963255"/>
    <w:rsid w:val="00974C38"/>
    <w:rsid w:val="00983903"/>
    <w:rsid w:val="0098515B"/>
    <w:rsid w:val="0099574A"/>
    <w:rsid w:val="00995A42"/>
    <w:rsid w:val="009A7634"/>
    <w:rsid w:val="009C2B43"/>
    <w:rsid w:val="009C6B86"/>
    <w:rsid w:val="009E1BE7"/>
    <w:rsid w:val="009F3795"/>
    <w:rsid w:val="00A01F59"/>
    <w:rsid w:val="00A0263C"/>
    <w:rsid w:val="00A11E8C"/>
    <w:rsid w:val="00A12CBA"/>
    <w:rsid w:val="00A24F11"/>
    <w:rsid w:val="00A454D2"/>
    <w:rsid w:val="00A62BB7"/>
    <w:rsid w:val="00A6478D"/>
    <w:rsid w:val="00A67CF8"/>
    <w:rsid w:val="00A72341"/>
    <w:rsid w:val="00A82E33"/>
    <w:rsid w:val="00A839C4"/>
    <w:rsid w:val="00A90C28"/>
    <w:rsid w:val="00A91D3C"/>
    <w:rsid w:val="00AA3F18"/>
    <w:rsid w:val="00AB5956"/>
    <w:rsid w:val="00AC41E3"/>
    <w:rsid w:val="00AC4BAA"/>
    <w:rsid w:val="00AF67AA"/>
    <w:rsid w:val="00B0147F"/>
    <w:rsid w:val="00B12926"/>
    <w:rsid w:val="00B22EF7"/>
    <w:rsid w:val="00B30353"/>
    <w:rsid w:val="00B30545"/>
    <w:rsid w:val="00B32CD3"/>
    <w:rsid w:val="00B34658"/>
    <w:rsid w:val="00B41DA4"/>
    <w:rsid w:val="00B5197B"/>
    <w:rsid w:val="00B53EBB"/>
    <w:rsid w:val="00B54296"/>
    <w:rsid w:val="00B710A5"/>
    <w:rsid w:val="00B770BE"/>
    <w:rsid w:val="00B87C0F"/>
    <w:rsid w:val="00B93734"/>
    <w:rsid w:val="00BA2983"/>
    <w:rsid w:val="00BB0086"/>
    <w:rsid w:val="00BE4334"/>
    <w:rsid w:val="00C463A8"/>
    <w:rsid w:val="00C52E62"/>
    <w:rsid w:val="00C63702"/>
    <w:rsid w:val="00C74533"/>
    <w:rsid w:val="00C869E2"/>
    <w:rsid w:val="00CA43FC"/>
    <w:rsid w:val="00CA44A0"/>
    <w:rsid w:val="00CB1868"/>
    <w:rsid w:val="00CD3B6A"/>
    <w:rsid w:val="00CD4C93"/>
    <w:rsid w:val="00CE339B"/>
    <w:rsid w:val="00D05468"/>
    <w:rsid w:val="00D20E0F"/>
    <w:rsid w:val="00D2448A"/>
    <w:rsid w:val="00D30DE0"/>
    <w:rsid w:val="00D3380A"/>
    <w:rsid w:val="00D35962"/>
    <w:rsid w:val="00D45082"/>
    <w:rsid w:val="00D53776"/>
    <w:rsid w:val="00D54B46"/>
    <w:rsid w:val="00D637D2"/>
    <w:rsid w:val="00D746AC"/>
    <w:rsid w:val="00DA6D64"/>
    <w:rsid w:val="00DB4076"/>
    <w:rsid w:val="00DB62B8"/>
    <w:rsid w:val="00DB73B6"/>
    <w:rsid w:val="00DD185B"/>
    <w:rsid w:val="00DE0807"/>
    <w:rsid w:val="00DE115A"/>
    <w:rsid w:val="00DF4A99"/>
    <w:rsid w:val="00E02957"/>
    <w:rsid w:val="00E1120B"/>
    <w:rsid w:val="00E22081"/>
    <w:rsid w:val="00E233E9"/>
    <w:rsid w:val="00E508BE"/>
    <w:rsid w:val="00E535D3"/>
    <w:rsid w:val="00E53BE3"/>
    <w:rsid w:val="00E550DC"/>
    <w:rsid w:val="00E606D2"/>
    <w:rsid w:val="00E658FB"/>
    <w:rsid w:val="00E72C8B"/>
    <w:rsid w:val="00E73066"/>
    <w:rsid w:val="00E73727"/>
    <w:rsid w:val="00E82C70"/>
    <w:rsid w:val="00E837FC"/>
    <w:rsid w:val="00E93379"/>
    <w:rsid w:val="00E961E3"/>
    <w:rsid w:val="00EA5E9A"/>
    <w:rsid w:val="00EA7E91"/>
    <w:rsid w:val="00ED525F"/>
    <w:rsid w:val="00F12B76"/>
    <w:rsid w:val="00F16899"/>
    <w:rsid w:val="00F300F7"/>
    <w:rsid w:val="00F367E3"/>
    <w:rsid w:val="00F57351"/>
    <w:rsid w:val="00F657F8"/>
    <w:rsid w:val="00F701FA"/>
    <w:rsid w:val="00F87019"/>
    <w:rsid w:val="00F94349"/>
    <w:rsid w:val="00F944F4"/>
    <w:rsid w:val="00F9763C"/>
    <w:rsid w:val="00F97BC6"/>
    <w:rsid w:val="00FA596D"/>
    <w:rsid w:val="00FB06D6"/>
    <w:rsid w:val="00FB0A0E"/>
    <w:rsid w:val="00FB159B"/>
    <w:rsid w:val="00FB342C"/>
    <w:rsid w:val="00FB482E"/>
    <w:rsid w:val="00FB7C0C"/>
    <w:rsid w:val="00F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0E3964-BE2E-46CA-A500-7E7D8A64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02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F12B76"/>
  </w:style>
  <w:style w:type="paragraph" w:customStyle="1" w:styleId="rvps17">
    <w:name w:val="rvps17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0">
    <w:name w:val="rvps20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1">
    <w:name w:val="rvps21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2">
    <w:name w:val="rvps22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apple-converted-space">
    <w:name w:val="apple-converted-space"/>
    <w:uiPriority w:val="99"/>
    <w:rsid w:val="00F12B76"/>
  </w:style>
  <w:style w:type="paragraph" w:styleId="a4">
    <w:name w:val="Balloon Text"/>
    <w:basedOn w:val="a"/>
    <w:link w:val="a5"/>
    <w:uiPriority w:val="99"/>
    <w:semiHidden/>
    <w:rsid w:val="00873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873874"/>
    <w:rPr>
      <w:rFonts w:ascii="Segoe UI" w:hAnsi="Segoe UI" w:cs="Segoe UI"/>
      <w:sz w:val="18"/>
      <w:szCs w:val="18"/>
      <w:lang w:eastAsia="en-US"/>
    </w:rPr>
  </w:style>
  <w:style w:type="paragraph" w:styleId="a6">
    <w:name w:val="Document Map"/>
    <w:basedOn w:val="a"/>
    <w:link w:val="a7"/>
    <w:uiPriority w:val="99"/>
    <w:semiHidden/>
    <w:rsid w:val="00CB186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sid w:val="001D6490"/>
    <w:rPr>
      <w:rFonts w:cs="Times New Roman"/>
      <w:sz w:val="2"/>
      <w:lang w:val="uk-UA"/>
    </w:rPr>
  </w:style>
  <w:style w:type="paragraph" w:styleId="a8">
    <w:name w:val="header"/>
    <w:basedOn w:val="a"/>
    <w:link w:val="a9"/>
    <w:uiPriority w:val="99"/>
    <w:unhideWhenUsed/>
    <w:rsid w:val="00B770B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B770BE"/>
    <w:rPr>
      <w:sz w:val="28"/>
      <w:szCs w:val="28"/>
      <w:lang w:val="uk-UA"/>
    </w:rPr>
  </w:style>
  <w:style w:type="paragraph" w:styleId="aa">
    <w:name w:val="footer"/>
    <w:basedOn w:val="a"/>
    <w:link w:val="ab"/>
    <w:uiPriority w:val="99"/>
    <w:unhideWhenUsed/>
    <w:rsid w:val="00B770B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B770BE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3138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безоплатну передачу майна</vt:lpstr>
    </vt:vector>
  </TitlesOfParts>
  <Company>Grizli777</Company>
  <LinksUpToDate>false</LinksUpToDate>
  <CharactersWithSpaces>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безоплатну передачу майна</dc:title>
  <dc:subject/>
  <dc:creator>user</dc:creator>
  <cp:keywords/>
  <dc:description/>
  <cp:lastModifiedBy>Користувач Windows</cp:lastModifiedBy>
  <cp:revision>2</cp:revision>
  <cp:lastPrinted>2018-08-06T06:18:00Z</cp:lastPrinted>
  <dcterms:created xsi:type="dcterms:W3CDTF">2018-08-10T06:52:00Z</dcterms:created>
  <dcterms:modified xsi:type="dcterms:W3CDTF">2018-08-10T06:52:00Z</dcterms:modified>
</cp:coreProperties>
</file>