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C59" w:rsidRDefault="006E4C59" w:rsidP="006E4C5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E4C59" w:rsidRDefault="006E4C59" w:rsidP="006E4C5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E4C59" w:rsidRDefault="006E4C59" w:rsidP="006E4C5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E4C59" w:rsidRPr="00732977" w:rsidRDefault="006E4C59" w:rsidP="006E4C5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6E4C59" w:rsidRPr="00732977" w:rsidRDefault="006E4C59" w:rsidP="006E4C59">
      <w:pPr>
        <w:spacing w:line="240" w:lineRule="exact"/>
        <w:jc w:val="both"/>
        <w:rPr>
          <w:sz w:val="28"/>
          <w:szCs w:val="28"/>
          <w:lang w:val="uk-UA"/>
        </w:rPr>
      </w:pPr>
    </w:p>
    <w:p w:rsidR="006E4C59" w:rsidRPr="00732977" w:rsidRDefault="006E4C59" w:rsidP="006E4C59">
      <w:pPr>
        <w:spacing w:line="240" w:lineRule="exact"/>
        <w:jc w:val="both"/>
        <w:rPr>
          <w:sz w:val="28"/>
          <w:szCs w:val="28"/>
          <w:lang w:val="uk-UA"/>
        </w:rPr>
      </w:pPr>
    </w:p>
    <w:p w:rsidR="006E4C59" w:rsidRPr="00732977" w:rsidRDefault="006E4C59" w:rsidP="006E4C59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6E4C59" w:rsidRPr="00732977" w:rsidRDefault="006E4C59" w:rsidP="006E4C59">
      <w:pPr>
        <w:ind w:firstLine="539"/>
        <w:jc w:val="both"/>
        <w:rPr>
          <w:sz w:val="28"/>
          <w:szCs w:val="28"/>
          <w:lang w:val="uk-UA"/>
        </w:rPr>
      </w:pPr>
    </w:p>
    <w:p w:rsidR="006E4C59" w:rsidRPr="00732977" w:rsidRDefault="006E4C59" w:rsidP="006E4C59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6E4C59" w:rsidRDefault="006E4C59" w:rsidP="006E4C59">
      <w:pPr>
        <w:ind w:firstLine="426"/>
        <w:jc w:val="both"/>
        <w:rPr>
          <w:sz w:val="28"/>
          <w:szCs w:val="28"/>
          <w:lang w:val="uk-UA"/>
        </w:rPr>
      </w:pPr>
    </w:p>
    <w:p w:rsidR="006E4C59" w:rsidRPr="0079170C" w:rsidRDefault="006E4C59" w:rsidP="006E4C59">
      <w:pPr>
        <w:ind w:firstLine="567"/>
        <w:jc w:val="both"/>
        <w:rPr>
          <w:sz w:val="28"/>
          <w:szCs w:val="28"/>
          <w:lang w:val="uk-UA"/>
        </w:rPr>
      </w:pPr>
      <w:r w:rsidRPr="0079170C">
        <w:rPr>
          <w:sz w:val="28"/>
          <w:szCs w:val="28"/>
          <w:lang w:val="uk-UA"/>
        </w:rPr>
        <w:t>1. Присвоїти поштову адресу:</w:t>
      </w:r>
    </w:p>
    <w:p w:rsidR="006E4C59" w:rsidRPr="00BC35B8" w:rsidRDefault="006E4C59" w:rsidP="006E4C5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Приміщенню складу</w:t>
      </w:r>
      <w:r w:rsidRPr="00BC35B8">
        <w:rPr>
          <w:sz w:val="28"/>
          <w:szCs w:val="28"/>
          <w:lang w:val="uk-UA"/>
        </w:rPr>
        <w:t xml:space="preserve"> «РБД», загальною площею 9</w:t>
      </w:r>
      <w:r>
        <w:rPr>
          <w:sz w:val="28"/>
          <w:szCs w:val="28"/>
          <w:lang w:val="uk-UA"/>
        </w:rPr>
        <w:t>29</w:t>
      </w:r>
      <w:r w:rsidRPr="00BC35B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8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</w:t>
      </w:r>
      <w:r>
        <w:rPr>
          <w:sz w:val="28"/>
          <w:szCs w:val="28"/>
          <w:lang w:val="uk-UA"/>
        </w:rPr>
        <w:t>товариство з обмеженою відповідальністю</w:t>
      </w:r>
      <w:r w:rsidRPr="00BC35B8"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Ольтар</w:t>
      </w:r>
      <w:proofErr w:type="spellEnd"/>
      <w:r w:rsidRPr="00BC35B8">
        <w:rPr>
          <w:sz w:val="28"/>
          <w:szCs w:val="28"/>
          <w:lang w:val="uk-UA"/>
        </w:rPr>
        <w:t>») –</w:t>
      </w:r>
      <w:r>
        <w:rPr>
          <w:sz w:val="28"/>
          <w:szCs w:val="28"/>
          <w:lang w:val="uk-UA"/>
        </w:rPr>
        <w:t xml:space="preserve"> </w:t>
      </w:r>
      <w:r w:rsidRPr="00BC35B8">
        <w:rPr>
          <w:sz w:val="28"/>
          <w:szCs w:val="28"/>
          <w:lang w:val="uk-UA"/>
        </w:rPr>
        <w:t>вул.Хриплинська,</w:t>
      </w:r>
      <w:r w:rsidRPr="009404F3">
        <w:rPr>
          <w:sz w:val="28"/>
          <w:szCs w:val="28"/>
          <w:lang w:val="uk-UA"/>
        </w:rPr>
        <w:t>11</w:t>
      </w:r>
      <w:r>
        <w:rPr>
          <w:sz w:val="28"/>
          <w:szCs w:val="28"/>
          <w:vertAlign w:val="superscript"/>
          <w:lang w:val="uk-UA"/>
        </w:rPr>
        <w:t>Ф</w:t>
      </w:r>
      <w:r w:rsidRPr="009404F3">
        <w:rPr>
          <w:sz w:val="28"/>
          <w:szCs w:val="28"/>
          <w:lang w:val="uk-UA"/>
        </w:rPr>
        <w:t>;</w:t>
      </w:r>
    </w:p>
    <w:p w:rsidR="006E4C59" w:rsidRDefault="006E4C59" w:rsidP="006E4C5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BC35B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Трансформаторній підстанції</w:t>
      </w:r>
      <w:r w:rsidRPr="00BC35B8">
        <w:rPr>
          <w:sz w:val="28"/>
          <w:szCs w:val="28"/>
          <w:lang w:val="uk-UA"/>
        </w:rPr>
        <w:t xml:space="preserve">, загальною площею </w:t>
      </w:r>
      <w:r>
        <w:rPr>
          <w:sz w:val="28"/>
          <w:szCs w:val="28"/>
          <w:lang w:val="uk-UA"/>
        </w:rPr>
        <w:t>55</w:t>
      </w:r>
      <w:r w:rsidRPr="00BC35B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BC35B8">
        <w:rPr>
          <w:sz w:val="28"/>
          <w:szCs w:val="28"/>
          <w:lang w:val="uk-UA"/>
        </w:rPr>
        <w:t xml:space="preserve">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</w:t>
      </w:r>
      <w:r>
        <w:rPr>
          <w:sz w:val="28"/>
          <w:szCs w:val="28"/>
          <w:lang w:val="uk-UA"/>
        </w:rPr>
        <w:t>акціонерне товариство</w:t>
      </w:r>
      <w:r w:rsidRPr="00BC35B8"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Прикарпаттяобленерго</w:t>
      </w:r>
      <w:proofErr w:type="spellEnd"/>
      <w:r w:rsidRPr="00BC35B8">
        <w:rPr>
          <w:sz w:val="28"/>
          <w:szCs w:val="28"/>
          <w:lang w:val="uk-UA"/>
        </w:rPr>
        <w:t>») –</w:t>
      </w:r>
      <w:r>
        <w:rPr>
          <w:sz w:val="28"/>
          <w:szCs w:val="28"/>
          <w:lang w:val="uk-UA"/>
        </w:rPr>
        <w:t xml:space="preserve"> </w:t>
      </w:r>
      <w:proofErr w:type="spellStart"/>
      <w:r w:rsidRPr="00BC35B8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Євгена</w:t>
      </w:r>
      <w:proofErr w:type="spellEnd"/>
      <w:r>
        <w:rPr>
          <w:sz w:val="28"/>
          <w:szCs w:val="28"/>
          <w:lang w:val="uk-UA"/>
        </w:rPr>
        <w:t xml:space="preserve"> Коновальця</w:t>
      </w:r>
      <w:r w:rsidRPr="00BC35B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A0DB3">
        <w:rPr>
          <w:sz w:val="28"/>
          <w:szCs w:val="28"/>
          <w:lang w:val="uk-UA"/>
        </w:rPr>
        <w:t>130</w:t>
      </w:r>
      <w:r w:rsidRPr="00EA0DB3">
        <w:rPr>
          <w:sz w:val="28"/>
          <w:szCs w:val="28"/>
          <w:vertAlign w:val="superscript"/>
          <w:lang w:val="uk-UA"/>
        </w:rPr>
        <w:t>Б</w:t>
      </w:r>
      <w:r w:rsidRPr="00EA0DB3">
        <w:rPr>
          <w:sz w:val="28"/>
          <w:szCs w:val="28"/>
          <w:lang w:val="uk-UA"/>
        </w:rPr>
        <w:t>;</w:t>
      </w:r>
    </w:p>
    <w:p w:rsidR="006E4C59" w:rsidRDefault="006E4C59" w:rsidP="006E4C59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BC35B8">
        <w:rPr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Виробничому будинку, загальною площею 1069,1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товариство з обмеженою відповідальністю «Фабрика духових музичних інструментів») - вул. Максимовича, 15</w:t>
      </w:r>
      <w:r>
        <w:rPr>
          <w:color w:val="000000" w:themeColor="text1"/>
          <w:sz w:val="28"/>
          <w:szCs w:val="28"/>
          <w:vertAlign w:val="superscript"/>
          <w:lang w:val="uk-UA"/>
        </w:rPr>
        <w:t>Б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6E4C59" w:rsidRDefault="006E4C59" w:rsidP="006E4C59">
      <w:pPr>
        <w:pStyle w:val="a6"/>
        <w:ind w:left="0"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1.4. Станції очистки </w:t>
      </w:r>
      <w:proofErr w:type="spellStart"/>
      <w:r>
        <w:rPr>
          <w:color w:val="000000" w:themeColor="text1"/>
          <w:sz w:val="28"/>
          <w:szCs w:val="28"/>
          <w:lang w:val="uk-UA"/>
        </w:rPr>
        <w:t>промостоків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загальною площею 493,7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(замовник:  товариство з обмеженою відповідальністю «Фабрика духових музичних інструментів») - вул. Максимовича, 15</w:t>
      </w:r>
      <w:r>
        <w:rPr>
          <w:color w:val="000000" w:themeColor="text1"/>
          <w:sz w:val="28"/>
          <w:szCs w:val="28"/>
          <w:vertAlign w:val="superscript"/>
          <w:lang w:val="uk-UA"/>
        </w:rPr>
        <w:t>В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6E4C59" w:rsidRPr="0079170C" w:rsidRDefault="006E4C59" w:rsidP="006E4C59">
      <w:pPr>
        <w:pStyle w:val="a6"/>
        <w:ind w:left="0" w:firstLine="28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1.5. Нежитловим приміщенням, загальною площею 32,1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товариство з обмеженою відповідальністю «А.Н.П. Гарант»)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вул.Короля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Данила, </w:t>
      </w:r>
      <w:r w:rsidRPr="003B14D4">
        <w:rPr>
          <w:color w:val="000000" w:themeColor="text1"/>
          <w:sz w:val="28"/>
          <w:szCs w:val="28"/>
          <w:lang w:val="uk-UA"/>
        </w:rPr>
        <w:t>14</w:t>
      </w:r>
      <w:r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Pr="003B14D4">
        <w:rPr>
          <w:color w:val="000000" w:themeColor="text1"/>
          <w:sz w:val="28"/>
          <w:szCs w:val="28"/>
          <w:lang w:val="uk-UA"/>
        </w:rPr>
        <w:t>;</w:t>
      </w:r>
    </w:p>
    <w:p w:rsidR="006E4C59" w:rsidRPr="00596CD8" w:rsidRDefault="006E4C59" w:rsidP="006E4C5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Індивідуальному житловому будинку, загальною площею 94,9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37,3 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 Миру, 54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6E4C59" w:rsidRDefault="006E4C59" w:rsidP="006E4C5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Індивідуальному житловому будинку, загальною площею 214,0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48,8 кв. м (замовник : фізична особа) – вул. Єпископа Григорія </w:t>
      </w:r>
      <w:proofErr w:type="spellStart"/>
      <w:r>
        <w:rPr>
          <w:sz w:val="28"/>
          <w:szCs w:val="28"/>
          <w:lang w:val="uk-UA"/>
        </w:rPr>
        <w:t>Хомишина</w:t>
      </w:r>
      <w:proofErr w:type="spellEnd"/>
      <w:r>
        <w:rPr>
          <w:sz w:val="28"/>
          <w:szCs w:val="28"/>
          <w:lang w:val="uk-UA"/>
        </w:rPr>
        <w:t xml:space="preserve">, </w:t>
      </w:r>
      <w:r w:rsidRPr="003B14D4">
        <w:rPr>
          <w:sz w:val="28"/>
          <w:szCs w:val="28"/>
          <w:lang w:val="uk-UA"/>
        </w:rPr>
        <w:t>8;</w:t>
      </w:r>
    </w:p>
    <w:p w:rsidR="006E4C59" w:rsidRDefault="006E4C59" w:rsidP="006E4C59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Індивідуальному житловому будинку</w:t>
      </w:r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341,7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190,6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особа)- вул. Військова, 7</w:t>
      </w:r>
      <w:r>
        <w:rPr>
          <w:sz w:val="28"/>
          <w:szCs w:val="28"/>
          <w:vertAlign w:val="superscript"/>
          <w:lang w:val="uk-UA"/>
        </w:rPr>
        <w:t>А</w:t>
      </w:r>
      <w:r w:rsidRPr="004D2103">
        <w:rPr>
          <w:color w:val="000000" w:themeColor="text1"/>
          <w:sz w:val="28"/>
          <w:szCs w:val="28"/>
          <w:lang w:val="uk-UA"/>
        </w:rPr>
        <w:t>;</w:t>
      </w:r>
    </w:p>
    <w:p w:rsidR="006E4C59" w:rsidRDefault="006E4C59" w:rsidP="006E4C59">
      <w:pPr>
        <w:ind w:firstLine="28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1.9.</w:t>
      </w:r>
      <w:r w:rsidRPr="00291B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Індивідуальному житловому будинку, загальною площею 292,4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103,9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 Григорія Єпископа </w:t>
      </w:r>
      <w:proofErr w:type="spellStart"/>
      <w:r>
        <w:rPr>
          <w:sz w:val="28"/>
          <w:szCs w:val="28"/>
          <w:lang w:val="uk-UA"/>
        </w:rPr>
        <w:t>Хомишина</w:t>
      </w:r>
      <w:proofErr w:type="spellEnd"/>
      <w:r>
        <w:rPr>
          <w:sz w:val="28"/>
          <w:szCs w:val="28"/>
          <w:lang w:val="uk-UA"/>
        </w:rPr>
        <w:t>, 11;</w:t>
      </w:r>
    </w:p>
    <w:p w:rsidR="006E4C59" w:rsidRPr="00367DD3" w:rsidRDefault="006E4C59" w:rsidP="006E4C59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r w:rsidRPr="00732977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732977">
        <w:rPr>
          <w:sz w:val="28"/>
          <w:szCs w:val="28"/>
          <w:lang w:val="uk-UA"/>
        </w:rPr>
        <w:t>будинковолодіння</w:t>
      </w:r>
      <w:proofErr w:type="spellEnd"/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32977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62,3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36,3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26,0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 </w:t>
      </w:r>
      <w:r w:rsidRPr="00367DD3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</w:t>
      </w:r>
      <w:r w:rsidRPr="00367DD3">
        <w:rPr>
          <w:sz w:val="28"/>
          <w:szCs w:val="28"/>
          <w:lang w:val="uk-UA"/>
        </w:rPr>
        <w:t xml:space="preserve">) - вул. </w:t>
      </w:r>
      <w:r>
        <w:rPr>
          <w:sz w:val="28"/>
          <w:szCs w:val="28"/>
          <w:lang w:val="uk-UA"/>
        </w:rPr>
        <w:t>Леонтовича</w:t>
      </w:r>
      <w:r w:rsidRPr="00367DD3">
        <w:rPr>
          <w:sz w:val="28"/>
          <w:szCs w:val="28"/>
          <w:lang w:val="uk-UA"/>
        </w:rPr>
        <w:t>, 1/</w:t>
      </w:r>
      <w:r>
        <w:rPr>
          <w:sz w:val="28"/>
          <w:szCs w:val="28"/>
          <w:lang w:val="uk-UA"/>
        </w:rPr>
        <w:t>2</w:t>
      </w:r>
      <w:r w:rsidRPr="00367DD3">
        <w:rPr>
          <w:color w:val="000000" w:themeColor="text1"/>
          <w:sz w:val="28"/>
          <w:szCs w:val="28"/>
          <w:lang w:val="uk-UA"/>
        </w:rPr>
        <w:t>;</w:t>
      </w:r>
    </w:p>
    <w:p w:rsidR="006E4C59" w:rsidRPr="00D42AF4" w:rsidRDefault="006E4C59" w:rsidP="006E4C59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1.11</w:t>
      </w:r>
      <w:r w:rsidRPr="00367DD3">
        <w:rPr>
          <w:color w:val="000000" w:themeColor="text1"/>
          <w:sz w:val="28"/>
          <w:szCs w:val="28"/>
          <w:lang w:val="uk-UA"/>
        </w:rPr>
        <w:t xml:space="preserve">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21,1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14,5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</w:t>
      </w:r>
      <w:proofErr w:type="spellStart"/>
      <w:r>
        <w:rPr>
          <w:sz w:val="28"/>
          <w:szCs w:val="28"/>
          <w:lang w:val="uk-UA"/>
        </w:rPr>
        <w:t>вул.Тисменицька</w:t>
      </w:r>
      <w:proofErr w:type="spellEnd"/>
      <w:r>
        <w:rPr>
          <w:sz w:val="28"/>
          <w:szCs w:val="28"/>
          <w:lang w:val="uk-UA"/>
        </w:rPr>
        <w:t>, 202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6E4C59" w:rsidRPr="00367DD3" w:rsidRDefault="006E4C59" w:rsidP="006E4C59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1.12</w:t>
      </w:r>
      <w:r w:rsidRPr="00367DD3">
        <w:rPr>
          <w:color w:val="000000" w:themeColor="text1"/>
          <w:sz w:val="28"/>
          <w:szCs w:val="28"/>
          <w:lang w:val="uk-UA"/>
        </w:rPr>
        <w:t xml:space="preserve">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 xml:space="preserve">, загальною площею </w:t>
      </w:r>
      <w:r>
        <w:rPr>
          <w:sz w:val="28"/>
          <w:szCs w:val="28"/>
          <w:lang w:val="uk-UA"/>
        </w:rPr>
        <w:t>55</w:t>
      </w:r>
      <w:r w:rsidRPr="00367DD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367DD3">
        <w:rPr>
          <w:sz w:val="28"/>
          <w:szCs w:val="28"/>
          <w:lang w:val="uk-UA"/>
        </w:rPr>
        <w:t xml:space="preserve"> </w:t>
      </w:r>
      <w:proofErr w:type="spellStart"/>
      <w:r w:rsidRPr="00367DD3">
        <w:rPr>
          <w:sz w:val="28"/>
          <w:szCs w:val="28"/>
          <w:lang w:val="uk-UA"/>
        </w:rPr>
        <w:t>кв.м</w:t>
      </w:r>
      <w:proofErr w:type="spellEnd"/>
      <w:r w:rsidRPr="00367DD3">
        <w:rPr>
          <w:sz w:val="28"/>
          <w:szCs w:val="28"/>
          <w:lang w:val="uk-UA"/>
        </w:rPr>
        <w:t xml:space="preserve">., житловою площею </w:t>
      </w:r>
      <w:r>
        <w:rPr>
          <w:sz w:val="28"/>
          <w:szCs w:val="28"/>
          <w:lang w:val="uk-UA"/>
        </w:rPr>
        <w:t>22</w:t>
      </w:r>
      <w:r w:rsidRPr="00367DD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367DD3">
        <w:rPr>
          <w:sz w:val="28"/>
          <w:szCs w:val="28"/>
          <w:lang w:val="uk-UA"/>
        </w:rPr>
        <w:t xml:space="preserve"> </w:t>
      </w:r>
      <w:proofErr w:type="spellStart"/>
      <w:r w:rsidRPr="00367DD3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40,4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367DD3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367DD3">
        <w:rPr>
          <w:sz w:val="28"/>
          <w:szCs w:val="28"/>
          <w:lang w:val="uk-UA"/>
        </w:rPr>
        <w:t xml:space="preserve">) – </w:t>
      </w:r>
      <w:proofErr w:type="spellStart"/>
      <w:r w:rsidRPr="00367DD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Опільського</w:t>
      </w:r>
      <w:proofErr w:type="spellEnd"/>
      <w:r w:rsidRPr="00367DD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20/1</w:t>
      </w:r>
      <w:r w:rsidRPr="00367DD3">
        <w:rPr>
          <w:sz w:val="28"/>
          <w:szCs w:val="28"/>
          <w:lang w:val="uk-UA"/>
        </w:rPr>
        <w:t>;</w:t>
      </w:r>
    </w:p>
    <w:p w:rsidR="006E4C59" w:rsidRDefault="006E4C59" w:rsidP="006E4C5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 xml:space="preserve">, загальною площею </w:t>
      </w:r>
      <w:r>
        <w:rPr>
          <w:sz w:val="28"/>
          <w:szCs w:val="28"/>
          <w:lang w:val="uk-UA"/>
        </w:rPr>
        <w:t>65</w:t>
      </w:r>
      <w:r w:rsidRPr="00367DD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367DD3">
        <w:rPr>
          <w:sz w:val="28"/>
          <w:szCs w:val="28"/>
          <w:lang w:val="uk-UA"/>
        </w:rPr>
        <w:t xml:space="preserve"> </w:t>
      </w:r>
      <w:proofErr w:type="spellStart"/>
      <w:r w:rsidRPr="00367DD3">
        <w:rPr>
          <w:sz w:val="28"/>
          <w:szCs w:val="28"/>
          <w:lang w:val="uk-UA"/>
        </w:rPr>
        <w:t>кв.м</w:t>
      </w:r>
      <w:proofErr w:type="spellEnd"/>
      <w:r w:rsidRPr="00367DD3">
        <w:rPr>
          <w:sz w:val="28"/>
          <w:szCs w:val="28"/>
          <w:lang w:val="uk-UA"/>
        </w:rPr>
        <w:t xml:space="preserve">., </w:t>
      </w:r>
      <w:r w:rsidRPr="00754714">
        <w:rPr>
          <w:sz w:val="28"/>
          <w:szCs w:val="28"/>
          <w:lang w:val="uk-UA"/>
        </w:rPr>
        <w:t xml:space="preserve">житловою площею 41,0 </w:t>
      </w:r>
      <w:proofErr w:type="spellStart"/>
      <w:r w:rsidRPr="00754714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</w:t>
      </w:r>
      <w:r w:rsidRPr="00754714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754714">
        <w:rPr>
          <w:sz w:val="28"/>
          <w:szCs w:val="28"/>
          <w:lang w:val="uk-UA"/>
        </w:rPr>
        <w:t>)</w:t>
      </w:r>
      <w:r w:rsidRPr="00367DD3">
        <w:rPr>
          <w:sz w:val="28"/>
          <w:szCs w:val="28"/>
          <w:lang w:val="uk-UA"/>
        </w:rPr>
        <w:t xml:space="preserve"> – </w:t>
      </w:r>
      <w:proofErr w:type="spellStart"/>
      <w:r w:rsidRPr="00367DD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Опільського</w:t>
      </w:r>
      <w:proofErr w:type="spellEnd"/>
      <w:r w:rsidRPr="00367DD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20/2</w:t>
      </w:r>
      <w:r w:rsidRPr="00367DD3">
        <w:rPr>
          <w:sz w:val="28"/>
          <w:szCs w:val="28"/>
          <w:lang w:val="uk-UA"/>
        </w:rPr>
        <w:t>;</w:t>
      </w:r>
    </w:p>
    <w:p w:rsidR="006E4C59" w:rsidRDefault="006E4C59" w:rsidP="006E4C5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1.14.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 xml:space="preserve">, загальною площею </w:t>
      </w:r>
      <w:r>
        <w:rPr>
          <w:sz w:val="28"/>
          <w:szCs w:val="28"/>
          <w:lang w:val="uk-UA"/>
        </w:rPr>
        <w:t>104</w:t>
      </w:r>
      <w:r w:rsidRPr="00367DD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367DD3">
        <w:rPr>
          <w:sz w:val="28"/>
          <w:szCs w:val="28"/>
          <w:lang w:val="uk-UA"/>
        </w:rPr>
        <w:t xml:space="preserve"> </w:t>
      </w:r>
      <w:proofErr w:type="spellStart"/>
      <w:r w:rsidRPr="00367DD3">
        <w:rPr>
          <w:sz w:val="28"/>
          <w:szCs w:val="28"/>
          <w:lang w:val="uk-UA"/>
        </w:rPr>
        <w:t>кв.м</w:t>
      </w:r>
      <w:proofErr w:type="spellEnd"/>
      <w:r w:rsidRPr="00367DD3">
        <w:rPr>
          <w:sz w:val="28"/>
          <w:szCs w:val="28"/>
          <w:lang w:val="uk-UA"/>
        </w:rPr>
        <w:t xml:space="preserve">., житловою площею </w:t>
      </w:r>
      <w:r>
        <w:rPr>
          <w:sz w:val="28"/>
          <w:szCs w:val="28"/>
          <w:lang w:val="uk-UA"/>
        </w:rPr>
        <w:t>46</w:t>
      </w:r>
      <w:r w:rsidRPr="00367DD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367DD3">
        <w:rPr>
          <w:sz w:val="28"/>
          <w:szCs w:val="28"/>
          <w:lang w:val="uk-UA"/>
        </w:rPr>
        <w:t xml:space="preserve"> </w:t>
      </w:r>
      <w:proofErr w:type="spellStart"/>
      <w:r w:rsidRPr="00367DD3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</w:t>
      </w:r>
      <w:r w:rsidRPr="00367DD3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</w:t>
      </w:r>
      <w:r w:rsidRPr="00367DD3">
        <w:rPr>
          <w:sz w:val="28"/>
          <w:szCs w:val="28"/>
          <w:lang w:val="uk-UA"/>
        </w:rPr>
        <w:t xml:space="preserve">) – </w:t>
      </w:r>
      <w:proofErr w:type="spellStart"/>
      <w:r w:rsidRPr="00367DD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Опільського</w:t>
      </w:r>
      <w:proofErr w:type="spellEnd"/>
      <w:r w:rsidRPr="00367DD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20/3;</w:t>
      </w:r>
    </w:p>
    <w:p w:rsidR="006E4C59" w:rsidRDefault="006E4C59" w:rsidP="006E4C5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1.15.</w:t>
      </w:r>
      <w:r w:rsidRPr="00291B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121,1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</w:t>
      </w:r>
      <w:proofErr w:type="spellStart"/>
      <w:r>
        <w:rPr>
          <w:sz w:val="28"/>
          <w:szCs w:val="28"/>
          <w:lang w:val="uk-UA"/>
        </w:rPr>
        <w:t>плошею</w:t>
      </w:r>
      <w:proofErr w:type="spellEnd"/>
      <w:r>
        <w:rPr>
          <w:sz w:val="28"/>
          <w:szCs w:val="28"/>
          <w:lang w:val="uk-UA"/>
        </w:rPr>
        <w:t xml:space="preserve"> 54,0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40,2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 Котляревського, 2/1;</w:t>
      </w:r>
    </w:p>
    <w:p w:rsidR="006E4C59" w:rsidRDefault="006E4C59" w:rsidP="006E4C5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1.16. </w:t>
      </w:r>
      <w:r w:rsidRPr="00291B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72,2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</w:t>
      </w:r>
      <w:proofErr w:type="spellStart"/>
      <w:r>
        <w:rPr>
          <w:sz w:val="28"/>
          <w:szCs w:val="28"/>
          <w:lang w:val="uk-UA"/>
        </w:rPr>
        <w:t>плошею</w:t>
      </w:r>
      <w:proofErr w:type="spellEnd"/>
      <w:r>
        <w:rPr>
          <w:sz w:val="28"/>
          <w:szCs w:val="28"/>
          <w:lang w:val="uk-UA"/>
        </w:rPr>
        <w:t xml:space="preserve"> 35,5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13,2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 Котляревського, 2/2.</w:t>
      </w:r>
    </w:p>
    <w:p w:rsidR="006E4C59" w:rsidRPr="00732977" w:rsidRDefault="006E4C59" w:rsidP="006E4C5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32977">
        <w:rPr>
          <w:sz w:val="28"/>
          <w:szCs w:val="28"/>
          <w:lang w:val="uk-UA"/>
        </w:rPr>
        <w:t>.Зобов’язати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6E4C59" w:rsidRPr="00732977" w:rsidRDefault="006E4C59" w:rsidP="006E4C5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32977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О. </w:t>
      </w:r>
      <w:proofErr w:type="spellStart"/>
      <w:r w:rsidRPr="00732977">
        <w:rPr>
          <w:sz w:val="28"/>
          <w:szCs w:val="28"/>
          <w:lang w:val="uk-UA"/>
        </w:rPr>
        <w:t>Кайду</w:t>
      </w:r>
      <w:proofErr w:type="spellEnd"/>
      <w:r w:rsidRPr="00732977">
        <w:rPr>
          <w:sz w:val="28"/>
          <w:szCs w:val="28"/>
          <w:lang w:val="uk-UA"/>
        </w:rPr>
        <w:t>.</w:t>
      </w:r>
    </w:p>
    <w:p w:rsidR="006E4C59" w:rsidRPr="00732977" w:rsidRDefault="006E4C59" w:rsidP="006E4C59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6E4C59" w:rsidRDefault="006E4C59" w:rsidP="006E4C59">
      <w:pPr>
        <w:jc w:val="center"/>
        <w:rPr>
          <w:sz w:val="28"/>
          <w:szCs w:val="28"/>
          <w:lang w:val="uk-UA"/>
        </w:rPr>
      </w:pPr>
    </w:p>
    <w:p w:rsidR="006B3647" w:rsidRDefault="006E4C59" w:rsidP="002D644E">
      <w:pPr>
        <w:jc w:val="center"/>
      </w:pPr>
      <w:r w:rsidRPr="00732977">
        <w:rPr>
          <w:sz w:val="28"/>
          <w:szCs w:val="28"/>
          <w:lang w:val="uk-UA"/>
        </w:rPr>
        <w:t>Міський голова</w:t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  <w:t xml:space="preserve">Руслан </w:t>
      </w:r>
      <w:proofErr w:type="spellStart"/>
      <w:r w:rsidRPr="00732977">
        <w:rPr>
          <w:sz w:val="28"/>
          <w:szCs w:val="28"/>
          <w:lang w:val="uk-UA"/>
        </w:rPr>
        <w:t>Марцінків</w:t>
      </w:r>
      <w:proofErr w:type="spellEnd"/>
    </w:p>
    <w:sectPr w:rsidR="006B3647" w:rsidSect="00C1427A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2A0" w:rsidRDefault="007972A0">
      <w:r>
        <w:separator/>
      </w:r>
    </w:p>
  </w:endnote>
  <w:endnote w:type="continuationSeparator" w:id="0">
    <w:p w:rsidR="007972A0" w:rsidRDefault="0079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2A0" w:rsidRDefault="007972A0">
      <w:r>
        <w:separator/>
      </w:r>
    </w:p>
  </w:footnote>
  <w:footnote w:type="continuationSeparator" w:id="0">
    <w:p w:rsidR="007972A0" w:rsidRDefault="00797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6E4C59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022" w:rsidRDefault="007972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7972A0" w:rsidP="00C1427A">
    <w:pPr>
      <w:pStyle w:val="a3"/>
      <w:framePr w:wrap="around" w:vAnchor="text" w:hAnchor="margin" w:xAlign="center" w:y="1"/>
      <w:rPr>
        <w:rStyle w:val="a5"/>
      </w:rPr>
    </w:pPr>
  </w:p>
  <w:p w:rsidR="009B6022" w:rsidRDefault="007972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C59"/>
    <w:rsid w:val="0009711C"/>
    <w:rsid w:val="001F7684"/>
    <w:rsid w:val="002D644E"/>
    <w:rsid w:val="006958F8"/>
    <w:rsid w:val="006B3647"/>
    <w:rsid w:val="006E4C59"/>
    <w:rsid w:val="00714193"/>
    <w:rsid w:val="007972A0"/>
    <w:rsid w:val="007C2FDC"/>
    <w:rsid w:val="00945CC0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6C316-B106-4961-8DE3-0776ABAE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4C5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4C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6E4C59"/>
  </w:style>
  <w:style w:type="paragraph" w:styleId="a6">
    <w:name w:val="List Paragraph"/>
    <w:basedOn w:val="a"/>
    <w:uiPriority w:val="34"/>
    <w:qFormat/>
    <w:rsid w:val="006E4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2125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2018-07-27T10:44:00Z</dcterms:created>
  <dcterms:modified xsi:type="dcterms:W3CDTF">2018-07-27T10:44:00Z</dcterms:modified>
</cp:coreProperties>
</file>