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2E757A" w:rsidRDefault="002E757A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2E757A" w:rsidRDefault="002E757A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2E757A" w:rsidRDefault="002E757A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2E757A" w:rsidRDefault="002E757A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0C79D0" w:rsidRDefault="000C79D0" w:rsidP="00EA2263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A2263" w:rsidRDefault="00EA2263" w:rsidP="007C3966">
      <w:pPr>
        <w:pStyle w:val="rvps300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виділення коштів </w:t>
      </w:r>
    </w:p>
    <w:p w:rsidR="00EA2263" w:rsidRDefault="00EA2263" w:rsidP="007C396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E757A" w:rsidRDefault="002E757A" w:rsidP="007C396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A2263" w:rsidRDefault="00EA2263" w:rsidP="007C396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A0950" w:rsidRPr="000C79D0" w:rsidRDefault="000C79D0" w:rsidP="007C3966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ст.52 Закону України </w:t>
      </w:r>
      <w:r w:rsidR="001924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</w:t>
      </w:r>
      <w:r w:rsidR="001924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ісцеве самоврядування в Україні»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79D0">
        <w:rPr>
          <w:rStyle w:val="rvts1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рішенням міської ради </w:t>
      </w:r>
      <w:r w:rsidRPr="000C79D0">
        <w:rPr>
          <w:rFonts w:ascii="Times New Roman" w:hAnsi="Times New Roman" w:cs="Times New Roman"/>
          <w:color w:val="000000"/>
          <w:sz w:val="28"/>
          <w:szCs w:val="28"/>
        </w:rPr>
        <w:t>від 22.12.2016р.  № 337-9  «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Програму підтримки малого підприємництва в м.</w:t>
      </w:r>
      <w:r w:rsidR="007C3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Івано-Франківську на 2017-2018р.р.», 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</w:t>
      </w:r>
      <w:r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організації 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відзначення Дня працівників торгівлі</w:t>
      </w:r>
      <w:r w:rsidR="002711CC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A2263" w:rsidRPr="000C79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міської ради</w:t>
      </w:r>
    </w:p>
    <w:p w:rsidR="00EA2263" w:rsidRDefault="00EA2263" w:rsidP="007C3966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EA2263" w:rsidRPr="001A0950" w:rsidRDefault="00EA2263" w:rsidP="007C3966">
      <w:pPr>
        <w:pStyle w:val="rvps30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2E757A" w:rsidRDefault="000C79D0" w:rsidP="007C3966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ab/>
        <w:t xml:space="preserve">  </w:t>
      </w:r>
      <w:r w:rsidR="002E757A">
        <w:rPr>
          <w:rStyle w:val="rvts7"/>
          <w:color w:val="000000"/>
          <w:sz w:val="28"/>
          <w:szCs w:val="28"/>
        </w:rPr>
        <w:t xml:space="preserve">1. 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>Виділити з 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Програми підтримки малого підприємництва в м. Івано-Франківську на 2017-2018рр., затвердженої рішенням міської ради від 22.12.2016р.  № 337-9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, 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КПКВКМБ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 </w:t>
      </w:r>
      <w:r w:rsidR="00034A46">
        <w:rPr>
          <w:rStyle w:val="rvts11"/>
          <w:color w:val="000000"/>
          <w:sz w:val="28"/>
          <w:szCs w:val="28"/>
          <w:shd w:val="clear" w:color="auto" w:fill="FFFFFF"/>
        </w:rPr>
        <w:t>2717610</w:t>
      </w:r>
      <w:r w:rsidR="002711CC">
        <w:rPr>
          <w:rStyle w:val="rvts11"/>
          <w:color w:val="000000"/>
          <w:sz w:val="28"/>
          <w:szCs w:val="28"/>
          <w:shd w:val="clear" w:color="auto" w:fill="FFFFFF"/>
        </w:rPr>
        <w:t>,</w:t>
      </w:r>
      <w:r w:rsidR="002711CC">
        <w:rPr>
          <w:rStyle w:val="rvts23"/>
          <w:rFonts w:ascii="Calibri" w:hAnsi="Calibri"/>
          <w:color w:val="000000"/>
          <w:sz w:val="28"/>
          <w:szCs w:val="28"/>
          <w:shd w:val="clear" w:color="auto" w:fill="FFFFFF"/>
        </w:rPr>
        <w:t> 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 xml:space="preserve">кошти в сумі </w:t>
      </w:r>
      <w:r w:rsidR="00034A46">
        <w:rPr>
          <w:rStyle w:val="rvts7"/>
          <w:color w:val="000000"/>
          <w:sz w:val="28"/>
          <w:szCs w:val="28"/>
        </w:rPr>
        <w:t>20000,00 грн. (двадцять</w:t>
      </w:r>
      <w:r w:rsidR="002711CC">
        <w:rPr>
          <w:rStyle w:val="rvts7"/>
          <w:color w:val="000000"/>
          <w:sz w:val="28"/>
          <w:szCs w:val="28"/>
        </w:rPr>
        <w:t xml:space="preserve"> тисяч гривень 00 коп.) </w:t>
      </w:r>
      <w:r w:rsidR="007C3966">
        <w:rPr>
          <w:rStyle w:val="rvts7"/>
          <w:color w:val="000000"/>
          <w:sz w:val="28"/>
          <w:szCs w:val="28"/>
          <w:shd w:val="clear" w:color="auto" w:fill="FFFFFF"/>
        </w:rPr>
        <w:t xml:space="preserve">на організацію та проведення урочистостей з нагоди відзначення Дня працівників торгівлі. </w:t>
      </w:r>
      <w:r w:rsidR="002711CC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2711CC" w:rsidRDefault="002711CC" w:rsidP="007C3966">
      <w:pPr>
        <w:pStyle w:val="rvps6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</w:p>
    <w:p w:rsidR="002E757A" w:rsidRPr="002711CC" w:rsidRDefault="002E757A" w:rsidP="007C3966">
      <w:pPr>
        <w:pStyle w:val="rvps13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2711CC" w:rsidRPr="002711CC" w:rsidRDefault="002711CC" w:rsidP="007C3966">
      <w:pPr>
        <w:pStyle w:val="rvps13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2E757A" w:rsidRDefault="002E757A" w:rsidP="007C3966">
      <w:pPr>
        <w:pStyle w:val="rvps136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Контроль за виконанням рішення покласти </w:t>
      </w:r>
      <w:r w:rsidR="002711CC">
        <w:rPr>
          <w:rStyle w:val="rvts7"/>
          <w:color w:val="000000"/>
          <w:sz w:val="28"/>
          <w:szCs w:val="28"/>
        </w:rPr>
        <w:t xml:space="preserve">на заступника міського голови Богдана </w:t>
      </w:r>
      <w:r>
        <w:rPr>
          <w:rStyle w:val="rvts7"/>
          <w:color w:val="000000"/>
          <w:sz w:val="28"/>
          <w:szCs w:val="28"/>
        </w:rPr>
        <w:t>Білика.</w:t>
      </w:r>
    </w:p>
    <w:p w:rsidR="00EA2263" w:rsidRPr="001A0950" w:rsidRDefault="00EA2263" w:rsidP="007C3966">
      <w:pPr>
        <w:pStyle w:val="rvps30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2263" w:rsidRPr="001A0950" w:rsidRDefault="00EA2263" w:rsidP="007C3966">
      <w:pPr>
        <w:pStyle w:val="rvps30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711CC" w:rsidRPr="001A0950" w:rsidRDefault="002711CC" w:rsidP="007C3966">
      <w:pPr>
        <w:pStyle w:val="rvps30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A2263" w:rsidRDefault="00EA2263" w:rsidP="007C3966">
      <w:pPr>
        <w:pStyle w:val="rvps311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</w:t>
      </w:r>
      <w:r w:rsidR="002711CC">
        <w:rPr>
          <w:rStyle w:val="rvts7"/>
          <w:color w:val="000000"/>
          <w:sz w:val="28"/>
          <w:szCs w:val="28"/>
        </w:rPr>
        <w:t xml:space="preserve">                       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D026A8" w:rsidRDefault="00D026A8" w:rsidP="007C3966">
      <w:pPr>
        <w:spacing w:after="0"/>
      </w:pPr>
    </w:p>
    <w:sectPr w:rsidR="00D026A8" w:rsidSect="002E757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63"/>
    <w:rsid w:val="000209B9"/>
    <w:rsid w:val="00034A46"/>
    <w:rsid w:val="000C79D0"/>
    <w:rsid w:val="001924CF"/>
    <w:rsid w:val="001A0950"/>
    <w:rsid w:val="002711CC"/>
    <w:rsid w:val="002E757A"/>
    <w:rsid w:val="006275A3"/>
    <w:rsid w:val="007C3966"/>
    <w:rsid w:val="00D026A8"/>
    <w:rsid w:val="00D617C6"/>
    <w:rsid w:val="00EA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A5EF0-CE4F-4F6A-9BB3-C8BC02E2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0">
    <w:name w:val="rvps300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A2263"/>
  </w:style>
  <w:style w:type="paragraph" w:customStyle="1" w:styleId="rvps301">
    <w:name w:val="rvps30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2">
    <w:name w:val="rvps302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3">
    <w:name w:val="rvps303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5">
    <w:name w:val="rvps305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6">
    <w:name w:val="rvps306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7">
    <w:name w:val="rvps307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8">
    <w:name w:val="rvps308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9">
    <w:name w:val="rvps309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1">
    <w:name w:val="rvps311"/>
    <w:basedOn w:val="a"/>
    <w:rsid w:val="00EA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5">
    <w:name w:val="rvps135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2E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711CC"/>
  </w:style>
  <w:style w:type="character" w:customStyle="1" w:styleId="rvts23">
    <w:name w:val="rvts23"/>
    <w:basedOn w:val="a0"/>
    <w:rsid w:val="002711CC"/>
  </w:style>
  <w:style w:type="paragraph" w:styleId="a3">
    <w:name w:val="List Paragraph"/>
    <w:basedOn w:val="a"/>
    <w:uiPriority w:val="34"/>
    <w:qFormat/>
    <w:rsid w:val="007C3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2018-07-11T13:30:00Z</cp:lastPrinted>
  <dcterms:created xsi:type="dcterms:W3CDTF">2018-07-13T07:18:00Z</dcterms:created>
  <dcterms:modified xsi:type="dcterms:W3CDTF">2018-07-13T07:18:00Z</dcterms:modified>
</cp:coreProperties>
</file>