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BB1" w:rsidRPr="00054489" w:rsidRDefault="00764BB1" w:rsidP="00353820">
      <w:pPr>
        <w:ind w:left="5103"/>
        <w:rPr>
          <w:sz w:val="28"/>
          <w:szCs w:val="28"/>
        </w:rPr>
      </w:pPr>
      <w:bookmarkStart w:id="0" w:name="_GoBack"/>
      <w:bookmarkEnd w:id="0"/>
      <w:r w:rsidRPr="00054489">
        <w:rPr>
          <w:sz w:val="28"/>
          <w:szCs w:val="28"/>
        </w:rPr>
        <w:t>Додаток 1</w:t>
      </w:r>
    </w:p>
    <w:p w:rsidR="00764BB1" w:rsidRPr="00054489" w:rsidRDefault="00764BB1" w:rsidP="00353820">
      <w:pPr>
        <w:ind w:left="5103"/>
        <w:rPr>
          <w:sz w:val="28"/>
          <w:szCs w:val="28"/>
        </w:rPr>
      </w:pPr>
      <w:r w:rsidRPr="00054489">
        <w:rPr>
          <w:sz w:val="28"/>
          <w:szCs w:val="28"/>
        </w:rPr>
        <w:t xml:space="preserve">до рішення виконавчого комітету </w:t>
      </w:r>
    </w:p>
    <w:p w:rsidR="00353820" w:rsidRPr="0083380F" w:rsidRDefault="00353820" w:rsidP="00353820">
      <w:pPr>
        <w:widowControl w:val="0"/>
        <w:tabs>
          <w:tab w:val="left" w:pos="4114"/>
        </w:tabs>
        <w:ind w:left="5103" w:right="-670"/>
        <w:rPr>
          <w:bCs/>
          <w:sz w:val="28"/>
          <w:szCs w:val="28"/>
        </w:rPr>
      </w:pPr>
      <w:r w:rsidRPr="0083380F">
        <w:rPr>
          <w:bCs/>
          <w:sz w:val="28"/>
          <w:szCs w:val="28"/>
        </w:rPr>
        <w:t>від _______________ №______</w:t>
      </w:r>
    </w:p>
    <w:p w:rsidR="00764BB1" w:rsidRDefault="00764BB1" w:rsidP="00353820">
      <w:pPr>
        <w:ind w:left="5103"/>
        <w:rPr>
          <w:b/>
          <w:sz w:val="28"/>
          <w:szCs w:val="28"/>
        </w:rPr>
      </w:pPr>
    </w:p>
    <w:p w:rsidR="00764BB1" w:rsidRDefault="00764BB1" w:rsidP="00764BB1">
      <w:pPr>
        <w:ind w:firstLine="567"/>
        <w:jc w:val="right"/>
        <w:rPr>
          <w:b/>
          <w:sz w:val="28"/>
          <w:szCs w:val="28"/>
        </w:rPr>
      </w:pPr>
    </w:p>
    <w:p w:rsidR="00764BB1" w:rsidRDefault="00764BB1" w:rsidP="00764BB1">
      <w:pPr>
        <w:ind w:firstLine="567"/>
        <w:jc w:val="right"/>
        <w:rPr>
          <w:b/>
          <w:sz w:val="28"/>
          <w:szCs w:val="28"/>
        </w:rPr>
      </w:pPr>
    </w:p>
    <w:p w:rsidR="00764BB1" w:rsidRPr="00054489" w:rsidRDefault="00764BB1" w:rsidP="00764BB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054489">
        <w:rPr>
          <w:b/>
          <w:sz w:val="28"/>
          <w:szCs w:val="28"/>
        </w:rPr>
        <w:t xml:space="preserve">ОЛОЖЕННЯ </w:t>
      </w:r>
    </w:p>
    <w:p w:rsidR="00764BB1" w:rsidRDefault="00764BB1" w:rsidP="00764BB1">
      <w:pPr>
        <w:ind w:firstLine="567"/>
        <w:jc w:val="center"/>
        <w:rPr>
          <w:b/>
          <w:sz w:val="28"/>
          <w:szCs w:val="28"/>
        </w:rPr>
      </w:pPr>
      <w:r w:rsidRPr="00054489">
        <w:rPr>
          <w:b/>
          <w:sz w:val="28"/>
          <w:szCs w:val="28"/>
        </w:rPr>
        <w:t>про Івано-Франківську міську</w:t>
      </w:r>
      <w:r w:rsidR="00353820">
        <w:rPr>
          <w:b/>
          <w:sz w:val="28"/>
          <w:szCs w:val="28"/>
        </w:rPr>
        <w:t xml:space="preserve"> </w:t>
      </w:r>
      <w:r w:rsidRPr="00054489">
        <w:rPr>
          <w:b/>
          <w:sz w:val="28"/>
          <w:szCs w:val="28"/>
        </w:rPr>
        <w:t>відзнаку в сфері благоустрою</w:t>
      </w:r>
    </w:p>
    <w:p w:rsidR="00764BB1" w:rsidRPr="00054489" w:rsidRDefault="00764BB1" w:rsidP="00764BB1">
      <w:pPr>
        <w:ind w:firstLine="567"/>
        <w:jc w:val="center"/>
        <w:rPr>
          <w:b/>
          <w:sz w:val="28"/>
          <w:szCs w:val="28"/>
        </w:rPr>
      </w:pPr>
    </w:p>
    <w:p w:rsidR="00764BB1" w:rsidRPr="00054489" w:rsidRDefault="00A7799F" w:rsidP="00764BB1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64BB1" w:rsidRPr="00054489">
        <w:rPr>
          <w:b/>
          <w:sz w:val="28"/>
          <w:szCs w:val="28"/>
        </w:rPr>
        <w:t>. Загальні положення</w:t>
      </w:r>
    </w:p>
    <w:p w:rsidR="00764BB1" w:rsidRPr="00054489" w:rsidRDefault="00764BB1" w:rsidP="00764BB1">
      <w:pPr>
        <w:ind w:firstLine="567"/>
        <w:jc w:val="both"/>
        <w:rPr>
          <w:sz w:val="28"/>
          <w:szCs w:val="28"/>
        </w:rPr>
      </w:pPr>
      <w:r w:rsidRPr="00054489">
        <w:rPr>
          <w:sz w:val="28"/>
          <w:szCs w:val="28"/>
        </w:rPr>
        <w:t>1.1. Положення про Івано-Франківську міську відзнаку в сфері благоустрою (далі – Положення) розроблене з метою організації порядку відзначення мешканців, суб’єктів господарювання, бюджетних установ, громадських організацій та інших суб’єктів за їх внесок у покращення благоустрою території, будинків та споруд міста Івано-Франківська.</w:t>
      </w:r>
    </w:p>
    <w:p w:rsidR="00764BB1" w:rsidRPr="00054489" w:rsidRDefault="00764BB1" w:rsidP="00764BB1">
      <w:pPr>
        <w:ind w:firstLine="567"/>
        <w:jc w:val="both"/>
        <w:rPr>
          <w:sz w:val="28"/>
          <w:szCs w:val="28"/>
        </w:rPr>
      </w:pPr>
      <w:r w:rsidRPr="00054489">
        <w:rPr>
          <w:sz w:val="28"/>
          <w:szCs w:val="28"/>
        </w:rPr>
        <w:t>1.2. Положення розроблене відповідно до Закону України «Про місцеве самоврядування в Україні»,</w:t>
      </w:r>
      <w:r w:rsidR="00437988">
        <w:rPr>
          <w:sz w:val="28"/>
          <w:szCs w:val="28"/>
        </w:rPr>
        <w:t xml:space="preserve"> «Правил</w:t>
      </w:r>
      <w:r w:rsidR="00437988" w:rsidRPr="009D3915">
        <w:rPr>
          <w:sz w:val="28"/>
          <w:szCs w:val="28"/>
        </w:rPr>
        <w:t xml:space="preserve"> бла</w:t>
      </w:r>
      <w:r w:rsidR="00437988">
        <w:rPr>
          <w:sz w:val="28"/>
          <w:szCs w:val="28"/>
        </w:rPr>
        <w:t>гоустрою міста Івано-Франківська»,</w:t>
      </w:r>
      <w:r w:rsidRPr="00054489">
        <w:rPr>
          <w:sz w:val="28"/>
          <w:szCs w:val="28"/>
        </w:rPr>
        <w:t xml:space="preserve"> інших нормативно-правових актів України.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 w:rsidRPr="00054489">
        <w:rPr>
          <w:sz w:val="28"/>
          <w:szCs w:val="28"/>
        </w:rPr>
        <w:t>1.3. Терміни в цьому Положенні вживаються у значеннях, визначених законодавством України.</w:t>
      </w:r>
    </w:p>
    <w:p w:rsidR="00353820" w:rsidRPr="00054489" w:rsidRDefault="00353820" w:rsidP="00764BB1">
      <w:pPr>
        <w:ind w:firstLine="567"/>
        <w:jc w:val="both"/>
        <w:rPr>
          <w:sz w:val="28"/>
          <w:szCs w:val="28"/>
        </w:rPr>
      </w:pPr>
    </w:p>
    <w:p w:rsidR="00764BB1" w:rsidRPr="00054489" w:rsidRDefault="00A7799F" w:rsidP="00764BB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64BB1">
        <w:rPr>
          <w:b/>
          <w:sz w:val="28"/>
          <w:szCs w:val="28"/>
        </w:rPr>
        <w:t>. Порядок надання</w:t>
      </w:r>
      <w:r w:rsidR="00764BB1" w:rsidRPr="00054489">
        <w:rPr>
          <w:b/>
          <w:sz w:val="28"/>
          <w:szCs w:val="28"/>
        </w:rPr>
        <w:t xml:space="preserve"> відзнаки</w:t>
      </w:r>
    </w:p>
    <w:p w:rsidR="00764BB1" w:rsidRPr="00054489" w:rsidRDefault="00764BB1" w:rsidP="00764BB1">
      <w:pPr>
        <w:ind w:firstLine="567"/>
        <w:jc w:val="both"/>
        <w:rPr>
          <w:sz w:val="28"/>
          <w:szCs w:val="28"/>
        </w:rPr>
      </w:pPr>
      <w:r w:rsidRPr="00054489">
        <w:rPr>
          <w:sz w:val="28"/>
          <w:szCs w:val="28"/>
        </w:rPr>
        <w:t>2.1</w:t>
      </w:r>
      <w:r>
        <w:rPr>
          <w:sz w:val="28"/>
          <w:szCs w:val="28"/>
        </w:rPr>
        <w:t>. Відзнака надається</w:t>
      </w:r>
      <w:r w:rsidRPr="00054489">
        <w:rPr>
          <w:sz w:val="28"/>
          <w:szCs w:val="28"/>
        </w:rPr>
        <w:t xml:space="preserve"> на конкурсних засадах. Конкурс на здобуття відзнаки </w:t>
      </w:r>
      <w:r>
        <w:rPr>
          <w:sz w:val="28"/>
          <w:szCs w:val="28"/>
        </w:rPr>
        <w:t>оголошується щороку</w:t>
      </w:r>
      <w:r w:rsidRPr="00054489">
        <w:rPr>
          <w:sz w:val="28"/>
          <w:szCs w:val="28"/>
        </w:rPr>
        <w:t>. Інформація про зазначений конкурс оприлюднюється на офіційних веб-</w:t>
      </w:r>
      <w:r>
        <w:rPr>
          <w:sz w:val="28"/>
          <w:szCs w:val="28"/>
        </w:rPr>
        <w:t>сайтах в</w:t>
      </w:r>
      <w:r w:rsidRPr="00054489">
        <w:rPr>
          <w:sz w:val="28"/>
          <w:szCs w:val="28"/>
        </w:rPr>
        <w:t xml:space="preserve">иконавчого комітету Івано-Франківської міської ради, Департаменту житлової, комунальної політики та благоустрою Івано-Франківської міської ради, друкується в газеті «Західний </w:t>
      </w:r>
      <w:proofErr w:type="spellStart"/>
      <w:r w:rsidRPr="00054489">
        <w:rPr>
          <w:sz w:val="28"/>
          <w:szCs w:val="28"/>
        </w:rPr>
        <w:t>кур</w:t>
      </w:r>
      <w:proofErr w:type="spellEnd"/>
      <w:r w:rsidRPr="00054489">
        <w:rPr>
          <w:sz w:val="28"/>
          <w:szCs w:val="28"/>
          <w:lang w:val="ru-RU"/>
        </w:rPr>
        <w:t>’</w:t>
      </w:r>
      <w:proofErr w:type="spellStart"/>
      <w:r w:rsidRPr="00054489">
        <w:rPr>
          <w:sz w:val="28"/>
          <w:szCs w:val="28"/>
        </w:rPr>
        <w:t>єр</w:t>
      </w:r>
      <w:proofErr w:type="spellEnd"/>
      <w:r w:rsidRPr="00054489">
        <w:rPr>
          <w:sz w:val="28"/>
          <w:szCs w:val="28"/>
        </w:rPr>
        <w:t>».</w:t>
      </w:r>
    </w:p>
    <w:p w:rsidR="00764BB1" w:rsidRPr="00054489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054489">
        <w:rPr>
          <w:sz w:val="28"/>
          <w:szCs w:val="28"/>
        </w:rPr>
        <w:t>. Номінації, за якими оголошується конкурс</w:t>
      </w:r>
      <w:r w:rsidR="00C1026B">
        <w:rPr>
          <w:sz w:val="28"/>
          <w:szCs w:val="28"/>
        </w:rPr>
        <w:t xml:space="preserve"> визначаються дани</w:t>
      </w:r>
      <w:r w:rsidR="00A7799F">
        <w:rPr>
          <w:sz w:val="28"/>
          <w:szCs w:val="28"/>
        </w:rPr>
        <w:t>м П</w:t>
      </w:r>
      <w:r w:rsidR="00C1026B">
        <w:rPr>
          <w:sz w:val="28"/>
          <w:szCs w:val="28"/>
        </w:rPr>
        <w:t>оложенням</w:t>
      </w:r>
      <w:r w:rsidRPr="00054489">
        <w:rPr>
          <w:sz w:val="28"/>
          <w:szCs w:val="28"/>
        </w:rPr>
        <w:t xml:space="preserve">. </w:t>
      </w:r>
      <w:r>
        <w:rPr>
          <w:sz w:val="28"/>
          <w:szCs w:val="28"/>
        </w:rPr>
        <w:t>К</w:t>
      </w:r>
      <w:r w:rsidR="00A7799F">
        <w:rPr>
          <w:sz w:val="28"/>
          <w:szCs w:val="28"/>
        </w:rPr>
        <w:t>ількість</w:t>
      </w:r>
      <w:r>
        <w:rPr>
          <w:sz w:val="28"/>
          <w:szCs w:val="28"/>
        </w:rPr>
        <w:t xml:space="preserve"> та вид </w:t>
      </w:r>
      <w:r w:rsidRPr="00054489">
        <w:rPr>
          <w:sz w:val="28"/>
          <w:szCs w:val="28"/>
        </w:rPr>
        <w:t xml:space="preserve">номінацій можуть </w:t>
      </w:r>
      <w:r>
        <w:rPr>
          <w:sz w:val="28"/>
          <w:szCs w:val="28"/>
        </w:rPr>
        <w:t>змінюватися</w:t>
      </w:r>
      <w:r w:rsidR="00C1026B">
        <w:rPr>
          <w:sz w:val="28"/>
          <w:szCs w:val="28"/>
        </w:rPr>
        <w:t xml:space="preserve"> за рішенням комісії</w:t>
      </w:r>
      <w:r>
        <w:rPr>
          <w:sz w:val="28"/>
          <w:szCs w:val="28"/>
        </w:rPr>
        <w:t>.</w:t>
      </w:r>
    </w:p>
    <w:p w:rsidR="00764BB1" w:rsidRPr="00054489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C1026B">
        <w:rPr>
          <w:sz w:val="28"/>
          <w:szCs w:val="28"/>
        </w:rPr>
        <w:t>. Голосування з визначення</w:t>
      </w:r>
      <w:r w:rsidRPr="00054489">
        <w:rPr>
          <w:sz w:val="28"/>
          <w:szCs w:val="28"/>
        </w:rPr>
        <w:t xml:space="preserve"> переможців здійснюється </w:t>
      </w:r>
      <w:r>
        <w:rPr>
          <w:sz w:val="28"/>
          <w:szCs w:val="28"/>
        </w:rPr>
        <w:t>протягом 10 робочих днів, з моменту закінчення</w:t>
      </w:r>
      <w:r w:rsidR="00A7799F">
        <w:rPr>
          <w:sz w:val="28"/>
          <w:szCs w:val="28"/>
        </w:rPr>
        <w:t xml:space="preserve"> </w:t>
      </w:r>
      <w:r>
        <w:rPr>
          <w:sz w:val="28"/>
          <w:szCs w:val="28"/>
        </w:rPr>
        <w:t>строку подачі заявок на участь у конкурсі,</w:t>
      </w:r>
      <w:r w:rsidRPr="00054489">
        <w:rPr>
          <w:sz w:val="28"/>
          <w:szCs w:val="28"/>
        </w:rPr>
        <w:t xml:space="preserve"> конкурсною комісією, склад якої затверджується</w:t>
      </w:r>
      <w:r w:rsidR="00A7799F">
        <w:rPr>
          <w:sz w:val="28"/>
          <w:szCs w:val="28"/>
        </w:rPr>
        <w:t xml:space="preserve"> додатком 3 даного р</w:t>
      </w:r>
      <w:r w:rsidR="00E83289">
        <w:rPr>
          <w:sz w:val="28"/>
          <w:szCs w:val="28"/>
        </w:rPr>
        <w:t>ішення</w:t>
      </w:r>
      <w:r w:rsidRPr="00054489">
        <w:rPr>
          <w:sz w:val="28"/>
          <w:szCs w:val="28"/>
        </w:rPr>
        <w:t>.</w:t>
      </w:r>
    </w:p>
    <w:p w:rsidR="00764BB1" w:rsidRPr="00054489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054489">
        <w:rPr>
          <w:sz w:val="28"/>
          <w:szCs w:val="28"/>
        </w:rPr>
        <w:t>. В</w:t>
      </w:r>
      <w:r>
        <w:rPr>
          <w:sz w:val="28"/>
          <w:szCs w:val="28"/>
        </w:rPr>
        <w:t>ідбір претендентів на надання</w:t>
      </w:r>
      <w:r w:rsidRPr="00054489">
        <w:rPr>
          <w:sz w:val="28"/>
          <w:szCs w:val="28"/>
        </w:rPr>
        <w:t xml:space="preserve"> Івано-Франківської місько</w:t>
      </w:r>
      <w:r>
        <w:rPr>
          <w:sz w:val="28"/>
          <w:szCs w:val="28"/>
        </w:rPr>
        <w:t xml:space="preserve">ї відзнаки в сфері благоустрою </w:t>
      </w:r>
      <w:r w:rsidRPr="00054489">
        <w:rPr>
          <w:sz w:val="28"/>
          <w:szCs w:val="28"/>
        </w:rPr>
        <w:t>здійснюється на підставі пода</w:t>
      </w:r>
      <w:r>
        <w:rPr>
          <w:sz w:val="28"/>
          <w:szCs w:val="28"/>
        </w:rPr>
        <w:t>них</w:t>
      </w:r>
      <w:r w:rsidRPr="00054489">
        <w:rPr>
          <w:sz w:val="28"/>
          <w:szCs w:val="28"/>
        </w:rPr>
        <w:t xml:space="preserve"> претендентами відповідних за</w:t>
      </w:r>
      <w:r>
        <w:rPr>
          <w:sz w:val="28"/>
          <w:szCs w:val="28"/>
        </w:rPr>
        <w:t>явок на участь у конкурсі.</w:t>
      </w:r>
    </w:p>
    <w:p w:rsidR="00764BB1" w:rsidRPr="00054489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054489">
        <w:rPr>
          <w:sz w:val="28"/>
          <w:szCs w:val="28"/>
        </w:rPr>
        <w:t>. Для участі в конкурсі претенденти подають:</w:t>
      </w:r>
    </w:p>
    <w:p w:rsidR="00764BB1" w:rsidRPr="00054489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заявку</w:t>
      </w:r>
      <w:r w:rsidR="00687E06">
        <w:rPr>
          <w:sz w:val="28"/>
          <w:szCs w:val="28"/>
        </w:rPr>
        <w:t xml:space="preserve"> </w:t>
      </w:r>
      <w:r w:rsidR="00A7799F">
        <w:rPr>
          <w:sz w:val="28"/>
          <w:szCs w:val="28"/>
        </w:rPr>
        <w:t xml:space="preserve">(зразок </w:t>
      </w:r>
      <w:r w:rsidR="00687E06">
        <w:rPr>
          <w:sz w:val="28"/>
          <w:szCs w:val="28"/>
        </w:rPr>
        <w:t>розміщено на офіційному сайті Департаменту</w:t>
      </w:r>
      <w:r w:rsidR="00A7799F">
        <w:rPr>
          <w:sz w:val="28"/>
          <w:szCs w:val="28"/>
        </w:rPr>
        <w:t xml:space="preserve"> </w:t>
      </w:r>
      <w:r w:rsidR="00687E06" w:rsidRPr="00687E06">
        <w:rPr>
          <w:sz w:val="28"/>
          <w:szCs w:val="28"/>
        </w:rPr>
        <w:t>komynalka.com.ua</w:t>
      </w:r>
      <w:r w:rsidR="00353820">
        <w:rPr>
          <w:sz w:val="28"/>
          <w:szCs w:val="28"/>
        </w:rPr>
        <w:t>)</w:t>
      </w:r>
      <w:r w:rsidRPr="00054489">
        <w:rPr>
          <w:sz w:val="28"/>
          <w:szCs w:val="28"/>
        </w:rPr>
        <w:t>;</w:t>
      </w:r>
    </w:p>
    <w:p w:rsidR="00764BB1" w:rsidRPr="00054489" w:rsidRDefault="00764BB1" w:rsidP="00764BB1">
      <w:pPr>
        <w:ind w:firstLine="567"/>
        <w:jc w:val="both"/>
        <w:rPr>
          <w:sz w:val="28"/>
          <w:szCs w:val="28"/>
        </w:rPr>
      </w:pPr>
      <w:r w:rsidRPr="00054489">
        <w:rPr>
          <w:sz w:val="28"/>
          <w:szCs w:val="28"/>
        </w:rPr>
        <w:t>- короткий опис та обґрунтування своєї участі;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 w:rsidRPr="00054489">
        <w:rPr>
          <w:sz w:val="28"/>
          <w:szCs w:val="28"/>
        </w:rPr>
        <w:t>- фото та/або відеоматеріали, які підтверджують подані в описі факти.</w:t>
      </w:r>
    </w:p>
    <w:p w:rsidR="00764BB1" w:rsidRPr="00054489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Заявки на участь у конкурсі подаються</w:t>
      </w:r>
      <w:r w:rsidR="00A779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87E06">
        <w:rPr>
          <w:sz w:val="28"/>
          <w:szCs w:val="28"/>
        </w:rPr>
        <w:t xml:space="preserve">паперовій формі в </w:t>
      </w:r>
      <w:r w:rsidRPr="001E45CB">
        <w:rPr>
          <w:sz w:val="28"/>
          <w:szCs w:val="28"/>
        </w:rPr>
        <w:t xml:space="preserve">Департамент </w:t>
      </w:r>
      <w:r>
        <w:rPr>
          <w:sz w:val="28"/>
          <w:szCs w:val="28"/>
        </w:rPr>
        <w:t xml:space="preserve">житлової, комунальної політики та благоустрою Івано-Франківської міської ради </w:t>
      </w:r>
      <w:r w:rsidRPr="001E45CB">
        <w:rPr>
          <w:sz w:val="28"/>
          <w:szCs w:val="28"/>
        </w:rPr>
        <w:t>(вул. Неза</w:t>
      </w:r>
      <w:r>
        <w:rPr>
          <w:sz w:val="28"/>
          <w:szCs w:val="28"/>
        </w:rPr>
        <w:t>лежності, 7</w:t>
      </w:r>
      <w:r w:rsidRPr="001E45CB">
        <w:rPr>
          <w:sz w:val="28"/>
          <w:szCs w:val="28"/>
        </w:rPr>
        <w:t xml:space="preserve">, </w:t>
      </w:r>
      <w:r>
        <w:rPr>
          <w:sz w:val="28"/>
          <w:szCs w:val="28"/>
        </w:rPr>
        <w:t>ІІ</w:t>
      </w:r>
      <w:r w:rsidRPr="001E45CB">
        <w:rPr>
          <w:sz w:val="28"/>
          <w:szCs w:val="28"/>
        </w:rPr>
        <w:t xml:space="preserve"> поверх</w:t>
      </w:r>
      <w:r w:rsidR="00E83289">
        <w:rPr>
          <w:sz w:val="28"/>
          <w:szCs w:val="28"/>
        </w:rPr>
        <w:t>, відді</w:t>
      </w:r>
      <w:r w:rsidR="00353820">
        <w:rPr>
          <w:sz w:val="28"/>
          <w:szCs w:val="28"/>
        </w:rPr>
        <w:t xml:space="preserve">л надання житлових послуг, </w:t>
      </w:r>
      <w:proofErr w:type="spellStart"/>
      <w:r w:rsidR="00353820">
        <w:rPr>
          <w:sz w:val="28"/>
          <w:szCs w:val="28"/>
        </w:rPr>
        <w:lastRenderedPageBreak/>
        <w:t>каб</w:t>
      </w:r>
      <w:proofErr w:type="spellEnd"/>
      <w:r w:rsidR="00353820">
        <w:rPr>
          <w:sz w:val="28"/>
          <w:szCs w:val="28"/>
        </w:rPr>
        <w:t>. </w:t>
      </w:r>
      <w:r w:rsidR="00E83289">
        <w:rPr>
          <w:sz w:val="28"/>
          <w:szCs w:val="28"/>
        </w:rPr>
        <w:t>204</w:t>
      </w:r>
      <w:r>
        <w:rPr>
          <w:sz w:val="28"/>
          <w:szCs w:val="28"/>
        </w:rPr>
        <w:t>)</w:t>
      </w:r>
      <w:r w:rsidR="00687E06">
        <w:rPr>
          <w:sz w:val="28"/>
          <w:szCs w:val="28"/>
        </w:rPr>
        <w:t xml:space="preserve"> або в електронній формі на адресу </w:t>
      </w:r>
      <w:hyperlink r:id="rId4" w:history="1">
        <w:r w:rsidR="00687E06" w:rsidRPr="005A1D10">
          <w:rPr>
            <w:rStyle w:val="a3"/>
            <w:sz w:val="28"/>
            <w:szCs w:val="28"/>
          </w:rPr>
          <w:t>dkgmvk@ukr.net</w:t>
        </w:r>
      </w:hyperlink>
      <w:r w:rsidR="00687E06">
        <w:rPr>
          <w:sz w:val="28"/>
          <w:szCs w:val="28"/>
        </w:rPr>
        <w:t xml:space="preserve"> з приміткою «На конкурс»</w:t>
      </w:r>
      <w:r>
        <w:rPr>
          <w:sz w:val="28"/>
          <w:szCs w:val="28"/>
        </w:rPr>
        <w:t xml:space="preserve">. 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 Заявки на</w:t>
      </w:r>
      <w:r w:rsidRPr="00054489">
        <w:rPr>
          <w:sz w:val="28"/>
          <w:szCs w:val="28"/>
        </w:rPr>
        <w:t xml:space="preserve"> участь у конкурсі приймаються конкурсною комісією</w:t>
      </w:r>
      <w:r>
        <w:rPr>
          <w:sz w:val="28"/>
          <w:szCs w:val="28"/>
        </w:rPr>
        <w:t xml:space="preserve"> протягом місяця з моменту оприлюднення оголошення у газеті </w:t>
      </w:r>
      <w:r w:rsidRPr="00054489">
        <w:rPr>
          <w:sz w:val="28"/>
          <w:szCs w:val="28"/>
        </w:rPr>
        <w:t xml:space="preserve">«Західний </w:t>
      </w:r>
      <w:proofErr w:type="spellStart"/>
      <w:r w:rsidRPr="00054489">
        <w:rPr>
          <w:sz w:val="28"/>
          <w:szCs w:val="28"/>
        </w:rPr>
        <w:t>кур</w:t>
      </w:r>
      <w:proofErr w:type="spellEnd"/>
      <w:r w:rsidRPr="00054489">
        <w:rPr>
          <w:sz w:val="28"/>
          <w:szCs w:val="28"/>
          <w:lang w:val="ru-RU"/>
        </w:rPr>
        <w:t>’</w:t>
      </w:r>
      <w:proofErr w:type="spellStart"/>
      <w:r w:rsidRPr="00054489">
        <w:rPr>
          <w:sz w:val="28"/>
          <w:szCs w:val="28"/>
        </w:rPr>
        <w:t>єр</w:t>
      </w:r>
      <w:proofErr w:type="spellEnd"/>
      <w:r w:rsidRPr="00054489">
        <w:rPr>
          <w:sz w:val="28"/>
          <w:szCs w:val="28"/>
        </w:rPr>
        <w:t>»</w:t>
      </w:r>
      <w:r w:rsidR="00353820">
        <w:rPr>
          <w:sz w:val="28"/>
          <w:szCs w:val="28"/>
        </w:rPr>
        <w:t>.</w:t>
      </w:r>
    </w:p>
    <w:p w:rsidR="00764BB1" w:rsidRPr="00054489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054489">
        <w:rPr>
          <w:sz w:val="28"/>
          <w:szCs w:val="28"/>
        </w:rPr>
        <w:t>. Конкурс проводиться за кожною номінацією окремо і є правомочним, якщо подана хоча б одна заявка.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054489">
        <w:rPr>
          <w:sz w:val="28"/>
          <w:szCs w:val="28"/>
        </w:rPr>
        <w:t>. За кожною номінацією може бути визначено декілька переможців, які нагороджуються грошовою премією та відзнакою в сфері благоустрою</w:t>
      </w:r>
      <w:r>
        <w:rPr>
          <w:sz w:val="28"/>
          <w:szCs w:val="28"/>
        </w:rPr>
        <w:t xml:space="preserve"> у вигляді, затвердженому цим П</w:t>
      </w:r>
      <w:r w:rsidRPr="00054489">
        <w:rPr>
          <w:sz w:val="28"/>
          <w:szCs w:val="28"/>
        </w:rPr>
        <w:t>оложенням</w:t>
      </w:r>
      <w:r>
        <w:rPr>
          <w:sz w:val="28"/>
          <w:szCs w:val="28"/>
        </w:rPr>
        <w:t>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 Рішення про результати конкурсу приймається конкурсною комісією на засіданні у присутності не менше як половини її складу відкритим голосуванням простою більшістю голосів</w:t>
      </w:r>
      <w:r w:rsidR="00E83289">
        <w:rPr>
          <w:sz w:val="28"/>
          <w:szCs w:val="28"/>
        </w:rPr>
        <w:t xml:space="preserve"> та онлайн-голосування мешканців міста у співвідношенні 50/50</w:t>
      </w:r>
      <w:r w:rsidR="00AA6622">
        <w:rPr>
          <w:sz w:val="28"/>
          <w:szCs w:val="28"/>
        </w:rPr>
        <w:t>%</w:t>
      </w:r>
      <w:r>
        <w:rPr>
          <w:sz w:val="28"/>
          <w:szCs w:val="28"/>
        </w:rPr>
        <w:t>. У разі рівного розподілу голосів вирішальним є голос голови конкурсної комісії.</w:t>
      </w:r>
    </w:p>
    <w:p w:rsidR="00764BB1" w:rsidRPr="00054489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Рішення конкурсної комісії оформляється протоколом, який підписується усіма членами комісії, що брали участь у голосуванні та затверджується</w:t>
      </w:r>
      <w:r w:rsidR="00EA443E">
        <w:rPr>
          <w:sz w:val="28"/>
          <w:szCs w:val="28"/>
        </w:rPr>
        <w:t xml:space="preserve"> рішенням в</w:t>
      </w:r>
      <w:r w:rsidR="00AA6622">
        <w:rPr>
          <w:sz w:val="28"/>
          <w:szCs w:val="28"/>
        </w:rPr>
        <w:t>иконавчого комітету Івано-Франківської міської ради</w:t>
      </w:r>
      <w:r>
        <w:rPr>
          <w:sz w:val="28"/>
          <w:szCs w:val="28"/>
        </w:rPr>
        <w:t>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2.10. Орієнтовні номінації</w:t>
      </w:r>
      <w:r w:rsidR="00A7799F">
        <w:rPr>
          <w:sz w:val="28"/>
          <w:szCs w:val="28"/>
        </w:rPr>
        <w:t>,</w:t>
      </w:r>
      <w:r>
        <w:rPr>
          <w:sz w:val="28"/>
          <w:szCs w:val="28"/>
        </w:rPr>
        <w:t xml:space="preserve"> за якими проводиться конкурс: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серед мешканців: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Зразковий балкон.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Зразковий під</w:t>
      </w:r>
      <w:r w:rsidRPr="00EE3E64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їзд</w:t>
      </w:r>
      <w:proofErr w:type="spellEnd"/>
      <w:r>
        <w:rPr>
          <w:sz w:val="28"/>
          <w:szCs w:val="28"/>
        </w:rPr>
        <w:t>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Найохайніше приватне домогосподарство.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Найцікавіша новорічна ілюмінація.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Найкращий будинок у самоуправлінні.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серед підприємців: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Зразкова вивіска</w:t>
      </w:r>
      <w:r w:rsidR="00AA6622">
        <w:rPr>
          <w:sz w:val="28"/>
          <w:szCs w:val="28"/>
        </w:rPr>
        <w:t xml:space="preserve"> і фасад</w:t>
      </w:r>
      <w:r>
        <w:rPr>
          <w:sz w:val="28"/>
          <w:szCs w:val="28"/>
        </w:rPr>
        <w:t>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Зразкове озеленення біля закладу.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Зразковий благоустрій території.</w:t>
      </w:r>
    </w:p>
    <w:p w:rsidR="00AA6622" w:rsidRDefault="00AA6622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Зразковий літній майданчик.</w:t>
      </w:r>
    </w:p>
    <w:p w:rsidR="00AA6622" w:rsidRDefault="00AA6622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Зразковий будівельний майданчик.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серед ОСББ, ЖБК, </w:t>
      </w:r>
      <w:r w:rsidR="00AA6622">
        <w:rPr>
          <w:sz w:val="28"/>
          <w:szCs w:val="28"/>
        </w:rPr>
        <w:t xml:space="preserve">ОК, </w:t>
      </w:r>
      <w:r>
        <w:rPr>
          <w:sz w:val="28"/>
          <w:szCs w:val="28"/>
        </w:rPr>
        <w:t>управляючих компаній: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Зразковий благоустрій біля будинку.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Зразкове утримання будинку.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Зразкове озеленення прибудинкової території.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серед усіх суб’єктів</w:t>
      </w:r>
      <w:r w:rsidR="00A7799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За внесок у розвиток благоустрою міста.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За інновації у сфері благоустрою міста.</w:t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</w:p>
    <w:p w:rsidR="00764BB1" w:rsidRDefault="00764BB1" w:rsidP="00764BB1">
      <w:pPr>
        <w:ind w:firstLine="567"/>
        <w:jc w:val="both"/>
        <w:rPr>
          <w:sz w:val="28"/>
          <w:szCs w:val="28"/>
        </w:rPr>
      </w:pP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 w:rsidRPr="00054489">
        <w:rPr>
          <w:sz w:val="28"/>
          <w:szCs w:val="28"/>
        </w:rPr>
        <w:t xml:space="preserve">Керуючий справами </w:t>
      </w:r>
    </w:p>
    <w:p w:rsidR="00353820" w:rsidRDefault="00764BB1" w:rsidP="00790B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54489">
        <w:rPr>
          <w:sz w:val="28"/>
          <w:szCs w:val="28"/>
        </w:rPr>
        <w:t>І. Шевчук</w:t>
      </w:r>
    </w:p>
    <w:p w:rsidR="00353820" w:rsidRDefault="0035382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53820" w:rsidRPr="00054489" w:rsidRDefault="00353820" w:rsidP="00353820">
      <w:pPr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2</w:t>
      </w:r>
    </w:p>
    <w:p w:rsidR="00353820" w:rsidRPr="00054489" w:rsidRDefault="00353820" w:rsidP="00353820">
      <w:pPr>
        <w:ind w:left="5103"/>
        <w:rPr>
          <w:sz w:val="28"/>
          <w:szCs w:val="28"/>
        </w:rPr>
      </w:pPr>
      <w:r w:rsidRPr="00054489">
        <w:rPr>
          <w:sz w:val="28"/>
          <w:szCs w:val="28"/>
        </w:rPr>
        <w:t xml:space="preserve">до рішення виконавчого комітету </w:t>
      </w:r>
    </w:p>
    <w:p w:rsidR="00764BB1" w:rsidRDefault="00353820" w:rsidP="00353820">
      <w:pPr>
        <w:ind w:left="5103"/>
        <w:rPr>
          <w:bCs/>
          <w:sz w:val="28"/>
          <w:szCs w:val="28"/>
        </w:rPr>
      </w:pPr>
      <w:r w:rsidRPr="0083380F">
        <w:rPr>
          <w:bCs/>
          <w:sz w:val="28"/>
          <w:szCs w:val="28"/>
        </w:rPr>
        <w:t>від _______________ №______</w:t>
      </w:r>
    </w:p>
    <w:p w:rsidR="00353820" w:rsidRDefault="00353820" w:rsidP="00353820">
      <w:pPr>
        <w:ind w:firstLine="567"/>
        <w:jc w:val="center"/>
        <w:rPr>
          <w:bCs/>
          <w:sz w:val="28"/>
          <w:szCs w:val="28"/>
        </w:rPr>
      </w:pPr>
    </w:p>
    <w:p w:rsidR="00353820" w:rsidRDefault="00353820" w:rsidP="00353820">
      <w:pPr>
        <w:ind w:firstLine="567"/>
        <w:jc w:val="center"/>
        <w:rPr>
          <w:b/>
          <w:sz w:val="28"/>
          <w:szCs w:val="28"/>
        </w:rPr>
      </w:pPr>
    </w:p>
    <w:p w:rsidR="00764BB1" w:rsidRPr="00054489" w:rsidRDefault="00A7799F" w:rsidP="003538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ЗРАЗОК</w:t>
      </w:r>
    </w:p>
    <w:p w:rsidR="00764BB1" w:rsidRDefault="00764BB1" w:rsidP="00353820">
      <w:pPr>
        <w:jc w:val="center"/>
        <w:rPr>
          <w:b/>
          <w:sz w:val="28"/>
          <w:szCs w:val="28"/>
        </w:rPr>
      </w:pPr>
      <w:r w:rsidRPr="00054489">
        <w:rPr>
          <w:b/>
          <w:sz w:val="28"/>
          <w:szCs w:val="28"/>
        </w:rPr>
        <w:t>Івано-Франківської міської відзнаки</w:t>
      </w:r>
      <w:r w:rsidR="003538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сфері благоустрою</w:t>
      </w:r>
    </w:p>
    <w:p w:rsidR="00764BB1" w:rsidRDefault="00B80396" w:rsidP="00764BB1">
      <w:pPr>
        <w:ind w:firstLine="567"/>
        <w:jc w:val="both"/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191770</wp:posOffset>
            </wp:positionV>
            <wp:extent cx="6076950" cy="6505575"/>
            <wp:effectExtent l="0" t="0" r="0" b="0"/>
            <wp:wrapNone/>
            <wp:docPr id="2" name="Рисунок 1" descr="C:\Users\Szm\Desktop\Приклад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zm\Desktop\Приклад 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650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64BB1" w:rsidRDefault="00764BB1" w:rsidP="00764BB1">
      <w:pPr>
        <w:ind w:firstLine="567"/>
        <w:jc w:val="both"/>
        <w:rPr>
          <w:sz w:val="28"/>
          <w:szCs w:val="28"/>
        </w:rPr>
      </w:pPr>
    </w:p>
    <w:p w:rsidR="00764BB1" w:rsidRDefault="00764BB1" w:rsidP="00764BB1">
      <w:pPr>
        <w:ind w:firstLine="567"/>
        <w:jc w:val="both"/>
        <w:rPr>
          <w:sz w:val="28"/>
          <w:szCs w:val="28"/>
        </w:rPr>
      </w:pPr>
    </w:p>
    <w:p w:rsidR="00764BB1" w:rsidRDefault="00764BB1" w:rsidP="00764BB1">
      <w:pPr>
        <w:ind w:firstLine="567"/>
        <w:jc w:val="both"/>
        <w:rPr>
          <w:sz w:val="28"/>
          <w:szCs w:val="28"/>
        </w:rPr>
      </w:pPr>
    </w:p>
    <w:p w:rsidR="00764BB1" w:rsidRDefault="00764BB1" w:rsidP="00764BB1">
      <w:pPr>
        <w:ind w:firstLine="567"/>
        <w:jc w:val="both"/>
        <w:rPr>
          <w:sz w:val="28"/>
          <w:szCs w:val="28"/>
        </w:rPr>
      </w:pPr>
    </w:p>
    <w:p w:rsidR="00764BB1" w:rsidRPr="00054489" w:rsidRDefault="00764BB1" w:rsidP="00764BB1">
      <w:pPr>
        <w:ind w:firstLine="567"/>
        <w:jc w:val="both"/>
        <w:rPr>
          <w:sz w:val="28"/>
          <w:szCs w:val="28"/>
        </w:rPr>
      </w:pPr>
    </w:p>
    <w:p w:rsidR="00764BB1" w:rsidRDefault="00764BB1" w:rsidP="00764BB1">
      <w:pPr>
        <w:overflowPunct w:val="0"/>
        <w:autoSpaceDE w:val="0"/>
        <w:autoSpaceDN w:val="0"/>
        <w:adjustRightInd w:val="0"/>
        <w:ind w:right="50"/>
        <w:jc w:val="both"/>
        <w:rPr>
          <w:sz w:val="28"/>
        </w:rPr>
      </w:pPr>
    </w:p>
    <w:p w:rsidR="00764BB1" w:rsidRDefault="00764BB1" w:rsidP="00764BB1">
      <w:pPr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A26C1F" w:rsidP="00764BB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2730500</wp:posOffset>
                </wp:positionH>
                <wp:positionV relativeFrom="paragraph">
                  <wp:posOffset>118745</wp:posOffset>
                </wp:positionV>
                <wp:extent cx="314325" cy="13335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F7574" id="Rectangle 2" o:spid="_x0000_s1026" style="position:absolute;margin-left:215pt;margin-top:9.35pt;width:24.75pt;height:1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" strokecolor="white [3212]"/>
            </w:pict>
          </mc:Fallback>
        </mc:AlternateContent>
      </w: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jc w:val="both"/>
        <w:rPr>
          <w:sz w:val="28"/>
          <w:szCs w:val="28"/>
        </w:rPr>
      </w:pPr>
    </w:p>
    <w:p w:rsidR="00790B4D" w:rsidRDefault="00790B4D" w:rsidP="00764BB1">
      <w:pPr>
        <w:jc w:val="both"/>
        <w:rPr>
          <w:sz w:val="28"/>
          <w:szCs w:val="28"/>
        </w:rPr>
      </w:pPr>
    </w:p>
    <w:p w:rsidR="00764BB1" w:rsidRDefault="00764BB1" w:rsidP="00764BB1">
      <w:pPr>
        <w:ind w:firstLine="567"/>
        <w:jc w:val="both"/>
        <w:rPr>
          <w:sz w:val="28"/>
          <w:szCs w:val="28"/>
        </w:rPr>
      </w:pPr>
      <w:r w:rsidRPr="00054489">
        <w:rPr>
          <w:sz w:val="28"/>
          <w:szCs w:val="28"/>
        </w:rPr>
        <w:t xml:space="preserve">Керуючий справами </w:t>
      </w:r>
    </w:p>
    <w:p w:rsidR="00353820" w:rsidRDefault="00764BB1" w:rsidP="00790B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54489">
        <w:rPr>
          <w:sz w:val="28"/>
          <w:szCs w:val="28"/>
        </w:rPr>
        <w:t>І. Шевчук</w:t>
      </w:r>
    </w:p>
    <w:p w:rsidR="00353820" w:rsidRDefault="0035382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53820" w:rsidRPr="00054489" w:rsidRDefault="00353820" w:rsidP="00353820">
      <w:pPr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3</w:t>
      </w:r>
    </w:p>
    <w:p w:rsidR="00353820" w:rsidRPr="00054489" w:rsidRDefault="00353820" w:rsidP="00353820">
      <w:pPr>
        <w:ind w:left="5103"/>
        <w:rPr>
          <w:sz w:val="28"/>
          <w:szCs w:val="28"/>
        </w:rPr>
      </w:pPr>
      <w:r w:rsidRPr="00054489">
        <w:rPr>
          <w:sz w:val="28"/>
          <w:szCs w:val="28"/>
        </w:rPr>
        <w:t xml:space="preserve">до рішення виконавчого комітету </w:t>
      </w:r>
    </w:p>
    <w:p w:rsidR="00790B4D" w:rsidRDefault="00353820" w:rsidP="00353820">
      <w:pPr>
        <w:ind w:left="5103"/>
        <w:rPr>
          <w:bCs/>
          <w:sz w:val="28"/>
          <w:szCs w:val="28"/>
        </w:rPr>
      </w:pPr>
      <w:r w:rsidRPr="0083380F">
        <w:rPr>
          <w:bCs/>
          <w:sz w:val="28"/>
          <w:szCs w:val="28"/>
        </w:rPr>
        <w:t>від _______________ №______</w:t>
      </w:r>
    </w:p>
    <w:p w:rsidR="00353820" w:rsidRPr="00790B4D" w:rsidRDefault="00353820" w:rsidP="00353820">
      <w:pPr>
        <w:rPr>
          <w:b/>
          <w:sz w:val="28"/>
          <w:szCs w:val="28"/>
        </w:rPr>
      </w:pPr>
    </w:p>
    <w:p w:rsidR="00790B4D" w:rsidRPr="00790B4D" w:rsidRDefault="00790B4D" w:rsidP="00790B4D">
      <w:pPr>
        <w:jc w:val="center"/>
        <w:rPr>
          <w:color w:val="auto"/>
          <w:sz w:val="28"/>
          <w:szCs w:val="28"/>
        </w:rPr>
      </w:pPr>
      <w:r w:rsidRPr="00790B4D">
        <w:rPr>
          <w:color w:val="auto"/>
          <w:sz w:val="28"/>
          <w:szCs w:val="28"/>
        </w:rPr>
        <w:t>Склад</w:t>
      </w:r>
    </w:p>
    <w:p w:rsidR="00790B4D" w:rsidRPr="00A05E00" w:rsidRDefault="00790B4D" w:rsidP="00790B4D">
      <w:pPr>
        <w:jc w:val="center"/>
        <w:rPr>
          <w:color w:val="auto"/>
          <w:sz w:val="28"/>
          <w:szCs w:val="28"/>
        </w:rPr>
      </w:pPr>
      <w:r w:rsidRPr="00790B4D">
        <w:rPr>
          <w:color w:val="auto"/>
          <w:sz w:val="28"/>
          <w:szCs w:val="28"/>
        </w:rPr>
        <w:t xml:space="preserve">конкурсної комісії з відбору переможців Івано-Франківської міської відзнаки </w:t>
      </w:r>
      <w:r w:rsidRPr="00A05E00">
        <w:rPr>
          <w:color w:val="auto"/>
          <w:sz w:val="28"/>
          <w:szCs w:val="28"/>
        </w:rPr>
        <w:t>в сфері благоустрою</w:t>
      </w:r>
    </w:p>
    <w:p w:rsidR="00790B4D" w:rsidRPr="00A05E00" w:rsidRDefault="00790B4D" w:rsidP="00790B4D">
      <w:pPr>
        <w:jc w:val="both"/>
        <w:rPr>
          <w:color w:val="auto"/>
          <w:sz w:val="28"/>
          <w:szCs w:val="28"/>
        </w:rPr>
      </w:pPr>
    </w:p>
    <w:p w:rsidR="00790B4D" w:rsidRPr="00A05E00" w:rsidRDefault="00790B4D" w:rsidP="00790B4D">
      <w:pPr>
        <w:jc w:val="both"/>
        <w:rPr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13"/>
        <w:gridCol w:w="5041"/>
      </w:tblGrid>
      <w:tr w:rsidR="00A05E00" w:rsidRPr="00A05E00" w:rsidTr="00971174">
        <w:tc>
          <w:tcPr>
            <w:tcW w:w="4361" w:type="dxa"/>
          </w:tcPr>
          <w:p w:rsidR="00790B4D" w:rsidRPr="00A05E00" w:rsidRDefault="00790B4D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8"/>
              </w:rPr>
            </w:pPr>
            <w:proofErr w:type="spellStart"/>
            <w:r w:rsidRPr="00A05E00">
              <w:rPr>
                <w:color w:val="auto"/>
                <w:sz w:val="28"/>
                <w:szCs w:val="28"/>
              </w:rPr>
              <w:t>Вітенко</w:t>
            </w:r>
            <w:proofErr w:type="spellEnd"/>
            <w:r w:rsidRPr="00A05E00">
              <w:rPr>
                <w:color w:val="auto"/>
                <w:sz w:val="28"/>
                <w:szCs w:val="28"/>
              </w:rPr>
              <w:t xml:space="preserve"> Микола Іванович</w:t>
            </w:r>
          </w:p>
          <w:p w:rsidR="00790B4D" w:rsidRPr="00A05E00" w:rsidRDefault="00790B4D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8"/>
              </w:rPr>
            </w:pPr>
          </w:p>
          <w:p w:rsidR="00790B4D" w:rsidRPr="00A05E00" w:rsidRDefault="00790B4D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8"/>
              </w:rPr>
            </w:pPr>
          </w:p>
          <w:p w:rsidR="00790B4D" w:rsidRPr="00A05E00" w:rsidRDefault="00A05E00" w:rsidP="00A05E00">
            <w:pPr>
              <w:overflowPunct w:val="0"/>
              <w:autoSpaceDE w:val="0"/>
              <w:autoSpaceDN w:val="0"/>
              <w:adjustRightInd w:val="0"/>
              <w:ind w:right="50"/>
              <w:rPr>
                <w:sz w:val="28"/>
                <w:szCs w:val="28"/>
              </w:rPr>
            </w:pPr>
            <w:r w:rsidRPr="00A05E00">
              <w:rPr>
                <w:sz w:val="28"/>
                <w:szCs w:val="28"/>
              </w:rPr>
              <w:t>Шевчук Ігор Михайлович</w:t>
            </w:r>
          </w:p>
          <w:p w:rsidR="00A05E00" w:rsidRDefault="00A05E00" w:rsidP="00A05E00">
            <w:pPr>
              <w:overflowPunct w:val="0"/>
              <w:autoSpaceDE w:val="0"/>
              <w:autoSpaceDN w:val="0"/>
              <w:adjustRightInd w:val="0"/>
              <w:ind w:right="50"/>
              <w:rPr>
                <w:sz w:val="28"/>
                <w:szCs w:val="28"/>
              </w:rPr>
            </w:pPr>
          </w:p>
          <w:p w:rsidR="00A05E00" w:rsidRPr="00A05E00" w:rsidRDefault="00A05E00" w:rsidP="00A05E00">
            <w:pPr>
              <w:overflowPunct w:val="0"/>
              <w:autoSpaceDE w:val="0"/>
              <w:autoSpaceDN w:val="0"/>
              <w:adjustRightInd w:val="0"/>
              <w:ind w:right="50"/>
              <w:rPr>
                <w:sz w:val="28"/>
                <w:szCs w:val="28"/>
              </w:rPr>
            </w:pPr>
          </w:p>
          <w:p w:rsidR="00353820" w:rsidRDefault="00353820" w:rsidP="00A05E00">
            <w:pPr>
              <w:overflowPunct w:val="0"/>
              <w:autoSpaceDE w:val="0"/>
              <w:autoSpaceDN w:val="0"/>
              <w:adjustRightInd w:val="0"/>
              <w:ind w:right="50"/>
              <w:rPr>
                <w:sz w:val="28"/>
                <w:szCs w:val="28"/>
              </w:rPr>
            </w:pPr>
          </w:p>
          <w:p w:rsidR="00A05E00" w:rsidRPr="00A05E00" w:rsidRDefault="00A05E00" w:rsidP="00A05E00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8"/>
              </w:rPr>
            </w:pPr>
            <w:r w:rsidRPr="00A05E00">
              <w:rPr>
                <w:sz w:val="28"/>
                <w:szCs w:val="28"/>
              </w:rPr>
              <w:t>Пономаренко Геннадій Олександрович</w:t>
            </w:r>
          </w:p>
        </w:tc>
        <w:tc>
          <w:tcPr>
            <w:tcW w:w="5103" w:type="dxa"/>
          </w:tcPr>
          <w:p w:rsidR="00790B4D" w:rsidRPr="00A05E00" w:rsidRDefault="00790B4D" w:rsidP="00790B4D">
            <w:pPr>
              <w:overflowPunct w:val="0"/>
              <w:autoSpaceDE w:val="0"/>
              <w:autoSpaceDN w:val="0"/>
              <w:adjustRightInd w:val="0"/>
              <w:ind w:right="-142"/>
              <w:rPr>
                <w:color w:val="auto"/>
                <w:sz w:val="28"/>
                <w:szCs w:val="28"/>
              </w:rPr>
            </w:pPr>
            <w:r w:rsidRPr="00A05E00">
              <w:rPr>
                <w:color w:val="auto"/>
                <w:sz w:val="28"/>
                <w:szCs w:val="28"/>
              </w:rPr>
              <w:t>перший заступник міського голови, голова комісії</w:t>
            </w:r>
          </w:p>
          <w:p w:rsidR="00790B4D" w:rsidRPr="00A05E00" w:rsidRDefault="00790B4D" w:rsidP="00790B4D">
            <w:pPr>
              <w:overflowPunct w:val="0"/>
              <w:autoSpaceDE w:val="0"/>
              <w:autoSpaceDN w:val="0"/>
              <w:adjustRightInd w:val="0"/>
              <w:ind w:right="-142"/>
              <w:rPr>
                <w:color w:val="auto"/>
                <w:sz w:val="28"/>
                <w:szCs w:val="28"/>
              </w:rPr>
            </w:pPr>
          </w:p>
          <w:p w:rsidR="00790B4D" w:rsidRPr="00A05E00" w:rsidRDefault="00A7799F" w:rsidP="00A05E00">
            <w:pPr>
              <w:overflowPunct w:val="0"/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A05E00" w:rsidRPr="00A05E00">
              <w:rPr>
                <w:sz w:val="28"/>
                <w:szCs w:val="28"/>
              </w:rPr>
              <w:t xml:space="preserve">еруючий справами виконавчого комітету </w:t>
            </w:r>
            <w:r w:rsidR="00A05E00" w:rsidRPr="00A05E00">
              <w:rPr>
                <w:color w:val="auto"/>
                <w:sz w:val="28"/>
                <w:szCs w:val="28"/>
              </w:rPr>
              <w:t>міської ради</w:t>
            </w:r>
            <w:r w:rsidR="00F74B80">
              <w:rPr>
                <w:color w:val="auto"/>
                <w:sz w:val="28"/>
                <w:szCs w:val="28"/>
              </w:rPr>
              <w:t xml:space="preserve">, </w:t>
            </w:r>
            <w:r w:rsidR="00F74B80">
              <w:rPr>
                <w:sz w:val="28"/>
                <w:szCs w:val="28"/>
              </w:rPr>
              <w:t>заступник голови комісії</w:t>
            </w:r>
          </w:p>
          <w:p w:rsidR="00A05E00" w:rsidRPr="00A05E00" w:rsidRDefault="00A05E00" w:rsidP="00A05E00">
            <w:pPr>
              <w:overflowPunct w:val="0"/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  <w:p w:rsidR="00A05E00" w:rsidRDefault="00DC52A1" w:rsidP="00A05E00">
            <w:pPr>
              <w:overflowPunct w:val="0"/>
              <w:autoSpaceDE w:val="0"/>
              <w:autoSpaceDN w:val="0"/>
              <w:adjustRightInd w:val="0"/>
              <w:ind w:right="-14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</w:t>
            </w:r>
            <w:r w:rsidR="00A05E00" w:rsidRPr="00A05E00">
              <w:rPr>
                <w:color w:val="auto"/>
                <w:sz w:val="28"/>
                <w:szCs w:val="28"/>
              </w:rPr>
              <w:t>ачальник управління житлової політики Департаменту житлової, комунальної політики та благоустрою</w:t>
            </w:r>
            <w:r w:rsidR="00A7799F">
              <w:rPr>
                <w:color w:val="auto"/>
                <w:sz w:val="28"/>
                <w:szCs w:val="28"/>
              </w:rPr>
              <w:t>,</w:t>
            </w:r>
          </w:p>
          <w:p w:rsidR="00DC52A1" w:rsidRPr="00A05E00" w:rsidRDefault="00DC52A1" w:rsidP="00A05E00">
            <w:pPr>
              <w:overflowPunct w:val="0"/>
              <w:autoSpaceDE w:val="0"/>
              <w:autoSpaceDN w:val="0"/>
              <w:adjustRightInd w:val="0"/>
              <w:ind w:right="-14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секретар комісії</w:t>
            </w:r>
          </w:p>
        </w:tc>
      </w:tr>
      <w:tr w:rsidR="00A05E00" w:rsidRPr="00A05E00" w:rsidTr="00971174">
        <w:tc>
          <w:tcPr>
            <w:tcW w:w="4361" w:type="dxa"/>
          </w:tcPr>
          <w:p w:rsidR="00353820" w:rsidRDefault="00353820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</w:p>
          <w:p w:rsidR="00790B4D" w:rsidRPr="00A05E00" w:rsidRDefault="00790B4D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  <w:r w:rsidRPr="00A05E00">
              <w:rPr>
                <w:color w:val="auto"/>
                <w:sz w:val="28"/>
                <w:szCs w:val="20"/>
              </w:rPr>
              <w:t>Дротянко Вікторія Володимирівна</w:t>
            </w:r>
          </w:p>
        </w:tc>
        <w:tc>
          <w:tcPr>
            <w:tcW w:w="5103" w:type="dxa"/>
          </w:tcPr>
          <w:p w:rsidR="00353820" w:rsidRDefault="00353820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</w:p>
          <w:p w:rsidR="00790B4D" w:rsidRPr="00A05E00" w:rsidRDefault="00790B4D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  <w:r w:rsidRPr="00A05E00">
              <w:rPr>
                <w:color w:val="auto"/>
                <w:sz w:val="28"/>
                <w:szCs w:val="20"/>
              </w:rPr>
              <w:t>начальник відділу патронатної служби виконавчого комітету міської ради</w:t>
            </w:r>
          </w:p>
          <w:p w:rsidR="00790B4D" w:rsidRPr="00A05E00" w:rsidRDefault="00790B4D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</w:p>
        </w:tc>
      </w:tr>
      <w:tr w:rsidR="00DC52A1" w:rsidRPr="00A05E00" w:rsidTr="00971174">
        <w:tc>
          <w:tcPr>
            <w:tcW w:w="4361" w:type="dxa"/>
          </w:tcPr>
          <w:p w:rsidR="00790B4D" w:rsidRPr="00F74B80" w:rsidRDefault="00F74B80" w:rsidP="00F74B80">
            <w:pPr>
              <w:rPr>
                <w:sz w:val="28"/>
                <w:szCs w:val="28"/>
              </w:rPr>
            </w:pPr>
            <w:r w:rsidRPr="00F74B80">
              <w:rPr>
                <w:sz w:val="28"/>
                <w:szCs w:val="28"/>
              </w:rPr>
              <w:t>Кошик Орест Іларіонович</w:t>
            </w:r>
          </w:p>
          <w:p w:rsidR="00790B4D" w:rsidRPr="00A05E00" w:rsidRDefault="00790B4D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</w:p>
          <w:p w:rsidR="00790B4D" w:rsidRPr="00A05E00" w:rsidRDefault="00790B4D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</w:p>
          <w:p w:rsidR="00F74B80" w:rsidRDefault="00F74B80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</w:p>
          <w:p w:rsidR="00790B4D" w:rsidRPr="00A05E00" w:rsidRDefault="00790B4D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  <w:r w:rsidRPr="00A05E00">
              <w:rPr>
                <w:color w:val="auto"/>
                <w:sz w:val="28"/>
                <w:szCs w:val="20"/>
              </w:rPr>
              <w:t>Савчук Оксана Василівна</w:t>
            </w:r>
          </w:p>
          <w:p w:rsidR="00155947" w:rsidRDefault="00155947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</w:p>
          <w:p w:rsidR="00155947" w:rsidRDefault="00155947" w:rsidP="00DC52A1">
            <w:pPr>
              <w:rPr>
                <w:color w:val="auto"/>
                <w:sz w:val="28"/>
                <w:szCs w:val="28"/>
              </w:rPr>
            </w:pPr>
            <w:proofErr w:type="spellStart"/>
            <w:r w:rsidRPr="00155947">
              <w:rPr>
                <w:color w:val="auto"/>
                <w:sz w:val="28"/>
                <w:szCs w:val="28"/>
              </w:rPr>
              <w:t>Штогрин-Коржан</w:t>
            </w:r>
            <w:proofErr w:type="spellEnd"/>
            <w:r w:rsidR="00DC52A1">
              <w:rPr>
                <w:color w:val="auto"/>
                <w:sz w:val="28"/>
                <w:szCs w:val="28"/>
              </w:rPr>
              <w:t xml:space="preserve"> Тетяна Орестівна </w:t>
            </w:r>
          </w:p>
          <w:p w:rsidR="00DC52A1" w:rsidRDefault="00DC52A1" w:rsidP="00DC52A1">
            <w:pPr>
              <w:rPr>
                <w:color w:val="auto"/>
                <w:sz w:val="28"/>
                <w:szCs w:val="28"/>
              </w:rPr>
            </w:pPr>
          </w:p>
          <w:p w:rsidR="00DC52A1" w:rsidRDefault="00DC52A1" w:rsidP="00DC52A1">
            <w:pPr>
              <w:rPr>
                <w:color w:val="auto"/>
                <w:sz w:val="28"/>
                <w:szCs w:val="28"/>
              </w:rPr>
            </w:pPr>
          </w:p>
          <w:p w:rsidR="00DC52A1" w:rsidRPr="00A05E00" w:rsidRDefault="00DC52A1" w:rsidP="00DC52A1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  <w:r w:rsidRPr="00A05E00">
              <w:rPr>
                <w:color w:val="auto"/>
                <w:sz w:val="28"/>
                <w:szCs w:val="20"/>
              </w:rPr>
              <w:t>Яцків Михайло Іванович</w:t>
            </w:r>
          </w:p>
          <w:p w:rsidR="00DC52A1" w:rsidRPr="00A05E00" w:rsidRDefault="00DC52A1" w:rsidP="00DC52A1">
            <w:pPr>
              <w:rPr>
                <w:color w:val="auto"/>
                <w:sz w:val="28"/>
                <w:szCs w:val="20"/>
              </w:rPr>
            </w:pPr>
          </w:p>
        </w:tc>
        <w:tc>
          <w:tcPr>
            <w:tcW w:w="5103" w:type="dxa"/>
          </w:tcPr>
          <w:p w:rsidR="00790B4D" w:rsidRPr="00A05E00" w:rsidRDefault="00790B4D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  <w:r w:rsidRPr="00A05E00">
              <w:rPr>
                <w:color w:val="auto"/>
                <w:sz w:val="28"/>
                <w:szCs w:val="20"/>
              </w:rPr>
              <w:t>директор Департаменту містобудування, архітектури та культурної спадщини</w:t>
            </w:r>
          </w:p>
          <w:p w:rsidR="00790B4D" w:rsidRPr="00A05E00" w:rsidRDefault="00790B4D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</w:p>
          <w:p w:rsidR="00790B4D" w:rsidRPr="00A05E00" w:rsidRDefault="00790B4D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  <w:r w:rsidRPr="00A05E00">
              <w:rPr>
                <w:color w:val="auto"/>
                <w:sz w:val="28"/>
                <w:szCs w:val="20"/>
              </w:rPr>
              <w:t>секретар міської ради</w:t>
            </w:r>
          </w:p>
          <w:p w:rsidR="00DC52A1" w:rsidRDefault="00DC52A1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</w:p>
          <w:p w:rsidR="00DC52A1" w:rsidRPr="00155947" w:rsidRDefault="00DC52A1" w:rsidP="00DC52A1">
            <w:pPr>
              <w:rPr>
                <w:color w:val="auto"/>
                <w:sz w:val="28"/>
                <w:szCs w:val="28"/>
              </w:rPr>
            </w:pPr>
            <w:r w:rsidRPr="00155947">
              <w:rPr>
                <w:color w:val="auto"/>
                <w:sz w:val="28"/>
                <w:szCs w:val="28"/>
              </w:rPr>
              <w:t>начальник відділу управління економічного та інтеграційного розвитку</w:t>
            </w:r>
          </w:p>
          <w:p w:rsidR="00DC52A1" w:rsidRDefault="00DC52A1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</w:p>
          <w:p w:rsidR="00DC52A1" w:rsidRPr="00A05E00" w:rsidRDefault="00DC52A1" w:rsidP="00DC52A1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  <w:r w:rsidRPr="00A05E00">
              <w:rPr>
                <w:color w:val="auto"/>
                <w:sz w:val="28"/>
                <w:szCs w:val="20"/>
              </w:rPr>
              <w:t xml:space="preserve">начальник управління комунальної політики Департаменту житлової, комунальної політики та благоустрою </w:t>
            </w:r>
          </w:p>
          <w:p w:rsidR="00DC52A1" w:rsidRPr="00A05E00" w:rsidRDefault="00DC52A1" w:rsidP="00790B4D">
            <w:pPr>
              <w:overflowPunct w:val="0"/>
              <w:autoSpaceDE w:val="0"/>
              <w:autoSpaceDN w:val="0"/>
              <w:adjustRightInd w:val="0"/>
              <w:ind w:right="50"/>
              <w:rPr>
                <w:color w:val="auto"/>
                <w:sz w:val="28"/>
                <w:szCs w:val="20"/>
              </w:rPr>
            </w:pPr>
          </w:p>
        </w:tc>
      </w:tr>
    </w:tbl>
    <w:p w:rsidR="00790B4D" w:rsidRPr="00790B4D" w:rsidRDefault="00790B4D" w:rsidP="00790B4D">
      <w:pPr>
        <w:jc w:val="both"/>
        <w:rPr>
          <w:color w:val="auto"/>
          <w:sz w:val="28"/>
          <w:szCs w:val="28"/>
        </w:rPr>
      </w:pPr>
    </w:p>
    <w:p w:rsidR="00790B4D" w:rsidRPr="00790B4D" w:rsidRDefault="00790B4D" w:rsidP="00790B4D">
      <w:pPr>
        <w:jc w:val="both"/>
        <w:rPr>
          <w:color w:val="auto"/>
          <w:sz w:val="28"/>
          <w:szCs w:val="28"/>
        </w:rPr>
      </w:pPr>
      <w:r w:rsidRPr="00790B4D">
        <w:rPr>
          <w:color w:val="auto"/>
          <w:sz w:val="28"/>
          <w:szCs w:val="28"/>
        </w:rPr>
        <w:t xml:space="preserve">Керуючий справами </w:t>
      </w:r>
    </w:p>
    <w:p w:rsidR="00790B4D" w:rsidRPr="00790B4D" w:rsidRDefault="00790B4D" w:rsidP="00790B4D">
      <w:pPr>
        <w:jc w:val="both"/>
        <w:rPr>
          <w:color w:val="auto"/>
          <w:sz w:val="28"/>
          <w:szCs w:val="28"/>
        </w:rPr>
      </w:pPr>
      <w:r w:rsidRPr="00790B4D">
        <w:rPr>
          <w:color w:val="auto"/>
          <w:sz w:val="28"/>
          <w:szCs w:val="28"/>
        </w:rPr>
        <w:t>виконавчого комітету міської ради</w:t>
      </w:r>
      <w:r w:rsidRPr="00790B4D">
        <w:rPr>
          <w:color w:val="auto"/>
          <w:sz w:val="28"/>
          <w:szCs w:val="28"/>
        </w:rPr>
        <w:tab/>
      </w:r>
      <w:r w:rsidRPr="00790B4D">
        <w:rPr>
          <w:color w:val="auto"/>
          <w:sz w:val="28"/>
          <w:szCs w:val="28"/>
        </w:rPr>
        <w:tab/>
      </w:r>
      <w:r w:rsidRPr="00790B4D">
        <w:rPr>
          <w:color w:val="auto"/>
          <w:sz w:val="28"/>
          <w:szCs w:val="28"/>
        </w:rPr>
        <w:tab/>
      </w:r>
      <w:r w:rsidRPr="00790B4D">
        <w:rPr>
          <w:color w:val="auto"/>
          <w:sz w:val="28"/>
          <w:szCs w:val="28"/>
        </w:rPr>
        <w:tab/>
      </w:r>
      <w:r w:rsidRPr="00790B4D">
        <w:rPr>
          <w:color w:val="auto"/>
          <w:sz w:val="28"/>
          <w:szCs w:val="28"/>
        </w:rPr>
        <w:tab/>
      </w:r>
      <w:r w:rsidRPr="00790B4D">
        <w:rPr>
          <w:color w:val="auto"/>
          <w:sz w:val="28"/>
          <w:szCs w:val="28"/>
        </w:rPr>
        <w:tab/>
        <w:t>І. Шевчук</w:t>
      </w:r>
    </w:p>
    <w:p w:rsidR="00790B4D" w:rsidRDefault="00790B4D" w:rsidP="00F74B80">
      <w:pPr>
        <w:jc w:val="both"/>
      </w:pPr>
    </w:p>
    <w:sectPr w:rsidR="00790B4D" w:rsidSect="00D858A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289"/>
    <w:rsid w:val="00155947"/>
    <w:rsid w:val="00353820"/>
    <w:rsid w:val="003F1B8F"/>
    <w:rsid w:val="00437988"/>
    <w:rsid w:val="00687E06"/>
    <w:rsid w:val="00764BB1"/>
    <w:rsid w:val="00790B4D"/>
    <w:rsid w:val="00793024"/>
    <w:rsid w:val="007D784B"/>
    <w:rsid w:val="007E6A4F"/>
    <w:rsid w:val="00A05E00"/>
    <w:rsid w:val="00A26C1F"/>
    <w:rsid w:val="00A7799F"/>
    <w:rsid w:val="00AA6622"/>
    <w:rsid w:val="00B80396"/>
    <w:rsid w:val="00C1026B"/>
    <w:rsid w:val="00C404DE"/>
    <w:rsid w:val="00D858A9"/>
    <w:rsid w:val="00DC52A1"/>
    <w:rsid w:val="00E83289"/>
    <w:rsid w:val="00EA2063"/>
    <w:rsid w:val="00EA443E"/>
    <w:rsid w:val="00F74B80"/>
    <w:rsid w:val="00FF1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7CB816-9F12-4F3E-A397-52DC0835C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BB1"/>
    <w:rPr>
      <w:rFonts w:eastAsia="Times New Roman"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E06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F74B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2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dkgmvk@ukr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7;&#1110;&#1088;&#1082;&#1072;%20&#1073;&#1083;&#1072;&#1075;&#1086;&#1091;&#1089;&#1090;&#1088;&#1086;&#1102;\&#1050;&#1086;&#1085;&#1082;&#1091;&#1088;&#1089;%20&#1053;&#1072;&#1081;&#1094;&#1110;&#1082;&#1072;&#1074;&#1110;&#1096;&#1072;%20&#1085;&#1086;&#1074;&#1086;&#1088;&#1110;&#1095;&#1085;&#1072;%20&#1110;&#1083;&#1102;&#1084;&#1110;&#1085;&#1072;&#1094;&#1110;&#1103;%202016\&#1044;&#1086;&#1076;&#1072;&#1090;&#1086;&#1082;%20&#1076;&#1086;%20&#1088;&#1110;&#1096;&#1077;&#1085;&#1085;&#1103;%20%2077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Додаток до рішення  779.dot</Template>
  <TotalTime>1</TotalTime>
  <Pages>4</Pages>
  <Words>3379</Words>
  <Characters>1927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2018-07-06T11:16:00Z</dcterms:created>
  <dcterms:modified xsi:type="dcterms:W3CDTF">2018-07-06T11:16:00Z</dcterms:modified>
</cp:coreProperties>
</file>