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8A" w:rsidRDefault="000A798A" w:rsidP="000A798A">
      <w:pPr>
        <w:rPr>
          <w:sz w:val="26"/>
          <w:szCs w:val="26"/>
        </w:rPr>
      </w:pPr>
    </w:p>
    <w:p w:rsidR="000A798A" w:rsidRDefault="000A798A" w:rsidP="000A798A">
      <w:pPr>
        <w:rPr>
          <w:sz w:val="26"/>
          <w:szCs w:val="26"/>
        </w:rPr>
      </w:pPr>
    </w:p>
    <w:p w:rsidR="000A798A" w:rsidRDefault="000A798A" w:rsidP="000A798A">
      <w:pPr>
        <w:rPr>
          <w:sz w:val="26"/>
          <w:szCs w:val="26"/>
        </w:rPr>
      </w:pPr>
    </w:p>
    <w:p w:rsidR="000A798A" w:rsidRDefault="000A798A" w:rsidP="000A798A">
      <w:pPr>
        <w:rPr>
          <w:sz w:val="26"/>
          <w:szCs w:val="26"/>
        </w:rPr>
      </w:pPr>
    </w:p>
    <w:p w:rsidR="000A798A" w:rsidRDefault="000A798A" w:rsidP="000A798A">
      <w:pPr>
        <w:rPr>
          <w:szCs w:val="28"/>
        </w:rPr>
      </w:pPr>
    </w:p>
    <w:p w:rsidR="000A798A" w:rsidRPr="008374CE" w:rsidRDefault="000A798A" w:rsidP="000A798A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0A798A" w:rsidRPr="000A798A" w:rsidRDefault="000A798A" w:rsidP="000A798A">
      <w:pPr>
        <w:rPr>
          <w:szCs w:val="28"/>
          <w:lang w:val="ru-RU"/>
        </w:rPr>
      </w:pPr>
      <w:r w:rsidRPr="008374CE">
        <w:rPr>
          <w:szCs w:val="28"/>
        </w:rPr>
        <w:t>фонду міського бюджету</w:t>
      </w: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керуючись</w:t>
      </w:r>
      <w:r w:rsidRPr="008374CE">
        <w:rPr>
          <w:szCs w:val="28"/>
        </w:rPr>
        <w:t xml:space="preserve"> </w:t>
      </w:r>
      <w:r>
        <w:rPr>
          <w:szCs w:val="28"/>
        </w:rPr>
        <w:t xml:space="preserve">Законом України "Про місцеве самоврядування в Україні", </w:t>
      </w:r>
      <w:r w:rsidRPr="008374CE">
        <w:rPr>
          <w:szCs w:val="28"/>
        </w:rPr>
        <w:t>постанов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0A798A" w:rsidRDefault="000A798A" w:rsidP="000A798A">
      <w:pPr>
        <w:jc w:val="center"/>
        <w:rPr>
          <w:szCs w:val="28"/>
        </w:rPr>
      </w:pPr>
    </w:p>
    <w:p w:rsidR="000A798A" w:rsidRDefault="000A798A" w:rsidP="000A798A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міського бюджету</w:t>
      </w:r>
      <w:r>
        <w:rPr>
          <w:szCs w:val="28"/>
        </w:rPr>
        <w:t xml:space="preserve"> кошти в сумі 15000,0 (п'ятнадцять тисяч) гривень </w:t>
      </w:r>
      <w:r w:rsidRPr="00605F72">
        <w:rPr>
          <w:szCs w:val="28"/>
        </w:rPr>
        <w:t>головному розпоряднику коштів – департаменту соціальної політики виконавчого комітету міської ради для надання матеріальної допомоги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Якимюк</w:t>
      </w:r>
      <w:proofErr w:type="spellEnd"/>
      <w:r w:rsidR="001558D8">
        <w:rPr>
          <w:szCs w:val="28"/>
        </w:rPr>
        <w:t xml:space="preserve"> А. В.</w:t>
      </w:r>
      <w:r>
        <w:rPr>
          <w:szCs w:val="28"/>
        </w:rPr>
        <w:t xml:space="preserve">, жительці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>-Франківська (</w:t>
      </w:r>
      <w:proofErr w:type="spellStart"/>
      <w:r>
        <w:rPr>
          <w:szCs w:val="28"/>
        </w:rPr>
        <w:t>вул</w:t>
      </w:r>
      <w:proofErr w:type="spellEnd"/>
      <w:r w:rsidR="001558D8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), квартира якої постраждала   внаслідок пожежі, що мала місце 13.04.2018р.</w:t>
      </w:r>
    </w:p>
    <w:p w:rsidR="000A798A" w:rsidRDefault="000A798A" w:rsidP="000A798A">
      <w:pPr>
        <w:ind w:firstLine="700"/>
        <w:jc w:val="both"/>
        <w:rPr>
          <w:szCs w:val="28"/>
        </w:rPr>
      </w:pPr>
      <w:r>
        <w:rPr>
          <w:szCs w:val="28"/>
        </w:rPr>
        <w:t xml:space="preserve">2. Виділити з </w:t>
      </w:r>
      <w:r w:rsidRPr="00605F72">
        <w:rPr>
          <w:szCs w:val="28"/>
        </w:rPr>
        <w:t>резервного фонду міського бюджету</w:t>
      </w:r>
      <w:r>
        <w:rPr>
          <w:szCs w:val="28"/>
        </w:rPr>
        <w:t xml:space="preserve"> кошти в сумі 85000,0 (вісімдесят п'ять тисяч) гривень </w:t>
      </w:r>
      <w:r w:rsidRPr="00605F72">
        <w:rPr>
          <w:szCs w:val="28"/>
        </w:rPr>
        <w:t>головному розпоряднику коштів</w:t>
      </w:r>
      <w:r>
        <w:rPr>
          <w:szCs w:val="28"/>
        </w:rPr>
        <w:t xml:space="preserve"> – виконавчому комітету міської ради:</w:t>
      </w:r>
    </w:p>
    <w:p w:rsidR="000A798A" w:rsidRDefault="000A798A" w:rsidP="000A798A">
      <w:pPr>
        <w:ind w:firstLine="700"/>
        <w:jc w:val="both"/>
        <w:rPr>
          <w:szCs w:val="28"/>
        </w:rPr>
      </w:pPr>
      <w:r>
        <w:rPr>
          <w:szCs w:val="28"/>
        </w:rPr>
        <w:t>- для управління надзвичайних ситуацій, мобілізаційно-оборонної роботи та діяльності правоохоронних органів міської ради на придбання  паливно-мастильних матеріалів для ліквідації пожеж у природних екосистемах на території міської ради в сумі 45000,0 (сорок п'ять тисяч) гривень;</w:t>
      </w:r>
    </w:p>
    <w:p w:rsidR="000A798A" w:rsidRDefault="000A798A" w:rsidP="000A798A">
      <w:pPr>
        <w:ind w:firstLine="700"/>
        <w:jc w:val="both"/>
        <w:rPr>
          <w:szCs w:val="28"/>
        </w:rPr>
      </w:pPr>
      <w:r>
        <w:rPr>
          <w:szCs w:val="28"/>
        </w:rPr>
        <w:t>- для комунальної установи "Міська аварійно-рятувальна служба" на придбання паливно-мастильних матеріалів для ліквідації пожеж у природних екосистемах на території міської ради в сумі 40000,0 (сорок тисяч) гривень.</w:t>
      </w:r>
    </w:p>
    <w:p w:rsidR="000A798A" w:rsidRPr="004D33F2" w:rsidRDefault="000A798A" w:rsidP="000A798A">
      <w:pPr>
        <w:ind w:firstLine="700"/>
        <w:jc w:val="both"/>
        <w:rPr>
          <w:szCs w:val="28"/>
        </w:rPr>
      </w:pPr>
      <w:r>
        <w:rPr>
          <w:szCs w:val="28"/>
        </w:rPr>
        <w:t>3.</w:t>
      </w:r>
      <w:r w:rsidRPr="004D33F2">
        <w:rPr>
          <w:szCs w:val="28"/>
        </w:rPr>
        <w:t>Фінансовому управлінню виконавчого комітету міської ради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0A798A" w:rsidRPr="004D33F2" w:rsidRDefault="000A798A" w:rsidP="000A798A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r>
        <w:rPr>
          <w:szCs w:val="28"/>
        </w:rPr>
        <w:t>Б.Білика.</w:t>
      </w:r>
    </w:p>
    <w:p w:rsidR="000A798A" w:rsidRDefault="000A798A" w:rsidP="000A798A">
      <w:pPr>
        <w:ind w:firstLine="708"/>
        <w:jc w:val="both"/>
        <w:rPr>
          <w:szCs w:val="28"/>
        </w:rPr>
      </w:pPr>
    </w:p>
    <w:p w:rsidR="000A798A" w:rsidRDefault="000A798A" w:rsidP="000A798A">
      <w:pPr>
        <w:ind w:firstLine="708"/>
        <w:jc w:val="both"/>
        <w:rPr>
          <w:szCs w:val="28"/>
        </w:rPr>
      </w:pPr>
    </w:p>
    <w:p w:rsidR="000A798A" w:rsidRPr="00AE19DB" w:rsidRDefault="000A798A" w:rsidP="000A798A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0A798A" w:rsidRPr="00AE19DB" w:rsidSect="00AD6CB7">
      <w:pgSz w:w="11906" w:h="16838"/>
      <w:pgMar w:top="850" w:right="850" w:bottom="993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8A"/>
    <w:rsid w:val="000A798A"/>
    <w:rsid w:val="001558D8"/>
    <w:rsid w:val="00B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F7BB8-003E-494B-870A-0E1968A65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A798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A798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798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0A798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">
    <w:name w:val="Абзац списка1"/>
    <w:basedOn w:val="a"/>
    <w:qFormat/>
    <w:rsid w:val="000A79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0A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2018-06-01T08:13:00Z</dcterms:created>
  <dcterms:modified xsi:type="dcterms:W3CDTF">2018-06-01T08:13:00Z</dcterms:modified>
</cp:coreProperties>
</file>