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212CE" w:rsidRPr="00323529" w:rsidRDefault="003212CE" w:rsidP="003212CE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3212CE" w:rsidRPr="00323529" w:rsidRDefault="003212CE" w:rsidP="003212CE">
      <w:pPr>
        <w:spacing w:line="240" w:lineRule="exact"/>
        <w:jc w:val="both"/>
        <w:rPr>
          <w:sz w:val="28"/>
          <w:szCs w:val="28"/>
          <w:lang w:val="uk-UA"/>
        </w:rPr>
      </w:pPr>
    </w:p>
    <w:p w:rsidR="003212CE" w:rsidRPr="00323529" w:rsidRDefault="003212CE" w:rsidP="003212CE">
      <w:pPr>
        <w:spacing w:line="240" w:lineRule="exact"/>
        <w:jc w:val="both"/>
        <w:rPr>
          <w:sz w:val="28"/>
          <w:szCs w:val="28"/>
          <w:lang w:val="uk-UA"/>
        </w:rPr>
      </w:pPr>
    </w:p>
    <w:p w:rsidR="003212CE" w:rsidRPr="00323529" w:rsidRDefault="003212CE" w:rsidP="003212CE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</w:t>
      </w:r>
      <w:r>
        <w:rPr>
          <w:sz w:val="28"/>
          <w:szCs w:val="28"/>
          <w:lang w:val="uk-UA"/>
        </w:rPr>
        <w:t>их</w:t>
      </w:r>
      <w:r w:rsidRPr="00323529">
        <w:rPr>
          <w:sz w:val="28"/>
          <w:szCs w:val="28"/>
          <w:lang w:val="uk-UA"/>
        </w:rPr>
        <w:t xml:space="preserve"> адрес, виконавчий комітет міської ради </w:t>
      </w:r>
    </w:p>
    <w:p w:rsidR="003212CE" w:rsidRDefault="003212CE" w:rsidP="003212CE">
      <w:pPr>
        <w:ind w:firstLine="539"/>
        <w:jc w:val="both"/>
        <w:rPr>
          <w:sz w:val="20"/>
          <w:szCs w:val="20"/>
          <w:lang w:val="uk-UA"/>
        </w:rPr>
      </w:pPr>
    </w:p>
    <w:p w:rsidR="003212CE" w:rsidRPr="00E4543B" w:rsidRDefault="003212CE" w:rsidP="003212CE">
      <w:pPr>
        <w:ind w:firstLine="539"/>
        <w:jc w:val="both"/>
        <w:rPr>
          <w:sz w:val="20"/>
          <w:szCs w:val="20"/>
          <w:lang w:val="uk-UA"/>
        </w:rPr>
      </w:pPr>
    </w:p>
    <w:p w:rsidR="003212CE" w:rsidRDefault="003212CE" w:rsidP="003212CE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3212CE" w:rsidRDefault="003212CE" w:rsidP="003212CE">
      <w:pPr>
        <w:jc w:val="center"/>
        <w:rPr>
          <w:sz w:val="20"/>
          <w:szCs w:val="20"/>
          <w:lang w:val="uk-UA"/>
        </w:rPr>
      </w:pPr>
    </w:p>
    <w:p w:rsidR="003212CE" w:rsidRPr="00E4543B" w:rsidRDefault="003212CE" w:rsidP="003212CE">
      <w:pPr>
        <w:jc w:val="center"/>
        <w:rPr>
          <w:sz w:val="20"/>
          <w:szCs w:val="20"/>
          <w:lang w:val="uk-UA"/>
        </w:rPr>
      </w:pPr>
    </w:p>
    <w:p w:rsidR="003212CE" w:rsidRPr="00C61AED" w:rsidRDefault="003212CE" w:rsidP="003212CE">
      <w:pPr>
        <w:pStyle w:val="a6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3529">
        <w:rPr>
          <w:sz w:val="28"/>
          <w:szCs w:val="28"/>
          <w:lang w:val="uk-UA"/>
        </w:rPr>
        <w:t>Присвоїти поштов</w:t>
      </w:r>
      <w:r>
        <w:rPr>
          <w:sz w:val="28"/>
          <w:szCs w:val="28"/>
          <w:lang w:val="uk-UA"/>
        </w:rPr>
        <w:t>у</w:t>
      </w:r>
      <w:r w:rsidRPr="00323529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323529">
        <w:rPr>
          <w:sz w:val="28"/>
          <w:szCs w:val="28"/>
          <w:lang w:val="uk-UA"/>
        </w:rPr>
        <w:t>:</w:t>
      </w:r>
    </w:p>
    <w:p w:rsidR="003212CE" w:rsidRDefault="003212CE" w:rsidP="003212CE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1.1. 29-квартирному житловому будинку (замовник : товариство з обмеженою відповідальністю фірма «Ходак») – вул. І.Білозіра, 10;</w:t>
      </w:r>
    </w:p>
    <w:p w:rsidR="003212CE" w:rsidRPr="00BC35B8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1.2.</w:t>
      </w:r>
      <w:r w:rsidRPr="00BC35B8">
        <w:rPr>
          <w:sz w:val="28"/>
          <w:szCs w:val="28"/>
          <w:lang w:val="uk-UA"/>
        </w:rPr>
        <w:t xml:space="preserve"> Виробничому приміщенню «Естакада», загальною площею 3159,4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-вул.Хриплинська,11</w:t>
      </w:r>
      <w:r w:rsidRPr="00BC35B8">
        <w:rPr>
          <w:sz w:val="28"/>
          <w:szCs w:val="28"/>
          <w:vertAlign w:val="superscript"/>
          <w:lang w:val="uk-UA"/>
        </w:rPr>
        <w:t>О</w:t>
      </w:r>
      <w:r w:rsidRPr="00BC35B8">
        <w:rPr>
          <w:sz w:val="28"/>
          <w:szCs w:val="28"/>
          <w:lang w:val="uk-UA"/>
        </w:rPr>
        <w:t>;</w:t>
      </w:r>
    </w:p>
    <w:p w:rsidR="003212CE" w:rsidRPr="00BC35B8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BC35B8">
        <w:rPr>
          <w:sz w:val="28"/>
          <w:szCs w:val="28"/>
          <w:lang w:val="uk-UA"/>
        </w:rPr>
        <w:t xml:space="preserve">. Кисневій станції, загальною площею 305,9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вул.Хриплинська,11</w:t>
      </w:r>
      <w:r w:rsidRPr="00BC35B8">
        <w:rPr>
          <w:sz w:val="28"/>
          <w:szCs w:val="28"/>
          <w:vertAlign w:val="superscript"/>
          <w:lang w:val="uk-UA"/>
        </w:rPr>
        <w:t>П</w:t>
      </w:r>
      <w:r w:rsidRPr="00BC35B8">
        <w:rPr>
          <w:sz w:val="28"/>
          <w:szCs w:val="28"/>
          <w:lang w:val="uk-UA"/>
        </w:rPr>
        <w:t>;</w:t>
      </w:r>
    </w:p>
    <w:p w:rsidR="003212CE" w:rsidRPr="00BC35B8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BC35B8">
        <w:rPr>
          <w:sz w:val="28"/>
          <w:szCs w:val="28"/>
          <w:lang w:val="uk-UA"/>
        </w:rPr>
        <w:t xml:space="preserve">. Корпусу «РБД», загальною площею 599,9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Р</w:t>
      </w:r>
      <w:r w:rsidRPr="00BC35B8">
        <w:rPr>
          <w:sz w:val="28"/>
          <w:szCs w:val="28"/>
          <w:lang w:val="uk-UA"/>
        </w:rPr>
        <w:t>;</w:t>
      </w:r>
    </w:p>
    <w:p w:rsidR="003212CE" w:rsidRPr="00BC35B8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BC35B8">
        <w:rPr>
          <w:sz w:val="28"/>
          <w:szCs w:val="28"/>
          <w:lang w:val="uk-UA"/>
        </w:rPr>
        <w:t xml:space="preserve">. Пилорамі, загальною площею 578,9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С</w:t>
      </w:r>
      <w:r w:rsidRPr="00BC35B8"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BC35B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BC35B8">
        <w:rPr>
          <w:sz w:val="28"/>
          <w:szCs w:val="28"/>
          <w:lang w:val="uk-UA"/>
        </w:rPr>
        <w:t xml:space="preserve">. Станції випробування і локомотивному депо, загальною площею 176,2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</w:t>
      </w:r>
      <w:proofErr w:type="spellStart"/>
      <w:r w:rsidRPr="00BC35B8">
        <w:rPr>
          <w:sz w:val="28"/>
          <w:szCs w:val="28"/>
          <w:lang w:val="uk-UA"/>
        </w:rPr>
        <w:t>вул.Хриплинська</w:t>
      </w:r>
      <w:proofErr w:type="spellEnd"/>
      <w:r w:rsidRPr="00BC35B8">
        <w:rPr>
          <w:sz w:val="28"/>
          <w:szCs w:val="28"/>
          <w:lang w:val="uk-UA"/>
        </w:rPr>
        <w:t>, 11</w:t>
      </w:r>
      <w:r w:rsidRPr="00BC35B8">
        <w:rPr>
          <w:sz w:val="28"/>
          <w:szCs w:val="28"/>
          <w:vertAlign w:val="superscript"/>
          <w:lang w:val="uk-UA"/>
        </w:rPr>
        <w:t>Т</w:t>
      </w:r>
      <w:r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Адміністративно-виробничій будівлі, загальною площею 347,2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товариство з обмеженою відповідальністю «ВВМВ-ІФ») – вул.Польова,5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 xml:space="preserve"> 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Адміністративно-виробничій будівлі, загальною площею 2911,2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Екопродвін</w:t>
      </w:r>
      <w:proofErr w:type="spellEnd"/>
      <w:r>
        <w:rPr>
          <w:sz w:val="28"/>
          <w:szCs w:val="28"/>
          <w:lang w:val="uk-UA"/>
        </w:rPr>
        <w:t>») – вул.Польова,5</w:t>
      </w:r>
      <w:r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3212CE" w:rsidRPr="005C2993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Адміністративно-виробничій будівлі, загальною площею 2441,9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Екопродвін</w:t>
      </w:r>
      <w:proofErr w:type="spellEnd"/>
      <w:r>
        <w:rPr>
          <w:sz w:val="28"/>
          <w:szCs w:val="28"/>
          <w:lang w:val="uk-UA"/>
        </w:rPr>
        <w:t>») – вул.Польова,5</w:t>
      </w:r>
      <w:r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Адміністративно-виробничій будівлі, загальною площею 1367,5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приватне підприємство фірма «Колектор») – </w:t>
      </w:r>
      <w:proofErr w:type="spellStart"/>
      <w:r>
        <w:rPr>
          <w:sz w:val="28"/>
          <w:szCs w:val="28"/>
          <w:lang w:val="uk-UA"/>
        </w:rPr>
        <w:t>вул.Польова</w:t>
      </w:r>
      <w:proofErr w:type="spellEnd"/>
      <w:r>
        <w:rPr>
          <w:sz w:val="28"/>
          <w:szCs w:val="28"/>
          <w:lang w:val="uk-UA"/>
        </w:rPr>
        <w:t>, 5</w:t>
      </w:r>
      <w:r>
        <w:rPr>
          <w:sz w:val="28"/>
          <w:szCs w:val="28"/>
          <w:vertAlign w:val="superscript"/>
          <w:lang w:val="uk-UA"/>
        </w:rPr>
        <w:t>Д</w:t>
      </w:r>
      <w:r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Адміністративно-виробничому приміщенню, загальною площею 4316,2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Алекс</w:t>
      </w:r>
      <w:proofErr w:type="spellEnd"/>
      <w:r>
        <w:rPr>
          <w:sz w:val="28"/>
          <w:szCs w:val="28"/>
          <w:lang w:val="uk-UA"/>
        </w:rPr>
        <w:t xml:space="preserve">-ІФ») – </w:t>
      </w:r>
      <w:proofErr w:type="spellStart"/>
      <w:r>
        <w:rPr>
          <w:sz w:val="28"/>
          <w:szCs w:val="28"/>
          <w:lang w:val="uk-UA"/>
        </w:rPr>
        <w:t>вул.Б.Хмельницького</w:t>
      </w:r>
      <w:proofErr w:type="spellEnd"/>
      <w:r>
        <w:rPr>
          <w:sz w:val="28"/>
          <w:szCs w:val="28"/>
          <w:lang w:val="uk-UA"/>
        </w:rPr>
        <w:t>, 65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Трансформаторній підстанції, загальною площею 55,2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приватне акціонерне товариство «</w:t>
      </w:r>
      <w:proofErr w:type="spellStart"/>
      <w:r>
        <w:rPr>
          <w:sz w:val="28"/>
          <w:szCs w:val="28"/>
          <w:lang w:val="uk-UA"/>
        </w:rPr>
        <w:t>Прикарпаттяобленерго</w:t>
      </w:r>
      <w:proofErr w:type="spellEnd"/>
      <w:r>
        <w:rPr>
          <w:sz w:val="28"/>
          <w:szCs w:val="28"/>
          <w:lang w:val="uk-UA"/>
        </w:rPr>
        <w:t xml:space="preserve">») – вул. Євгена Коновальця, </w:t>
      </w:r>
      <w:r w:rsidRPr="00EA0DB3">
        <w:rPr>
          <w:sz w:val="28"/>
          <w:szCs w:val="28"/>
          <w:lang w:val="uk-UA"/>
        </w:rPr>
        <w:t>130</w:t>
      </w:r>
      <w:r w:rsidRPr="00EA0DB3">
        <w:rPr>
          <w:sz w:val="28"/>
          <w:szCs w:val="28"/>
          <w:vertAlign w:val="superscript"/>
          <w:lang w:val="uk-UA"/>
        </w:rPr>
        <w:t>Б</w:t>
      </w:r>
      <w:r w:rsidRPr="00EA0DB3">
        <w:rPr>
          <w:sz w:val="28"/>
          <w:szCs w:val="28"/>
          <w:lang w:val="uk-UA"/>
        </w:rPr>
        <w:t>;</w:t>
      </w:r>
    </w:p>
    <w:p w:rsidR="003212CE" w:rsidRDefault="003212CE" w:rsidP="003212CE">
      <w:pPr>
        <w:pStyle w:val="a6"/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131,6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71,8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фізична особа) - </w:t>
      </w:r>
      <w:proofErr w:type="spellStart"/>
      <w:r>
        <w:rPr>
          <w:sz w:val="28"/>
          <w:szCs w:val="28"/>
          <w:lang w:val="uk-UA"/>
        </w:rPr>
        <w:t>вул.Кропивницького</w:t>
      </w:r>
      <w:proofErr w:type="spellEnd"/>
      <w:r>
        <w:rPr>
          <w:sz w:val="28"/>
          <w:szCs w:val="28"/>
          <w:lang w:val="uk-UA"/>
        </w:rPr>
        <w:t>, 3/1;</w:t>
      </w:r>
    </w:p>
    <w:p w:rsidR="003212CE" w:rsidRDefault="003212CE" w:rsidP="003212CE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</w:t>
      </w:r>
      <w:r>
        <w:rPr>
          <w:color w:val="000000" w:themeColor="text1"/>
          <w:sz w:val="28"/>
          <w:szCs w:val="28"/>
          <w:lang w:val="uk-UA"/>
        </w:rPr>
        <w:t xml:space="preserve">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29,2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12,2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</w:t>
      </w:r>
      <w:r>
        <w:rPr>
          <w:sz w:val="28"/>
          <w:szCs w:val="28"/>
          <w:lang w:val="uk-UA"/>
        </w:rPr>
        <w:t>фізична особа</w:t>
      </w:r>
      <w:r>
        <w:rPr>
          <w:color w:val="000000" w:themeColor="text1"/>
          <w:sz w:val="28"/>
          <w:szCs w:val="28"/>
          <w:lang w:val="uk-UA"/>
        </w:rPr>
        <w:t>) – провулок Садовий, 9/1.</w:t>
      </w:r>
    </w:p>
    <w:p w:rsidR="003212CE" w:rsidRPr="000F7906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1.15. </w:t>
      </w:r>
      <w:r w:rsidRPr="000F7906">
        <w:rPr>
          <w:sz w:val="28"/>
          <w:szCs w:val="28"/>
          <w:lang w:val="uk-UA"/>
        </w:rPr>
        <w:t xml:space="preserve">Господарській споруді, загальною площею 55,4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В</w:t>
      </w:r>
      <w:r w:rsidRPr="000F7906">
        <w:rPr>
          <w:sz w:val="28"/>
          <w:szCs w:val="28"/>
          <w:lang w:val="uk-UA"/>
        </w:rPr>
        <w:t>;</w:t>
      </w:r>
    </w:p>
    <w:p w:rsidR="003212CE" w:rsidRDefault="003212CE" w:rsidP="003212CE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0F790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16. </w:t>
      </w:r>
      <w:r w:rsidRPr="000F7906">
        <w:rPr>
          <w:sz w:val="28"/>
          <w:szCs w:val="28"/>
          <w:lang w:val="uk-UA"/>
        </w:rPr>
        <w:t xml:space="preserve">Господарській споруді, загальною площею 46,1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Г</w:t>
      </w:r>
      <w:r w:rsidRPr="000F7906">
        <w:rPr>
          <w:sz w:val="28"/>
          <w:szCs w:val="28"/>
          <w:lang w:val="uk-UA"/>
        </w:rPr>
        <w:t>;</w:t>
      </w:r>
    </w:p>
    <w:p w:rsidR="003212CE" w:rsidRPr="00323529" w:rsidRDefault="003212CE" w:rsidP="003212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323529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3212CE" w:rsidRPr="00323529" w:rsidRDefault="003212CE" w:rsidP="003212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23529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323529">
        <w:rPr>
          <w:sz w:val="28"/>
          <w:szCs w:val="28"/>
          <w:lang w:val="uk-UA"/>
        </w:rPr>
        <w:t>Кайду</w:t>
      </w:r>
      <w:proofErr w:type="spellEnd"/>
      <w:r w:rsidRPr="00323529">
        <w:rPr>
          <w:sz w:val="28"/>
          <w:szCs w:val="28"/>
          <w:lang w:val="uk-UA"/>
        </w:rPr>
        <w:t>.</w:t>
      </w:r>
    </w:p>
    <w:p w:rsidR="003212CE" w:rsidRDefault="003212CE" w:rsidP="003212CE">
      <w:pPr>
        <w:ind w:firstLine="567"/>
        <w:jc w:val="center"/>
        <w:rPr>
          <w:sz w:val="28"/>
          <w:szCs w:val="28"/>
          <w:lang w:val="uk-UA"/>
        </w:rPr>
      </w:pPr>
    </w:p>
    <w:p w:rsidR="003212CE" w:rsidRPr="00323529" w:rsidRDefault="003212CE" w:rsidP="003212CE">
      <w:pPr>
        <w:ind w:firstLine="567"/>
        <w:jc w:val="center"/>
        <w:rPr>
          <w:sz w:val="28"/>
          <w:szCs w:val="28"/>
          <w:lang w:val="uk-UA"/>
        </w:rPr>
      </w:pPr>
    </w:p>
    <w:p w:rsidR="003212CE" w:rsidRDefault="003212CE" w:rsidP="003212CE">
      <w:pPr>
        <w:jc w:val="center"/>
        <w:rPr>
          <w:sz w:val="28"/>
          <w:szCs w:val="28"/>
          <w:lang w:val="uk-UA"/>
        </w:rPr>
      </w:pPr>
    </w:p>
    <w:p w:rsidR="003212CE" w:rsidRDefault="003212CE" w:rsidP="003212CE">
      <w:pPr>
        <w:jc w:val="center"/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 xml:space="preserve">Руслан </w:t>
      </w:r>
      <w:proofErr w:type="spellStart"/>
      <w:r w:rsidRPr="00323529">
        <w:rPr>
          <w:sz w:val="28"/>
          <w:szCs w:val="28"/>
          <w:lang w:val="uk-UA"/>
        </w:rPr>
        <w:t>Марцінків</w:t>
      </w:r>
      <w:proofErr w:type="spellEnd"/>
    </w:p>
    <w:p w:rsidR="003212CE" w:rsidRDefault="003212CE" w:rsidP="003212CE">
      <w:pPr>
        <w:rPr>
          <w:lang w:val="uk-UA"/>
        </w:rPr>
      </w:pPr>
    </w:p>
    <w:p w:rsidR="003212CE" w:rsidRDefault="003212CE" w:rsidP="003212CE">
      <w:pPr>
        <w:rPr>
          <w:lang w:val="uk-UA"/>
        </w:rPr>
      </w:pPr>
    </w:p>
    <w:p w:rsidR="003212CE" w:rsidRDefault="003212CE" w:rsidP="003212CE">
      <w:pPr>
        <w:rPr>
          <w:lang w:val="uk-UA"/>
        </w:rPr>
      </w:pPr>
    </w:p>
    <w:p w:rsidR="003212CE" w:rsidRDefault="003212CE" w:rsidP="003212CE">
      <w:pPr>
        <w:rPr>
          <w:lang w:val="uk-UA"/>
        </w:rPr>
      </w:pPr>
    </w:p>
    <w:p w:rsidR="003212CE" w:rsidRDefault="003212CE" w:rsidP="003212CE"/>
    <w:p w:rsidR="003212CE" w:rsidRDefault="003212CE" w:rsidP="003212CE"/>
    <w:p w:rsidR="003212CE" w:rsidRDefault="003212CE" w:rsidP="003212CE"/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1C" w:rsidRDefault="00566F1C">
      <w:r>
        <w:separator/>
      </w:r>
    </w:p>
  </w:endnote>
  <w:endnote w:type="continuationSeparator" w:id="0">
    <w:p w:rsidR="00566F1C" w:rsidRDefault="0056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1C" w:rsidRDefault="00566F1C">
      <w:r>
        <w:separator/>
      </w:r>
    </w:p>
  </w:footnote>
  <w:footnote w:type="continuationSeparator" w:id="0">
    <w:p w:rsidR="00566F1C" w:rsidRDefault="00566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3212CE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566F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566F1C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566F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CE"/>
    <w:rsid w:val="001F7684"/>
    <w:rsid w:val="003212CE"/>
    <w:rsid w:val="004D0A3A"/>
    <w:rsid w:val="00566F1C"/>
    <w:rsid w:val="006958F8"/>
    <w:rsid w:val="006B3647"/>
    <w:rsid w:val="00714193"/>
    <w:rsid w:val="007C2FDC"/>
    <w:rsid w:val="00812AD2"/>
    <w:rsid w:val="00945CC0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6FDE6-49D7-4FBD-81F6-A9B21D7D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212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12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3212CE"/>
  </w:style>
  <w:style w:type="paragraph" w:styleId="a6">
    <w:name w:val="List Paragraph"/>
    <w:basedOn w:val="a"/>
    <w:uiPriority w:val="34"/>
    <w:qFormat/>
    <w:rsid w:val="00321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2018-05-10T10:41:00Z</dcterms:created>
  <dcterms:modified xsi:type="dcterms:W3CDTF">2018-05-10T10:41:00Z</dcterms:modified>
</cp:coreProperties>
</file>