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0A438" w14:textId="77777777" w:rsidR="002E3A82" w:rsidRDefault="002E3A82" w:rsidP="000318CF">
      <w:pPr>
        <w:rPr>
          <w:color w:val="000000"/>
          <w:szCs w:val="28"/>
        </w:rPr>
      </w:pPr>
    </w:p>
    <w:p w14:paraId="1321091A" w14:textId="77777777" w:rsidR="002E3A82" w:rsidRDefault="002E3A82" w:rsidP="000318CF">
      <w:pPr>
        <w:rPr>
          <w:color w:val="000000"/>
          <w:szCs w:val="28"/>
        </w:rPr>
      </w:pPr>
      <w:bookmarkStart w:id="0" w:name="_GoBack"/>
      <w:bookmarkEnd w:id="0"/>
    </w:p>
    <w:p w14:paraId="3EAC5D2D" w14:textId="77777777" w:rsidR="002E3A82" w:rsidRDefault="002E3A82" w:rsidP="000318CF">
      <w:pPr>
        <w:rPr>
          <w:color w:val="000000"/>
          <w:szCs w:val="28"/>
        </w:rPr>
      </w:pPr>
    </w:p>
    <w:p w14:paraId="1C27ED59" w14:textId="77777777" w:rsidR="000318CF" w:rsidRPr="000D023A" w:rsidRDefault="000318CF" w:rsidP="000318CF">
      <w:pPr>
        <w:rPr>
          <w:color w:val="000000"/>
          <w:szCs w:val="28"/>
        </w:rPr>
      </w:pPr>
      <w:r w:rsidRPr="000D023A">
        <w:rPr>
          <w:color w:val="000000"/>
          <w:szCs w:val="28"/>
        </w:rPr>
        <w:t>Про внесення на розгляд сесії міської ради</w:t>
      </w:r>
    </w:p>
    <w:p w14:paraId="7BAEBBEC" w14:textId="77777777" w:rsidR="00C06DD1" w:rsidRPr="000D023A" w:rsidRDefault="000318CF" w:rsidP="000318CF">
      <w:pPr>
        <w:rPr>
          <w:color w:val="000000"/>
          <w:szCs w:val="28"/>
        </w:rPr>
      </w:pPr>
      <w:r w:rsidRPr="000D023A">
        <w:rPr>
          <w:color w:val="000000"/>
          <w:szCs w:val="28"/>
        </w:rPr>
        <w:t xml:space="preserve">проекту рішення «Про </w:t>
      </w:r>
      <w:r w:rsidR="00C06DD1" w:rsidRPr="000D023A">
        <w:rPr>
          <w:color w:val="000000"/>
          <w:szCs w:val="28"/>
        </w:rPr>
        <w:t xml:space="preserve">затвердження нової </w:t>
      </w:r>
    </w:p>
    <w:p w14:paraId="15AB237A" w14:textId="77777777" w:rsidR="000D023A" w:rsidRDefault="00C06DD1" w:rsidP="000318CF">
      <w:pPr>
        <w:rPr>
          <w:color w:val="000000"/>
          <w:szCs w:val="28"/>
        </w:rPr>
      </w:pPr>
      <w:r w:rsidRPr="000D023A">
        <w:rPr>
          <w:color w:val="000000"/>
          <w:szCs w:val="28"/>
        </w:rPr>
        <w:t>редакції</w:t>
      </w:r>
      <w:r w:rsidR="000318CF" w:rsidRPr="000D023A">
        <w:rPr>
          <w:color w:val="000000"/>
          <w:szCs w:val="28"/>
        </w:rPr>
        <w:t xml:space="preserve"> Положення </w:t>
      </w:r>
      <w:r w:rsidR="002D12EC" w:rsidRPr="000D023A">
        <w:rPr>
          <w:color w:val="000000"/>
          <w:szCs w:val="28"/>
        </w:rPr>
        <w:t xml:space="preserve">про </w:t>
      </w:r>
      <w:r w:rsidR="000D75BD" w:rsidRPr="000D023A">
        <w:rPr>
          <w:color w:val="000000"/>
          <w:szCs w:val="28"/>
        </w:rPr>
        <w:t xml:space="preserve">управління охорони </w:t>
      </w:r>
    </w:p>
    <w:p w14:paraId="5BA44BAE" w14:textId="617CBFFB" w:rsidR="000318CF" w:rsidRPr="000D023A" w:rsidRDefault="000D75BD" w:rsidP="000318CF">
      <w:pPr>
        <w:rPr>
          <w:color w:val="000000"/>
          <w:szCs w:val="28"/>
        </w:rPr>
      </w:pPr>
      <w:r w:rsidRPr="000D023A">
        <w:rPr>
          <w:color w:val="000000"/>
          <w:szCs w:val="28"/>
        </w:rPr>
        <w:t>здоров’я Івано-Франківської міської ради</w:t>
      </w:r>
      <w:r w:rsidR="000318CF" w:rsidRPr="000D023A">
        <w:rPr>
          <w:color w:val="000000"/>
          <w:szCs w:val="28"/>
        </w:rPr>
        <w:t>»</w:t>
      </w:r>
    </w:p>
    <w:p w14:paraId="48F83B8F" w14:textId="77777777" w:rsidR="000318CF" w:rsidRPr="000D023A" w:rsidRDefault="000318CF" w:rsidP="000318CF">
      <w:pPr>
        <w:jc w:val="center"/>
        <w:rPr>
          <w:color w:val="000000"/>
          <w:szCs w:val="28"/>
        </w:rPr>
      </w:pPr>
    </w:p>
    <w:p w14:paraId="7611C59F" w14:textId="77777777" w:rsidR="000318CF" w:rsidRPr="000D023A" w:rsidRDefault="000318CF" w:rsidP="000318CF">
      <w:pPr>
        <w:jc w:val="center"/>
        <w:rPr>
          <w:color w:val="000000"/>
          <w:szCs w:val="28"/>
        </w:rPr>
      </w:pPr>
    </w:p>
    <w:p w14:paraId="22D75B73" w14:textId="77777777" w:rsidR="000318CF" w:rsidRPr="000D023A" w:rsidRDefault="000318CF" w:rsidP="000318CF">
      <w:pPr>
        <w:ind w:firstLine="708"/>
        <w:jc w:val="both"/>
        <w:rPr>
          <w:color w:val="000000"/>
          <w:szCs w:val="28"/>
        </w:rPr>
      </w:pPr>
    </w:p>
    <w:p w14:paraId="3ADC19D4" w14:textId="77777777" w:rsidR="000318CF" w:rsidRPr="000D023A" w:rsidRDefault="000318CF" w:rsidP="000318CF">
      <w:pPr>
        <w:ind w:firstLine="708"/>
        <w:jc w:val="both"/>
        <w:rPr>
          <w:color w:val="000000"/>
          <w:szCs w:val="28"/>
        </w:rPr>
      </w:pPr>
    </w:p>
    <w:p w14:paraId="28D7A5B2" w14:textId="16B454B3" w:rsidR="000318CF" w:rsidRPr="000D023A" w:rsidRDefault="008E40CD" w:rsidP="000318CF">
      <w:pPr>
        <w:ind w:firstLine="708"/>
        <w:jc w:val="both"/>
        <w:rPr>
          <w:color w:val="000000"/>
          <w:szCs w:val="28"/>
        </w:rPr>
      </w:pPr>
      <w:r w:rsidRPr="000D023A">
        <w:rPr>
          <w:color w:val="000000"/>
          <w:szCs w:val="28"/>
        </w:rPr>
        <w:t xml:space="preserve"> </w:t>
      </w:r>
      <w:r w:rsidR="00046DB8" w:rsidRPr="000D023A">
        <w:rPr>
          <w:color w:val="000000"/>
          <w:szCs w:val="28"/>
        </w:rPr>
        <w:t>Враховуючи зміни до деяких законодавчих актів України з питань діяльності закладів охорони здоров’я, керуючись Законом України «Про місцеве самоврядування в Україні»</w:t>
      </w:r>
      <w:r w:rsidR="003C68C3" w:rsidRPr="000D023A">
        <w:rPr>
          <w:color w:val="000000"/>
          <w:szCs w:val="28"/>
        </w:rPr>
        <w:t xml:space="preserve">, </w:t>
      </w:r>
      <w:r w:rsidR="000318CF" w:rsidRPr="000D023A">
        <w:rPr>
          <w:color w:val="000000"/>
          <w:szCs w:val="28"/>
        </w:rPr>
        <w:t>виконавчий комітет міської ради</w:t>
      </w:r>
    </w:p>
    <w:p w14:paraId="73FC62AC" w14:textId="77777777" w:rsidR="000318CF" w:rsidRPr="000D023A" w:rsidRDefault="000318CF" w:rsidP="000318CF">
      <w:pPr>
        <w:ind w:firstLine="708"/>
        <w:jc w:val="both"/>
        <w:rPr>
          <w:color w:val="000000"/>
          <w:szCs w:val="28"/>
        </w:rPr>
      </w:pPr>
    </w:p>
    <w:p w14:paraId="3462457D" w14:textId="77777777" w:rsidR="000318CF" w:rsidRPr="000D023A" w:rsidRDefault="000318CF" w:rsidP="000318CF">
      <w:pPr>
        <w:ind w:firstLine="708"/>
        <w:jc w:val="center"/>
        <w:rPr>
          <w:color w:val="000000"/>
          <w:szCs w:val="28"/>
        </w:rPr>
      </w:pPr>
      <w:r w:rsidRPr="000D023A">
        <w:rPr>
          <w:color w:val="000000"/>
          <w:szCs w:val="28"/>
        </w:rPr>
        <w:t>вирішив:</w:t>
      </w:r>
    </w:p>
    <w:p w14:paraId="3910A08E" w14:textId="77777777" w:rsidR="000318CF" w:rsidRPr="000D023A" w:rsidRDefault="000318CF" w:rsidP="000318CF">
      <w:pPr>
        <w:ind w:firstLine="708"/>
        <w:jc w:val="center"/>
        <w:rPr>
          <w:color w:val="000000"/>
          <w:szCs w:val="28"/>
        </w:rPr>
      </w:pPr>
    </w:p>
    <w:p w14:paraId="3D52996A" w14:textId="24D43FBE" w:rsidR="000D023A" w:rsidRPr="000D023A" w:rsidRDefault="000318CF" w:rsidP="000D023A">
      <w:pPr>
        <w:pStyle w:val="ac"/>
        <w:numPr>
          <w:ilvl w:val="0"/>
          <w:numId w:val="3"/>
        </w:numPr>
        <w:rPr>
          <w:color w:val="000000"/>
          <w:szCs w:val="28"/>
        </w:rPr>
      </w:pPr>
      <w:proofErr w:type="spellStart"/>
      <w:r w:rsidRPr="000D023A">
        <w:rPr>
          <w:color w:val="000000"/>
          <w:szCs w:val="28"/>
        </w:rPr>
        <w:t>Внести</w:t>
      </w:r>
      <w:proofErr w:type="spellEnd"/>
      <w:r w:rsidRPr="000D023A">
        <w:rPr>
          <w:color w:val="000000"/>
          <w:szCs w:val="28"/>
        </w:rPr>
        <w:t xml:space="preserve"> на розгляд сесії міської ради проект рішення </w:t>
      </w:r>
      <w:r w:rsidR="000D75BD" w:rsidRPr="000D023A">
        <w:rPr>
          <w:color w:val="000000"/>
          <w:szCs w:val="28"/>
        </w:rPr>
        <w:t>«</w:t>
      </w:r>
      <w:r w:rsidR="000D023A" w:rsidRPr="000D023A">
        <w:rPr>
          <w:color w:val="000000"/>
          <w:szCs w:val="28"/>
        </w:rPr>
        <w:t xml:space="preserve">Про   </w:t>
      </w:r>
    </w:p>
    <w:p w14:paraId="4DEC40C0" w14:textId="3DB0A910" w:rsidR="000318CF" w:rsidRPr="000D023A" w:rsidRDefault="00C06DD1" w:rsidP="000D023A">
      <w:pPr>
        <w:rPr>
          <w:color w:val="000000"/>
          <w:szCs w:val="28"/>
        </w:rPr>
      </w:pPr>
      <w:r w:rsidRPr="000D023A">
        <w:rPr>
          <w:color w:val="000000"/>
          <w:szCs w:val="28"/>
        </w:rPr>
        <w:t xml:space="preserve">затвердження нової редакції Положення </w:t>
      </w:r>
      <w:r w:rsidR="002D12EC" w:rsidRPr="000D023A">
        <w:rPr>
          <w:color w:val="000000"/>
          <w:szCs w:val="28"/>
        </w:rPr>
        <w:t xml:space="preserve">про </w:t>
      </w:r>
      <w:r w:rsidRPr="000D023A">
        <w:rPr>
          <w:color w:val="000000"/>
          <w:szCs w:val="28"/>
        </w:rPr>
        <w:t>управління охорони здоров’я Івано-Франківської міської ради</w:t>
      </w:r>
      <w:r w:rsidR="000D75BD" w:rsidRPr="000D023A">
        <w:rPr>
          <w:color w:val="000000"/>
          <w:szCs w:val="28"/>
        </w:rPr>
        <w:t>»</w:t>
      </w:r>
      <w:r w:rsidR="008E40CD" w:rsidRPr="000D023A">
        <w:rPr>
          <w:color w:val="000000"/>
          <w:szCs w:val="28"/>
        </w:rPr>
        <w:t xml:space="preserve"> </w:t>
      </w:r>
      <w:r w:rsidR="000318CF" w:rsidRPr="000D023A">
        <w:rPr>
          <w:color w:val="000000"/>
          <w:szCs w:val="28"/>
        </w:rPr>
        <w:t>(додається).</w:t>
      </w:r>
    </w:p>
    <w:p w14:paraId="7B7CE56E" w14:textId="77777777" w:rsidR="000318CF" w:rsidRPr="000D023A" w:rsidRDefault="000318CF" w:rsidP="000318CF">
      <w:pPr>
        <w:ind w:firstLine="539"/>
        <w:jc w:val="both"/>
        <w:rPr>
          <w:color w:val="000000"/>
          <w:szCs w:val="28"/>
        </w:rPr>
      </w:pPr>
      <w:r w:rsidRPr="000D023A">
        <w:rPr>
          <w:color w:val="000000"/>
          <w:szCs w:val="28"/>
        </w:rPr>
        <w:t>2. Контроль за виконанням цього рішення покласти на заступника міського голови на О. Левицького.</w:t>
      </w:r>
    </w:p>
    <w:p w14:paraId="017AAB72" w14:textId="77777777" w:rsidR="000318CF" w:rsidRPr="000D023A" w:rsidRDefault="000318CF" w:rsidP="000318CF">
      <w:pPr>
        <w:ind w:firstLine="539"/>
        <w:jc w:val="both"/>
        <w:rPr>
          <w:color w:val="000000"/>
          <w:szCs w:val="28"/>
        </w:rPr>
      </w:pPr>
    </w:p>
    <w:p w14:paraId="5A0FD8E7" w14:textId="77777777" w:rsidR="000318CF" w:rsidRPr="000D023A" w:rsidRDefault="000318CF" w:rsidP="000318CF">
      <w:pPr>
        <w:ind w:firstLine="539"/>
        <w:jc w:val="both"/>
        <w:rPr>
          <w:color w:val="000000"/>
          <w:szCs w:val="28"/>
        </w:rPr>
      </w:pPr>
    </w:p>
    <w:p w14:paraId="2D01015E" w14:textId="77777777" w:rsidR="000318CF" w:rsidRPr="000D023A" w:rsidRDefault="000318CF" w:rsidP="000318CF">
      <w:pPr>
        <w:ind w:firstLine="539"/>
        <w:jc w:val="both"/>
        <w:rPr>
          <w:color w:val="000000"/>
          <w:szCs w:val="28"/>
        </w:rPr>
      </w:pPr>
    </w:p>
    <w:p w14:paraId="1A9E4439" w14:textId="77777777" w:rsidR="000318CF" w:rsidRPr="000D023A" w:rsidRDefault="000318CF" w:rsidP="000318CF">
      <w:pPr>
        <w:ind w:firstLine="539"/>
        <w:jc w:val="both"/>
        <w:rPr>
          <w:color w:val="000000"/>
          <w:szCs w:val="28"/>
        </w:rPr>
      </w:pPr>
      <w:r w:rsidRPr="000D023A">
        <w:rPr>
          <w:color w:val="000000"/>
          <w:szCs w:val="28"/>
        </w:rPr>
        <w:t xml:space="preserve">Міський голова                                                               Руслан </w:t>
      </w:r>
      <w:proofErr w:type="spellStart"/>
      <w:r w:rsidRPr="000D023A">
        <w:rPr>
          <w:color w:val="000000"/>
          <w:szCs w:val="28"/>
        </w:rPr>
        <w:t>Марцінків</w:t>
      </w:r>
      <w:proofErr w:type="spellEnd"/>
      <w:r w:rsidRPr="000D023A">
        <w:rPr>
          <w:color w:val="000000"/>
          <w:szCs w:val="28"/>
        </w:rPr>
        <w:t xml:space="preserve"> </w:t>
      </w:r>
    </w:p>
    <w:p w14:paraId="44AC06B7" w14:textId="77777777" w:rsidR="000318CF" w:rsidRPr="000D023A" w:rsidRDefault="000318CF" w:rsidP="000318CF">
      <w:pPr>
        <w:spacing w:line="100" w:lineRule="atLeast"/>
        <w:jc w:val="both"/>
        <w:rPr>
          <w:color w:val="000000"/>
          <w:szCs w:val="28"/>
        </w:rPr>
      </w:pPr>
    </w:p>
    <w:p w14:paraId="168A6350" w14:textId="77777777" w:rsidR="000318CF" w:rsidRPr="000D023A" w:rsidRDefault="000318CF" w:rsidP="000318CF">
      <w:pPr>
        <w:spacing w:line="100" w:lineRule="atLeast"/>
        <w:rPr>
          <w:color w:val="000000"/>
          <w:szCs w:val="28"/>
        </w:rPr>
      </w:pPr>
    </w:p>
    <w:p w14:paraId="5610BCD1" w14:textId="77777777" w:rsidR="000318CF" w:rsidRPr="000D023A" w:rsidRDefault="000318CF" w:rsidP="000318CF">
      <w:pPr>
        <w:spacing w:line="100" w:lineRule="atLeast"/>
        <w:jc w:val="both"/>
        <w:rPr>
          <w:color w:val="000000"/>
          <w:szCs w:val="28"/>
        </w:rPr>
      </w:pPr>
    </w:p>
    <w:p w14:paraId="5B288613" w14:textId="77777777" w:rsidR="000318CF" w:rsidRPr="000D023A" w:rsidRDefault="000318CF" w:rsidP="000318CF">
      <w:pPr>
        <w:spacing w:line="100" w:lineRule="atLeast"/>
        <w:rPr>
          <w:color w:val="000000"/>
          <w:szCs w:val="28"/>
        </w:rPr>
      </w:pPr>
    </w:p>
    <w:p w14:paraId="3CAC732D" w14:textId="77777777" w:rsidR="000318CF" w:rsidRPr="000D023A" w:rsidRDefault="000318CF" w:rsidP="000318CF">
      <w:pPr>
        <w:spacing w:line="100" w:lineRule="atLeast"/>
        <w:rPr>
          <w:color w:val="000000"/>
          <w:szCs w:val="28"/>
        </w:rPr>
      </w:pPr>
    </w:p>
    <w:p w14:paraId="3ECB4AE2" w14:textId="77777777" w:rsidR="000318CF" w:rsidRPr="000D023A" w:rsidRDefault="000318CF" w:rsidP="000318CF">
      <w:pPr>
        <w:spacing w:line="100" w:lineRule="atLeast"/>
        <w:rPr>
          <w:color w:val="000000"/>
          <w:szCs w:val="28"/>
        </w:rPr>
      </w:pPr>
    </w:p>
    <w:p w14:paraId="18048929" w14:textId="77777777" w:rsidR="000318CF" w:rsidRPr="000D023A" w:rsidRDefault="000318CF" w:rsidP="000318CF">
      <w:pPr>
        <w:spacing w:line="100" w:lineRule="atLeast"/>
        <w:rPr>
          <w:color w:val="000000"/>
          <w:szCs w:val="28"/>
        </w:rPr>
      </w:pPr>
    </w:p>
    <w:p w14:paraId="42093F67" w14:textId="77777777" w:rsidR="000318CF" w:rsidRDefault="000318CF" w:rsidP="000318CF">
      <w:pPr>
        <w:spacing w:line="100" w:lineRule="atLeast"/>
        <w:rPr>
          <w:color w:val="000000"/>
          <w:szCs w:val="28"/>
        </w:rPr>
      </w:pPr>
    </w:p>
    <w:p w14:paraId="4CD74334" w14:textId="77777777" w:rsidR="002E3A82" w:rsidRDefault="002E3A82" w:rsidP="000318CF">
      <w:pPr>
        <w:spacing w:line="100" w:lineRule="atLeast"/>
        <w:rPr>
          <w:color w:val="000000"/>
          <w:szCs w:val="28"/>
        </w:rPr>
      </w:pPr>
    </w:p>
    <w:p w14:paraId="793A058B" w14:textId="77777777" w:rsidR="002E3A82" w:rsidRDefault="002E3A82" w:rsidP="000318CF">
      <w:pPr>
        <w:spacing w:line="100" w:lineRule="atLeast"/>
        <w:rPr>
          <w:color w:val="000000"/>
          <w:szCs w:val="28"/>
        </w:rPr>
      </w:pPr>
    </w:p>
    <w:p w14:paraId="41F395AA" w14:textId="77777777" w:rsidR="002E3A82" w:rsidRDefault="002E3A82" w:rsidP="000318CF">
      <w:pPr>
        <w:spacing w:line="100" w:lineRule="atLeast"/>
        <w:rPr>
          <w:color w:val="000000"/>
          <w:szCs w:val="28"/>
        </w:rPr>
      </w:pPr>
    </w:p>
    <w:p w14:paraId="38C17173" w14:textId="77777777" w:rsidR="002E3A82" w:rsidRDefault="002E3A82" w:rsidP="000318CF">
      <w:pPr>
        <w:spacing w:line="100" w:lineRule="atLeast"/>
        <w:rPr>
          <w:color w:val="000000"/>
          <w:szCs w:val="28"/>
        </w:rPr>
      </w:pPr>
    </w:p>
    <w:p w14:paraId="702A28AF" w14:textId="77777777" w:rsidR="002E3A82" w:rsidRDefault="002E3A82" w:rsidP="000318CF">
      <w:pPr>
        <w:spacing w:line="100" w:lineRule="atLeast"/>
        <w:rPr>
          <w:color w:val="000000"/>
          <w:szCs w:val="28"/>
        </w:rPr>
      </w:pPr>
    </w:p>
    <w:p w14:paraId="1C67AE99" w14:textId="77777777" w:rsidR="002E3A82" w:rsidRDefault="002E3A82" w:rsidP="000318CF">
      <w:pPr>
        <w:spacing w:line="100" w:lineRule="atLeast"/>
        <w:rPr>
          <w:color w:val="000000"/>
          <w:szCs w:val="28"/>
        </w:rPr>
      </w:pPr>
    </w:p>
    <w:p w14:paraId="50A1E225" w14:textId="77777777" w:rsidR="002E3A82" w:rsidRDefault="002E3A82" w:rsidP="000318CF">
      <w:pPr>
        <w:spacing w:line="100" w:lineRule="atLeast"/>
        <w:rPr>
          <w:color w:val="000000"/>
          <w:szCs w:val="28"/>
        </w:rPr>
      </w:pPr>
    </w:p>
    <w:p w14:paraId="6D6D98FA" w14:textId="77777777" w:rsidR="002E3A82" w:rsidRDefault="002E3A82" w:rsidP="000318CF">
      <w:pPr>
        <w:spacing w:line="100" w:lineRule="atLeast"/>
        <w:rPr>
          <w:color w:val="000000"/>
          <w:szCs w:val="28"/>
        </w:rPr>
      </w:pPr>
    </w:p>
    <w:p w14:paraId="2092B279" w14:textId="77777777" w:rsidR="002E3A82" w:rsidRDefault="002E3A82" w:rsidP="000318CF">
      <w:pPr>
        <w:spacing w:line="100" w:lineRule="atLeast"/>
        <w:rPr>
          <w:color w:val="000000"/>
          <w:szCs w:val="28"/>
        </w:rPr>
      </w:pPr>
    </w:p>
    <w:p w14:paraId="36D584FA" w14:textId="77777777" w:rsidR="002E3A82" w:rsidRDefault="002E3A82" w:rsidP="000318CF">
      <w:pPr>
        <w:spacing w:line="100" w:lineRule="atLeast"/>
        <w:rPr>
          <w:color w:val="000000"/>
          <w:szCs w:val="28"/>
        </w:rPr>
      </w:pPr>
    </w:p>
    <w:p w14:paraId="385B4D6D" w14:textId="77777777" w:rsidR="002E3A82" w:rsidRDefault="002E3A82" w:rsidP="000318CF">
      <w:pPr>
        <w:spacing w:line="100" w:lineRule="atLeast"/>
        <w:rPr>
          <w:color w:val="000000"/>
          <w:szCs w:val="28"/>
        </w:rPr>
      </w:pPr>
    </w:p>
    <w:p w14:paraId="21B629F0" w14:textId="77777777" w:rsidR="002E3A82" w:rsidRDefault="002E3A82" w:rsidP="000318CF">
      <w:pPr>
        <w:spacing w:line="100" w:lineRule="atLeast"/>
        <w:rPr>
          <w:color w:val="000000"/>
          <w:szCs w:val="28"/>
        </w:rPr>
      </w:pPr>
    </w:p>
    <w:p w14:paraId="64739FC5" w14:textId="77777777" w:rsidR="002E3A82" w:rsidRDefault="002E3A82" w:rsidP="000318CF">
      <w:pPr>
        <w:spacing w:line="100" w:lineRule="atLeast"/>
        <w:rPr>
          <w:color w:val="000000"/>
          <w:szCs w:val="28"/>
        </w:rPr>
      </w:pPr>
    </w:p>
    <w:p w14:paraId="42C542A0" w14:textId="77777777" w:rsidR="002E3A82" w:rsidRDefault="002E3A82" w:rsidP="000318CF">
      <w:pPr>
        <w:spacing w:line="100" w:lineRule="atLeast"/>
        <w:rPr>
          <w:color w:val="000000"/>
          <w:szCs w:val="28"/>
        </w:rPr>
      </w:pPr>
    </w:p>
    <w:p w14:paraId="2499C9D8" w14:textId="77777777" w:rsidR="002E3A82" w:rsidRDefault="002E3A82" w:rsidP="000318CF">
      <w:pPr>
        <w:spacing w:line="100" w:lineRule="atLeast"/>
        <w:rPr>
          <w:color w:val="000000"/>
          <w:szCs w:val="28"/>
        </w:rPr>
      </w:pPr>
    </w:p>
    <w:p w14:paraId="3AE13584" w14:textId="77777777" w:rsidR="002E3A82" w:rsidRDefault="002E3A82" w:rsidP="000318CF">
      <w:pPr>
        <w:spacing w:line="100" w:lineRule="atLeast"/>
        <w:rPr>
          <w:color w:val="000000"/>
          <w:szCs w:val="28"/>
        </w:rPr>
      </w:pPr>
    </w:p>
    <w:p w14:paraId="6CCEDED2" w14:textId="77777777" w:rsidR="002E3A82" w:rsidRDefault="002E3A82" w:rsidP="000318CF">
      <w:pPr>
        <w:spacing w:line="100" w:lineRule="atLeast"/>
        <w:rPr>
          <w:color w:val="000000"/>
          <w:szCs w:val="28"/>
        </w:rPr>
      </w:pPr>
    </w:p>
    <w:p w14:paraId="5746FE45" w14:textId="77777777" w:rsidR="002E3A82" w:rsidRPr="000D023A" w:rsidRDefault="002E3A82" w:rsidP="000318CF">
      <w:pPr>
        <w:spacing w:line="100" w:lineRule="atLeast"/>
        <w:rPr>
          <w:color w:val="000000"/>
          <w:szCs w:val="28"/>
        </w:rPr>
      </w:pPr>
    </w:p>
    <w:p w14:paraId="6118BFF2" w14:textId="77777777" w:rsidR="000D023A" w:rsidRPr="000D023A" w:rsidRDefault="002D12EC" w:rsidP="002D12EC">
      <w:pPr>
        <w:rPr>
          <w:color w:val="000000"/>
          <w:szCs w:val="28"/>
        </w:rPr>
      </w:pPr>
      <w:r w:rsidRPr="000D023A">
        <w:rPr>
          <w:color w:val="000000"/>
          <w:szCs w:val="28"/>
        </w:rPr>
        <w:t xml:space="preserve">Про затвердження нової редакції </w:t>
      </w:r>
    </w:p>
    <w:p w14:paraId="4E61CFC8" w14:textId="77777777" w:rsidR="000D023A" w:rsidRPr="000D023A" w:rsidRDefault="002D12EC" w:rsidP="002D12EC">
      <w:pPr>
        <w:rPr>
          <w:color w:val="000000"/>
          <w:szCs w:val="28"/>
        </w:rPr>
      </w:pPr>
      <w:r w:rsidRPr="000D023A">
        <w:rPr>
          <w:color w:val="000000"/>
          <w:szCs w:val="28"/>
        </w:rPr>
        <w:t>Положення</w:t>
      </w:r>
      <w:r w:rsidR="000D023A" w:rsidRPr="000D023A">
        <w:rPr>
          <w:color w:val="000000"/>
          <w:szCs w:val="28"/>
        </w:rPr>
        <w:t xml:space="preserve"> про</w:t>
      </w:r>
      <w:r w:rsidRPr="000D023A">
        <w:rPr>
          <w:color w:val="000000"/>
          <w:szCs w:val="28"/>
        </w:rPr>
        <w:t xml:space="preserve"> управління охорони </w:t>
      </w:r>
    </w:p>
    <w:p w14:paraId="28498A9B" w14:textId="196D15E8" w:rsidR="000D75BD" w:rsidRPr="000D023A" w:rsidRDefault="002D12EC" w:rsidP="002D12EC">
      <w:pPr>
        <w:rPr>
          <w:color w:val="000000"/>
          <w:szCs w:val="28"/>
        </w:rPr>
      </w:pPr>
      <w:r w:rsidRPr="000D023A">
        <w:rPr>
          <w:color w:val="000000"/>
          <w:szCs w:val="28"/>
        </w:rPr>
        <w:t>здоров’я Івано-Франківської міської ради</w:t>
      </w:r>
    </w:p>
    <w:p w14:paraId="3045C268" w14:textId="08EE2E7D" w:rsidR="000318CF" w:rsidRPr="000D023A" w:rsidRDefault="000318CF" w:rsidP="000318CF">
      <w:pPr>
        <w:spacing w:line="100" w:lineRule="atLeast"/>
        <w:jc w:val="center"/>
        <w:rPr>
          <w:color w:val="000000"/>
          <w:szCs w:val="28"/>
          <w:highlight w:val="yellow"/>
        </w:rPr>
      </w:pPr>
    </w:p>
    <w:p w14:paraId="347A36A5" w14:textId="4F8F2B7C" w:rsidR="000D023A" w:rsidRPr="000D023A" w:rsidRDefault="000D023A" w:rsidP="000318CF">
      <w:pPr>
        <w:spacing w:line="100" w:lineRule="atLeast"/>
        <w:jc w:val="center"/>
        <w:rPr>
          <w:color w:val="000000"/>
          <w:szCs w:val="28"/>
          <w:highlight w:val="yellow"/>
        </w:rPr>
      </w:pPr>
    </w:p>
    <w:p w14:paraId="42842231" w14:textId="77777777" w:rsidR="000D023A" w:rsidRPr="000D023A" w:rsidRDefault="000D023A" w:rsidP="000318CF">
      <w:pPr>
        <w:spacing w:line="100" w:lineRule="atLeast"/>
        <w:jc w:val="center"/>
        <w:rPr>
          <w:color w:val="000000"/>
          <w:szCs w:val="28"/>
          <w:highlight w:val="yellow"/>
        </w:rPr>
      </w:pPr>
    </w:p>
    <w:p w14:paraId="7F3FE379" w14:textId="2011799A" w:rsidR="000318CF" w:rsidRPr="000D023A" w:rsidRDefault="000318CF" w:rsidP="000318CF">
      <w:pPr>
        <w:pStyle w:val="HTML1"/>
        <w:shd w:val="clear" w:color="auto" w:fill="FFFFFF"/>
        <w:jc w:val="both"/>
        <w:rPr>
          <w:rFonts w:ascii="Times New Roman" w:hAnsi="Times New Roman"/>
          <w:color w:val="000000"/>
          <w:sz w:val="24"/>
          <w:szCs w:val="24"/>
          <w:highlight w:val="yellow"/>
        </w:rPr>
      </w:pPr>
      <w:r w:rsidRPr="000D023A">
        <w:rPr>
          <w:rFonts w:ascii="Times New Roman" w:hAnsi="Times New Roman"/>
          <w:color w:val="000000"/>
          <w:sz w:val="28"/>
          <w:szCs w:val="28"/>
        </w:rPr>
        <w:tab/>
      </w:r>
      <w:r w:rsidR="003C68C3" w:rsidRPr="000D023A">
        <w:rPr>
          <w:rFonts w:ascii="Times New Roman" w:hAnsi="Times New Roman" w:cs="Times New Roman"/>
          <w:color w:val="000000"/>
          <w:sz w:val="28"/>
          <w:szCs w:val="28"/>
        </w:rPr>
        <w:t xml:space="preserve">Враховуючи зміни до деяких законодавчих актів України з питань діяльності закладів охорони здоров’я, керуючись Законом України «Про місцеве самоврядування в Україні», </w:t>
      </w:r>
      <w:r w:rsidRPr="000D023A">
        <w:rPr>
          <w:rFonts w:ascii="Times New Roman" w:hAnsi="Times New Roman" w:cs="Times New Roman"/>
          <w:color w:val="000000"/>
          <w:sz w:val="28"/>
          <w:szCs w:val="28"/>
        </w:rPr>
        <w:t>міська рада</w:t>
      </w:r>
    </w:p>
    <w:p w14:paraId="5106950A" w14:textId="77777777" w:rsidR="000318CF" w:rsidRPr="000D023A" w:rsidRDefault="000318CF" w:rsidP="000318CF">
      <w:pPr>
        <w:spacing w:line="100" w:lineRule="atLeast"/>
        <w:ind w:firstLine="708"/>
        <w:jc w:val="both"/>
        <w:rPr>
          <w:color w:val="000000"/>
          <w:sz w:val="24"/>
          <w:highlight w:val="yellow"/>
        </w:rPr>
      </w:pPr>
    </w:p>
    <w:p w14:paraId="049072AF" w14:textId="77777777" w:rsidR="000318CF" w:rsidRPr="000D023A" w:rsidRDefault="000318CF" w:rsidP="000318CF">
      <w:pPr>
        <w:spacing w:line="100" w:lineRule="atLeast"/>
        <w:ind w:firstLine="708"/>
        <w:jc w:val="center"/>
        <w:rPr>
          <w:color w:val="000000"/>
          <w:sz w:val="24"/>
        </w:rPr>
      </w:pPr>
      <w:r w:rsidRPr="000D023A">
        <w:rPr>
          <w:color w:val="000000"/>
          <w:szCs w:val="28"/>
        </w:rPr>
        <w:t>вирішила:</w:t>
      </w:r>
    </w:p>
    <w:p w14:paraId="348C5314" w14:textId="77777777" w:rsidR="000318CF" w:rsidRPr="000D023A" w:rsidRDefault="000318CF" w:rsidP="000318CF">
      <w:pPr>
        <w:spacing w:line="100" w:lineRule="atLeast"/>
        <w:ind w:firstLine="709"/>
        <w:jc w:val="both"/>
        <w:rPr>
          <w:color w:val="000000"/>
          <w:sz w:val="24"/>
        </w:rPr>
      </w:pPr>
    </w:p>
    <w:p w14:paraId="0045BFE0" w14:textId="51A7A46E" w:rsidR="002D12EC" w:rsidRPr="000D023A" w:rsidRDefault="002D12EC" w:rsidP="000D023A">
      <w:pPr>
        <w:pStyle w:val="ac"/>
        <w:numPr>
          <w:ilvl w:val="0"/>
          <w:numId w:val="2"/>
        </w:numPr>
        <w:suppressAutoHyphens/>
        <w:spacing w:line="100" w:lineRule="atLeast"/>
        <w:ind w:left="0" w:firstLine="567"/>
        <w:jc w:val="both"/>
        <w:rPr>
          <w:color w:val="000000"/>
          <w:szCs w:val="28"/>
        </w:rPr>
      </w:pPr>
      <w:r w:rsidRPr="000D023A">
        <w:rPr>
          <w:color w:val="000000"/>
          <w:szCs w:val="28"/>
        </w:rPr>
        <w:t xml:space="preserve">Затвердити нову редакцію Положення про управління охорони здоров’я Івано-Франківської міської ради </w:t>
      </w:r>
      <w:r w:rsidR="000318CF" w:rsidRPr="000D023A">
        <w:rPr>
          <w:color w:val="000000"/>
          <w:szCs w:val="28"/>
        </w:rPr>
        <w:t>(додається).</w:t>
      </w:r>
    </w:p>
    <w:p w14:paraId="2DD77C1C" w14:textId="6D577775" w:rsidR="000318CF" w:rsidRPr="000D023A" w:rsidRDefault="000318CF" w:rsidP="000D023A">
      <w:pPr>
        <w:pStyle w:val="ac"/>
        <w:numPr>
          <w:ilvl w:val="0"/>
          <w:numId w:val="2"/>
        </w:numPr>
        <w:suppressAutoHyphens/>
        <w:spacing w:line="100" w:lineRule="atLeast"/>
        <w:ind w:left="0" w:firstLine="567"/>
        <w:jc w:val="both"/>
        <w:rPr>
          <w:color w:val="000000"/>
          <w:szCs w:val="28"/>
        </w:rPr>
      </w:pPr>
      <w:r w:rsidRPr="000D023A">
        <w:rPr>
          <w:color w:val="000000"/>
          <w:szCs w:val="28"/>
        </w:rPr>
        <w:t xml:space="preserve">Контроль за виконанням цього рішення покласти на заступника міського голови О. </w:t>
      </w:r>
      <w:r w:rsidR="000D75BD" w:rsidRPr="000D023A">
        <w:rPr>
          <w:color w:val="000000"/>
          <w:szCs w:val="28"/>
        </w:rPr>
        <w:t>Левицького.</w:t>
      </w:r>
    </w:p>
    <w:p w14:paraId="3EC104C1" w14:textId="77777777" w:rsidR="000318CF" w:rsidRPr="000D023A" w:rsidRDefault="000318CF" w:rsidP="000318CF">
      <w:pPr>
        <w:spacing w:line="100" w:lineRule="atLeast"/>
        <w:ind w:firstLine="540"/>
        <w:jc w:val="both"/>
        <w:rPr>
          <w:color w:val="000000"/>
          <w:szCs w:val="28"/>
        </w:rPr>
      </w:pPr>
    </w:p>
    <w:p w14:paraId="0DE03E00" w14:textId="77777777" w:rsidR="000318CF" w:rsidRPr="000D023A" w:rsidRDefault="000318CF" w:rsidP="000318CF">
      <w:pPr>
        <w:spacing w:line="100" w:lineRule="atLeast"/>
        <w:ind w:firstLine="540"/>
        <w:jc w:val="both"/>
        <w:rPr>
          <w:color w:val="000000"/>
          <w:szCs w:val="28"/>
        </w:rPr>
      </w:pPr>
    </w:p>
    <w:p w14:paraId="6EB75054" w14:textId="77777777" w:rsidR="000318CF" w:rsidRPr="000D023A" w:rsidRDefault="000318CF" w:rsidP="000318CF">
      <w:pPr>
        <w:spacing w:line="100" w:lineRule="atLeast"/>
        <w:ind w:firstLine="540"/>
        <w:jc w:val="both"/>
        <w:rPr>
          <w:color w:val="000000"/>
          <w:szCs w:val="28"/>
        </w:rPr>
      </w:pPr>
    </w:p>
    <w:p w14:paraId="0991878D" w14:textId="77777777" w:rsidR="000318CF" w:rsidRPr="000D023A" w:rsidRDefault="000318CF" w:rsidP="000318CF">
      <w:pPr>
        <w:spacing w:line="100" w:lineRule="atLeast"/>
        <w:ind w:firstLine="540"/>
        <w:jc w:val="both"/>
        <w:rPr>
          <w:color w:val="000000"/>
          <w:szCs w:val="28"/>
        </w:rPr>
      </w:pPr>
    </w:p>
    <w:p w14:paraId="2F09E864" w14:textId="77777777" w:rsidR="000318CF" w:rsidRPr="000D023A" w:rsidRDefault="000318CF" w:rsidP="000318CF">
      <w:pPr>
        <w:spacing w:line="100" w:lineRule="atLeast"/>
        <w:jc w:val="both"/>
        <w:rPr>
          <w:color w:val="000000"/>
        </w:rPr>
      </w:pPr>
      <w:r w:rsidRPr="000D023A">
        <w:rPr>
          <w:color w:val="000000"/>
          <w:szCs w:val="28"/>
        </w:rPr>
        <w:t xml:space="preserve">Міський голова </w:t>
      </w:r>
      <w:r w:rsidRPr="000D023A">
        <w:rPr>
          <w:color w:val="000000"/>
          <w:szCs w:val="28"/>
        </w:rPr>
        <w:tab/>
      </w:r>
      <w:r w:rsidRPr="000D023A">
        <w:rPr>
          <w:color w:val="000000"/>
          <w:szCs w:val="28"/>
        </w:rPr>
        <w:tab/>
      </w:r>
      <w:r w:rsidRPr="000D023A">
        <w:rPr>
          <w:color w:val="000000"/>
          <w:szCs w:val="28"/>
        </w:rPr>
        <w:tab/>
        <w:t xml:space="preserve">              </w:t>
      </w:r>
      <w:r w:rsidRPr="000D023A">
        <w:rPr>
          <w:color w:val="000000"/>
          <w:szCs w:val="28"/>
        </w:rPr>
        <w:tab/>
      </w:r>
      <w:r w:rsidRPr="000D023A">
        <w:rPr>
          <w:color w:val="000000"/>
          <w:szCs w:val="28"/>
        </w:rPr>
        <w:tab/>
      </w:r>
      <w:r w:rsidRPr="000D023A">
        <w:rPr>
          <w:color w:val="000000"/>
          <w:szCs w:val="28"/>
        </w:rPr>
        <w:tab/>
        <w:t xml:space="preserve">     Руслан </w:t>
      </w:r>
      <w:proofErr w:type="spellStart"/>
      <w:r w:rsidRPr="000D023A">
        <w:rPr>
          <w:color w:val="000000"/>
          <w:szCs w:val="28"/>
        </w:rPr>
        <w:t>Марцінків</w:t>
      </w:r>
      <w:proofErr w:type="spellEnd"/>
    </w:p>
    <w:p w14:paraId="2A2518B3" w14:textId="77777777" w:rsidR="000318CF" w:rsidRPr="000D023A" w:rsidRDefault="000318CF" w:rsidP="000318CF">
      <w:pPr>
        <w:spacing w:line="100" w:lineRule="atLeast"/>
        <w:rPr>
          <w:color w:val="000000"/>
        </w:rPr>
      </w:pPr>
    </w:p>
    <w:p w14:paraId="6C3152BB" w14:textId="77777777" w:rsidR="000318CF" w:rsidRPr="000D023A" w:rsidRDefault="000318CF" w:rsidP="000318CF">
      <w:pPr>
        <w:spacing w:line="100" w:lineRule="atLeast"/>
        <w:rPr>
          <w:color w:val="000000"/>
        </w:rPr>
      </w:pPr>
    </w:p>
    <w:p w14:paraId="3B3FC99E" w14:textId="4C77EA4A" w:rsidR="000318CF" w:rsidRPr="000D023A" w:rsidRDefault="000318CF" w:rsidP="000318CF">
      <w:pPr>
        <w:spacing w:line="100" w:lineRule="atLeast"/>
        <w:rPr>
          <w:color w:val="000000"/>
        </w:rPr>
      </w:pPr>
    </w:p>
    <w:p w14:paraId="2F63EC48" w14:textId="276C4001" w:rsidR="000D75BD" w:rsidRPr="000D023A" w:rsidRDefault="000D75BD" w:rsidP="000318CF">
      <w:pPr>
        <w:spacing w:line="100" w:lineRule="atLeast"/>
        <w:rPr>
          <w:color w:val="000000"/>
        </w:rPr>
      </w:pPr>
    </w:p>
    <w:p w14:paraId="7EE02287" w14:textId="77998FC6" w:rsidR="000D75BD" w:rsidRPr="000D023A" w:rsidRDefault="000D75BD" w:rsidP="000318CF">
      <w:pPr>
        <w:spacing w:line="100" w:lineRule="atLeast"/>
        <w:rPr>
          <w:color w:val="000000"/>
        </w:rPr>
      </w:pPr>
    </w:p>
    <w:p w14:paraId="592D8D26" w14:textId="0A33DBB8" w:rsidR="000D75BD" w:rsidRPr="000D023A" w:rsidRDefault="000D75BD" w:rsidP="000318CF">
      <w:pPr>
        <w:spacing w:line="100" w:lineRule="atLeast"/>
        <w:rPr>
          <w:color w:val="000000"/>
        </w:rPr>
      </w:pPr>
    </w:p>
    <w:p w14:paraId="13258BAE" w14:textId="226C4889" w:rsidR="000D023A" w:rsidRPr="000D023A" w:rsidRDefault="000D023A" w:rsidP="000318CF">
      <w:pPr>
        <w:spacing w:line="100" w:lineRule="atLeast"/>
        <w:rPr>
          <w:color w:val="000000"/>
        </w:rPr>
      </w:pPr>
    </w:p>
    <w:p w14:paraId="169AC139" w14:textId="43CF32F0" w:rsidR="003172F3" w:rsidRPr="000D023A" w:rsidRDefault="003172F3" w:rsidP="003172F3">
      <w:pPr>
        <w:pStyle w:val="a3"/>
        <w:ind w:left="5664" w:firstLine="709"/>
        <w:rPr>
          <w:rFonts w:ascii="Times New Roman" w:eastAsia="MS Mincho" w:hAnsi="Times New Roman" w:cs="Times New Roman"/>
          <w:sz w:val="28"/>
          <w:szCs w:val="28"/>
        </w:rPr>
      </w:pPr>
      <w:r w:rsidRPr="000D023A">
        <w:rPr>
          <w:rFonts w:ascii="Times New Roman" w:eastAsia="MS Mincho" w:hAnsi="Times New Roman" w:cs="Times New Roman"/>
          <w:sz w:val="28"/>
          <w:szCs w:val="28"/>
        </w:rPr>
        <w:t>Затверджено</w:t>
      </w:r>
    </w:p>
    <w:p w14:paraId="49F376E3" w14:textId="77777777" w:rsidR="003172F3" w:rsidRPr="000D023A" w:rsidRDefault="003172F3" w:rsidP="003172F3">
      <w:pPr>
        <w:pStyle w:val="a3"/>
        <w:ind w:left="5664" w:firstLine="709"/>
        <w:rPr>
          <w:rFonts w:ascii="Times New Roman" w:eastAsia="MS Mincho" w:hAnsi="Times New Roman" w:cs="Times New Roman"/>
          <w:sz w:val="28"/>
          <w:szCs w:val="28"/>
        </w:rPr>
      </w:pPr>
      <w:r w:rsidRPr="000D023A">
        <w:rPr>
          <w:rFonts w:ascii="Times New Roman" w:eastAsia="MS Mincho" w:hAnsi="Times New Roman" w:cs="Times New Roman"/>
          <w:sz w:val="28"/>
          <w:szCs w:val="28"/>
        </w:rPr>
        <w:t xml:space="preserve">рішенням сесії </w:t>
      </w:r>
    </w:p>
    <w:p w14:paraId="1C24C3EE" w14:textId="77777777" w:rsidR="003172F3" w:rsidRPr="000D023A" w:rsidRDefault="003172F3" w:rsidP="003172F3">
      <w:pPr>
        <w:pStyle w:val="a3"/>
        <w:ind w:left="5664" w:firstLine="709"/>
        <w:rPr>
          <w:rFonts w:ascii="Times New Roman" w:eastAsia="MS Mincho" w:hAnsi="Times New Roman" w:cs="Times New Roman"/>
          <w:sz w:val="28"/>
          <w:szCs w:val="28"/>
        </w:rPr>
      </w:pPr>
      <w:r w:rsidRPr="000D023A">
        <w:rPr>
          <w:rFonts w:ascii="Times New Roman" w:eastAsia="MS Mincho" w:hAnsi="Times New Roman" w:cs="Times New Roman"/>
          <w:sz w:val="28"/>
          <w:szCs w:val="28"/>
        </w:rPr>
        <w:t xml:space="preserve">Івано-Франківської </w:t>
      </w:r>
    </w:p>
    <w:p w14:paraId="497D48DE" w14:textId="77777777" w:rsidR="003172F3" w:rsidRPr="000D023A" w:rsidRDefault="003172F3" w:rsidP="003172F3">
      <w:pPr>
        <w:pStyle w:val="a3"/>
        <w:ind w:left="5664" w:firstLine="709"/>
        <w:rPr>
          <w:rFonts w:ascii="Times New Roman" w:eastAsia="MS Mincho" w:hAnsi="Times New Roman" w:cs="Times New Roman"/>
          <w:sz w:val="28"/>
          <w:szCs w:val="28"/>
        </w:rPr>
      </w:pPr>
      <w:r w:rsidRPr="000D023A">
        <w:rPr>
          <w:rFonts w:ascii="Times New Roman" w:eastAsia="MS Mincho" w:hAnsi="Times New Roman" w:cs="Times New Roman"/>
          <w:sz w:val="28"/>
          <w:szCs w:val="28"/>
        </w:rPr>
        <w:t>міської ради</w:t>
      </w:r>
    </w:p>
    <w:p w14:paraId="3D72543A" w14:textId="77777777" w:rsidR="003172F3" w:rsidRPr="000D023A" w:rsidRDefault="003172F3" w:rsidP="003172F3">
      <w:pPr>
        <w:pStyle w:val="a3"/>
        <w:ind w:firstLine="709"/>
        <w:jc w:val="center"/>
        <w:rPr>
          <w:rFonts w:ascii="Times New Roman" w:eastAsia="MS Mincho" w:hAnsi="Times New Roman" w:cs="Times New Roman"/>
          <w:sz w:val="28"/>
          <w:szCs w:val="28"/>
        </w:rPr>
      </w:pPr>
    </w:p>
    <w:p w14:paraId="66161A39" w14:textId="77777777" w:rsidR="003172F3" w:rsidRPr="000D023A" w:rsidRDefault="003172F3" w:rsidP="003172F3">
      <w:pPr>
        <w:pStyle w:val="a3"/>
        <w:ind w:firstLine="709"/>
        <w:jc w:val="center"/>
        <w:rPr>
          <w:rFonts w:ascii="Times New Roman" w:eastAsia="MS Mincho" w:hAnsi="Times New Roman" w:cs="Times New Roman"/>
          <w:sz w:val="28"/>
          <w:szCs w:val="28"/>
        </w:rPr>
      </w:pPr>
      <w:r w:rsidRPr="000D023A">
        <w:rPr>
          <w:rFonts w:ascii="Times New Roman" w:eastAsia="MS Mincho" w:hAnsi="Times New Roman" w:cs="Times New Roman"/>
          <w:sz w:val="28"/>
          <w:szCs w:val="28"/>
        </w:rPr>
        <w:t>ПОЛОЖЕННЯ</w:t>
      </w:r>
    </w:p>
    <w:p w14:paraId="78F8DEC9" w14:textId="77777777" w:rsidR="003172F3" w:rsidRPr="000D023A" w:rsidRDefault="003172F3" w:rsidP="003172F3">
      <w:pPr>
        <w:pStyle w:val="a3"/>
        <w:ind w:firstLine="709"/>
        <w:jc w:val="center"/>
        <w:outlineLvl w:val="0"/>
        <w:rPr>
          <w:rFonts w:ascii="Times New Roman" w:eastAsia="MS Mincho" w:hAnsi="Times New Roman" w:cs="Times New Roman"/>
          <w:sz w:val="28"/>
          <w:szCs w:val="28"/>
        </w:rPr>
      </w:pPr>
      <w:r w:rsidRPr="000D023A">
        <w:rPr>
          <w:rFonts w:ascii="Times New Roman" w:eastAsia="MS Mincho" w:hAnsi="Times New Roman" w:cs="Times New Roman"/>
          <w:sz w:val="28"/>
          <w:szCs w:val="28"/>
        </w:rPr>
        <w:t xml:space="preserve">ПРО УПРАВЛІННЯ ОХОРОНИ ЗДОРОВ’Я </w:t>
      </w:r>
    </w:p>
    <w:p w14:paraId="7E87BC4D" w14:textId="5A6CF277" w:rsidR="003172F3" w:rsidRPr="000D023A" w:rsidRDefault="003172F3" w:rsidP="003172F3">
      <w:pPr>
        <w:pStyle w:val="a3"/>
        <w:ind w:firstLine="709"/>
        <w:jc w:val="center"/>
        <w:outlineLvl w:val="0"/>
        <w:rPr>
          <w:rFonts w:ascii="Times New Roman" w:eastAsia="MS Mincho" w:hAnsi="Times New Roman" w:cs="Times New Roman"/>
          <w:sz w:val="28"/>
          <w:szCs w:val="28"/>
        </w:rPr>
      </w:pPr>
      <w:r w:rsidRPr="000D023A">
        <w:rPr>
          <w:rFonts w:ascii="Times New Roman" w:eastAsia="MS Mincho" w:hAnsi="Times New Roman" w:cs="Times New Roman"/>
          <w:sz w:val="28"/>
          <w:szCs w:val="28"/>
        </w:rPr>
        <w:t>ІВАНО-ФРАНКІВСЬКОЇ МІСЬКОЇ РАДИ</w:t>
      </w:r>
    </w:p>
    <w:p w14:paraId="209EB339" w14:textId="499B599E" w:rsidR="000318CF" w:rsidRPr="000D023A" w:rsidRDefault="000318CF" w:rsidP="003172F3">
      <w:pPr>
        <w:pStyle w:val="a3"/>
        <w:ind w:firstLine="709"/>
        <w:jc w:val="center"/>
        <w:outlineLvl w:val="0"/>
        <w:rPr>
          <w:rFonts w:ascii="Times New Roman" w:eastAsia="MS Mincho" w:hAnsi="Times New Roman" w:cs="Times New Roman"/>
          <w:sz w:val="28"/>
          <w:szCs w:val="28"/>
        </w:rPr>
      </w:pPr>
      <w:r w:rsidRPr="000D023A">
        <w:rPr>
          <w:rFonts w:ascii="Times New Roman" w:eastAsia="MS Mincho" w:hAnsi="Times New Roman" w:cs="Times New Roman"/>
          <w:sz w:val="28"/>
          <w:szCs w:val="28"/>
        </w:rPr>
        <w:t>(нова редакція)</w:t>
      </w:r>
    </w:p>
    <w:p w14:paraId="384FDCC5" w14:textId="77777777" w:rsidR="003172F3" w:rsidRPr="000D023A" w:rsidRDefault="003172F3" w:rsidP="003172F3">
      <w:pPr>
        <w:pStyle w:val="a3"/>
        <w:ind w:firstLine="709"/>
        <w:jc w:val="center"/>
        <w:outlineLvl w:val="0"/>
        <w:rPr>
          <w:rFonts w:ascii="Times New Roman" w:eastAsia="MS Mincho" w:hAnsi="Times New Roman" w:cs="Times New Roman"/>
          <w:sz w:val="24"/>
          <w:szCs w:val="24"/>
        </w:rPr>
      </w:pPr>
    </w:p>
    <w:p w14:paraId="6AD542B6" w14:textId="77777777" w:rsidR="003172F3" w:rsidRPr="000D023A" w:rsidRDefault="003172F3" w:rsidP="003172F3">
      <w:pPr>
        <w:ind w:firstLine="708"/>
        <w:jc w:val="both"/>
        <w:rPr>
          <w:rFonts w:eastAsia="MS Mincho"/>
          <w:bCs w:val="0"/>
        </w:rPr>
      </w:pPr>
      <w:r w:rsidRPr="000D023A">
        <w:rPr>
          <w:rFonts w:eastAsia="MS Mincho"/>
          <w:bCs w:val="0"/>
        </w:rPr>
        <w:t>1. Загальні положення.</w:t>
      </w:r>
    </w:p>
    <w:p w14:paraId="126D3575" w14:textId="77777777" w:rsidR="003172F3" w:rsidRPr="000D023A" w:rsidRDefault="003172F3" w:rsidP="003172F3">
      <w:pPr>
        <w:ind w:firstLine="708"/>
        <w:jc w:val="both"/>
        <w:rPr>
          <w:bCs w:val="0"/>
          <w:szCs w:val="28"/>
        </w:rPr>
      </w:pPr>
      <w:r w:rsidRPr="000D023A">
        <w:rPr>
          <w:bCs w:val="0"/>
          <w:szCs w:val="28"/>
        </w:rPr>
        <w:t xml:space="preserve">1.1. Управління охорони здоров’я Івано-Франківської міської ради (надалі – Управління) є виконавчим органом Івано-Франківської міської ради, який утворюється нею, є підзвітним і підконтрольним їй, </w:t>
      </w:r>
      <w:r w:rsidRPr="000D023A">
        <w:rPr>
          <w:bCs w:val="0"/>
          <w:szCs w:val="28"/>
        </w:rPr>
        <w:lastRenderedPageBreak/>
        <w:t>підпорядковується виконавчому комітету міської ради та міському голові.</w:t>
      </w:r>
      <w:r w:rsidRPr="000D023A">
        <w:rPr>
          <w:rFonts w:eastAsia="MS Mincho"/>
          <w:bCs w:val="0"/>
        </w:rPr>
        <w:tab/>
        <w:t xml:space="preserve">1.2. Управління у своїй діяльності керується Конституцією та законами України, актами Президента України та Кабінету Міністрів України, наказами Міністерства охорони здоров’я України, </w:t>
      </w:r>
      <w:r w:rsidRPr="000D023A">
        <w:rPr>
          <w:bCs w:val="0"/>
          <w:szCs w:val="28"/>
        </w:rPr>
        <w:t xml:space="preserve">рішеннями міської ради, її виконавчого комітету, розпорядженнями міського голови, </w:t>
      </w:r>
      <w:r w:rsidRPr="000D023A">
        <w:rPr>
          <w:rFonts w:eastAsia="MS Mincho"/>
          <w:bCs w:val="0"/>
        </w:rPr>
        <w:t>іншими нормативно-правовими актами</w:t>
      </w:r>
      <w:r w:rsidRPr="000D023A">
        <w:rPr>
          <w:bCs w:val="0"/>
          <w:szCs w:val="28"/>
        </w:rPr>
        <w:t>, а також цим Положенням.</w:t>
      </w:r>
    </w:p>
    <w:p w14:paraId="02A88E5E" w14:textId="77777777" w:rsidR="003172F3" w:rsidRPr="000D023A" w:rsidRDefault="003172F3" w:rsidP="003172F3">
      <w:pPr>
        <w:ind w:firstLine="708"/>
        <w:jc w:val="both"/>
        <w:rPr>
          <w:bCs w:val="0"/>
          <w:szCs w:val="28"/>
        </w:rPr>
      </w:pPr>
      <w:r w:rsidRPr="000D023A">
        <w:rPr>
          <w:bCs w:val="0"/>
          <w:szCs w:val="28"/>
        </w:rPr>
        <w:t xml:space="preserve">1.3. Управління фінансується за рахунок коштів міського бюджету. </w:t>
      </w:r>
    </w:p>
    <w:p w14:paraId="176A5CDB" w14:textId="50428F29" w:rsidR="003172F3" w:rsidRPr="000D023A" w:rsidRDefault="003172F3" w:rsidP="003172F3">
      <w:pPr>
        <w:ind w:firstLine="708"/>
        <w:jc w:val="both"/>
        <w:rPr>
          <w:bCs w:val="0"/>
          <w:szCs w:val="28"/>
        </w:rPr>
      </w:pPr>
      <w:r w:rsidRPr="000D023A">
        <w:rPr>
          <w:bCs w:val="0"/>
          <w:szCs w:val="28"/>
        </w:rPr>
        <w:t>1.4. Штатний розпис Управління затверджується виконавчим комітетом Івано-Франківської міської ради</w:t>
      </w:r>
      <w:r w:rsidR="00A468F7" w:rsidRPr="000D023A">
        <w:rPr>
          <w:bCs w:val="0"/>
          <w:szCs w:val="28"/>
        </w:rPr>
        <w:t>.</w:t>
      </w:r>
    </w:p>
    <w:p w14:paraId="6678F395" w14:textId="44B9AA8A" w:rsidR="003172F3" w:rsidRPr="000D023A" w:rsidRDefault="003172F3" w:rsidP="003172F3">
      <w:pPr>
        <w:ind w:firstLine="708"/>
        <w:jc w:val="both"/>
        <w:rPr>
          <w:bCs w:val="0"/>
          <w:szCs w:val="28"/>
        </w:rPr>
      </w:pPr>
      <w:r w:rsidRPr="000D023A">
        <w:rPr>
          <w:bCs w:val="0"/>
          <w:szCs w:val="28"/>
        </w:rPr>
        <w:t xml:space="preserve">1.5. </w:t>
      </w:r>
      <w:r w:rsidR="001A7C32" w:rsidRPr="000D023A">
        <w:rPr>
          <w:bCs w:val="0"/>
          <w:szCs w:val="28"/>
        </w:rPr>
        <w:t>Управління є головним розпорядником коштів установ, закладів та підприємств, які відносяться до сфери охорони здоров’я та засновником яких є Івано-Франківська міська рада.</w:t>
      </w:r>
      <w:r w:rsidR="00E25790" w:rsidRPr="000D023A" w:rsidDel="00E25790">
        <w:rPr>
          <w:bCs w:val="0"/>
          <w:szCs w:val="28"/>
        </w:rPr>
        <w:t xml:space="preserve"> </w:t>
      </w:r>
    </w:p>
    <w:p w14:paraId="49258A8C" w14:textId="77777777" w:rsidR="003172F3" w:rsidRPr="000D023A" w:rsidRDefault="003172F3" w:rsidP="003172F3">
      <w:pPr>
        <w:ind w:firstLine="708"/>
        <w:jc w:val="both"/>
        <w:rPr>
          <w:bCs w:val="0"/>
          <w:szCs w:val="28"/>
        </w:rPr>
      </w:pPr>
      <w:r w:rsidRPr="000D023A">
        <w:rPr>
          <w:szCs w:val="28"/>
          <w:lang w:eastAsia="uk-UA"/>
        </w:rPr>
        <w:t>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Управління та інших пов’язаних з ними осіб. Доходи (прибутки) Управління використовуються виключно для фінансування видатків та утримання Управління, реалізації мети (цілей, завдань) та напрямів діяльності, визначених установчими документами.</w:t>
      </w:r>
    </w:p>
    <w:p w14:paraId="4040FA85" w14:textId="77777777" w:rsidR="003172F3" w:rsidRPr="000D023A" w:rsidRDefault="003172F3" w:rsidP="003172F3">
      <w:pPr>
        <w:ind w:firstLine="708"/>
        <w:jc w:val="both"/>
        <w:rPr>
          <w:bCs w:val="0"/>
        </w:rPr>
      </w:pPr>
      <w:r w:rsidRPr="000D023A">
        <w:rPr>
          <w:bCs w:val="0"/>
          <w:szCs w:val="28"/>
        </w:rPr>
        <w:t xml:space="preserve">1.6. Установи, заклади та підприємства, які відносяться до сфери охорони здоров’я та засновником яких є Івано-Франківська міська рада перебувають в підпорядкуванні Управління. </w:t>
      </w:r>
    </w:p>
    <w:p w14:paraId="17D79C1B" w14:textId="77777777" w:rsidR="003172F3" w:rsidRPr="000D023A" w:rsidRDefault="003172F3" w:rsidP="003172F3">
      <w:pPr>
        <w:widowControl w:val="0"/>
        <w:autoSpaceDE w:val="0"/>
        <w:autoSpaceDN w:val="0"/>
        <w:adjustRightInd w:val="0"/>
        <w:ind w:firstLine="708"/>
        <w:jc w:val="both"/>
        <w:rPr>
          <w:bCs w:val="0"/>
          <w:szCs w:val="28"/>
        </w:rPr>
      </w:pPr>
      <w:bookmarkStart w:id="1" w:name="n14"/>
      <w:bookmarkStart w:id="2" w:name="n15"/>
      <w:bookmarkEnd w:id="1"/>
      <w:bookmarkEnd w:id="2"/>
      <w:r w:rsidRPr="000D023A">
        <w:rPr>
          <w:bCs w:val="0"/>
          <w:szCs w:val="28"/>
        </w:rPr>
        <w:t xml:space="preserve">1.7. Управління є юридичною особою, має самостійний баланс, рахунки в установах банків, печатку із зображенням Державного Герба України та своїм найменуванням. </w:t>
      </w:r>
    </w:p>
    <w:p w14:paraId="458C7ED7"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Адреса: м. Івано-Франківськ, вул. М. Грушевського, буд. 21, поштовий індекс 76004.</w:t>
      </w:r>
    </w:p>
    <w:p w14:paraId="39EADF70" w14:textId="77777777" w:rsidR="003172F3" w:rsidRPr="000D023A" w:rsidRDefault="003172F3" w:rsidP="003172F3">
      <w:pPr>
        <w:widowControl w:val="0"/>
        <w:autoSpaceDE w:val="0"/>
        <w:autoSpaceDN w:val="0"/>
        <w:adjustRightInd w:val="0"/>
        <w:ind w:firstLine="708"/>
        <w:jc w:val="both"/>
        <w:rPr>
          <w:szCs w:val="28"/>
        </w:rPr>
      </w:pPr>
      <w:r w:rsidRPr="000D023A">
        <w:rPr>
          <w:bCs w:val="0"/>
          <w:szCs w:val="28"/>
        </w:rPr>
        <w:t xml:space="preserve">1.8. </w:t>
      </w:r>
      <w:r w:rsidRPr="000D023A">
        <w:rPr>
          <w:szCs w:val="28"/>
        </w:rPr>
        <w:t>Припинення діяльності Управління (ліквідація, реорганізація) здійснюється за рішенням сесії міської ради відповідно до вимог чинного законодавства України.</w:t>
      </w:r>
    </w:p>
    <w:p w14:paraId="0EBDD79C" w14:textId="0D60B59C" w:rsidR="003172F3" w:rsidRPr="000D023A" w:rsidRDefault="003172F3" w:rsidP="00762102">
      <w:pPr>
        <w:widowControl w:val="0"/>
        <w:autoSpaceDE w:val="0"/>
        <w:autoSpaceDN w:val="0"/>
        <w:adjustRightInd w:val="0"/>
        <w:ind w:firstLine="708"/>
        <w:jc w:val="both"/>
        <w:rPr>
          <w:bCs w:val="0"/>
          <w:szCs w:val="28"/>
        </w:rPr>
      </w:pPr>
      <w:r w:rsidRPr="000D023A">
        <w:rPr>
          <w:szCs w:val="28"/>
        </w:rPr>
        <w:t>1.9. У випадку припинення  діяльності Управління (ліквідації, злиття, поділу, приєднання або перетворення) його активи передаються до міського бюджету або одній чи кільком неприбутковим організаціям відповідного виду, визначених рішенням сесії Івано-Франківської міської ради.</w:t>
      </w:r>
    </w:p>
    <w:p w14:paraId="2405312C"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 Основні завдання Управління</w:t>
      </w:r>
    </w:p>
    <w:p w14:paraId="763C32FB"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2.1. Реалізація державної політики в галузі охорони здоров’я.</w:t>
      </w:r>
    </w:p>
    <w:p w14:paraId="7E7CCAC1"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2.2. Аналіз стану охорони здоров’я в місті, прогнозування розвитку та удосконалення мережі закладів охорони здоров’я незалежно від типів і форм власності згідно із потребою громадян у медичній допомозі, розробка та організація виконання міських програм розвитку охорони здоров’я.</w:t>
      </w:r>
    </w:p>
    <w:p w14:paraId="147B4CD2"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2.3. Контроль забезпечення в межах наданих повноважень доступності медичних послуг на території міста, якості медичної допомоги, створення належних умов в закладах охорони здоров’я для перебування в них хворих та роботи персоналу.</w:t>
      </w:r>
    </w:p>
    <w:p w14:paraId="593ECDC2"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2.4. Контроль за дотриманням законодавства в галузі охорони здоров’я, стандартів лікування та нормативів надання медичної допомоги в закладах охорони здоров’я міста.</w:t>
      </w:r>
    </w:p>
    <w:p w14:paraId="59687187"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 xml:space="preserve">2.5. Організаційно-методичне керівництво та перевірка діяльності </w:t>
      </w:r>
      <w:r w:rsidRPr="000D023A">
        <w:rPr>
          <w:bCs w:val="0"/>
          <w:szCs w:val="28"/>
        </w:rPr>
        <w:lastRenderedPageBreak/>
        <w:t>установ, закладів та підприємств охорони здоров’я, які належать до комунальної власності територіальної громади м. Івано-Франківська, організація їх фінансового, кадрового та матеріально-технічного забезпечення, координація діяльності цих закладів.</w:t>
      </w:r>
    </w:p>
    <w:p w14:paraId="16D83105"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2.6. Сприяння розвитку мережі закладів охорони здоров’я усіх форм власності, індивідуальної підприємницької діяльності в галузі охорони здоров’я.</w:t>
      </w:r>
    </w:p>
    <w:p w14:paraId="7EDD52A5"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2.7. Сприяння зміцненню матеріально-технічної бази комунальних закладів охорони здоров’я, забезпечення проведення та підвищення рівня акредитації закладів охорони здоров’я.</w:t>
      </w:r>
    </w:p>
    <w:p w14:paraId="0BB88F3D"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2.8. Сприяння проведенню експериментальної та інноваційної діяльності у медичному процесі та державної політики в сфері охорони здоров’я в установах, закладах та підприємствах охорони здоров’я міста.</w:t>
      </w:r>
    </w:p>
    <w:p w14:paraId="425BBE0C"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2.9. Контроль за станом охорони життя, здоров’я та захисту прав працівників установ, закладів, підприємств охорони здоров’я комунальної власності територіальної громади м. Івано-Франківська.</w:t>
      </w:r>
    </w:p>
    <w:p w14:paraId="5496B69D"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2.10. Здійснення міжнародного співробітництва у сфері охорони здоров’я. Сприяння залученню гуманітарної та іншої допомоги для установ, закладів та підприємств охорони здоров'я, підпорядкованих Управлінню.</w:t>
      </w:r>
    </w:p>
    <w:p w14:paraId="34E88039"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2.11. Забезпечення функціонування Системи управління якістю (СУЯ) в закладах охорони здоров'я міста.</w:t>
      </w:r>
    </w:p>
    <w:p w14:paraId="501EFCC8" w14:textId="77777777" w:rsidR="003172F3" w:rsidRPr="000D023A" w:rsidRDefault="003172F3" w:rsidP="00762102">
      <w:pPr>
        <w:widowControl w:val="0"/>
        <w:autoSpaceDE w:val="0"/>
        <w:autoSpaceDN w:val="0"/>
        <w:adjustRightInd w:val="0"/>
        <w:ind w:left="709"/>
        <w:jc w:val="both"/>
        <w:rPr>
          <w:bCs w:val="0"/>
          <w:szCs w:val="28"/>
        </w:rPr>
      </w:pPr>
      <w:r w:rsidRPr="000D023A">
        <w:rPr>
          <w:bCs w:val="0"/>
          <w:szCs w:val="28"/>
        </w:rPr>
        <w:t xml:space="preserve">3. Функції Управління </w:t>
      </w:r>
    </w:p>
    <w:p w14:paraId="4FD459A0"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 Функції у сфері організації мережі та здійснення керівництва закладами охорони здоров’я:</w:t>
      </w:r>
    </w:p>
    <w:p w14:paraId="207F2838"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 Здійснює управління установами, закладами та підприємствами, які відносяться до сфери охорони здоров’я та засновником яких є Івано-Франківська міська рада;</w:t>
      </w:r>
    </w:p>
    <w:p w14:paraId="49369EB2"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3.1.2. Визначає потребу у закладах охорони здоров’я міста та подає пропозиції Івано-Франківській міській раді, виконавчому комітету міської ради щодо удосконалення їх мережі відповідно до соціально-економічних потреб міста за наявності необхідної матеріально-технічної, науково-методичної бази, медичних кадрів, тощо;</w:t>
      </w:r>
    </w:p>
    <w:p w14:paraId="4F72EEE6"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3.1.3. Забезпечує оперативний контроль за збереженням існуючої мережі закладів охорони здоров’я, сприяє їх фінансовому, матеріально-технічному та методичному забезпеченню;</w:t>
      </w:r>
    </w:p>
    <w:p w14:paraId="0743DE67"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3.1.4. Здійснює у межах своєї компетенції перевірки закладів охорони здоров’я, що належать до сфери управління;</w:t>
      </w:r>
    </w:p>
    <w:p w14:paraId="51B7B7A9"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3.1.5. Здійснює контроль за організацією медичної допомоги;</w:t>
      </w:r>
    </w:p>
    <w:p w14:paraId="100DA89D"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3.1.6. Сприяє проведенню медичного обстеження призовників до лав Збройних сил України;</w:t>
      </w:r>
    </w:p>
    <w:p w14:paraId="770A36D2"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3.1.7. Контролює роботу установ, закладів, підприємств  охорони здоров’я, підпорядкованих  Управлінню, в надзвичайних та екстремальних умовах;</w:t>
      </w:r>
    </w:p>
    <w:p w14:paraId="5DE6016F"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3.1.9. Контролює заходи щодо поліпшення медичної служби цивільного захисту міста Івано-Франківська та проведення планових навчань медичного персоналу для роботи в надзвичайних умовах при ліквідації аварій та катастроф;</w:t>
      </w:r>
    </w:p>
    <w:p w14:paraId="5BD1F5EF"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lastRenderedPageBreak/>
        <w:t>3.1.10. Контролює заходи щодо розвитку профілактичного напрямку в охороні здоров’я;</w:t>
      </w:r>
    </w:p>
    <w:p w14:paraId="20D4C045"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3.1.11. Контролює заходи з попередження, лікування, локалізації та ліквідації масових інфекційних захворювань установами, закладами, підприємствами  охорони здоров’я, підпорядкованими  Управлінню;</w:t>
      </w:r>
    </w:p>
    <w:p w14:paraId="1CE0E6DE"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3.1.12. Подає пропозиції міському голові, в разі виникнення або поширення епідемічних захворювань, екстремальної ситуації в місті Івано-Франківську;</w:t>
      </w:r>
    </w:p>
    <w:p w14:paraId="7B059748"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3.1.13. Може звертатися з пропозицією до уповноважених органів  про проведення перевірок на підприємствах, установах, організаціях, що не перебувають у комунальній власності міської ради, та фізичних, юридичних осіб, які здійснюють надання медичних послуг, у разі порушень дотримання ними умов ведення медичної практики;</w:t>
      </w:r>
    </w:p>
    <w:p w14:paraId="20898DAF"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3.1.14. Вирішує в межах своєї компетенції питання, пов’язані з будівництвом, капітальним та поточним ремонтом установ, закладів та підприємств охорони здоров'я, підпорядкованих Управлінню; погоджує проекти будівництва установ, закладів та підприємств охорони здоров'я, підпорядкованих Управлінню, сприяє їх раціональному розміщенню;</w:t>
      </w:r>
    </w:p>
    <w:p w14:paraId="580D3509"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3.1.15. Сприяє роботі товариств, асоціацій, інших громадських та неприбуткових організацій, які діють у сфері охорони здоров’я;</w:t>
      </w:r>
    </w:p>
    <w:p w14:paraId="0DB87888"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3.1.16. Контролює, в межах своїх повноважень, здійснення заходів щодо ліквідації наслідків екологічних катастроф, стихійного лиха, епідемій, епізоотій, інших надзвичайних ситуацій установами, закладами та підприємствами охорони здоров'я, підпорядкованими Управлінню;</w:t>
      </w:r>
    </w:p>
    <w:p w14:paraId="78F4C036" w14:textId="4B08C29B" w:rsidR="00E21C20" w:rsidRPr="000D023A" w:rsidRDefault="00E21C20" w:rsidP="003172F3">
      <w:pPr>
        <w:widowControl w:val="0"/>
        <w:autoSpaceDE w:val="0"/>
        <w:autoSpaceDN w:val="0"/>
        <w:adjustRightInd w:val="0"/>
        <w:ind w:firstLine="708"/>
        <w:jc w:val="both"/>
        <w:rPr>
          <w:bCs w:val="0"/>
          <w:szCs w:val="28"/>
          <w:lang w:val="ru-RU"/>
        </w:rPr>
      </w:pPr>
      <w:r w:rsidRPr="000D023A">
        <w:rPr>
          <w:bCs w:val="0"/>
          <w:szCs w:val="28"/>
        </w:rPr>
        <w:t xml:space="preserve">3.1.17. Організовує підготовку та проведення </w:t>
      </w:r>
      <w:r w:rsidRPr="000D023A">
        <w:rPr>
          <w:color w:val="000000"/>
          <w:shd w:val="clear" w:color="auto" w:fill="FFFFFF"/>
        </w:rPr>
        <w:t>конкурсу на зайняття посади керівника комунального закладу</w:t>
      </w:r>
      <w:r w:rsidR="00A468F7" w:rsidRPr="000D023A">
        <w:rPr>
          <w:color w:val="000000"/>
          <w:shd w:val="clear" w:color="auto" w:fill="FFFFFF"/>
        </w:rPr>
        <w:t xml:space="preserve"> та підприємства</w:t>
      </w:r>
      <w:r w:rsidRPr="000D023A">
        <w:rPr>
          <w:color w:val="000000"/>
          <w:shd w:val="clear" w:color="auto" w:fill="FFFFFF"/>
        </w:rPr>
        <w:t xml:space="preserve"> охорони здоров’я</w:t>
      </w:r>
      <w:r w:rsidR="00200004" w:rsidRPr="000D023A">
        <w:rPr>
          <w:color w:val="000000"/>
          <w:shd w:val="clear" w:color="auto" w:fill="FFFFFF"/>
        </w:rPr>
        <w:t xml:space="preserve">. </w:t>
      </w:r>
    </w:p>
    <w:p w14:paraId="607ECA68" w14:textId="232A838B" w:rsidR="00D365D2" w:rsidRPr="000D023A" w:rsidRDefault="001A7C32" w:rsidP="003172F3">
      <w:pPr>
        <w:widowControl w:val="0"/>
        <w:autoSpaceDE w:val="0"/>
        <w:autoSpaceDN w:val="0"/>
        <w:adjustRightInd w:val="0"/>
        <w:ind w:firstLine="708"/>
        <w:jc w:val="both"/>
        <w:rPr>
          <w:bCs w:val="0"/>
          <w:szCs w:val="28"/>
          <w:lang w:val="ru-RU"/>
        </w:rPr>
      </w:pPr>
      <w:r w:rsidRPr="000D023A">
        <w:rPr>
          <w:bCs w:val="0"/>
          <w:szCs w:val="28"/>
          <w:lang w:val="ru-RU"/>
        </w:rPr>
        <w:t>3</w:t>
      </w:r>
      <w:r w:rsidR="00D365D2" w:rsidRPr="000D023A">
        <w:rPr>
          <w:bCs w:val="0"/>
          <w:szCs w:val="28"/>
          <w:lang w:val="ru-RU"/>
        </w:rPr>
        <w:t xml:space="preserve">.1.18. </w:t>
      </w:r>
      <w:r w:rsidR="00D365D2" w:rsidRPr="000D023A">
        <w:rPr>
          <w:bCs w:val="0"/>
          <w:szCs w:val="28"/>
        </w:rPr>
        <w:t>Здійснює інші функції управління закладами</w:t>
      </w:r>
      <w:r w:rsidR="00200004" w:rsidRPr="000D023A">
        <w:rPr>
          <w:bCs w:val="0"/>
          <w:szCs w:val="28"/>
        </w:rPr>
        <w:t xml:space="preserve"> </w:t>
      </w:r>
      <w:r w:rsidR="00D365D2" w:rsidRPr="000D023A">
        <w:rPr>
          <w:bCs w:val="0"/>
          <w:szCs w:val="28"/>
        </w:rPr>
        <w:t>та підприємствами, які відносяться до сфери охорони здоров’я та засновником яких є Івано-Франківська міська рада</w:t>
      </w:r>
      <w:r w:rsidR="00422BA4" w:rsidRPr="000D023A">
        <w:rPr>
          <w:bCs w:val="0"/>
          <w:szCs w:val="28"/>
        </w:rPr>
        <w:t>,</w:t>
      </w:r>
      <w:r w:rsidR="00D365D2" w:rsidRPr="000D023A">
        <w:rPr>
          <w:bCs w:val="0"/>
          <w:szCs w:val="28"/>
        </w:rPr>
        <w:t xml:space="preserve"> визначені статутами цих закладів та підприємств, контрактами із керівниками вказаних закладів та підприємств, а також </w:t>
      </w:r>
      <w:r w:rsidR="00D90134" w:rsidRPr="000D023A">
        <w:rPr>
          <w:bCs w:val="0"/>
          <w:szCs w:val="28"/>
        </w:rPr>
        <w:t xml:space="preserve">нормами </w:t>
      </w:r>
      <w:r w:rsidR="00D365D2" w:rsidRPr="000D023A">
        <w:rPr>
          <w:bCs w:val="0"/>
          <w:szCs w:val="28"/>
        </w:rPr>
        <w:t>чинного законодавства.</w:t>
      </w:r>
    </w:p>
    <w:p w14:paraId="7B27DC1B"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3.2. Функції у сфері організації нормативно-правового забезпечення установ, закладів та підприємств охорони здоров'я, підпорядкованих Управлінню:</w:t>
      </w:r>
    </w:p>
    <w:p w14:paraId="43340054"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3.2.1. Контролює виконання установами, закладами та підприємствами охорони здоров'я, підпорядкованими Управлінню, покладених на них обов’язків;</w:t>
      </w:r>
    </w:p>
    <w:p w14:paraId="3CFD6E8F"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3.2.2. Погоджує установчі документи установ, закладів та підприємств охорони здоров'я, підпорядкованих Управлінню, подає виконавчому комітету  міської ради та міській раді відповідні проекти рішень.</w:t>
      </w:r>
    </w:p>
    <w:p w14:paraId="618727D5"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3.3. Функції у сфері організації фінансового забезпечення закладів охорони здоров’я:</w:t>
      </w:r>
    </w:p>
    <w:p w14:paraId="191005F3"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3.3.1. Організує розроблення бюджетних запитів закладами охорони здоров’я для подання фінансовому управлінню міської ради в установлені ним терміни та порядку;</w:t>
      </w:r>
    </w:p>
    <w:p w14:paraId="16C10084"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 xml:space="preserve">3.3.2. Отримує бюджетні призначення на охорону здоров’я міста шляхом їх затвердження у рішенні про міський бюджет, доводить у </w:t>
      </w:r>
      <w:r w:rsidRPr="000D023A">
        <w:rPr>
          <w:bCs w:val="0"/>
          <w:szCs w:val="28"/>
        </w:rPr>
        <w:lastRenderedPageBreak/>
        <w:t>встановленому порядку до закладів охорони здоров’я відомості про обсяги асигнувань.</w:t>
      </w:r>
    </w:p>
    <w:p w14:paraId="053D7524"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Здійснює внутрішній контроль за повнотою надходжень, отриманих закладами охорони здоров’я, і витрачання ними бюджетних коштів.</w:t>
      </w:r>
    </w:p>
    <w:p w14:paraId="21C38780"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Одержує звіти про використання коштів від закладів охорони здоров’я міста і аналізує ефективність використання ними бюджетних коштів;</w:t>
      </w:r>
    </w:p>
    <w:p w14:paraId="6531ED6C"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3.3.3. Контролює та аналізує використання залучених закладами охорони здоров’я коштів підприємств, установ, організацій та з інших джерел для задоволення потреб закладів охорони здоров’я.</w:t>
      </w:r>
    </w:p>
    <w:p w14:paraId="476E43B7"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3.4. Функції у сфері організації матеріально-технічного забезпечення закладів охорони здоров’я:</w:t>
      </w:r>
    </w:p>
    <w:p w14:paraId="6C28AA81"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3.4.1. Сприяє матеріально-технічному забезпеченню закладів охорони здоров’я, введенню в дію нових приміщень, реконструкції і переобладнанню діючих закладів, забезпеченню лікувального процесу діагностичним, лабораторним, стерилізаційним та іншим обладнанням та інвентарем відповідно до норм оснащення, оновленню медичної апаратури, санітарного транспорту, здійснює контроль за використанням комунального майна за призначенням;</w:t>
      </w:r>
    </w:p>
    <w:p w14:paraId="0874692B" w14:textId="4AE15514" w:rsidR="003172F3" w:rsidRPr="000D023A" w:rsidRDefault="003172F3" w:rsidP="00762102">
      <w:pPr>
        <w:widowControl w:val="0"/>
        <w:autoSpaceDE w:val="0"/>
        <w:autoSpaceDN w:val="0"/>
        <w:adjustRightInd w:val="0"/>
        <w:ind w:firstLine="708"/>
        <w:jc w:val="both"/>
        <w:rPr>
          <w:bCs w:val="0"/>
          <w:szCs w:val="28"/>
        </w:rPr>
      </w:pPr>
      <w:r w:rsidRPr="000D023A">
        <w:rPr>
          <w:bCs w:val="0"/>
          <w:szCs w:val="28"/>
        </w:rPr>
        <w:t>3.4.2. Контролює  заходи з впровадження комп’ютерних методів обліку та автоматизованих систем управління в установах, закладах та підприємствах охорони здоров'я, підпорядкованих Управлінню.</w:t>
      </w:r>
    </w:p>
    <w:p w14:paraId="74F341B4"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 Права Управління</w:t>
      </w:r>
    </w:p>
    <w:p w14:paraId="332C813D"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Для виконання покладених на нього завдань та функцій Управління має право:</w:t>
      </w:r>
    </w:p>
    <w:p w14:paraId="4D66DBE6"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4.1. Залучати до розроблення міських програм розвитку та реорганізації охорони здоров’я та розгляду питань, що належать до його компетенції, медичних, науково-медичних працівників і та інших спеціалістів.</w:t>
      </w:r>
    </w:p>
    <w:p w14:paraId="7E0EDF1E"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4.2. Брати участь в утворенні, реорганізації та ліквідації установ, закладів, підприємств  охорони здоров’я, підпорядкованих  Управлінню.</w:t>
      </w:r>
    </w:p>
    <w:p w14:paraId="1B927690"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4.3. Проводити конференції медичних працівників, семінари, наради керівників, фахівців закладів охорони здоров’я з питань, що належать до його компетенції.</w:t>
      </w:r>
    </w:p>
    <w:p w14:paraId="5CDB451B"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4.4. Вносити пропозиції компетентним органам та посадовим особам щодо фінансування галузі охорони здоров’я міста, брати безпосередню участь у формуванні бюджету охорони здоров’я міста.</w:t>
      </w:r>
    </w:p>
    <w:p w14:paraId="62F711FF"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4.5. Зупиняти (скасовувати) у межах чинного законодавства і своєї компетенції дію наказів і розпоряджень керівників закладів охорони здоров’я, якщо вони суперечать законодавству або видані з перевищенням повноважень.</w:t>
      </w:r>
    </w:p>
    <w:p w14:paraId="3B7A40C6"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4.6. Погоджувати оренду майна та вільних площ приміщень, які знаходяться на балансі закладів охорони здоров’я і є власністю територіальної громади міста Івано-Франківська, фізичними та юридичними особами.</w:t>
      </w:r>
    </w:p>
    <w:p w14:paraId="744387E7" w14:textId="55D797A4" w:rsidR="003172F3" w:rsidRPr="000D023A" w:rsidRDefault="003172F3" w:rsidP="00762102">
      <w:pPr>
        <w:widowControl w:val="0"/>
        <w:autoSpaceDE w:val="0"/>
        <w:autoSpaceDN w:val="0"/>
        <w:adjustRightInd w:val="0"/>
        <w:ind w:firstLine="708"/>
        <w:jc w:val="both"/>
        <w:rPr>
          <w:bCs w:val="0"/>
          <w:szCs w:val="28"/>
        </w:rPr>
      </w:pPr>
      <w:r w:rsidRPr="000D023A">
        <w:rPr>
          <w:bCs w:val="0"/>
          <w:szCs w:val="28"/>
        </w:rPr>
        <w:t>4.7. Укладати угоди про співробітництво та встановлювати прямі зв’язки з медичними закладами зарубіжних країн, міжнародними організаціями, фондами, тощо.</w:t>
      </w:r>
    </w:p>
    <w:p w14:paraId="5DC19989"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lastRenderedPageBreak/>
        <w:t>5.  Структура Управління</w:t>
      </w:r>
    </w:p>
    <w:p w14:paraId="1CAC0FD4" w14:textId="419A41B5" w:rsidR="003172F3" w:rsidRPr="000D023A" w:rsidRDefault="003172F3" w:rsidP="00762102">
      <w:pPr>
        <w:widowControl w:val="0"/>
        <w:autoSpaceDE w:val="0"/>
        <w:autoSpaceDN w:val="0"/>
        <w:adjustRightInd w:val="0"/>
        <w:ind w:firstLine="708"/>
        <w:jc w:val="both"/>
        <w:rPr>
          <w:bCs w:val="0"/>
          <w:szCs w:val="28"/>
        </w:rPr>
      </w:pPr>
      <w:r w:rsidRPr="000D023A">
        <w:rPr>
          <w:bCs w:val="0"/>
          <w:szCs w:val="28"/>
        </w:rPr>
        <w:t>5.1. До складу Управління входять: відділ організації медичної  допомоги</w:t>
      </w:r>
      <w:r w:rsidR="00E21C20" w:rsidRPr="000D023A">
        <w:rPr>
          <w:bCs w:val="0"/>
          <w:szCs w:val="28"/>
        </w:rPr>
        <w:t>,</w:t>
      </w:r>
      <w:r w:rsidRPr="000D023A">
        <w:rPr>
          <w:bCs w:val="0"/>
          <w:szCs w:val="28"/>
        </w:rPr>
        <w:t xml:space="preserve"> відділ економічно-правових питань</w:t>
      </w:r>
      <w:r w:rsidR="00E21C20" w:rsidRPr="000D023A">
        <w:rPr>
          <w:bCs w:val="0"/>
          <w:szCs w:val="28"/>
        </w:rPr>
        <w:t xml:space="preserve"> та інші відділи визначені штатним розписом Уп</w:t>
      </w:r>
      <w:r w:rsidR="00A468F7" w:rsidRPr="000D023A">
        <w:rPr>
          <w:bCs w:val="0"/>
          <w:szCs w:val="28"/>
        </w:rPr>
        <w:t>ра</w:t>
      </w:r>
      <w:r w:rsidR="00E21C20" w:rsidRPr="000D023A">
        <w:rPr>
          <w:bCs w:val="0"/>
          <w:szCs w:val="28"/>
        </w:rPr>
        <w:t>вління</w:t>
      </w:r>
      <w:r w:rsidRPr="000D023A">
        <w:rPr>
          <w:bCs w:val="0"/>
          <w:szCs w:val="28"/>
        </w:rPr>
        <w:t>.</w:t>
      </w:r>
    </w:p>
    <w:p w14:paraId="0FE800ED"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 Керівництво Управлінням</w:t>
      </w:r>
    </w:p>
    <w:p w14:paraId="52782D75"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6.1. Управління охорони здоров’я очолює начальник, який призначається на посаду та звільняється з посади міським головою.</w:t>
      </w:r>
    </w:p>
    <w:p w14:paraId="6774C588"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6.2. Особа, яка призначається на посаду начальника, повинна мати вищу медичну освіту, стаж роботи в галузі охорони здоров’я не менше п'яти років, а також стаж роботи на посадах державної служби категорій "Б" чи "В" або стаж служби в органах місцевого самоврядування, або стаж роботи на керівних посадах підприємств, установ та організацій незалежно від форми власності не менше двох років.</w:t>
      </w:r>
    </w:p>
    <w:p w14:paraId="05CADF0E" w14:textId="4B3EFED2"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6.3. Начальник Управління відповідно до чинного законодавства має  одного заступника, як</w:t>
      </w:r>
      <w:r w:rsidR="001A7C32" w:rsidRPr="000D023A">
        <w:rPr>
          <w:bCs w:val="0"/>
          <w:szCs w:val="28"/>
        </w:rPr>
        <w:t>ий</w:t>
      </w:r>
      <w:r w:rsidRPr="000D023A">
        <w:rPr>
          <w:bCs w:val="0"/>
          <w:szCs w:val="28"/>
        </w:rPr>
        <w:t xml:space="preserve"> </w:t>
      </w:r>
      <w:r w:rsidR="00334A7C" w:rsidRPr="000D023A">
        <w:rPr>
          <w:bCs w:val="0"/>
          <w:szCs w:val="28"/>
        </w:rPr>
        <w:t>признача</w:t>
      </w:r>
      <w:r w:rsidR="001A7C32" w:rsidRPr="000D023A">
        <w:rPr>
          <w:bCs w:val="0"/>
          <w:szCs w:val="28"/>
        </w:rPr>
        <w:t>є</w:t>
      </w:r>
      <w:r w:rsidR="00334A7C" w:rsidRPr="000D023A">
        <w:rPr>
          <w:bCs w:val="0"/>
          <w:szCs w:val="28"/>
        </w:rPr>
        <w:t xml:space="preserve">ться </w:t>
      </w:r>
      <w:r w:rsidRPr="000D023A">
        <w:rPr>
          <w:bCs w:val="0"/>
          <w:szCs w:val="28"/>
        </w:rPr>
        <w:t>на посаду та звільня</w:t>
      </w:r>
      <w:r w:rsidR="001A7C32" w:rsidRPr="000D023A">
        <w:rPr>
          <w:bCs w:val="0"/>
          <w:szCs w:val="28"/>
        </w:rPr>
        <w:t>є</w:t>
      </w:r>
      <w:r w:rsidRPr="000D023A">
        <w:rPr>
          <w:bCs w:val="0"/>
          <w:szCs w:val="28"/>
        </w:rPr>
        <w:t>ться з посади міським головою</w:t>
      </w:r>
      <w:r w:rsidR="00631DFF" w:rsidRPr="000D023A">
        <w:rPr>
          <w:bCs w:val="0"/>
          <w:szCs w:val="28"/>
        </w:rPr>
        <w:t xml:space="preserve">, </w:t>
      </w:r>
      <w:r w:rsidRPr="000D023A">
        <w:rPr>
          <w:bCs w:val="0"/>
          <w:szCs w:val="28"/>
        </w:rPr>
        <w:t>який  в  разі відсутності виконує функції начальника Управління.</w:t>
      </w:r>
    </w:p>
    <w:p w14:paraId="52DBDE19"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 xml:space="preserve">6.4. При управлінні охорони здоров’я </w:t>
      </w:r>
      <w:r w:rsidR="001A7C32" w:rsidRPr="000D023A">
        <w:rPr>
          <w:bCs w:val="0"/>
          <w:szCs w:val="28"/>
        </w:rPr>
        <w:t>створ</w:t>
      </w:r>
      <w:r w:rsidR="00422BA4" w:rsidRPr="000D023A">
        <w:rPr>
          <w:bCs w:val="0"/>
          <w:szCs w:val="28"/>
        </w:rPr>
        <w:t>юється</w:t>
      </w:r>
      <w:r w:rsidR="001A7C32" w:rsidRPr="000D023A">
        <w:rPr>
          <w:bCs w:val="0"/>
          <w:szCs w:val="28"/>
        </w:rPr>
        <w:t xml:space="preserve"> Колегія,</w:t>
      </w:r>
      <w:r w:rsidRPr="000D023A">
        <w:rPr>
          <w:bCs w:val="0"/>
          <w:szCs w:val="28"/>
        </w:rPr>
        <w:t xml:space="preserve"> яку очолює начальник Управління. Положення про Колегію та її склад затверджується наказом начальника Управління охорони здоров’я Івано-Франківської міської ради. Колегія на своїх засіданнях розглядає основні питання розвитку охорони здоров’я і скликається за необхідністю, але не рідше одного разу на три місяці.</w:t>
      </w:r>
    </w:p>
    <w:p w14:paraId="57E43FE5" w14:textId="2582EAB6"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6.5. Начальник Управління охорони здоров’я:</w:t>
      </w:r>
    </w:p>
    <w:p w14:paraId="022590C1"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6.5.1. Здійснює керівництво діяльністю управління, забезпечує виконання покладених на Управління завдань, визначає посадові обов’язки і ступінь відповідальності заступника начальника та працівників управління; затверджує положення про відділи Управління</w:t>
      </w:r>
      <w:r w:rsidR="00226295" w:rsidRPr="000D023A">
        <w:rPr>
          <w:bCs w:val="0"/>
          <w:szCs w:val="28"/>
        </w:rPr>
        <w:t>, представляє інтереси міста в галузі охорони здоров’я у відносинах з юридичними та фізичними особами</w:t>
      </w:r>
      <w:r w:rsidRPr="000D023A">
        <w:rPr>
          <w:bCs w:val="0"/>
          <w:szCs w:val="28"/>
        </w:rPr>
        <w:t>;</w:t>
      </w:r>
    </w:p>
    <w:p w14:paraId="762EE8D8"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6.5.2. Розробляє відповідного рівня документи системи управління якістю; контролює  виконання вимог документації СУЯ;</w:t>
      </w:r>
    </w:p>
    <w:p w14:paraId="00A7912C"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6.5.3. Сприяє організації взаємовідносин із структурним підрозділом охорони здоров’я Івано-Франківської обласної державної адміністрації, підприємствами, організаціями, об’єднаннями громадян міста,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3779025A"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6.5.4. Видає накази, перевіряє їх виконання, укладає договори, угоди та меморандуми, в межах своїх повноважень;</w:t>
      </w:r>
    </w:p>
    <w:p w14:paraId="3D97648E" w14:textId="2D53363D" w:rsidR="003172F3" w:rsidRPr="000D023A" w:rsidRDefault="00C06DD1" w:rsidP="003172F3">
      <w:pPr>
        <w:widowControl w:val="0"/>
        <w:autoSpaceDE w:val="0"/>
        <w:autoSpaceDN w:val="0"/>
        <w:adjustRightInd w:val="0"/>
        <w:ind w:firstLine="708"/>
        <w:jc w:val="both"/>
        <w:rPr>
          <w:bCs w:val="0"/>
          <w:szCs w:val="28"/>
        </w:rPr>
      </w:pPr>
      <w:r w:rsidRPr="000D023A">
        <w:rPr>
          <w:bCs w:val="0"/>
          <w:szCs w:val="28"/>
        </w:rPr>
        <w:t>6.5.5</w:t>
      </w:r>
      <w:r w:rsidR="003172F3" w:rsidRPr="000D023A">
        <w:rPr>
          <w:bCs w:val="0"/>
          <w:szCs w:val="28"/>
        </w:rPr>
        <w:t>. Вносить подання про заохочення та накладання дисциплінарних стягнень на керівників установ, закладів та підприємств охорони здоров'я, підпорядкованих Управлінню, подає міському голові клопотання про відзначення працівників закладів охорони здоров’я;</w:t>
      </w:r>
    </w:p>
    <w:p w14:paraId="73F96CE1" w14:textId="06F0F2ED" w:rsidR="003172F3" w:rsidRPr="000D023A" w:rsidRDefault="00C06DD1" w:rsidP="003172F3">
      <w:pPr>
        <w:widowControl w:val="0"/>
        <w:autoSpaceDE w:val="0"/>
        <w:autoSpaceDN w:val="0"/>
        <w:adjustRightInd w:val="0"/>
        <w:ind w:firstLine="708"/>
        <w:jc w:val="both"/>
        <w:rPr>
          <w:bCs w:val="0"/>
          <w:szCs w:val="28"/>
        </w:rPr>
      </w:pPr>
      <w:r w:rsidRPr="000D023A">
        <w:rPr>
          <w:bCs w:val="0"/>
          <w:szCs w:val="28"/>
        </w:rPr>
        <w:t>6.5.6</w:t>
      </w:r>
      <w:r w:rsidR="003172F3" w:rsidRPr="000D023A">
        <w:rPr>
          <w:bCs w:val="0"/>
          <w:szCs w:val="28"/>
        </w:rPr>
        <w:t xml:space="preserve">. </w:t>
      </w:r>
      <w:r w:rsidR="00CD3610" w:rsidRPr="000D023A">
        <w:rPr>
          <w:bCs w:val="0"/>
          <w:szCs w:val="28"/>
        </w:rPr>
        <w:t xml:space="preserve">Затверджує </w:t>
      </w:r>
      <w:r w:rsidR="003172F3" w:rsidRPr="000D023A">
        <w:rPr>
          <w:bCs w:val="0"/>
          <w:szCs w:val="28"/>
        </w:rPr>
        <w:t xml:space="preserve">кошториси, </w:t>
      </w:r>
      <w:r w:rsidR="001A7C32" w:rsidRPr="000D023A">
        <w:rPr>
          <w:bCs w:val="0"/>
          <w:szCs w:val="28"/>
        </w:rPr>
        <w:t>фіна</w:t>
      </w:r>
      <w:r w:rsidR="00C477E1" w:rsidRPr="000D023A">
        <w:rPr>
          <w:bCs w:val="0"/>
          <w:szCs w:val="28"/>
        </w:rPr>
        <w:t>н</w:t>
      </w:r>
      <w:r w:rsidR="001A7C32" w:rsidRPr="000D023A">
        <w:rPr>
          <w:bCs w:val="0"/>
          <w:szCs w:val="28"/>
        </w:rPr>
        <w:t>сові плани</w:t>
      </w:r>
      <w:r w:rsidR="00C477E1" w:rsidRPr="000D023A">
        <w:rPr>
          <w:bCs w:val="0"/>
          <w:szCs w:val="28"/>
        </w:rPr>
        <w:t xml:space="preserve">, </w:t>
      </w:r>
      <w:r w:rsidR="003172F3" w:rsidRPr="000D023A">
        <w:rPr>
          <w:bCs w:val="0"/>
          <w:szCs w:val="28"/>
        </w:rPr>
        <w:t>паспорти бюджетних програм та штатні розписи установ, закладів та підприємств охорони здоров'я, підпорядкованих Управлінню;</w:t>
      </w:r>
    </w:p>
    <w:p w14:paraId="42D2F703" w14:textId="555FE0BB" w:rsidR="003172F3" w:rsidRPr="000D023A" w:rsidRDefault="00C06DD1" w:rsidP="003172F3">
      <w:pPr>
        <w:widowControl w:val="0"/>
        <w:autoSpaceDE w:val="0"/>
        <w:autoSpaceDN w:val="0"/>
        <w:adjustRightInd w:val="0"/>
        <w:ind w:firstLine="708"/>
        <w:jc w:val="both"/>
        <w:rPr>
          <w:bCs w:val="0"/>
          <w:szCs w:val="28"/>
        </w:rPr>
      </w:pPr>
      <w:r w:rsidRPr="000D023A">
        <w:rPr>
          <w:bCs w:val="0"/>
          <w:szCs w:val="28"/>
        </w:rPr>
        <w:t>6.5.7</w:t>
      </w:r>
      <w:r w:rsidR="003172F3" w:rsidRPr="000D023A">
        <w:rPr>
          <w:bCs w:val="0"/>
          <w:szCs w:val="28"/>
        </w:rPr>
        <w:t xml:space="preserve">. Розпоряджається коштами Управління та установ, закладів та </w:t>
      </w:r>
      <w:r w:rsidR="003172F3" w:rsidRPr="000D023A">
        <w:rPr>
          <w:bCs w:val="0"/>
          <w:szCs w:val="28"/>
        </w:rPr>
        <w:lastRenderedPageBreak/>
        <w:t>підприємств охорони здоров'я, підпорядкованих Управлінню, в межах затверджених кошторисів</w:t>
      </w:r>
      <w:r w:rsidR="00334A7C" w:rsidRPr="000D023A">
        <w:rPr>
          <w:bCs w:val="0"/>
          <w:szCs w:val="28"/>
        </w:rPr>
        <w:t xml:space="preserve">, </w:t>
      </w:r>
      <w:r w:rsidR="001A7C32" w:rsidRPr="000D023A">
        <w:rPr>
          <w:bCs w:val="0"/>
          <w:szCs w:val="28"/>
        </w:rPr>
        <w:t>фінансових планів</w:t>
      </w:r>
      <w:r w:rsidRPr="000D023A">
        <w:rPr>
          <w:bCs w:val="0"/>
          <w:szCs w:val="28"/>
        </w:rPr>
        <w:t xml:space="preserve"> та паспортів бюджетних програм.</w:t>
      </w:r>
    </w:p>
    <w:p w14:paraId="325B10EC" w14:textId="22B13AD6" w:rsidR="0077001D" w:rsidRPr="000D023A" w:rsidRDefault="00C06DD1">
      <w:pPr>
        <w:widowControl w:val="0"/>
        <w:autoSpaceDE w:val="0"/>
        <w:autoSpaceDN w:val="0"/>
        <w:adjustRightInd w:val="0"/>
        <w:ind w:firstLine="708"/>
        <w:jc w:val="both"/>
        <w:rPr>
          <w:bCs w:val="0"/>
          <w:szCs w:val="28"/>
          <w:highlight w:val="cyan"/>
        </w:rPr>
      </w:pPr>
      <w:r w:rsidRPr="000D023A">
        <w:rPr>
          <w:bCs w:val="0"/>
          <w:szCs w:val="28"/>
        </w:rPr>
        <w:t>6.5.8</w:t>
      </w:r>
      <w:r w:rsidR="003172F3" w:rsidRPr="000D023A">
        <w:rPr>
          <w:bCs w:val="0"/>
          <w:szCs w:val="28"/>
        </w:rPr>
        <w:t xml:space="preserve"> </w:t>
      </w:r>
      <w:r w:rsidR="004F72B3" w:rsidRPr="000D023A">
        <w:rPr>
          <w:bCs w:val="0"/>
          <w:szCs w:val="28"/>
        </w:rPr>
        <w:t>Погоджує призначення на посаду та звільнення з посади заступників Керівника закладу, підприємства охорони здоров’я, головного бухгалтера закладу, підприємства охорони здоров’я за поданням Керівника.</w:t>
      </w:r>
    </w:p>
    <w:p w14:paraId="55BC1F9F" w14:textId="5A3D3C8D" w:rsidR="0077001D" w:rsidRPr="000D023A" w:rsidRDefault="00C06DD1">
      <w:pPr>
        <w:widowControl w:val="0"/>
        <w:autoSpaceDE w:val="0"/>
        <w:autoSpaceDN w:val="0"/>
        <w:adjustRightInd w:val="0"/>
        <w:ind w:firstLine="708"/>
        <w:jc w:val="both"/>
        <w:rPr>
          <w:bCs w:val="0"/>
          <w:szCs w:val="28"/>
        </w:rPr>
      </w:pPr>
      <w:r w:rsidRPr="000D023A">
        <w:rPr>
          <w:bCs w:val="0"/>
          <w:szCs w:val="28"/>
        </w:rPr>
        <w:t>6.5.9</w:t>
      </w:r>
      <w:r w:rsidR="008F35C0" w:rsidRPr="000D023A">
        <w:rPr>
          <w:bCs w:val="0"/>
          <w:szCs w:val="28"/>
        </w:rPr>
        <w:t>. Визначає міських експертів з основних напрямків роботи медичної галузі, контролює їх діяльність. Погоджує атестаційні матеріали спеціалістів з вищою медичною освітою</w:t>
      </w:r>
      <w:r w:rsidRPr="000D023A">
        <w:rPr>
          <w:bCs w:val="0"/>
          <w:szCs w:val="28"/>
        </w:rPr>
        <w:t>.</w:t>
      </w:r>
      <w:r w:rsidR="008F35C0" w:rsidRPr="000D023A">
        <w:rPr>
          <w:bCs w:val="0"/>
          <w:szCs w:val="28"/>
        </w:rPr>
        <w:t xml:space="preserve">   </w:t>
      </w:r>
    </w:p>
    <w:p w14:paraId="3CFB7E48" w14:textId="2143D049" w:rsidR="00334A7C" w:rsidRPr="000D023A" w:rsidRDefault="00C06DD1" w:rsidP="00762102">
      <w:pPr>
        <w:widowControl w:val="0"/>
        <w:autoSpaceDE w:val="0"/>
        <w:autoSpaceDN w:val="0"/>
        <w:adjustRightInd w:val="0"/>
        <w:ind w:firstLine="708"/>
        <w:jc w:val="both"/>
        <w:rPr>
          <w:bCs w:val="0"/>
          <w:szCs w:val="28"/>
        </w:rPr>
      </w:pPr>
      <w:r w:rsidRPr="000D023A">
        <w:rPr>
          <w:bCs w:val="0"/>
          <w:szCs w:val="28"/>
        </w:rPr>
        <w:t>6.5.10</w:t>
      </w:r>
      <w:r w:rsidR="003172F3" w:rsidRPr="000D023A">
        <w:rPr>
          <w:bCs w:val="0"/>
          <w:szCs w:val="28"/>
        </w:rPr>
        <w:t>. Контролює діяльність керівників закладів охорони здоров’я, у межах своїх повноважень.</w:t>
      </w:r>
      <w:r w:rsidR="008F35C0" w:rsidRPr="000D023A">
        <w:rPr>
          <w:bCs w:val="0"/>
          <w:szCs w:val="28"/>
        </w:rPr>
        <w:t xml:space="preserve"> </w:t>
      </w:r>
    </w:p>
    <w:p w14:paraId="1728711E"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7. Відповідальність</w:t>
      </w:r>
    </w:p>
    <w:p w14:paraId="05884107"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7.1. Начальник Управління несе персональну відповідальність за:</w:t>
      </w:r>
    </w:p>
    <w:p w14:paraId="573354B3"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7.1.1. Виконання покладених на управління завдань і здійснення ним своїх функціональних обов’язків відповідно до цього Положення;</w:t>
      </w:r>
    </w:p>
    <w:p w14:paraId="674548D7"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7.1.2. Відповідність прийнятих ним рішень вимогам чинного законодавства;</w:t>
      </w:r>
    </w:p>
    <w:p w14:paraId="68085CEF" w14:textId="77777777" w:rsidR="003172F3" w:rsidRPr="000D023A" w:rsidRDefault="003172F3" w:rsidP="003172F3">
      <w:pPr>
        <w:widowControl w:val="0"/>
        <w:autoSpaceDE w:val="0"/>
        <w:autoSpaceDN w:val="0"/>
        <w:adjustRightInd w:val="0"/>
        <w:ind w:firstLine="708"/>
        <w:jc w:val="both"/>
        <w:rPr>
          <w:bCs w:val="0"/>
          <w:szCs w:val="28"/>
        </w:rPr>
      </w:pPr>
      <w:r w:rsidRPr="000D023A">
        <w:rPr>
          <w:bCs w:val="0"/>
          <w:szCs w:val="28"/>
        </w:rPr>
        <w:t>7.1.3. Виконання рішень міської ради, виконавчого комітету, розпоряджень міського голови;</w:t>
      </w:r>
    </w:p>
    <w:p w14:paraId="23E22E31" w14:textId="77777777" w:rsidR="003172F3" w:rsidRDefault="003172F3" w:rsidP="003172F3">
      <w:pPr>
        <w:widowControl w:val="0"/>
        <w:autoSpaceDE w:val="0"/>
        <w:autoSpaceDN w:val="0"/>
        <w:adjustRightInd w:val="0"/>
        <w:ind w:firstLine="708"/>
        <w:jc w:val="both"/>
        <w:rPr>
          <w:bCs w:val="0"/>
          <w:szCs w:val="28"/>
        </w:rPr>
      </w:pPr>
      <w:r w:rsidRPr="000D023A">
        <w:rPr>
          <w:bCs w:val="0"/>
          <w:szCs w:val="28"/>
        </w:rPr>
        <w:t>7.1.4. Своєчасну і достовірну подачу інформації та звітів, що входять до компетенції управління.</w:t>
      </w:r>
    </w:p>
    <w:p w14:paraId="5223D3CD" w14:textId="77777777" w:rsidR="00762102" w:rsidRDefault="00762102" w:rsidP="003172F3">
      <w:pPr>
        <w:widowControl w:val="0"/>
        <w:autoSpaceDE w:val="0"/>
        <w:autoSpaceDN w:val="0"/>
        <w:adjustRightInd w:val="0"/>
        <w:ind w:firstLine="708"/>
        <w:jc w:val="both"/>
        <w:rPr>
          <w:bCs w:val="0"/>
          <w:szCs w:val="28"/>
        </w:rPr>
      </w:pPr>
    </w:p>
    <w:p w14:paraId="43813DCF" w14:textId="77777777" w:rsidR="00762102" w:rsidRDefault="00762102" w:rsidP="003172F3">
      <w:pPr>
        <w:widowControl w:val="0"/>
        <w:autoSpaceDE w:val="0"/>
        <w:autoSpaceDN w:val="0"/>
        <w:adjustRightInd w:val="0"/>
        <w:ind w:firstLine="708"/>
        <w:jc w:val="both"/>
        <w:rPr>
          <w:bCs w:val="0"/>
          <w:szCs w:val="28"/>
        </w:rPr>
      </w:pPr>
    </w:p>
    <w:p w14:paraId="502CFBF9" w14:textId="111CB95E" w:rsidR="00762102" w:rsidRDefault="00762102" w:rsidP="00762102">
      <w:pPr>
        <w:widowControl w:val="0"/>
        <w:autoSpaceDE w:val="0"/>
        <w:autoSpaceDN w:val="0"/>
        <w:adjustRightInd w:val="0"/>
        <w:jc w:val="both"/>
        <w:rPr>
          <w:bCs w:val="0"/>
          <w:szCs w:val="28"/>
        </w:rPr>
      </w:pPr>
      <w:r>
        <w:rPr>
          <w:bCs w:val="0"/>
          <w:szCs w:val="28"/>
        </w:rPr>
        <w:t>Секретар міської ради                                                    Оксана Савчук</w:t>
      </w:r>
    </w:p>
    <w:p w14:paraId="1DBB8244" w14:textId="77777777" w:rsidR="00762102" w:rsidRDefault="00762102" w:rsidP="003172F3">
      <w:pPr>
        <w:widowControl w:val="0"/>
        <w:autoSpaceDE w:val="0"/>
        <w:autoSpaceDN w:val="0"/>
        <w:adjustRightInd w:val="0"/>
        <w:ind w:firstLine="708"/>
        <w:jc w:val="both"/>
        <w:rPr>
          <w:bCs w:val="0"/>
          <w:szCs w:val="28"/>
        </w:rPr>
      </w:pPr>
    </w:p>
    <w:p w14:paraId="3D8137BB" w14:textId="77777777" w:rsidR="00762102" w:rsidRPr="000D023A" w:rsidRDefault="00762102" w:rsidP="003172F3">
      <w:pPr>
        <w:widowControl w:val="0"/>
        <w:autoSpaceDE w:val="0"/>
        <w:autoSpaceDN w:val="0"/>
        <w:adjustRightInd w:val="0"/>
        <w:ind w:firstLine="708"/>
        <w:jc w:val="both"/>
        <w:rPr>
          <w:bCs w:val="0"/>
          <w:szCs w:val="28"/>
        </w:rPr>
      </w:pPr>
    </w:p>
    <w:sectPr w:rsidR="00762102" w:rsidRPr="000D023A" w:rsidSect="00C70956">
      <w:pgSz w:w="11906" w:h="16838"/>
      <w:pgMar w:top="850" w:right="850" w:bottom="850"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3411D"/>
    <w:multiLevelType w:val="hybridMultilevel"/>
    <w:tmpl w:val="EBC69B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4344FA1"/>
    <w:multiLevelType w:val="hybridMultilevel"/>
    <w:tmpl w:val="F06E539E"/>
    <w:lvl w:ilvl="0" w:tplc="1C08CF7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7D9D345A"/>
    <w:multiLevelType w:val="hybridMultilevel"/>
    <w:tmpl w:val="EFA4FD54"/>
    <w:lvl w:ilvl="0" w:tplc="57A600E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F3"/>
    <w:rsid w:val="000318CF"/>
    <w:rsid w:val="00046DB8"/>
    <w:rsid w:val="00094187"/>
    <w:rsid w:val="000B49FC"/>
    <w:rsid w:val="000B51F4"/>
    <w:rsid w:val="000D023A"/>
    <w:rsid w:val="000D75BD"/>
    <w:rsid w:val="0010672C"/>
    <w:rsid w:val="00196E88"/>
    <w:rsid w:val="001A7C32"/>
    <w:rsid w:val="001B1B4C"/>
    <w:rsid w:val="001B3595"/>
    <w:rsid w:val="001B7D80"/>
    <w:rsid w:val="00200004"/>
    <w:rsid w:val="00225BB7"/>
    <w:rsid w:val="00226295"/>
    <w:rsid w:val="002D12EC"/>
    <w:rsid w:val="002E3A82"/>
    <w:rsid w:val="002E7870"/>
    <w:rsid w:val="003172F3"/>
    <w:rsid w:val="00334A7C"/>
    <w:rsid w:val="003C68C3"/>
    <w:rsid w:val="00410D09"/>
    <w:rsid w:val="00422BA4"/>
    <w:rsid w:val="00444173"/>
    <w:rsid w:val="0045117D"/>
    <w:rsid w:val="004F72B3"/>
    <w:rsid w:val="005E181A"/>
    <w:rsid w:val="00615971"/>
    <w:rsid w:val="00631DFF"/>
    <w:rsid w:val="00660EBF"/>
    <w:rsid w:val="0067020F"/>
    <w:rsid w:val="006A6113"/>
    <w:rsid w:val="006E07D2"/>
    <w:rsid w:val="00761C8E"/>
    <w:rsid w:val="00762102"/>
    <w:rsid w:val="0077001D"/>
    <w:rsid w:val="007D1723"/>
    <w:rsid w:val="008C7F5A"/>
    <w:rsid w:val="008E40CD"/>
    <w:rsid w:val="008F35C0"/>
    <w:rsid w:val="00916C0B"/>
    <w:rsid w:val="00920A9C"/>
    <w:rsid w:val="00940C5B"/>
    <w:rsid w:val="00946219"/>
    <w:rsid w:val="00946890"/>
    <w:rsid w:val="00A10B38"/>
    <w:rsid w:val="00A468F7"/>
    <w:rsid w:val="00B948AA"/>
    <w:rsid w:val="00BB4ED8"/>
    <w:rsid w:val="00C06DD1"/>
    <w:rsid w:val="00C477E1"/>
    <w:rsid w:val="00C51857"/>
    <w:rsid w:val="00C70956"/>
    <w:rsid w:val="00C95D5F"/>
    <w:rsid w:val="00CD3610"/>
    <w:rsid w:val="00D365D2"/>
    <w:rsid w:val="00D90134"/>
    <w:rsid w:val="00DB105D"/>
    <w:rsid w:val="00E21C20"/>
    <w:rsid w:val="00E25790"/>
    <w:rsid w:val="00EB1CD5"/>
    <w:rsid w:val="00F17C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EBE92"/>
  <w15:docId w15:val="{D6CE845F-CD0E-4047-A48B-09E3F1540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F3"/>
    <w:pPr>
      <w:ind w:firstLine="0"/>
    </w:pPr>
    <w:rPr>
      <w:rFonts w:ascii="Times New Roman" w:eastAsia="Times New Roman" w:hAnsi="Times New Roman" w:cs="Times New Roman"/>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3172F3"/>
    <w:rPr>
      <w:rFonts w:ascii="Courier New" w:hAnsi="Courier New" w:cs="Courier New"/>
      <w:bCs w:val="0"/>
      <w:sz w:val="20"/>
      <w:szCs w:val="20"/>
    </w:rPr>
  </w:style>
  <w:style w:type="character" w:customStyle="1" w:styleId="a4">
    <w:name w:val="Текст Знак"/>
    <w:basedOn w:val="a0"/>
    <w:link w:val="a3"/>
    <w:rsid w:val="003172F3"/>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E21C20"/>
    <w:rPr>
      <w:rFonts w:ascii="Tahoma" w:hAnsi="Tahoma" w:cs="Tahoma"/>
      <w:sz w:val="16"/>
      <w:szCs w:val="16"/>
    </w:rPr>
  </w:style>
  <w:style w:type="character" w:customStyle="1" w:styleId="a6">
    <w:name w:val="Текст выноски Знак"/>
    <w:basedOn w:val="a0"/>
    <w:link w:val="a5"/>
    <w:uiPriority w:val="99"/>
    <w:semiHidden/>
    <w:rsid w:val="00E21C20"/>
    <w:rPr>
      <w:rFonts w:ascii="Tahoma" w:eastAsia="Times New Roman" w:hAnsi="Tahoma" w:cs="Tahoma"/>
      <w:bCs/>
      <w:sz w:val="16"/>
      <w:szCs w:val="16"/>
      <w:lang w:eastAsia="ru-RU"/>
    </w:rPr>
  </w:style>
  <w:style w:type="character" w:styleId="a7">
    <w:name w:val="annotation reference"/>
    <w:basedOn w:val="a0"/>
    <w:uiPriority w:val="99"/>
    <w:semiHidden/>
    <w:unhideWhenUsed/>
    <w:rsid w:val="00226295"/>
    <w:rPr>
      <w:sz w:val="16"/>
      <w:szCs w:val="16"/>
    </w:rPr>
  </w:style>
  <w:style w:type="paragraph" w:styleId="a8">
    <w:name w:val="annotation text"/>
    <w:basedOn w:val="a"/>
    <w:link w:val="a9"/>
    <w:uiPriority w:val="99"/>
    <w:semiHidden/>
    <w:unhideWhenUsed/>
    <w:rsid w:val="00226295"/>
    <w:rPr>
      <w:sz w:val="20"/>
      <w:szCs w:val="20"/>
    </w:rPr>
  </w:style>
  <w:style w:type="character" w:customStyle="1" w:styleId="a9">
    <w:name w:val="Текст примечания Знак"/>
    <w:basedOn w:val="a0"/>
    <w:link w:val="a8"/>
    <w:uiPriority w:val="99"/>
    <w:semiHidden/>
    <w:rsid w:val="00226295"/>
    <w:rPr>
      <w:rFonts w:ascii="Times New Roman" w:eastAsia="Times New Roman" w:hAnsi="Times New Roman" w:cs="Times New Roman"/>
      <w:bCs/>
      <w:sz w:val="20"/>
      <w:szCs w:val="20"/>
      <w:lang w:eastAsia="ru-RU"/>
    </w:rPr>
  </w:style>
  <w:style w:type="paragraph" w:styleId="aa">
    <w:name w:val="annotation subject"/>
    <w:basedOn w:val="a8"/>
    <w:next w:val="a8"/>
    <w:link w:val="ab"/>
    <w:uiPriority w:val="99"/>
    <w:semiHidden/>
    <w:unhideWhenUsed/>
    <w:rsid w:val="00226295"/>
    <w:rPr>
      <w:b/>
    </w:rPr>
  </w:style>
  <w:style w:type="character" w:customStyle="1" w:styleId="ab">
    <w:name w:val="Тема примечания Знак"/>
    <w:basedOn w:val="a9"/>
    <w:link w:val="aa"/>
    <w:uiPriority w:val="99"/>
    <w:semiHidden/>
    <w:rsid w:val="00226295"/>
    <w:rPr>
      <w:rFonts w:ascii="Times New Roman" w:eastAsia="Times New Roman" w:hAnsi="Times New Roman" w:cs="Times New Roman"/>
      <w:b/>
      <w:bCs/>
      <w:sz w:val="20"/>
      <w:szCs w:val="20"/>
      <w:lang w:eastAsia="ru-RU"/>
    </w:rPr>
  </w:style>
  <w:style w:type="paragraph" w:customStyle="1" w:styleId="21">
    <w:name w:val="Основной текст 21"/>
    <w:basedOn w:val="a"/>
    <w:rsid w:val="000318CF"/>
    <w:pPr>
      <w:suppressAutoHyphens/>
      <w:spacing w:after="120" w:line="480" w:lineRule="auto"/>
    </w:pPr>
    <w:rPr>
      <w:bCs w:val="0"/>
      <w:sz w:val="24"/>
      <w:lang w:val="ru-RU" w:eastAsia="ar-SA"/>
    </w:rPr>
  </w:style>
  <w:style w:type="paragraph" w:customStyle="1" w:styleId="1">
    <w:name w:val="Обычный (веб)1"/>
    <w:basedOn w:val="a"/>
    <w:rsid w:val="000318CF"/>
    <w:pPr>
      <w:suppressAutoHyphens/>
      <w:spacing w:before="100" w:after="100" w:line="100" w:lineRule="atLeast"/>
    </w:pPr>
    <w:rPr>
      <w:bCs w:val="0"/>
      <w:sz w:val="24"/>
      <w:lang w:eastAsia="ar-SA"/>
    </w:rPr>
  </w:style>
  <w:style w:type="paragraph" w:customStyle="1" w:styleId="HTML1">
    <w:name w:val="Стандартный HTML1"/>
    <w:basedOn w:val="a"/>
    <w:rsid w:val="00031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bCs w:val="0"/>
      <w:sz w:val="20"/>
      <w:szCs w:val="20"/>
      <w:lang w:eastAsia="ar-SA"/>
    </w:rPr>
  </w:style>
  <w:style w:type="paragraph" w:styleId="ac">
    <w:name w:val="List Paragraph"/>
    <w:basedOn w:val="a"/>
    <w:uiPriority w:val="34"/>
    <w:qFormat/>
    <w:rsid w:val="002D1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26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10566</Words>
  <Characters>6023</Characters>
  <Application>Microsoft Office Word</Application>
  <DocSecurity>0</DocSecurity>
  <Lines>50</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2018-04-20T12:37:00Z</cp:lastPrinted>
  <dcterms:created xsi:type="dcterms:W3CDTF">2018-04-20T12:52:00Z</dcterms:created>
  <dcterms:modified xsi:type="dcterms:W3CDTF">2018-04-20T12:52:00Z</dcterms:modified>
</cp:coreProperties>
</file>