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5420DE" w:rsidRDefault="005420DE" w:rsidP="002A5D0F">
      <w:pPr>
        <w:pStyle w:val="a3"/>
        <w:jc w:val="both"/>
        <w:rPr>
          <w:sz w:val="28"/>
          <w:szCs w:val="28"/>
        </w:rPr>
      </w:pPr>
    </w:p>
    <w:p w:rsidR="00F37C61" w:rsidRPr="00CA7E00" w:rsidRDefault="00F37C61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>будівництва, керуючись Законом України від 17.02.2011 № 3038-VI 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F37C61" w:rsidRDefault="00E50AEA" w:rsidP="00F37C61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4E7ECA">
        <w:rPr>
          <w:sz w:val="28"/>
          <w:szCs w:val="28"/>
        </w:rPr>
        <w:t xml:space="preserve">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F37C61" w:rsidRDefault="00F37C61" w:rsidP="00F37C6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Товариству з обмеженою відповідальністю «Галицька марка»                      </w:t>
      </w:r>
      <w:r w:rsidRPr="00680BD4">
        <w:rPr>
          <w:sz w:val="28"/>
          <w:szCs w:val="28"/>
        </w:rPr>
        <w:t xml:space="preserve">для </w:t>
      </w:r>
      <w:r>
        <w:rPr>
          <w:sz w:val="28"/>
          <w:szCs w:val="28"/>
        </w:rPr>
        <w:t>реконструкції торг</w:t>
      </w:r>
      <w:r w:rsidR="0083421F">
        <w:rPr>
          <w:sz w:val="28"/>
          <w:szCs w:val="28"/>
        </w:rPr>
        <w:t>ових павільйонів з надбудовою,</w:t>
      </w:r>
      <w:r>
        <w:rPr>
          <w:sz w:val="28"/>
          <w:szCs w:val="28"/>
        </w:rPr>
        <w:t xml:space="preserve"> реконструкції приміщень громадського призначення </w:t>
      </w:r>
      <w:r w:rsidR="0083421F">
        <w:rPr>
          <w:sz w:val="28"/>
          <w:szCs w:val="28"/>
        </w:rPr>
        <w:t xml:space="preserve">та нового будівництва магазину               </w:t>
      </w:r>
      <w:r>
        <w:rPr>
          <w:sz w:val="28"/>
          <w:szCs w:val="28"/>
        </w:rPr>
        <w:t>на вул. Залізничній, 30 у м. Івано-Франківську.</w:t>
      </w:r>
    </w:p>
    <w:p w:rsidR="00AF7B61" w:rsidRPr="00F37C61" w:rsidRDefault="00F37C61" w:rsidP="00F37C61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3601A1">
        <w:rPr>
          <w:sz w:val="28"/>
          <w:szCs w:val="28"/>
        </w:rPr>
        <w:t>Фізичним особам</w:t>
      </w:r>
      <w:r>
        <w:rPr>
          <w:sz w:val="28"/>
          <w:szCs w:val="28"/>
        </w:rPr>
        <w:t xml:space="preserve"> для реконструкції квартири №1 під індивідуальний житловий будинок з добудовою на вул. Вишневій, 3 </w:t>
      </w:r>
      <w:r w:rsidR="003601A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у м. Івано-Франківську.</w:t>
      </w:r>
    </w:p>
    <w:p w:rsidR="00D31F45" w:rsidRPr="00CA7E00" w:rsidRDefault="00F37C61" w:rsidP="006545B4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5420DE" w:rsidRDefault="00F37C61" w:rsidP="0079488D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 xml:space="preserve">Розробити проектну документацію та затвердити її </w:t>
      </w:r>
      <w:r w:rsidR="00D31F45">
        <w:rPr>
          <w:sz w:val="28"/>
          <w:szCs w:val="28"/>
        </w:rPr>
        <w:t xml:space="preserve">                                 </w:t>
      </w:r>
      <w:r w:rsidR="00D31F45" w:rsidRPr="00CA7E00">
        <w:rPr>
          <w:sz w:val="28"/>
          <w:szCs w:val="28"/>
        </w:rPr>
        <w:t>в установленому порядку.</w:t>
      </w:r>
    </w:p>
    <w:p w:rsidR="00F37C61" w:rsidRDefault="00F37C61" w:rsidP="0079488D">
      <w:pPr>
        <w:pStyle w:val="a3"/>
        <w:ind w:firstLine="567"/>
        <w:jc w:val="both"/>
        <w:rPr>
          <w:sz w:val="28"/>
          <w:szCs w:val="28"/>
        </w:rPr>
      </w:pPr>
    </w:p>
    <w:p w:rsidR="00F37C61" w:rsidRDefault="00F37C61" w:rsidP="0079488D">
      <w:pPr>
        <w:pStyle w:val="a3"/>
        <w:ind w:firstLine="567"/>
        <w:jc w:val="both"/>
        <w:rPr>
          <w:sz w:val="28"/>
          <w:szCs w:val="28"/>
        </w:rPr>
      </w:pPr>
    </w:p>
    <w:p w:rsidR="00F37C61" w:rsidRDefault="00F37C61" w:rsidP="00F37C61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31F45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.3.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D31F45">
        <w:rPr>
          <w:sz w:val="28"/>
          <w:szCs w:val="28"/>
        </w:rPr>
        <w:t xml:space="preserve"> виконання вищезазначених робіт</w:t>
      </w:r>
      <w:r w:rsidR="00D31F45" w:rsidRPr="00CA7E00">
        <w:rPr>
          <w:sz w:val="28"/>
          <w:szCs w:val="28"/>
        </w:rPr>
        <w:t xml:space="preserve"> в управлінні з питань </w:t>
      </w:r>
      <w:r w:rsidR="00D31F45">
        <w:rPr>
          <w:sz w:val="28"/>
          <w:szCs w:val="28"/>
        </w:rPr>
        <w:t>д</w:t>
      </w:r>
      <w:r w:rsidR="00D31F45" w:rsidRPr="00CA7E00">
        <w:rPr>
          <w:sz w:val="28"/>
          <w:szCs w:val="28"/>
        </w:rPr>
        <w:t xml:space="preserve">ержавного архітектурно-будівельного контролю виконавчого комітету Івано-Франківської міської ради </w:t>
      </w:r>
      <w:r w:rsidR="005420DE">
        <w:rPr>
          <w:sz w:val="28"/>
          <w:szCs w:val="28"/>
        </w:rPr>
        <w:t xml:space="preserve">                          </w:t>
      </w:r>
      <w:r w:rsidR="00D31F45" w:rsidRPr="00CA7E00">
        <w:rPr>
          <w:sz w:val="28"/>
          <w:szCs w:val="28"/>
        </w:rPr>
        <w:t>з наступним прийняттям об’єкта до експлуатації в установленому законодавством порядку.</w:t>
      </w:r>
    </w:p>
    <w:p w:rsidR="00CA7494" w:rsidRPr="00CA7494" w:rsidRDefault="00F37C61" w:rsidP="00CA7494">
      <w:pPr>
        <w:pStyle w:val="a3"/>
        <w:ind w:firstLine="567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E50AEA" w:rsidRPr="00E50AEA" w:rsidRDefault="00F37C61" w:rsidP="002A5D0F">
      <w:pPr>
        <w:pStyle w:val="a3"/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F37C61" w:rsidP="005420DE">
      <w:pPr>
        <w:pStyle w:val="a3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>Контроль за виконанням рішення покласти на заступника міського голови О. Кайду.</w:t>
      </w:r>
    </w:p>
    <w:p w:rsidR="00AF7B61" w:rsidRDefault="00AF7B61" w:rsidP="002A5D0F">
      <w:pPr>
        <w:pStyle w:val="a3"/>
        <w:jc w:val="both"/>
        <w:rPr>
          <w:sz w:val="28"/>
          <w:szCs w:val="28"/>
        </w:rPr>
      </w:pPr>
    </w:p>
    <w:p w:rsidR="00F37C61" w:rsidRDefault="00F37C61" w:rsidP="002A5D0F">
      <w:pPr>
        <w:pStyle w:val="a3"/>
        <w:jc w:val="both"/>
        <w:rPr>
          <w:sz w:val="28"/>
          <w:szCs w:val="28"/>
        </w:rPr>
      </w:pP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172E1C" w:rsidRPr="00CA7494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>Руслан Марцінків</w:t>
      </w:r>
    </w:p>
    <w:sectPr w:rsidR="00172E1C" w:rsidRPr="00CA7494" w:rsidSect="005420DE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35AE9"/>
    <w:rsid w:val="00072656"/>
    <w:rsid w:val="00090677"/>
    <w:rsid w:val="0010187B"/>
    <w:rsid w:val="00162EFE"/>
    <w:rsid w:val="00172E1C"/>
    <w:rsid w:val="001B1D53"/>
    <w:rsid w:val="00202F41"/>
    <w:rsid w:val="00227D96"/>
    <w:rsid w:val="00235AF5"/>
    <w:rsid w:val="00277BC4"/>
    <w:rsid w:val="0028124C"/>
    <w:rsid w:val="002A5D0F"/>
    <w:rsid w:val="002F0754"/>
    <w:rsid w:val="00317333"/>
    <w:rsid w:val="00320E25"/>
    <w:rsid w:val="00327C92"/>
    <w:rsid w:val="003601A1"/>
    <w:rsid w:val="0038498B"/>
    <w:rsid w:val="00387A2F"/>
    <w:rsid w:val="00387A30"/>
    <w:rsid w:val="003B5612"/>
    <w:rsid w:val="003C46BB"/>
    <w:rsid w:val="003D3A27"/>
    <w:rsid w:val="003E2B11"/>
    <w:rsid w:val="00435059"/>
    <w:rsid w:val="00451883"/>
    <w:rsid w:val="004817B4"/>
    <w:rsid w:val="00492EC6"/>
    <w:rsid w:val="004D135B"/>
    <w:rsid w:val="004E7ECA"/>
    <w:rsid w:val="00511D94"/>
    <w:rsid w:val="005420DE"/>
    <w:rsid w:val="0055219A"/>
    <w:rsid w:val="00594801"/>
    <w:rsid w:val="005C1492"/>
    <w:rsid w:val="005D1ADE"/>
    <w:rsid w:val="00602D01"/>
    <w:rsid w:val="00613923"/>
    <w:rsid w:val="006478CB"/>
    <w:rsid w:val="006545B4"/>
    <w:rsid w:val="0069681A"/>
    <w:rsid w:val="006C6DA8"/>
    <w:rsid w:val="006D1E55"/>
    <w:rsid w:val="006D5D24"/>
    <w:rsid w:val="00723385"/>
    <w:rsid w:val="0073447A"/>
    <w:rsid w:val="0079488D"/>
    <w:rsid w:val="0079543C"/>
    <w:rsid w:val="0081061D"/>
    <w:rsid w:val="0083421F"/>
    <w:rsid w:val="0085453F"/>
    <w:rsid w:val="008A72C9"/>
    <w:rsid w:val="009223AD"/>
    <w:rsid w:val="00922CEE"/>
    <w:rsid w:val="00934861"/>
    <w:rsid w:val="00954DDF"/>
    <w:rsid w:val="009652A8"/>
    <w:rsid w:val="0096658E"/>
    <w:rsid w:val="00A603DB"/>
    <w:rsid w:val="00A727CE"/>
    <w:rsid w:val="00AC3DB3"/>
    <w:rsid w:val="00AF7B61"/>
    <w:rsid w:val="00B71ED4"/>
    <w:rsid w:val="00BE1EDC"/>
    <w:rsid w:val="00C21D61"/>
    <w:rsid w:val="00C311FC"/>
    <w:rsid w:val="00C3737D"/>
    <w:rsid w:val="00CA7494"/>
    <w:rsid w:val="00CE296A"/>
    <w:rsid w:val="00D31F45"/>
    <w:rsid w:val="00D56F5B"/>
    <w:rsid w:val="00DE0E84"/>
    <w:rsid w:val="00E2346B"/>
    <w:rsid w:val="00E35E0F"/>
    <w:rsid w:val="00E50AEA"/>
    <w:rsid w:val="00E601FE"/>
    <w:rsid w:val="00F34EE8"/>
    <w:rsid w:val="00F37C61"/>
    <w:rsid w:val="00F56B05"/>
    <w:rsid w:val="00F778F2"/>
    <w:rsid w:val="00F80AD1"/>
    <w:rsid w:val="00FB7224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44D56-BB9B-4A23-BEBF-97AD6D2C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8FF7-C364-46BB-970D-778FAC4A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2018-04-11T13:41:00Z</cp:lastPrinted>
  <dcterms:created xsi:type="dcterms:W3CDTF">2018-04-12T07:24:00Z</dcterms:created>
  <dcterms:modified xsi:type="dcterms:W3CDTF">2018-04-12T07:24:00Z</dcterms:modified>
</cp:coreProperties>
</file>