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8B8" w:rsidRDefault="005C78B8" w:rsidP="003E32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A5A5A"/>
          <w:sz w:val="18"/>
          <w:szCs w:val="18"/>
          <w:lang w:eastAsia="uk-UA"/>
        </w:rPr>
      </w:pPr>
    </w:p>
    <w:p w:rsidR="005C78B8" w:rsidRDefault="005C78B8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7490" w:rsidRPr="005C78B8" w:rsidRDefault="00207490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78B8" w:rsidRPr="005C78B8" w:rsidRDefault="005C78B8" w:rsidP="003B5115">
      <w:pPr>
        <w:tabs>
          <w:tab w:val="left" w:pos="3240"/>
          <w:tab w:val="left" w:pos="4500"/>
          <w:tab w:val="left" w:pos="7380"/>
        </w:tabs>
        <w:suppressAutoHyphens/>
        <w:spacing w:after="0" w:line="240" w:lineRule="auto"/>
        <w:ind w:right="49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звіт спостережної комісії при виконавчому комітеті Івано-Франківської  міської ради </w:t>
      </w:r>
      <w:r w:rsidR="00C37B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2017 рік</w:t>
      </w:r>
    </w:p>
    <w:p w:rsidR="005C78B8" w:rsidRDefault="005C78B8" w:rsidP="003B5115">
      <w:pPr>
        <w:suppressAutoHyphens/>
        <w:spacing w:after="0" w:line="240" w:lineRule="auto"/>
        <w:ind w:right="49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04956" w:rsidRDefault="00604956" w:rsidP="003B5115">
      <w:pPr>
        <w:suppressAutoHyphens/>
        <w:spacing w:after="0" w:line="240" w:lineRule="auto"/>
        <w:ind w:right="49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04956" w:rsidRPr="005C78B8" w:rsidRDefault="00604956" w:rsidP="003E3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78B8" w:rsidRPr="005C78B8" w:rsidRDefault="005C78B8" w:rsidP="003E32EE">
      <w:pPr>
        <w:tabs>
          <w:tab w:val="left" w:pos="645"/>
          <w:tab w:val="left" w:pos="45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C78B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ст. 52 </w:t>
      </w:r>
      <w:r w:rsidR="004850BC">
        <w:rPr>
          <w:rFonts w:ascii="Times New Roman" w:eastAsia="Times New Roman" w:hAnsi="Times New Roman" w:cs="Times New Roman"/>
          <w:sz w:val="28"/>
          <w:szCs w:val="24"/>
          <w:lang w:eastAsia="ar-SA"/>
        </w:rPr>
        <w:t>Закону</w:t>
      </w:r>
      <w:r w:rsidRPr="005C78B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України «Про місцеве самоврядування в Україні»,</w:t>
      </w:r>
      <w:r w:rsidR="003E32E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3E32EE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  Кабінету Міністрів України від 0</w:t>
      </w:r>
      <w:r w:rsidR="00485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1.04.2004р. №429 ( в редакції  П</w:t>
      </w:r>
      <w:r w:rsidR="003E32EE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останови Кабінету Міністрів України від </w:t>
      </w:r>
      <w:r w:rsidR="003E32EE" w:rsidRPr="000B1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10.11.2010р. № 1042)</w:t>
      </w:r>
      <w:r w:rsidR="003E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затвердження положень про спостережні комісії та піклувальні ради при спеціальних виховних установах», </w:t>
      </w:r>
      <w:r w:rsidRPr="005C78B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заслухавши інформацію про роботу спостережної комісії при виконавчому комітеті </w:t>
      </w:r>
      <w:r w:rsidR="0070188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Івано-Франківської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міської ради у 2017 році, </w:t>
      </w:r>
      <w:r w:rsidRPr="005C78B8">
        <w:rPr>
          <w:rFonts w:ascii="Times New Roman" w:eastAsia="Times New Roman" w:hAnsi="Times New Roman" w:cs="Times New Roman"/>
          <w:sz w:val="28"/>
          <w:szCs w:val="24"/>
          <w:lang w:eastAsia="ar-SA"/>
        </w:rPr>
        <w:t>виконавчий комітет міської ради</w:t>
      </w:r>
    </w:p>
    <w:p w:rsidR="005C78B8" w:rsidRDefault="005C78B8" w:rsidP="003E3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04956" w:rsidRPr="005C78B8" w:rsidRDefault="00604956" w:rsidP="003E3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C78B8" w:rsidRPr="005C78B8" w:rsidRDefault="005C78B8" w:rsidP="003E32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78B8">
        <w:rPr>
          <w:rFonts w:ascii="Times New Roman" w:eastAsia="Times New Roman" w:hAnsi="Times New Roman" w:cs="Times New Roman"/>
          <w:sz w:val="28"/>
          <w:szCs w:val="24"/>
          <w:lang w:eastAsia="ar-SA"/>
        </w:rPr>
        <w:t>вирішив:</w:t>
      </w:r>
    </w:p>
    <w:p w:rsidR="005C78B8" w:rsidRPr="005C78B8" w:rsidRDefault="005C78B8" w:rsidP="003E32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78B8" w:rsidRDefault="005C78B8" w:rsidP="003E32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604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Звіт</w:t>
      </w:r>
      <w:r w:rsidR="00C37B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4956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спостережної комісії  при виконавчому комітеті Івано-Франківської міської ради</w:t>
      </w:r>
      <w:r w:rsidR="003D6F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2017 рік</w:t>
      </w:r>
      <w:r w:rsidR="006049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взяти до відома (додається).</w:t>
      </w:r>
    </w:p>
    <w:p w:rsidR="006F3CD2" w:rsidRPr="006F3CD2" w:rsidRDefault="006F3CD2" w:rsidP="003E32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F3CD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Відділу патронатної служби міської ради (В.Дротянко) опублікувати дане рішення на офіційному веб-с</w:t>
      </w:r>
      <w:r w:rsidR="00914CB7">
        <w:rPr>
          <w:rFonts w:ascii="Times New Roman" w:eastAsia="Times New Roman" w:hAnsi="Times New Roman" w:cs="Times New Roman"/>
          <w:sz w:val="28"/>
          <w:szCs w:val="24"/>
          <w:lang w:eastAsia="ar-SA"/>
        </w:rPr>
        <w:t>айті міста та газеті «Західний кур</w:t>
      </w:r>
      <w:r w:rsidR="00914CB7" w:rsidRPr="00914CB7">
        <w:rPr>
          <w:rFonts w:ascii="Times New Roman" w:eastAsia="Times New Roman" w:hAnsi="Times New Roman" w:cs="Times New Roman"/>
          <w:sz w:val="28"/>
          <w:szCs w:val="24"/>
          <w:lang w:eastAsia="ar-SA"/>
        </w:rPr>
        <w:t>’</w:t>
      </w:r>
      <w:r w:rsidR="00914CB7">
        <w:rPr>
          <w:rFonts w:ascii="Times New Roman" w:eastAsia="Times New Roman" w:hAnsi="Times New Roman" w:cs="Times New Roman"/>
          <w:sz w:val="28"/>
          <w:szCs w:val="24"/>
          <w:lang w:eastAsia="ar-SA"/>
        </w:rPr>
        <w:t>єр»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:rsidR="005C78B8" w:rsidRPr="005C78B8" w:rsidRDefault="005C78B8" w:rsidP="003E32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78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>3. Контроль за виконанням рішення покласти на заступника міського голови О. Кайду.</w:t>
      </w:r>
    </w:p>
    <w:p w:rsidR="005C78B8" w:rsidRPr="005C78B8" w:rsidRDefault="005C78B8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78B8" w:rsidRDefault="005C78B8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03EF8" w:rsidRPr="005C78B8" w:rsidRDefault="00503EF8" w:rsidP="003E32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4CB7" w:rsidRDefault="005C78B8" w:rsidP="00914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Міський голова </w:t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C78B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Руслан Марцінків</w:t>
      </w:r>
    </w:p>
    <w:p w:rsidR="00914CB7" w:rsidRDefault="00914CB7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4CB7" w:rsidRDefault="00914CB7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7490" w:rsidRDefault="00207490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7490" w:rsidRDefault="00207490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7490" w:rsidRDefault="00207490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7490" w:rsidRDefault="00207490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7490" w:rsidRDefault="00207490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7490" w:rsidRDefault="00207490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D6FCC" w:rsidRPr="0070188D" w:rsidRDefault="003D6FCC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188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ЗВІТ  </w:t>
      </w:r>
    </w:p>
    <w:p w:rsidR="003D6FCC" w:rsidRPr="0070188D" w:rsidRDefault="003D6FCC" w:rsidP="003E32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188D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спостережної комісії  при виконавчому комітеті</w:t>
      </w:r>
    </w:p>
    <w:p w:rsidR="005C78B8" w:rsidRPr="0070188D" w:rsidRDefault="003D6FCC" w:rsidP="003E32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018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Івано-Франківської міської ради за 2017 рік</w:t>
      </w:r>
    </w:p>
    <w:p w:rsidR="005C78B8" w:rsidRDefault="005C78B8" w:rsidP="003E32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A5A5A"/>
          <w:sz w:val="28"/>
          <w:szCs w:val="28"/>
          <w:lang w:eastAsia="uk-UA"/>
        </w:rPr>
      </w:pPr>
    </w:p>
    <w:p w:rsidR="00F16080" w:rsidRPr="0070188D" w:rsidRDefault="00F16080" w:rsidP="003E32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A5A5A"/>
          <w:sz w:val="28"/>
          <w:szCs w:val="28"/>
          <w:lang w:eastAsia="uk-UA"/>
        </w:rPr>
      </w:pPr>
    </w:p>
    <w:p w:rsidR="000039F0" w:rsidRDefault="003D6FCC" w:rsidP="003E32EE">
      <w:pPr>
        <w:tabs>
          <w:tab w:val="left" w:pos="6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8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Спостережна комісія при виконавчому комітеті Івано-Франківської міської ради утворена рішенням </w:t>
      </w: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 комітету міської ради від 19.02.2016р. №115 «Про затвердження складу спостереженої комісії» ( зі змінами та доповненнями</w:t>
      </w:r>
      <w:r w:rsidR="00957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рішення </w:t>
      </w: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05.05.2016р. </w:t>
      </w:r>
      <w:r w:rsidR="00957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334 та від 06.07.2017р. № 452)</w:t>
      </w:r>
      <w:r w:rsidR="00A21ED6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1ED6" w:rsidRPr="000B1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терміном на 3 ( три ) роки. </w:t>
      </w:r>
    </w:p>
    <w:p w:rsidR="000039F0" w:rsidRPr="0070188D" w:rsidRDefault="000039F0" w:rsidP="003E32EE">
      <w:pPr>
        <w:tabs>
          <w:tab w:val="left" w:pos="6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Окрім представників виконавчих органів міської ради, працівників соціальної сфери , лікарів  до складу комісії </w:t>
      </w:r>
      <w:r w:rsidR="000B1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увійшли</w:t>
      </w: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представники громадських  організацій: «Станіславська правозахисна група»,  «Сила справедливості»  «Лада», «Україна – в ЄС»,  «Батьківський комітет «Порятунок». Всього 15 членів комісії. </w:t>
      </w:r>
    </w:p>
    <w:p w:rsidR="000B1B2E" w:rsidRPr="00C97831" w:rsidRDefault="000B1B2E" w:rsidP="003E32EE">
      <w:pPr>
        <w:tabs>
          <w:tab w:val="left" w:pos="6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Діяльність комісії базується на принципах, гласності, демократичності, добровільності, відкритості та прозорості. </w:t>
      </w:r>
    </w:p>
    <w:p w:rsidR="000039F0" w:rsidRPr="0070188D" w:rsidRDefault="00957889" w:rsidP="003E32EE">
      <w:pPr>
        <w:tabs>
          <w:tab w:val="left" w:pos="6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Основні </w:t>
      </w:r>
      <w:r w:rsidR="000039F0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авдання спостережної комісії</w:t>
      </w:r>
      <w:r w:rsidR="000039F0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039F0" w:rsidRPr="0070188D" w:rsidRDefault="000039F0" w:rsidP="003E32E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організація та здійснення громадського контролю за дотриманням прав, основних свобод і законних інтересів засуджених осіб та осіб, звільнених від відбування покарання;</w:t>
      </w:r>
    </w:p>
    <w:p w:rsidR="000039F0" w:rsidRPr="0070188D" w:rsidRDefault="000039F0" w:rsidP="003E32E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17"/>
      <w:bookmarkEnd w:id="0"/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сприяння органам і установам виконання покарань у виправленні і ресоціалізації засуджених осіб та створенні належних умов для їх тримання, залучення до цієї діяльності громадських організацій, органів виконавчої влади, органів місцевого самоврядування, підприємств, установ і організацій незалежно від форми власності та громадян;</w:t>
      </w:r>
    </w:p>
    <w:p w:rsidR="000039F0" w:rsidRPr="0070188D" w:rsidRDefault="000039F0" w:rsidP="003E32E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18"/>
      <w:bookmarkEnd w:id="1"/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 організація виховної роботи з особами, умовно-достроково звільненими від відбування покарання, та громадського контролю за їх поведінкою протягом невідбутої частини покарання;</w:t>
      </w:r>
    </w:p>
    <w:p w:rsidR="000039F0" w:rsidRDefault="000039F0" w:rsidP="003E32E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n19"/>
      <w:bookmarkEnd w:id="2"/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 надання допомоги у соціальній адаптації особам, звільненим від відбування покарання.</w:t>
      </w:r>
    </w:p>
    <w:p w:rsidR="00B2687D" w:rsidRDefault="00C97831" w:rsidP="00B2687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звітний період до комісії звернулись 34 особи , звіл</w:t>
      </w:r>
      <w:r w:rsidR="00B2687D">
        <w:rPr>
          <w:rFonts w:ascii="Times New Roman" w:hAnsi="Times New Roman" w:cs="Times New Roman"/>
          <w:sz w:val="28"/>
          <w:szCs w:val="28"/>
        </w:rPr>
        <w:t>ьнених з місць позбавлення волі</w:t>
      </w:r>
      <w:r w:rsidR="00F16080">
        <w:rPr>
          <w:rFonts w:ascii="Times New Roman" w:hAnsi="Times New Roman" w:cs="Times New Roman"/>
          <w:sz w:val="28"/>
          <w:szCs w:val="28"/>
        </w:rPr>
        <w:t>,</w:t>
      </w:r>
      <w:r w:rsidR="00B2687D">
        <w:rPr>
          <w:rFonts w:ascii="Times New Roman" w:hAnsi="Times New Roman" w:cs="Times New Roman"/>
          <w:sz w:val="28"/>
          <w:szCs w:val="28"/>
        </w:rPr>
        <w:t xml:space="preserve"> з них :  16 чол. прибули у місто </w:t>
      </w:r>
      <w:r w:rsidR="004850BC">
        <w:rPr>
          <w:rFonts w:ascii="Times New Roman" w:hAnsi="Times New Roman" w:cs="Times New Roman"/>
          <w:sz w:val="28"/>
          <w:szCs w:val="28"/>
        </w:rPr>
        <w:t>після відбуття</w:t>
      </w:r>
      <w:r w:rsidR="00B2687D">
        <w:rPr>
          <w:rFonts w:ascii="Times New Roman" w:hAnsi="Times New Roman" w:cs="Times New Roman"/>
          <w:sz w:val="28"/>
          <w:szCs w:val="28"/>
        </w:rPr>
        <w:t xml:space="preserve"> терміну; к</w:t>
      </w:r>
      <w:r>
        <w:rPr>
          <w:rFonts w:ascii="Times New Roman" w:hAnsi="Times New Roman" w:cs="Times New Roman"/>
          <w:sz w:val="28"/>
          <w:szCs w:val="28"/>
        </w:rPr>
        <w:t>омісією взято на облік : 15 осіб , зві</w:t>
      </w:r>
      <w:r w:rsidR="00B2687D">
        <w:rPr>
          <w:rFonts w:ascii="Times New Roman" w:hAnsi="Times New Roman" w:cs="Times New Roman"/>
          <w:sz w:val="28"/>
          <w:szCs w:val="28"/>
        </w:rPr>
        <w:t>льнених  за ст. 81 КК України  та</w:t>
      </w:r>
      <w:r>
        <w:rPr>
          <w:rFonts w:ascii="Times New Roman" w:hAnsi="Times New Roman" w:cs="Times New Roman"/>
          <w:sz w:val="28"/>
          <w:szCs w:val="28"/>
        </w:rPr>
        <w:t xml:space="preserve"> 3 осіб, зв</w:t>
      </w:r>
      <w:r w:rsidR="00F16080">
        <w:rPr>
          <w:rFonts w:ascii="Times New Roman" w:hAnsi="Times New Roman" w:cs="Times New Roman"/>
          <w:sz w:val="28"/>
          <w:szCs w:val="28"/>
        </w:rPr>
        <w:t>ільнених  за ст. 82 КК України (</w:t>
      </w:r>
      <w:r w:rsidR="00B26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 особи  п</w:t>
      </w:r>
      <w:r w:rsidR="00F16080">
        <w:rPr>
          <w:rFonts w:ascii="Times New Roman" w:hAnsi="Times New Roman" w:cs="Times New Roman"/>
          <w:sz w:val="28"/>
          <w:szCs w:val="28"/>
        </w:rPr>
        <w:t>родовжують перебувати на обліку).</w:t>
      </w:r>
      <w:r w:rsidR="00B26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831" w:rsidRPr="00C97831" w:rsidRDefault="00C97831" w:rsidP="003E32E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 усіма проведена відповідна робота щодо недопущення скоєння ними повторних злочинів, надавалась підтримка у відновленні документів, вирішення питань набуття громадянства У</w:t>
      </w:r>
      <w:r w:rsidR="00B2687D">
        <w:rPr>
          <w:rFonts w:ascii="Times New Roman" w:hAnsi="Times New Roman" w:cs="Times New Roman"/>
          <w:sz w:val="28"/>
          <w:szCs w:val="28"/>
        </w:rPr>
        <w:t>країни, інших проблемних питань. У співпраці з МЦЗ надавалась допомога щодо працевлаш</w:t>
      </w:r>
      <w:r w:rsidR="00F16080">
        <w:rPr>
          <w:rFonts w:ascii="Times New Roman" w:hAnsi="Times New Roman" w:cs="Times New Roman"/>
          <w:sz w:val="28"/>
          <w:szCs w:val="28"/>
        </w:rPr>
        <w:t>т</w:t>
      </w:r>
      <w:r w:rsidR="00B2687D">
        <w:rPr>
          <w:rFonts w:ascii="Times New Roman" w:hAnsi="Times New Roman" w:cs="Times New Roman"/>
          <w:sz w:val="28"/>
          <w:szCs w:val="28"/>
        </w:rPr>
        <w:t>ування.</w:t>
      </w:r>
    </w:p>
    <w:p w:rsidR="003A69BE" w:rsidRPr="0070188D" w:rsidRDefault="00A05AD6" w:rsidP="003E32EE">
      <w:pPr>
        <w:tabs>
          <w:tab w:val="left" w:pos="62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2017 рік спостережною комісією при виконавчому комітеті міської ради</w:t>
      </w:r>
      <w:r w:rsidR="00E53E8D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1801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 7 засідань, з них</w:t>
      </w:r>
      <w:r w:rsidR="00957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="00A82C92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3A69BE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безпосередньо в Івано-Франківсь</w:t>
      </w:r>
      <w:r w:rsidR="00FC1801" w:rsidRPr="0070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кій установі виконання покарань № 12.</w:t>
      </w:r>
    </w:p>
    <w:p w:rsidR="00272819" w:rsidRPr="0070188D" w:rsidRDefault="00A82C92" w:rsidP="003E32E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88D">
        <w:rPr>
          <w:rFonts w:ascii="Times New Roman" w:hAnsi="Times New Roman" w:cs="Times New Roman"/>
          <w:sz w:val="28"/>
          <w:szCs w:val="28"/>
        </w:rPr>
        <w:t>За звітний період</w:t>
      </w:r>
      <w:r w:rsidR="00FC1801" w:rsidRPr="0070188D">
        <w:rPr>
          <w:rFonts w:ascii="Times New Roman" w:hAnsi="Times New Roman" w:cs="Times New Roman"/>
          <w:sz w:val="28"/>
          <w:szCs w:val="28"/>
        </w:rPr>
        <w:t xml:space="preserve"> </w:t>
      </w:r>
      <w:r w:rsidR="00957889">
        <w:rPr>
          <w:rFonts w:ascii="Times New Roman" w:hAnsi="Times New Roman" w:cs="Times New Roman"/>
          <w:sz w:val="28"/>
          <w:szCs w:val="28"/>
        </w:rPr>
        <w:t>розглянуто та підтримано</w:t>
      </w:r>
      <w:r w:rsidR="00272819" w:rsidRPr="0070188D">
        <w:rPr>
          <w:rFonts w:ascii="Times New Roman" w:hAnsi="Times New Roman" w:cs="Times New Roman"/>
          <w:sz w:val="28"/>
          <w:szCs w:val="28"/>
        </w:rPr>
        <w:t xml:space="preserve"> подання: </w:t>
      </w:r>
    </w:p>
    <w:p w:rsidR="00272819" w:rsidRPr="0070188D" w:rsidRDefault="00272819" w:rsidP="003E32E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88D">
        <w:rPr>
          <w:rFonts w:ascii="Times New Roman" w:hAnsi="Times New Roman" w:cs="Times New Roman"/>
          <w:sz w:val="28"/>
          <w:szCs w:val="28"/>
        </w:rPr>
        <w:t xml:space="preserve">-Івано-Франківської установи виконання покарань №12   про умовно-дострокове звільнення  6 осіб;  </w:t>
      </w:r>
    </w:p>
    <w:p w:rsidR="00272819" w:rsidRPr="0070188D" w:rsidRDefault="00272819" w:rsidP="003E32E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88D">
        <w:rPr>
          <w:rFonts w:ascii="Times New Roman" w:hAnsi="Times New Roman" w:cs="Times New Roman"/>
          <w:sz w:val="28"/>
          <w:szCs w:val="28"/>
        </w:rPr>
        <w:lastRenderedPageBreak/>
        <w:t>- Івано-Франківської установи виконання покарань №12  про заміну не</w:t>
      </w:r>
      <w:r w:rsidR="00F748E2">
        <w:rPr>
          <w:rFonts w:ascii="Times New Roman" w:hAnsi="Times New Roman" w:cs="Times New Roman"/>
          <w:sz w:val="28"/>
          <w:szCs w:val="28"/>
        </w:rPr>
        <w:t>відбутої частини покарання більш</w:t>
      </w:r>
      <w:r w:rsidRPr="0070188D">
        <w:rPr>
          <w:rFonts w:ascii="Times New Roman" w:hAnsi="Times New Roman" w:cs="Times New Roman"/>
          <w:sz w:val="28"/>
          <w:szCs w:val="28"/>
        </w:rPr>
        <w:t xml:space="preserve"> м’яким</w:t>
      </w:r>
      <w:r w:rsidR="004850BC">
        <w:rPr>
          <w:rFonts w:ascii="Times New Roman" w:hAnsi="Times New Roman" w:cs="Times New Roman"/>
          <w:sz w:val="28"/>
          <w:szCs w:val="28"/>
        </w:rPr>
        <w:t xml:space="preserve"> покаранням 2  особам</w:t>
      </w:r>
      <w:r w:rsidRPr="0070188D">
        <w:rPr>
          <w:rFonts w:ascii="Times New Roman" w:hAnsi="Times New Roman" w:cs="Times New Roman"/>
          <w:sz w:val="28"/>
          <w:szCs w:val="28"/>
        </w:rPr>
        <w:t>;</w:t>
      </w:r>
    </w:p>
    <w:p w:rsidR="00272819" w:rsidRDefault="00272819" w:rsidP="003E32E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88D">
        <w:rPr>
          <w:rFonts w:ascii="Times New Roman" w:hAnsi="Times New Roman" w:cs="Times New Roman"/>
          <w:sz w:val="28"/>
          <w:szCs w:val="28"/>
        </w:rPr>
        <w:t>- подання Івано-Франківського міжрайонного відділу з питань пробації  про звільнення від відбування покаранн</w:t>
      </w:r>
      <w:r w:rsidR="004850BC">
        <w:rPr>
          <w:rFonts w:ascii="Times New Roman" w:hAnsi="Times New Roman" w:cs="Times New Roman"/>
          <w:sz w:val="28"/>
          <w:szCs w:val="28"/>
        </w:rPr>
        <w:t>я у виді виправних робіт  2 особам</w:t>
      </w:r>
      <w:r w:rsidRPr="0070188D">
        <w:rPr>
          <w:rFonts w:ascii="Times New Roman" w:hAnsi="Times New Roman" w:cs="Times New Roman"/>
          <w:sz w:val="28"/>
          <w:szCs w:val="28"/>
        </w:rPr>
        <w:t>.</w:t>
      </w:r>
    </w:p>
    <w:p w:rsidR="002C3CAC" w:rsidRPr="008C4CBD" w:rsidRDefault="002C3CAC" w:rsidP="003E32EE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88D">
        <w:rPr>
          <w:rFonts w:ascii="Times New Roman" w:hAnsi="Times New Roman" w:cs="Times New Roman"/>
          <w:sz w:val="28"/>
          <w:szCs w:val="28"/>
        </w:rPr>
        <w:t xml:space="preserve">Спільні клопотання з даного приводу  </w:t>
      </w:r>
      <w:r w:rsidR="008C4CBD">
        <w:rPr>
          <w:rFonts w:ascii="Times New Roman" w:hAnsi="Times New Roman" w:cs="Times New Roman"/>
          <w:sz w:val="28"/>
          <w:szCs w:val="28"/>
        </w:rPr>
        <w:t>були скеровані</w:t>
      </w:r>
      <w:r w:rsidRPr="0070188D">
        <w:rPr>
          <w:rFonts w:ascii="Times New Roman" w:hAnsi="Times New Roman" w:cs="Times New Roman"/>
          <w:sz w:val="28"/>
          <w:szCs w:val="28"/>
        </w:rPr>
        <w:t xml:space="preserve"> до  Івано-Франківського міського суду д</w:t>
      </w:r>
      <w:r w:rsidR="008C4CBD">
        <w:rPr>
          <w:rFonts w:ascii="Times New Roman" w:hAnsi="Times New Roman" w:cs="Times New Roman"/>
          <w:sz w:val="28"/>
          <w:szCs w:val="28"/>
        </w:rPr>
        <w:t>ля розгляду та ухвалення рішень ( 2-ом особам було відмовлено у заміні невідбутої частини покарання більш м</w:t>
      </w:r>
      <w:r w:rsidR="008C4CBD" w:rsidRPr="008C4CBD">
        <w:rPr>
          <w:rFonts w:ascii="Times New Roman" w:hAnsi="Times New Roman" w:cs="Times New Roman"/>
          <w:sz w:val="28"/>
          <w:szCs w:val="28"/>
        </w:rPr>
        <w:t>’</w:t>
      </w:r>
      <w:r w:rsidR="008C4CBD">
        <w:rPr>
          <w:rFonts w:ascii="Times New Roman" w:hAnsi="Times New Roman" w:cs="Times New Roman"/>
          <w:sz w:val="28"/>
          <w:szCs w:val="28"/>
        </w:rPr>
        <w:t>яким).</w:t>
      </w:r>
    </w:p>
    <w:p w:rsidR="00D2068D" w:rsidRDefault="002C3CAC" w:rsidP="003E32E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Разом з тим, з усіма особами проведено виховну роботу у вигляді профілактичної бесіди щодо їх поведінки в суспільстві та недопущення скоєння ними повторних злочинів, а також в межах компетенції надано консультації з різних питань задля сприяння в їх соціальній адаптації. </w:t>
      </w:r>
    </w:p>
    <w:p w:rsidR="00853AF0" w:rsidRDefault="004C30EE" w:rsidP="003E32EE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плану роботи, </w:t>
      </w:r>
      <w:r w:rsidR="00853AF0">
        <w:rPr>
          <w:rFonts w:ascii="Times New Roman" w:hAnsi="Times New Roman" w:cs="Times New Roman"/>
          <w:sz w:val="28"/>
          <w:szCs w:val="28"/>
        </w:rPr>
        <w:t>в рамках засідань в УВП №12 членами спостережної комісії  при Івано-Франківському виконавчому комітеті міської ради проводились перевірки відповідності санітарно-гігієнічних побутових умов тримання осіб, рівня забезпечення належного харчування , забезпече</w:t>
      </w:r>
      <w:r w:rsidR="00B2687D">
        <w:rPr>
          <w:rFonts w:ascii="Times New Roman" w:hAnsi="Times New Roman" w:cs="Times New Roman"/>
          <w:sz w:val="28"/>
          <w:szCs w:val="28"/>
        </w:rPr>
        <w:t xml:space="preserve">ння медпрепаратами , </w:t>
      </w:r>
      <w:r w:rsidR="00853AF0">
        <w:rPr>
          <w:rFonts w:ascii="Times New Roman" w:hAnsi="Times New Roman" w:cs="Times New Roman"/>
          <w:sz w:val="28"/>
          <w:szCs w:val="28"/>
        </w:rPr>
        <w:t>медичним інвентарем ( респіраторами, бактерицидними лампами</w:t>
      </w:r>
      <w:r w:rsidR="00D724C2">
        <w:rPr>
          <w:rFonts w:ascii="Times New Roman" w:hAnsi="Times New Roman" w:cs="Times New Roman"/>
          <w:sz w:val="28"/>
          <w:szCs w:val="28"/>
        </w:rPr>
        <w:t>, тощо</w:t>
      </w:r>
      <w:r w:rsidR="00C318C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701D6" w:rsidRDefault="005F3587" w:rsidP="003E32EE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7F7">
        <w:rPr>
          <w:rFonts w:ascii="Times New Roman" w:hAnsi="Times New Roman" w:cs="Times New Roman"/>
          <w:sz w:val="28"/>
          <w:szCs w:val="28"/>
        </w:rPr>
        <w:t>За сприяння міської влади у 2017 році  вживалися заходи щодо покращення умов тримання засуджених та осіб взятих під варту. А саме проведено зам</w:t>
      </w:r>
      <w:r w:rsidR="004850BC">
        <w:rPr>
          <w:rFonts w:ascii="Times New Roman" w:hAnsi="Times New Roman" w:cs="Times New Roman"/>
          <w:sz w:val="28"/>
          <w:szCs w:val="28"/>
        </w:rPr>
        <w:t>іну вікон на металопластикові  у</w:t>
      </w:r>
      <w:r w:rsidRPr="008B27F7">
        <w:rPr>
          <w:rFonts w:ascii="Times New Roman" w:hAnsi="Times New Roman" w:cs="Times New Roman"/>
          <w:sz w:val="28"/>
          <w:szCs w:val="28"/>
        </w:rPr>
        <w:t xml:space="preserve"> камерах, де утримуються неповнолітні ув</w:t>
      </w:r>
      <w:r w:rsidRPr="008B27F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8B27F7">
        <w:rPr>
          <w:rFonts w:ascii="Times New Roman" w:hAnsi="Times New Roman" w:cs="Times New Roman"/>
          <w:sz w:val="28"/>
          <w:szCs w:val="28"/>
        </w:rPr>
        <w:t>язнені та жінки</w:t>
      </w:r>
      <w:r w:rsidR="0027467A">
        <w:rPr>
          <w:rFonts w:ascii="Times New Roman" w:hAnsi="Times New Roman" w:cs="Times New Roman"/>
          <w:sz w:val="28"/>
          <w:szCs w:val="28"/>
        </w:rPr>
        <w:t>, а також</w:t>
      </w:r>
      <w:r w:rsidR="00F748E2">
        <w:rPr>
          <w:rFonts w:ascii="Times New Roman" w:hAnsi="Times New Roman" w:cs="Times New Roman"/>
          <w:sz w:val="28"/>
          <w:szCs w:val="28"/>
        </w:rPr>
        <w:t xml:space="preserve"> у</w:t>
      </w:r>
      <w:r w:rsidRPr="008B27F7">
        <w:rPr>
          <w:rFonts w:ascii="Times New Roman" w:hAnsi="Times New Roman" w:cs="Times New Roman"/>
          <w:sz w:val="28"/>
          <w:szCs w:val="28"/>
        </w:rPr>
        <w:t xml:space="preserve"> кімнатах короткотривалих та довг</w:t>
      </w:r>
      <w:r w:rsidR="008B27F7" w:rsidRPr="008B27F7">
        <w:rPr>
          <w:rFonts w:ascii="Times New Roman" w:hAnsi="Times New Roman" w:cs="Times New Roman"/>
          <w:sz w:val="28"/>
          <w:szCs w:val="28"/>
        </w:rPr>
        <w:t>отривалих побачень</w:t>
      </w:r>
      <w:r w:rsidR="00060AFD">
        <w:rPr>
          <w:rFonts w:ascii="Times New Roman" w:hAnsi="Times New Roman" w:cs="Times New Roman"/>
          <w:sz w:val="28"/>
          <w:szCs w:val="28"/>
        </w:rPr>
        <w:t>.</w:t>
      </w:r>
    </w:p>
    <w:p w:rsidR="00811F16" w:rsidRPr="008B27F7" w:rsidRDefault="003E32EE" w:rsidP="003E32EE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</w:t>
      </w:r>
      <w:r w:rsidR="00811F16">
        <w:rPr>
          <w:rFonts w:ascii="Times New Roman" w:hAnsi="Times New Roman" w:cs="Times New Roman"/>
          <w:sz w:val="28"/>
          <w:szCs w:val="28"/>
        </w:rPr>
        <w:t xml:space="preserve">сі письмові та усні звернення до голови спостережної комісії </w:t>
      </w:r>
      <w:r>
        <w:rPr>
          <w:rFonts w:ascii="Times New Roman" w:hAnsi="Times New Roman" w:cs="Times New Roman"/>
          <w:sz w:val="28"/>
          <w:szCs w:val="28"/>
        </w:rPr>
        <w:t>при виконавчому комітеті</w:t>
      </w:r>
      <w:r w:rsidR="0027467A">
        <w:rPr>
          <w:rFonts w:ascii="Times New Roman" w:hAnsi="Times New Roman" w:cs="Times New Roman"/>
          <w:sz w:val="28"/>
          <w:szCs w:val="28"/>
        </w:rPr>
        <w:t xml:space="preserve"> міської ради надано</w:t>
      </w:r>
      <w:r w:rsidR="00811F16">
        <w:rPr>
          <w:rFonts w:ascii="Times New Roman" w:hAnsi="Times New Roman" w:cs="Times New Roman"/>
          <w:sz w:val="28"/>
          <w:szCs w:val="28"/>
        </w:rPr>
        <w:t xml:space="preserve"> відповіді </w:t>
      </w:r>
      <w:r w:rsidR="0027467A">
        <w:rPr>
          <w:rFonts w:ascii="Times New Roman" w:hAnsi="Times New Roman" w:cs="Times New Roman"/>
          <w:sz w:val="28"/>
          <w:szCs w:val="28"/>
        </w:rPr>
        <w:t>в межах</w:t>
      </w:r>
      <w:r w:rsidR="00811F16">
        <w:rPr>
          <w:rFonts w:ascii="Times New Roman" w:hAnsi="Times New Roman" w:cs="Times New Roman"/>
          <w:sz w:val="28"/>
          <w:szCs w:val="28"/>
        </w:rPr>
        <w:t xml:space="preserve"> чинного законодавства.</w:t>
      </w:r>
    </w:p>
    <w:p w:rsidR="00F16080" w:rsidRDefault="00F16080" w:rsidP="00F16080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роботи комісії висвітлювались на офіційному веб- сайті міста Івано-Франківська та інших місцевих ЗМІ.</w:t>
      </w:r>
    </w:p>
    <w:p w:rsidR="003E32EE" w:rsidRDefault="003E32EE" w:rsidP="003E32EE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080" w:rsidRPr="008B27F7" w:rsidRDefault="00F16080" w:rsidP="003E32EE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7F7" w:rsidRDefault="008B27F7" w:rsidP="003E32EE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Голова спостережної комісії, </w:t>
      </w:r>
    </w:p>
    <w:p w:rsidR="00F16080" w:rsidRDefault="008B27F7" w:rsidP="003B5115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відділу </w:t>
      </w:r>
      <w:r w:rsidR="00F16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питань</w:t>
      </w:r>
    </w:p>
    <w:p w:rsidR="00F16080" w:rsidRDefault="00F16080" w:rsidP="003B5115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мобілізаційно-оборонної роботи </w:t>
      </w:r>
    </w:p>
    <w:p w:rsidR="00F16080" w:rsidRDefault="00F16080" w:rsidP="003B5115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діяльності правоохоронних органів</w:t>
      </w:r>
    </w:p>
    <w:p w:rsidR="008B27F7" w:rsidRDefault="008B27F7" w:rsidP="003E32EE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управління з питань надзвичайних </w:t>
      </w:r>
    </w:p>
    <w:p w:rsidR="008B27F7" w:rsidRDefault="008B27F7" w:rsidP="003E32EE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ситуацій, мобілізаційно-оборонної </w:t>
      </w:r>
    </w:p>
    <w:p w:rsidR="008B27F7" w:rsidRDefault="008B27F7" w:rsidP="003E32EE">
      <w:pPr>
        <w:tabs>
          <w:tab w:val="left" w:pos="7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роботи та діяльності правоохоронних </w:t>
      </w:r>
    </w:p>
    <w:p w:rsidR="005C78B8" w:rsidRDefault="008B27F7" w:rsidP="004C61E3">
      <w:pPr>
        <w:tabs>
          <w:tab w:val="left" w:pos="735"/>
        </w:tabs>
        <w:spacing w:after="0" w:line="240" w:lineRule="auto"/>
        <w:jc w:val="both"/>
        <w:rPr>
          <w:rFonts w:ascii="Arial" w:eastAsia="Times New Roman" w:hAnsi="Arial" w:cs="Arial"/>
          <w:color w:val="5A5A5A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органів міської ради </w:t>
      </w:r>
      <w:r w:rsidR="004C3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Михайло Кушнірик</w:t>
      </w:r>
      <w:bookmarkStart w:id="3" w:name="_GoBack"/>
      <w:bookmarkEnd w:id="3"/>
    </w:p>
    <w:sectPr w:rsidR="005C78B8" w:rsidSect="00D42447">
      <w:pgSz w:w="11906" w:h="16838"/>
      <w:pgMar w:top="1134" w:right="45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F0" w:rsidRDefault="00163DF0" w:rsidP="00914CB7">
      <w:pPr>
        <w:spacing w:after="0" w:line="240" w:lineRule="auto"/>
      </w:pPr>
      <w:r>
        <w:separator/>
      </w:r>
    </w:p>
  </w:endnote>
  <w:endnote w:type="continuationSeparator" w:id="0">
    <w:p w:rsidR="00163DF0" w:rsidRDefault="00163DF0" w:rsidP="00914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DF0" w:rsidRDefault="00163DF0" w:rsidP="00914CB7">
      <w:pPr>
        <w:spacing w:after="0" w:line="240" w:lineRule="auto"/>
      </w:pPr>
      <w:r>
        <w:separator/>
      </w:r>
    </w:p>
  </w:footnote>
  <w:footnote w:type="continuationSeparator" w:id="0">
    <w:p w:rsidR="00163DF0" w:rsidRDefault="00163DF0" w:rsidP="00914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230B7"/>
    <w:multiLevelType w:val="hybridMultilevel"/>
    <w:tmpl w:val="B4D62A48"/>
    <w:lvl w:ilvl="0" w:tplc="A9F0D1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657B1A"/>
    <w:multiLevelType w:val="hybridMultilevel"/>
    <w:tmpl w:val="A984C4C0"/>
    <w:lvl w:ilvl="0" w:tplc="2E0C08CA"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  <w:color w:val="000000"/>
        <w:sz w:val="26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6E6C62F9"/>
    <w:multiLevelType w:val="hybridMultilevel"/>
    <w:tmpl w:val="789EBE5E"/>
    <w:lvl w:ilvl="0" w:tplc="58F2D64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E4"/>
    <w:rsid w:val="000039F0"/>
    <w:rsid w:val="00060AFD"/>
    <w:rsid w:val="0007732D"/>
    <w:rsid w:val="00084EA0"/>
    <w:rsid w:val="00094F57"/>
    <w:rsid w:val="00097508"/>
    <w:rsid w:val="000B1B2E"/>
    <w:rsid w:val="00163DF0"/>
    <w:rsid w:val="001716C0"/>
    <w:rsid w:val="00207490"/>
    <w:rsid w:val="00217C6C"/>
    <w:rsid w:val="00272819"/>
    <w:rsid w:val="0027467A"/>
    <w:rsid w:val="002C3CAC"/>
    <w:rsid w:val="003A69BE"/>
    <w:rsid w:val="003B5115"/>
    <w:rsid w:val="003D6FCC"/>
    <w:rsid w:val="003E32EE"/>
    <w:rsid w:val="003F4338"/>
    <w:rsid w:val="004850BC"/>
    <w:rsid w:val="004C30EE"/>
    <w:rsid w:val="004C61E3"/>
    <w:rsid w:val="00503EF8"/>
    <w:rsid w:val="0055453F"/>
    <w:rsid w:val="005B66FE"/>
    <w:rsid w:val="005C78B8"/>
    <w:rsid w:val="005F3587"/>
    <w:rsid w:val="00604956"/>
    <w:rsid w:val="00675C78"/>
    <w:rsid w:val="00695F14"/>
    <w:rsid w:val="006B7A98"/>
    <w:rsid w:val="006F3CD2"/>
    <w:rsid w:val="0070188D"/>
    <w:rsid w:val="007701D6"/>
    <w:rsid w:val="00780099"/>
    <w:rsid w:val="007E03DE"/>
    <w:rsid w:val="00811F16"/>
    <w:rsid w:val="00853AF0"/>
    <w:rsid w:val="008652E4"/>
    <w:rsid w:val="00883AA0"/>
    <w:rsid w:val="008A28B1"/>
    <w:rsid w:val="008B27F7"/>
    <w:rsid w:val="008C4CBD"/>
    <w:rsid w:val="00914CB7"/>
    <w:rsid w:val="00957889"/>
    <w:rsid w:val="009745EF"/>
    <w:rsid w:val="00A05AD6"/>
    <w:rsid w:val="00A21ED6"/>
    <w:rsid w:val="00A4288B"/>
    <w:rsid w:val="00A82C92"/>
    <w:rsid w:val="00AF2AFC"/>
    <w:rsid w:val="00B14DA9"/>
    <w:rsid w:val="00B2687D"/>
    <w:rsid w:val="00B44B23"/>
    <w:rsid w:val="00C318C7"/>
    <w:rsid w:val="00C364BC"/>
    <w:rsid w:val="00C37BB4"/>
    <w:rsid w:val="00C97831"/>
    <w:rsid w:val="00CA3F90"/>
    <w:rsid w:val="00CF06CE"/>
    <w:rsid w:val="00D2068D"/>
    <w:rsid w:val="00D42447"/>
    <w:rsid w:val="00D724C2"/>
    <w:rsid w:val="00DC2A74"/>
    <w:rsid w:val="00DE485B"/>
    <w:rsid w:val="00DF5B23"/>
    <w:rsid w:val="00E53E8D"/>
    <w:rsid w:val="00EC3FCB"/>
    <w:rsid w:val="00F16080"/>
    <w:rsid w:val="00F23DA5"/>
    <w:rsid w:val="00F44051"/>
    <w:rsid w:val="00F748E2"/>
    <w:rsid w:val="00FC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F6A5F-CCC1-49BE-8E51-7A61CE34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C180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C1801"/>
  </w:style>
  <w:style w:type="paragraph" w:styleId="a5">
    <w:name w:val="No Spacing"/>
    <w:link w:val="a6"/>
    <w:uiPriority w:val="1"/>
    <w:qFormat/>
    <w:rsid w:val="00675C78"/>
    <w:pPr>
      <w:spacing w:after="0" w:line="240" w:lineRule="auto"/>
    </w:pPr>
    <w:rPr>
      <w:rFonts w:eastAsiaTheme="minorEastAsia"/>
      <w:lang w:eastAsia="uk-UA"/>
    </w:rPr>
  </w:style>
  <w:style w:type="character" w:customStyle="1" w:styleId="a6">
    <w:name w:val="Без интервала Знак"/>
    <w:basedOn w:val="a0"/>
    <w:link w:val="a5"/>
    <w:uiPriority w:val="1"/>
    <w:rsid w:val="00675C78"/>
    <w:rPr>
      <w:rFonts w:eastAsiaTheme="minorEastAsia"/>
      <w:lang w:eastAsia="uk-UA"/>
    </w:rPr>
  </w:style>
  <w:style w:type="paragraph" w:styleId="a7">
    <w:name w:val="List Paragraph"/>
    <w:basedOn w:val="a"/>
    <w:uiPriority w:val="34"/>
    <w:qFormat/>
    <w:rsid w:val="00C364B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1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1F1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14C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14CB7"/>
  </w:style>
  <w:style w:type="paragraph" w:styleId="ac">
    <w:name w:val="footer"/>
    <w:basedOn w:val="a"/>
    <w:link w:val="ad"/>
    <w:uiPriority w:val="99"/>
    <w:unhideWhenUsed/>
    <w:rsid w:val="00914C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14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3511</Words>
  <Characters>2002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2018-03-22T07:29:00Z</cp:lastPrinted>
  <dcterms:created xsi:type="dcterms:W3CDTF">2018-03-22T13:45:00Z</dcterms:created>
  <dcterms:modified xsi:type="dcterms:W3CDTF">2018-03-22T13:45:00Z</dcterms:modified>
</cp:coreProperties>
</file>