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EEF" w:rsidRDefault="001B4EEF" w:rsidP="001B4EEF">
      <w:pPr>
        <w:pStyle w:val="aa"/>
        <w:jc w:val="center"/>
        <w:rPr>
          <w:b/>
          <w:sz w:val="28"/>
        </w:rPr>
      </w:pPr>
      <w:r>
        <w:rPr>
          <w:b/>
          <w:sz w:val="28"/>
        </w:rPr>
        <w:t xml:space="preserve">  </w:t>
      </w:r>
    </w:p>
    <w:p w:rsidR="001B4EEF" w:rsidRDefault="001B4EEF" w:rsidP="00375CB9">
      <w:pPr>
        <w:pStyle w:val="aa"/>
        <w:jc w:val="center"/>
        <w:rPr>
          <w:sz w:val="20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0"/>
        </w:rPr>
        <w:t xml:space="preserve"> </w:t>
      </w:r>
    </w:p>
    <w:p w:rsidR="00E811DC" w:rsidRDefault="00E811DC" w:rsidP="006844E4">
      <w:pPr>
        <w:jc w:val="both"/>
        <w:rPr>
          <w:rFonts w:ascii="Arial" w:hAnsi="Arial" w:cs="Arial"/>
          <w:sz w:val="24"/>
          <w:szCs w:val="24"/>
        </w:rPr>
      </w:pPr>
    </w:p>
    <w:p w:rsidR="00BF22CC" w:rsidRPr="00BF22CC" w:rsidRDefault="00BF22CC" w:rsidP="006844E4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</w:rPr>
      </w:pPr>
      <w:r w:rsidRPr="00BF22CC">
        <w:rPr>
          <w:rFonts w:ascii="Times New Roman" w:hAnsi="Times New Roman"/>
          <w:sz w:val="28"/>
          <w:szCs w:val="28"/>
        </w:rPr>
        <w:t xml:space="preserve">Про </w:t>
      </w:r>
      <w:r w:rsidR="0044244A">
        <w:rPr>
          <w:rFonts w:ascii="Times New Roman" w:hAnsi="Times New Roman"/>
          <w:sz w:val="28"/>
          <w:szCs w:val="28"/>
        </w:rPr>
        <w:t xml:space="preserve">затвердження Положення про </w:t>
      </w:r>
      <w:r w:rsidRPr="00BF22CC">
        <w:rPr>
          <w:rFonts w:ascii="Times New Roman" w:hAnsi="Times New Roman"/>
          <w:sz w:val="28"/>
          <w:szCs w:val="28"/>
        </w:rPr>
        <w:t>Комітет з управління впровадженням Стратегі</w:t>
      </w:r>
      <w:r>
        <w:rPr>
          <w:rFonts w:ascii="Times New Roman" w:hAnsi="Times New Roman"/>
          <w:sz w:val="28"/>
          <w:szCs w:val="28"/>
        </w:rPr>
        <w:t>ї</w:t>
      </w:r>
      <w:r w:rsidRPr="00BF22CC">
        <w:rPr>
          <w:rFonts w:ascii="Times New Roman" w:hAnsi="Times New Roman"/>
          <w:sz w:val="28"/>
          <w:szCs w:val="28"/>
        </w:rPr>
        <w:t xml:space="preserve"> розвитку міста Івано-Франківська </w:t>
      </w:r>
      <w:r>
        <w:rPr>
          <w:rFonts w:ascii="Times New Roman" w:hAnsi="Times New Roman"/>
          <w:sz w:val="28"/>
          <w:szCs w:val="28"/>
        </w:rPr>
        <w:t>на період до 2028 рок</w:t>
      </w:r>
      <w:r w:rsidRPr="00BF22CC">
        <w:rPr>
          <w:rFonts w:ascii="Times New Roman" w:hAnsi="Times New Roman"/>
          <w:sz w:val="28"/>
          <w:szCs w:val="28"/>
        </w:rPr>
        <w:t xml:space="preserve">у </w:t>
      </w:r>
    </w:p>
    <w:p w:rsidR="00BF22CC" w:rsidRDefault="00BF22CC" w:rsidP="006844E4">
      <w:pPr>
        <w:ind w:right="6095"/>
        <w:jc w:val="both"/>
        <w:rPr>
          <w:rFonts w:ascii="Times New Roman" w:hAnsi="Times New Roman"/>
          <w:sz w:val="28"/>
          <w:szCs w:val="28"/>
        </w:rPr>
      </w:pPr>
    </w:p>
    <w:p w:rsidR="00BF22CC" w:rsidRDefault="007377D8" w:rsidP="006844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8F2D31">
        <w:rPr>
          <w:rFonts w:ascii="Times New Roman" w:hAnsi="Times New Roman"/>
          <w:sz w:val="28"/>
          <w:szCs w:val="28"/>
        </w:rPr>
        <w:t xml:space="preserve">  </w:t>
      </w:r>
      <w:r w:rsidR="003C0DD4">
        <w:rPr>
          <w:rFonts w:ascii="Times New Roman" w:hAnsi="Times New Roman"/>
          <w:sz w:val="28"/>
          <w:szCs w:val="28"/>
        </w:rPr>
        <w:t>ст.</w:t>
      </w:r>
      <w:r w:rsidR="0093642B">
        <w:rPr>
          <w:rFonts w:ascii="Times New Roman" w:hAnsi="Times New Roman"/>
          <w:sz w:val="28"/>
          <w:szCs w:val="28"/>
        </w:rPr>
        <w:t>5</w:t>
      </w:r>
      <w:r w:rsidR="003C0DD4">
        <w:rPr>
          <w:rFonts w:ascii="Times New Roman" w:hAnsi="Times New Roman"/>
          <w:sz w:val="28"/>
          <w:szCs w:val="28"/>
        </w:rPr>
        <w:t xml:space="preserve">2 </w:t>
      </w:r>
      <w:r w:rsidR="008F2D31" w:rsidRPr="008F2D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Закону України "Про місцеве самоврядування в Україні"</w:t>
      </w:r>
      <w:r w:rsidR="008F2D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8F2D31">
        <w:rPr>
          <w:rFonts w:ascii="Times New Roman" w:hAnsi="Times New Roman"/>
          <w:sz w:val="28"/>
          <w:szCs w:val="28"/>
        </w:rPr>
        <w:t xml:space="preserve"> н</w:t>
      </w:r>
      <w:r w:rsidR="00BF22CC">
        <w:rPr>
          <w:rFonts w:ascii="Times New Roman" w:hAnsi="Times New Roman"/>
          <w:sz w:val="28"/>
          <w:szCs w:val="28"/>
        </w:rPr>
        <w:t xml:space="preserve">а виконання рішення сесії міської ради </w:t>
      </w:r>
      <w:r w:rsidR="008F2D31" w:rsidRPr="003D7D8F">
        <w:rPr>
          <w:rFonts w:ascii="Times New Roman" w:hAnsi="Times New Roman"/>
          <w:color w:val="000000"/>
          <w:sz w:val="28"/>
          <w:szCs w:val="28"/>
          <w:lang w:eastAsia="ru-RU"/>
        </w:rPr>
        <w:t>від 27.10.2017</w:t>
      </w:r>
      <w:r w:rsidR="003D7D8F" w:rsidRPr="003D7D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F2D31" w:rsidRPr="003D7D8F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3D7D8F" w:rsidRPr="003D7D8F">
        <w:rPr>
          <w:rFonts w:ascii="Times New Roman" w:hAnsi="Times New Roman"/>
          <w:color w:val="000000"/>
          <w:sz w:val="28"/>
          <w:szCs w:val="28"/>
          <w:lang w:eastAsia="ru-RU"/>
        </w:rPr>
        <w:t>оку</w:t>
      </w:r>
      <w:r w:rsidR="008F2D31" w:rsidRPr="008F2D31">
        <w:rPr>
          <w:rFonts w:ascii="Times New Roman" w:hAnsi="Times New Roman"/>
          <w:color w:val="000000"/>
          <w:sz w:val="28"/>
          <w:szCs w:val="28"/>
          <w:lang w:val="ru-RU" w:eastAsia="ru-RU"/>
        </w:rPr>
        <w:t>  </w:t>
      </w:r>
      <w:r w:rsidR="008F2D31" w:rsidRPr="003D7D8F">
        <w:rPr>
          <w:rFonts w:ascii="Times New Roman" w:hAnsi="Times New Roman"/>
          <w:color w:val="000000"/>
          <w:sz w:val="28"/>
          <w:szCs w:val="28"/>
          <w:lang w:eastAsia="ru-RU"/>
        </w:rPr>
        <w:t>№276-16 "Про затвердження</w:t>
      </w:r>
      <w:r w:rsidR="008F2D31" w:rsidRPr="008F2D31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  <w:r w:rsidR="008F2D31" w:rsidRPr="003D7D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Стратегії розвитку міста Івано-Франківська на період до 2028 року" та у рамках реалізації </w:t>
      </w:r>
      <w:r w:rsidR="00BF22CC" w:rsidRPr="00BF22CC">
        <w:rPr>
          <w:rFonts w:ascii="Times New Roman" w:hAnsi="Times New Roman"/>
          <w:sz w:val="28"/>
          <w:szCs w:val="28"/>
        </w:rPr>
        <w:t xml:space="preserve">проекту </w:t>
      </w:r>
      <w:r w:rsidR="0044244A">
        <w:rPr>
          <w:rFonts w:ascii="Times New Roman" w:hAnsi="Times New Roman"/>
          <w:sz w:val="28"/>
          <w:szCs w:val="28"/>
        </w:rPr>
        <w:t>"</w:t>
      </w:r>
      <w:r w:rsidR="00BF22CC" w:rsidRPr="00BF22CC">
        <w:rPr>
          <w:rFonts w:ascii="Times New Roman" w:hAnsi="Times New Roman"/>
          <w:sz w:val="28"/>
          <w:szCs w:val="28"/>
        </w:rPr>
        <w:t>Партнерство для</w:t>
      </w:r>
      <w:r w:rsidR="0044244A">
        <w:rPr>
          <w:rFonts w:ascii="Times New Roman" w:hAnsi="Times New Roman"/>
          <w:sz w:val="28"/>
          <w:szCs w:val="28"/>
        </w:rPr>
        <w:t xml:space="preserve"> розвитку міст"</w:t>
      </w:r>
      <w:r w:rsidR="003D7D8F">
        <w:rPr>
          <w:rFonts w:ascii="Times New Roman" w:hAnsi="Times New Roman"/>
          <w:sz w:val="28"/>
          <w:szCs w:val="28"/>
        </w:rPr>
        <w:t xml:space="preserve"> (Проект ПРОМІС), виконавчий комітет міської ради</w:t>
      </w:r>
    </w:p>
    <w:p w:rsidR="003D7D8F" w:rsidRDefault="003D7D8F" w:rsidP="003D7D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D8F" w:rsidRDefault="003D7D8F" w:rsidP="003D7D8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р і ш и в:</w:t>
      </w:r>
    </w:p>
    <w:p w:rsidR="00057FE1" w:rsidRPr="00BF22CC" w:rsidRDefault="00057FE1" w:rsidP="006844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2226" w:rsidRPr="00A15ED7" w:rsidRDefault="00A15ED7" w:rsidP="00A15ED7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15ED7">
        <w:rPr>
          <w:rFonts w:ascii="Times New Roman" w:hAnsi="Times New Roman"/>
          <w:sz w:val="28"/>
          <w:szCs w:val="28"/>
        </w:rPr>
        <w:t xml:space="preserve">Затвердити </w:t>
      </w:r>
      <w:r w:rsidR="00322226" w:rsidRPr="00A15ED7">
        <w:rPr>
          <w:rFonts w:ascii="Times New Roman" w:hAnsi="Times New Roman"/>
          <w:sz w:val="28"/>
          <w:szCs w:val="28"/>
        </w:rPr>
        <w:t>Положення про Комітет з управління впровадженням Стратегії розвитку міста Івано-Франківська на період до 2028 року (додаток 1).</w:t>
      </w:r>
    </w:p>
    <w:p w:rsidR="00A15ED7" w:rsidRDefault="00A15ED7" w:rsidP="00A15ED7">
      <w:pPr>
        <w:tabs>
          <w:tab w:val="left" w:pos="709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Утворити Комітет</w:t>
      </w:r>
      <w:r w:rsidR="00BF22CC" w:rsidRPr="00A15ED7">
        <w:rPr>
          <w:rFonts w:ascii="Times New Roman" w:hAnsi="Times New Roman"/>
          <w:sz w:val="28"/>
          <w:szCs w:val="28"/>
        </w:rPr>
        <w:t xml:space="preserve"> з управління </w:t>
      </w:r>
      <w:r w:rsidR="00057FE1" w:rsidRPr="00A15ED7">
        <w:rPr>
          <w:rFonts w:ascii="Times New Roman" w:hAnsi="Times New Roman"/>
          <w:sz w:val="28"/>
          <w:szCs w:val="28"/>
        </w:rPr>
        <w:t xml:space="preserve">впровадженням </w:t>
      </w:r>
      <w:r w:rsidR="008F2D31" w:rsidRPr="00A15ED7">
        <w:rPr>
          <w:rFonts w:ascii="Times New Roman" w:hAnsi="Times New Roman"/>
          <w:sz w:val="28"/>
          <w:szCs w:val="28"/>
        </w:rPr>
        <w:t>Стратегії розвитку міста Івано-Франківська на період до 2028 року</w:t>
      </w:r>
      <w:r w:rsidR="00BF22CC" w:rsidRPr="00A15E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складі згідно з додатком </w:t>
      </w:r>
      <w:r w:rsidR="00322226" w:rsidRPr="00A15ED7">
        <w:rPr>
          <w:rFonts w:ascii="Times New Roman" w:hAnsi="Times New Roman"/>
          <w:sz w:val="28"/>
          <w:szCs w:val="28"/>
        </w:rPr>
        <w:t>2</w:t>
      </w:r>
      <w:r w:rsidR="00BF22CC" w:rsidRPr="00A15ED7">
        <w:rPr>
          <w:rFonts w:ascii="Times New Roman" w:hAnsi="Times New Roman"/>
          <w:sz w:val="28"/>
          <w:szCs w:val="28"/>
        </w:rPr>
        <w:t>.</w:t>
      </w:r>
    </w:p>
    <w:p w:rsidR="00BF22CC" w:rsidRPr="00A15ED7" w:rsidRDefault="00A15ED7" w:rsidP="00A15ED7">
      <w:pPr>
        <w:tabs>
          <w:tab w:val="left" w:pos="709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Затвердити </w:t>
      </w:r>
      <w:r w:rsidR="00637D3B" w:rsidRPr="00A15ED7">
        <w:rPr>
          <w:rFonts w:ascii="Times New Roman" w:hAnsi="Times New Roman"/>
          <w:sz w:val="28"/>
          <w:szCs w:val="28"/>
        </w:rPr>
        <w:t>Положення про моніторинг Стратегії розвитку міста Івано-Франківська на період до 2028 року (додаток 3).</w:t>
      </w:r>
    </w:p>
    <w:p w:rsidR="00057FE1" w:rsidRPr="00A15ED7" w:rsidRDefault="00A15ED7" w:rsidP="00A15ED7">
      <w:pPr>
        <w:shd w:val="clear" w:color="auto" w:fill="FFFFFF"/>
        <w:spacing w:after="0" w:line="240" w:lineRule="auto"/>
        <w:ind w:firstLine="993"/>
        <w:jc w:val="both"/>
        <w:rPr>
          <w:rStyle w:val="rvts8"/>
          <w:rFonts w:ascii="Times New Roman" w:hAnsi="Times New Roman"/>
          <w:color w:val="000000"/>
          <w:sz w:val="18"/>
          <w:szCs w:val="1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57FE1" w:rsidRPr="00A15ED7">
        <w:rPr>
          <w:rFonts w:ascii="Times New Roman" w:hAnsi="Times New Roman"/>
          <w:sz w:val="28"/>
          <w:szCs w:val="28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</w:rPr>
        <w:t>рішення</w:t>
      </w:r>
      <w:r w:rsidR="00057FE1" w:rsidRPr="00A15ED7">
        <w:rPr>
          <w:rFonts w:ascii="Times New Roman" w:hAnsi="Times New Roman"/>
          <w:sz w:val="28"/>
          <w:szCs w:val="28"/>
        </w:rPr>
        <w:t xml:space="preserve"> покласти на заступників міського голови </w:t>
      </w:r>
      <w:r w:rsidR="007377D8">
        <w:rPr>
          <w:rStyle w:val="rvts8"/>
          <w:rFonts w:ascii="Times New Roman" w:hAnsi="Times New Roman"/>
          <w:color w:val="000000"/>
          <w:sz w:val="28"/>
          <w:szCs w:val="28"/>
        </w:rPr>
        <w:t>згідно з</w:t>
      </w:r>
      <w:r w:rsidR="00057FE1" w:rsidRPr="00A15ED7">
        <w:rPr>
          <w:rStyle w:val="rvts8"/>
          <w:rFonts w:ascii="Times New Roman" w:hAnsi="Times New Roman"/>
          <w:color w:val="000000"/>
          <w:sz w:val="28"/>
          <w:szCs w:val="28"/>
        </w:rPr>
        <w:t xml:space="preserve"> розподіл</w:t>
      </w:r>
      <w:r w:rsidR="007377D8">
        <w:rPr>
          <w:rStyle w:val="rvts8"/>
          <w:rFonts w:ascii="Times New Roman" w:hAnsi="Times New Roman"/>
          <w:color w:val="000000"/>
          <w:sz w:val="28"/>
          <w:szCs w:val="28"/>
        </w:rPr>
        <w:t>ом</w:t>
      </w:r>
      <w:r w:rsidR="00057FE1" w:rsidRPr="00A15ED7">
        <w:rPr>
          <w:rStyle w:val="rvts8"/>
          <w:rFonts w:ascii="Times New Roman" w:hAnsi="Times New Roman"/>
          <w:color w:val="000000"/>
          <w:sz w:val="28"/>
          <w:szCs w:val="28"/>
        </w:rPr>
        <w:t xml:space="preserve"> </w:t>
      </w:r>
      <w:r w:rsidR="007377D8">
        <w:rPr>
          <w:rStyle w:val="rvts8"/>
          <w:rFonts w:ascii="Times New Roman" w:hAnsi="Times New Roman"/>
          <w:color w:val="000000"/>
          <w:sz w:val="28"/>
          <w:szCs w:val="28"/>
        </w:rPr>
        <w:t>посадових</w:t>
      </w:r>
      <w:r w:rsidR="00057FE1" w:rsidRPr="00A15ED7">
        <w:rPr>
          <w:rStyle w:val="rvts8"/>
          <w:rFonts w:ascii="Times New Roman" w:hAnsi="Times New Roman"/>
          <w:color w:val="000000"/>
          <w:sz w:val="28"/>
          <w:szCs w:val="28"/>
        </w:rPr>
        <w:t xml:space="preserve"> обов’язків.</w:t>
      </w:r>
    </w:p>
    <w:p w:rsidR="00057FE1" w:rsidRDefault="00057FE1" w:rsidP="006844E4">
      <w:pPr>
        <w:pStyle w:val="rvps4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057FE1" w:rsidRDefault="00057FE1" w:rsidP="006844E4">
      <w:pPr>
        <w:pStyle w:val="rvps4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057FE1" w:rsidRDefault="00057FE1" w:rsidP="006844E4">
      <w:pPr>
        <w:pStyle w:val="rvps4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Міський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голова                                                   Руслан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Марцінків</w:t>
      </w:r>
      <w:proofErr w:type="spellEnd"/>
    </w:p>
    <w:p w:rsidR="00057FE1" w:rsidRPr="00057FE1" w:rsidRDefault="00057FE1" w:rsidP="006844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57FE1">
        <w:rPr>
          <w:rFonts w:ascii="Times New Roman" w:hAnsi="Times New Roman"/>
          <w:sz w:val="28"/>
          <w:szCs w:val="28"/>
        </w:rPr>
        <w:t xml:space="preserve"> </w:t>
      </w: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375CB9" w:rsidRDefault="00375CB9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FE5FCD" w:rsidRPr="009B3AD7" w:rsidRDefault="00FE5FCD" w:rsidP="00A15ED7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val="ru-RU"/>
        </w:rPr>
      </w:pPr>
      <w:r w:rsidRPr="00091FF0">
        <w:rPr>
          <w:rFonts w:ascii="Times New Roman" w:hAnsi="Times New Roman"/>
          <w:sz w:val="28"/>
          <w:szCs w:val="28"/>
        </w:rPr>
        <w:lastRenderedPageBreak/>
        <w:t xml:space="preserve">Додаток </w:t>
      </w:r>
      <w:r w:rsidRPr="009B3AD7">
        <w:rPr>
          <w:rFonts w:ascii="Times New Roman" w:hAnsi="Times New Roman"/>
          <w:sz w:val="28"/>
          <w:szCs w:val="28"/>
          <w:lang w:val="ru-RU"/>
        </w:rPr>
        <w:t>1</w:t>
      </w:r>
    </w:p>
    <w:p w:rsidR="00FE5FCD" w:rsidRDefault="00FE5FCD" w:rsidP="00FE5FCD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 w:rsidRPr="00091FF0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рішення виконавчого комітету</w:t>
      </w:r>
    </w:p>
    <w:p w:rsidR="00FE5FCD" w:rsidRPr="00091FF0" w:rsidRDefault="00FE5FCD" w:rsidP="00FE5FCD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 w:rsidRPr="00091FF0">
        <w:rPr>
          <w:rFonts w:ascii="Times New Roman" w:hAnsi="Times New Roman"/>
          <w:sz w:val="28"/>
          <w:szCs w:val="28"/>
        </w:rPr>
        <w:t xml:space="preserve"> </w:t>
      </w:r>
    </w:p>
    <w:p w:rsidR="00FE5FCD" w:rsidRPr="00091FF0" w:rsidRDefault="00FE5FCD" w:rsidP="00FE5FCD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Pr="00091FF0">
        <w:rPr>
          <w:rFonts w:ascii="Times New Roman" w:hAnsi="Times New Roman"/>
          <w:sz w:val="28"/>
          <w:szCs w:val="28"/>
        </w:rPr>
        <w:t>____________№________</w:t>
      </w:r>
    </w:p>
    <w:p w:rsidR="00FE5FCD" w:rsidRPr="00037BD0" w:rsidRDefault="00FE5FCD" w:rsidP="00FE5FCD">
      <w:pPr>
        <w:keepNext/>
        <w:suppressAutoHyphens/>
        <w:spacing w:after="0" w:line="240" w:lineRule="auto"/>
        <w:ind w:left="1440" w:hanging="1440"/>
        <w:jc w:val="both"/>
        <w:outlineLvl w:val="7"/>
        <w:rPr>
          <w:rFonts w:ascii="Arial" w:hAnsi="Arial" w:cs="Arial"/>
          <w:b/>
          <w:caps/>
          <w:sz w:val="24"/>
          <w:szCs w:val="24"/>
          <w:lang w:eastAsia="ar-SA"/>
        </w:rPr>
      </w:pPr>
    </w:p>
    <w:p w:rsidR="00FE5FCD" w:rsidRPr="009E6286" w:rsidRDefault="00FE5FCD" w:rsidP="00FE5FC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E5FCD" w:rsidRPr="006844E4" w:rsidRDefault="00FE5FCD" w:rsidP="00FE5FCD">
      <w:pPr>
        <w:keepNext/>
        <w:numPr>
          <w:ilvl w:val="7"/>
          <w:numId w:val="0"/>
        </w:numPr>
        <w:tabs>
          <w:tab w:val="num" w:pos="1440"/>
        </w:tabs>
        <w:suppressAutoHyphens/>
        <w:spacing w:after="0" w:line="240" w:lineRule="auto"/>
        <w:ind w:left="1440" w:hanging="1440"/>
        <w:jc w:val="center"/>
        <w:outlineLvl w:val="7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6844E4">
        <w:rPr>
          <w:rFonts w:ascii="Times New Roman" w:hAnsi="Times New Roman"/>
          <w:b/>
          <w:caps/>
          <w:sz w:val="28"/>
          <w:szCs w:val="28"/>
          <w:lang w:eastAsia="ar-SA"/>
        </w:rPr>
        <w:t>положення</w:t>
      </w:r>
    </w:p>
    <w:p w:rsidR="00FE5FCD" w:rsidRPr="006844E4" w:rsidRDefault="00FE5FCD" w:rsidP="00FE5F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4E4">
        <w:rPr>
          <w:rFonts w:ascii="Times New Roman" w:hAnsi="Times New Roman"/>
          <w:b/>
          <w:sz w:val="28"/>
          <w:szCs w:val="28"/>
          <w:lang w:eastAsia="ar-SA"/>
        </w:rPr>
        <w:t xml:space="preserve">про </w:t>
      </w:r>
      <w:r w:rsidRPr="006844E4">
        <w:rPr>
          <w:rFonts w:ascii="Times New Roman" w:hAnsi="Times New Roman"/>
          <w:b/>
          <w:sz w:val="28"/>
          <w:szCs w:val="28"/>
        </w:rPr>
        <w:t>Комітет з управління впровадженням Стратегії</w:t>
      </w:r>
    </w:p>
    <w:p w:rsidR="00FE5FCD" w:rsidRPr="006844E4" w:rsidRDefault="00FE5FCD" w:rsidP="00FE5F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4E4">
        <w:rPr>
          <w:rFonts w:ascii="Times New Roman" w:hAnsi="Times New Roman"/>
          <w:b/>
          <w:sz w:val="28"/>
          <w:szCs w:val="28"/>
        </w:rPr>
        <w:t>розвитку міста Івано-Франківська на період до 2028 року</w:t>
      </w:r>
    </w:p>
    <w:p w:rsidR="00FE5FCD" w:rsidRDefault="00FE5FCD" w:rsidP="00FE5FCD">
      <w:pPr>
        <w:keepNext/>
        <w:numPr>
          <w:ilvl w:val="7"/>
          <w:numId w:val="0"/>
        </w:numPr>
        <w:tabs>
          <w:tab w:val="num" w:pos="1440"/>
        </w:tabs>
        <w:suppressAutoHyphens/>
        <w:spacing w:after="0" w:line="240" w:lineRule="auto"/>
        <w:ind w:left="1440" w:hanging="1440"/>
        <w:jc w:val="center"/>
        <w:outlineLvl w:val="7"/>
        <w:rPr>
          <w:rFonts w:ascii="Arial" w:hAnsi="Arial" w:cs="Arial"/>
          <w:b/>
          <w:sz w:val="24"/>
          <w:szCs w:val="24"/>
          <w:lang w:eastAsia="ar-SA"/>
        </w:rPr>
      </w:pPr>
    </w:p>
    <w:p w:rsidR="00FE5FCD" w:rsidRPr="009E6286" w:rsidRDefault="00FE5FCD" w:rsidP="00FE5FCD">
      <w:pPr>
        <w:keepNext/>
        <w:numPr>
          <w:ilvl w:val="2"/>
          <w:numId w:val="0"/>
        </w:numPr>
        <w:tabs>
          <w:tab w:val="num" w:pos="720"/>
        </w:tabs>
        <w:suppressAutoHyphens/>
        <w:spacing w:before="240" w:after="120" w:line="240" w:lineRule="auto"/>
        <w:ind w:left="567"/>
        <w:jc w:val="both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9E6286">
        <w:rPr>
          <w:rFonts w:ascii="Times New Roman" w:hAnsi="Times New Roman"/>
          <w:b/>
          <w:sz w:val="28"/>
          <w:szCs w:val="28"/>
          <w:lang w:eastAsia="ar-SA"/>
        </w:rPr>
        <w:t>1. Загальні положення:</w:t>
      </w:r>
    </w:p>
    <w:p w:rsidR="00FE5FCD" w:rsidRPr="009E6286" w:rsidRDefault="00FE5FCD" w:rsidP="00FE5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5FCD" w:rsidRPr="009E6286" w:rsidRDefault="00FE5FCD" w:rsidP="00FE5FCD">
      <w:pPr>
        <w:keepNext/>
        <w:numPr>
          <w:ilvl w:val="1"/>
          <w:numId w:val="2"/>
        </w:numPr>
        <w:tabs>
          <w:tab w:val="num" w:pos="0"/>
          <w:tab w:val="num" w:pos="709"/>
          <w:tab w:val="left" w:pos="1134"/>
        </w:tabs>
        <w:suppressAutoHyphens/>
        <w:spacing w:after="0" w:line="240" w:lineRule="auto"/>
        <w:ind w:left="0" w:firstLine="567"/>
        <w:jc w:val="both"/>
        <w:outlineLvl w:val="7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9E6286">
        <w:rPr>
          <w:rFonts w:ascii="Times New Roman" w:hAnsi="Times New Roman"/>
          <w:sz w:val="28"/>
          <w:szCs w:val="28"/>
        </w:rPr>
        <w:t xml:space="preserve">Комітет з управління впровадженням Стратегії розвитку міста Івано-Франківська </w:t>
      </w:r>
      <w:r w:rsidRPr="009E6286">
        <w:rPr>
          <w:rFonts w:ascii="Times New Roman" w:hAnsi="Times New Roman"/>
          <w:sz w:val="28"/>
          <w:szCs w:val="28"/>
          <w:lang w:eastAsia="ar-SA"/>
        </w:rPr>
        <w:t xml:space="preserve">(надалі – Комітет) – є </w:t>
      </w:r>
      <w:r w:rsidR="0092165E" w:rsidRPr="0092165E">
        <w:rPr>
          <w:rFonts w:ascii="Times New Roman" w:hAnsi="Times New Roman"/>
          <w:sz w:val="28"/>
          <w:szCs w:val="28"/>
        </w:rPr>
        <w:t>консультативно-дорадчим органом, метою якого є забезпечення проведення моніторингу та оцінки реалізації</w:t>
      </w:r>
      <w:r w:rsidRPr="009E628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2165E">
        <w:rPr>
          <w:rFonts w:ascii="Times New Roman" w:hAnsi="Times New Roman"/>
          <w:sz w:val="28"/>
          <w:szCs w:val="28"/>
          <w:lang w:eastAsia="ar-SA"/>
        </w:rPr>
        <w:t>С</w:t>
      </w:r>
      <w:r w:rsidRPr="009E6286">
        <w:rPr>
          <w:rFonts w:ascii="Times New Roman" w:hAnsi="Times New Roman"/>
          <w:sz w:val="28"/>
          <w:szCs w:val="28"/>
          <w:lang w:eastAsia="ar-SA"/>
        </w:rPr>
        <w:t>тратегії розвитку</w:t>
      </w:r>
      <w:r w:rsidR="0092165E">
        <w:rPr>
          <w:rFonts w:ascii="Times New Roman" w:hAnsi="Times New Roman"/>
          <w:sz w:val="28"/>
          <w:szCs w:val="28"/>
          <w:lang w:eastAsia="ar-SA"/>
        </w:rPr>
        <w:t xml:space="preserve"> міста Івано-Франківська на період до 2028 року</w:t>
      </w:r>
      <w:r w:rsidRPr="009E6286">
        <w:rPr>
          <w:rFonts w:ascii="Times New Roman" w:hAnsi="Times New Roman"/>
          <w:sz w:val="28"/>
          <w:szCs w:val="28"/>
          <w:lang w:eastAsia="ar-SA"/>
        </w:rPr>
        <w:t xml:space="preserve">, затвердженої рішенням </w:t>
      </w:r>
      <w:r w:rsidRPr="009E6286">
        <w:rPr>
          <w:rFonts w:ascii="Times New Roman" w:hAnsi="Times New Roman"/>
          <w:sz w:val="28"/>
          <w:szCs w:val="28"/>
        </w:rPr>
        <w:t xml:space="preserve">сесії Івано-Франківської міської ради </w:t>
      </w:r>
      <w:r w:rsidRPr="009E6286">
        <w:rPr>
          <w:rFonts w:ascii="Times New Roman" w:hAnsi="Times New Roman"/>
          <w:color w:val="000000"/>
          <w:sz w:val="28"/>
          <w:szCs w:val="28"/>
          <w:lang w:eastAsia="ru-RU"/>
        </w:rPr>
        <w:t>від 27.10.2017р.</w:t>
      </w:r>
      <w:r w:rsidR="0092165E">
        <w:rPr>
          <w:rFonts w:ascii="Times New Roman" w:hAnsi="Times New Roman"/>
          <w:color w:val="000000"/>
          <w:sz w:val="28"/>
          <w:szCs w:val="28"/>
          <w:lang w:val="ru-RU" w:eastAsia="ru-RU"/>
        </w:rPr>
        <w:t>  </w:t>
      </w:r>
      <w:r w:rsidR="0092165E" w:rsidRPr="0092165E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9216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276-16 </w:t>
      </w:r>
      <w:r w:rsidRPr="009E6286">
        <w:rPr>
          <w:rFonts w:ascii="Times New Roman" w:hAnsi="Times New Roman"/>
          <w:sz w:val="28"/>
          <w:szCs w:val="28"/>
          <w:lang w:eastAsia="ar-SA"/>
        </w:rPr>
        <w:t>(надалі – Стр</w:t>
      </w:r>
      <w:r w:rsidR="0092165E">
        <w:rPr>
          <w:rFonts w:ascii="Times New Roman" w:hAnsi="Times New Roman"/>
          <w:sz w:val="28"/>
          <w:szCs w:val="28"/>
          <w:lang w:eastAsia="ar-SA"/>
        </w:rPr>
        <w:t>атегії розвитку)</w:t>
      </w:r>
      <w:r w:rsidRPr="009E6286"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9E6286" w:rsidRDefault="00FE5FCD" w:rsidP="00FE5FCD">
      <w:pPr>
        <w:numPr>
          <w:ilvl w:val="1"/>
          <w:numId w:val="2"/>
        </w:numPr>
        <w:tabs>
          <w:tab w:val="num" w:pos="0"/>
          <w:tab w:val="num" w:pos="709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6286">
        <w:rPr>
          <w:rFonts w:ascii="Times New Roman" w:hAnsi="Times New Roman"/>
          <w:sz w:val="28"/>
          <w:szCs w:val="28"/>
          <w:lang w:eastAsia="ar-SA"/>
        </w:rPr>
        <w:t>Комітет є правонаступником робочої групи з розробки Стратегії розвитку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9E6286">
        <w:rPr>
          <w:rFonts w:ascii="Times New Roman" w:hAnsi="Times New Roman"/>
          <w:sz w:val="28"/>
          <w:szCs w:val="28"/>
          <w:lang w:eastAsia="ar-SA"/>
        </w:rPr>
        <w:t>м.Івано</w:t>
      </w:r>
      <w:proofErr w:type="spellEnd"/>
      <w:r w:rsidRPr="009E6286">
        <w:rPr>
          <w:rFonts w:ascii="Times New Roman" w:hAnsi="Times New Roman"/>
          <w:sz w:val="28"/>
          <w:szCs w:val="28"/>
          <w:lang w:eastAsia="ar-SA"/>
        </w:rPr>
        <w:t>-Франківська і фо</w:t>
      </w:r>
      <w:r>
        <w:rPr>
          <w:rFonts w:ascii="Times New Roman" w:hAnsi="Times New Roman"/>
          <w:sz w:val="28"/>
          <w:szCs w:val="28"/>
          <w:lang w:eastAsia="ar-SA"/>
        </w:rPr>
        <w:t>рмується з її членів</w:t>
      </w:r>
      <w:r w:rsidRPr="009E6286"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suppressAutoHyphens/>
        <w:spacing w:before="240" w:after="12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844E4">
        <w:rPr>
          <w:rFonts w:ascii="Times New Roman" w:hAnsi="Times New Roman"/>
          <w:b/>
          <w:sz w:val="28"/>
          <w:szCs w:val="28"/>
          <w:lang w:eastAsia="ar-SA"/>
        </w:rPr>
        <w:t>2. Основні завдання Комітету:</w:t>
      </w:r>
    </w:p>
    <w:p w:rsidR="00FE5FCD" w:rsidRPr="006844E4" w:rsidRDefault="00FE5FCD" w:rsidP="00FE5FCD">
      <w:pPr>
        <w:numPr>
          <w:ilvl w:val="1"/>
          <w:numId w:val="3"/>
        </w:numPr>
        <w:tabs>
          <w:tab w:val="clear" w:pos="1288"/>
          <w:tab w:val="num" w:pos="0"/>
          <w:tab w:val="num" w:pos="567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Стимулювання реалізації і моніторинг виконання Стратегії розвитку в цілому та окремих її цілей і завдань з відстеженням виконання кожного завдання відповідної операційної і стратегічної цілі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3"/>
        </w:numPr>
        <w:tabs>
          <w:tab w:val="clear" w:pos="1288"/>
          <w:tab w:val="num" w:pos="0"/>
          <w:tab w:val="num" w:pos="567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Оцінка ступеня досягнення бачення, стратегічних та оперативних цілей Стратегії розвитку, зокрема якості виконання цілей і завдань та дотримання терміну їх виконання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3"/>
        </w:numPr>
        <w:tabs>
          <w:tab w:val="clear" w:pos="1288"/>
          <w:tab w:val="num" w:pos="0"/>
          <w:tab w:val="num" w:pos="567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Надання інформації і рекомендацій для прийняття рішень про розподіл ресурсів для досягнення цілей і завдань Стратегії розвиту чи їх коригування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3"/>
        </w:numPr>
        <w:tabs>
          <w:tab w:val="clear" w:pos="1288"/>
          <w:tab w:val="num" w:pos="0"/>
          <w:tab w:val="num" w:pos="567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Висвітлення процесу реалізації Стратегі</w:t>
      </w:r>
      <w:r>
        <w:rPr>
          <w:rFonts w:ascii="Times New Roman" w:hAnsi="Times New Roman"/>
          <w:sz w:val="28"/>
          <w:szCs w:val="28"/>
          <w:lang w:eastAsia="ar-SA"/>
        </w:rPr>
        <w:t>ї</w:t>
      </w:r>
      <w:r w:rsidRPr="006844E4">
        <w:rPr>
          <w:rFonts w:ascii="Times New Roman" w:hAnsi="Times New Roman"/>
          <w:sz w:val="28"/>
          <w:szCs w:val="28"/>
          <w:lang w:eastAsia="ar-SA"/>
        </w:rPr>
        <w:t xml:space="preserve"> розвитку у засобах масової інформації та на офіційній веб-сторінці Івано-Франківської міської ради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3"/>
        </w:numPr>
        <w:tabs>
          <w:tab w:val="clear" w:pos="1288"/>
          <w:tab w:val="num" w:pos="0"/>
          <w:tab w:val="num" w:pos="567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Збір та обговорення пропозицій з коригування та оновлення Стратегії розвитку за стратегічними та оперативними цілями, завданнями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3"/>
        </w:numPr>
        <w:tabs>
          <w:tab w:val="clear" w:pos="1288"/>
          <w:tab w:val="num" w:pos="0"/>
          <w:tab w:val="num" w:pos="567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Підготовка щорічн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 w:rsidRPr="006844E4">
        <w:rPr>
          <w:rFonts w:ascii="Times New Roman" w:hAnsi="Times New Roman"/>
          <w:sz w:val="28"/>
          <w:szCs w:val="28"/>
          <w:lang w:eastAsia="ar-SA"/>
        </w:rPr>
        <w:t xml:space="preserve"> аналітичних звітів щодо стану виконання Стратегії розвитку.</w:t>
      </w:r>
    </w:p>
    <w:p w:rsidR="00FE5FCD" w:rsidRPr="006844E4" w:rsidRDefault="00FE5FCD" w:rsidP="00FE5FCD">
      <w:pPr>
        <w:suppressAutoHyphens/>
        <w:spacing w:before="240" w:after="12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844E4">
        <w:rPr>
          <w:rFonts w:ascii="Times New Roman" w:hAnsi="Times New Roman"/>
          <w:b/>
          <w:sz w:val="28"/>
          <w:szCs w:val="28"/>
          <w:lang w:eastAsia="ar-SA"/>
        </w:rPr>
        <w:t>3. Основні права і повноваження Комітету:</w:t>
      </w:r>
    </w:p>
    <w:p w:rsidR="00FE5FCD" w:rsidRPr="006844E4" w:rsidRDefault="00FE5FCD" w:rsidP="00FE5FCD">
      <w:pPr>
        <w:numPr>
          <w:ilvl w:val="1"/>
          <w:numId w:val="4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 xml:space="preserve">Одержувати у встановленому законодавством порядку від суб’єктів </w:t>
      </w:r>
      <w:r>
        <w:rPr>
          <w:rFonts w:ascii="Times New Roman" w:hAnsi="Times New Roman"/>
          <w:sz w:val="28"/>
          <w:szCs w:val="28"/>
          <w:lang w:eastAsia="ar-SA"/>
        </w:rPr>
        <w:t>у</w:t>
      </w:r>
      <w:r w:rsidRPr="006844E4">
        <w:rPr>
          <w:rFonts w:ascii="Times New Roman" w:hAnsi="Times New Roman"/>
          <w:sz w:val="28"/>
          <w:szCs w:val="28"/>
          <w:lang w:eastAsia="ar-SA"/>
        </w:rPr>
        <w:t>сіх форм власності, державних органів та виконавчих органів міської ради інформацію, документи і матеріали, необхідні для виконання покладених на нього завдань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4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lastRenderedPageBreak/>
        <w:t>Утворювати, в разі потреби, тимчасові експертні та робочі групи, залучати до участі в їх роботі представників виконавчих органів міської ради, наукових установ та громадських організацій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4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Вимагати від основних виконавців (зазначених у проектних листках) оперативних цілей і завдань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6844E4">
        <w:rPr>
          <w:rFonts w:ascii="Times New Roman" w:hAnsi="Times New Roman"/>
          <w:sz w:val="28"/>
          <w:szCs w:val="28"/>
          <w:lang w:eastAsia="ar-SA"/>
        </w:rPr>
        <w:t xml:space="preserve"> формувати квартальні і річні аналітичні звіти про моніторинг виконання оперативних цілей і завдань Стратегії розвитку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4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Ініціювати внесення змін до Стратегії розвитку шляхом внесення пропозицій для розгляду на сесії Івано-Франківської міської ради (у відповідності до її регламенту).</w:t>
      </w:r>
    </w:p>
    <w:p w:rsidR="00FE5FCD" w:rsidRPr="006844E4" w:rsidRDefault="00FE5FCD" w:rsidP="00FE5FCD">
      <w:pPr>
        <w:tabs>
          <w:tab w:val="left" w:pos="567"/>
        </w:tabs>
        <w:suppressAutoHyphens/>
        <w:spacing w:before="240" w:after="12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844E4">
        <w:rPr>
          <w:rFonts w:ascii="Times New Roman" w:hAnsi="Times New Roman"/>
          <w:b/>
          <w:sz w:val="28"/>
          <w:szCs w:val="28"/>
          <w:lang w:eastAsia="ar-SA"/>
        </w:rPr>
        <w:t>4. Організаційна структура і регламент роботи Комітету:</w:t>
      </w:r>
    </w:p>
    <w:p w:rsidR="00FE5FCD" w:rsidRPr="006844E4" w:rsidRDefault="00FE5FCD" w:rsidP="00FE5FCD">
      <w:pPr>
        <w:numPr>
          <w:ilvl w:val="1"/>
          <w:numId w:val="5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 xml:space="preserve">Керівництво роботою Комітету здійснює його голова (призначається </w:t>
      </w:r>
      <w:r>
        <w:rPr>
          <w:rFonts w:ascii="Times New Roman" w:hAnsi="Times New Roman"/>
          <w:sz w:val="28"/>
          <w:szCs w:val="28"/>
          <w:lang w:eastAsia="ar-SA"/>
        </w:rPr>
        <w:t>рішенням виконавчого комітету міської ради</w:t>
      </w:r>
      <w:r w:rsidRPr="006844E4">
        <w:rPr>
          <w:rFonts w:ascii="Times New Roman" w:hAnsi="Times New Roman"/>
          <w:sz w:val="28"/>
          <w:szCs w:val="28"/>
          <w:lang w:eastAsia="ar-SA"/>
        </w:rPr>
        <w:t xml:space="preserve"> і є представником міської виконавчої влади). У разі відсутності голови – заступник голови Комітету. На голову Комітету покладається </w:t>
      </w:r>
      <w:bookmarkStart w:id="0" w:name="OLE_LINK1"/>
      <w:bookmarkStart w:id="1" w:name="OLE_LINK2"/>
      <w:r w:rsidRPr="006844E4">
        <w:rPr>
          <w:rFonts w:ascii="Times New Roman" w:hAnsi="Times New Roman"/>
          <w:sz w:val="28"/>
          <w:szCs w:val="28"/>
          <w:lang w:eastAsia="ar-SA"/>
        </w:rPr>
        <w:t>відповідальність за контроль над процесом реалізації і моніторингом виконання Стратегії розвитку</w:t>
      </w:r>
      <w:bookmarkEnd w:id="0"/>
      <w:bookmarkEnd w:id="1"/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5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 xml:space="preserve">Організаційне забезпечення роботи Комітету покладається на управління економічного та інтеграційного розвитку. Оформлення протоколів засідань покладається на відповідального секретаря, який призначається </w:t>
      </w:r>
      <w:r>
        <w:rPr>
          <w:rFonts w:ascii="Times New Roman" w:hAnsi="Times New Roman"/>
          <w:sz w:val="28"/>
          <w:szCs w:val="28"/>
          <w:lang w:eastAsia="ar-SA"/>
        </w:rPr>
        <w:t>рішенням виконавчого комітету міської ради.</w:t>
      </w:r>
    </w:p>
    <w:p w:rsidR="00FE5FCD" w:rsidRPr="006844E4" w:rsidRDefault="00FE5FCD" w:rsidP="00FE5FCD">
      <w:pPr>
        <w:numPr>
          <w:ilvl w:val="1"/>
          <w:numId w:val="5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Відповідальність за контроль над процесом реалізації і моніторингом виконання основних напрямків Стратегії розвитку, а також підготовку квартальних і річних аналітичних звітів (за відповідним напрямком – критичним питанням) покладається на відповідальних координаторів, які обираються з числа членів Комітету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5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Основною формою роботи Комітету є відкриті засідання, які проводяться не рідше, ніж один раз у</w:t>
      </w:r>
      <w:r>
        <w:rPr>
          <w:rFonts w:ascii="Times New Roman" w:hAnsi="Times New Roman"/>
          <w:sz w:val="28"/>
          <w:szCs w:val="28"/>
          <w:lang w:eastAsia="ar-SA"/>
        </w:rPr>
        <w:t xml:space="preserve"> півроку.</w:t>
      </w:r>
    </w:p>
    <w:p w:rsidR="00FE5FCD" w:rsidRPr="006844E4" w:rsidRDefault="00FE5FCD" w:rsidP="00FE5FCD">
      <w:pPr>
        <w:numPr>
          <w:ilvl w:val="1"/>
          <w:numId w:val="5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Засідання Комітету є право</w:t>
      </w:r>
      <w:r w:rsidR="0093642B">
        <w:rPr>
          <w:rFonts w:ascii="Times New Roman" w:hAnsi="Times New Roman"/>
          <w:sz w:val="28"/>
          <w:szCs w:val="28"/>
          <w:lang w:eastAsia="ar-SA"/>
        </w:rPr>
        <w:t>мочним</w:t>
      </w:r>
      <w:r w:rsidRPr="006844E4">
        <w:rPr>
          <w:rFonts w:ascii="Times New Roman" w:hAnsi="Times New Roman"/>
          <w:sz w:val="28"/>
          <w:szCs w:val="28"/>
          <w:lang w:eastAsia="ar-SA"/>
        </w:rPr>
        <w:t xml:space="preserve">, якщо на ньому присутні </w:t>
      </w:r>
      <w:r w:rsidRPr="006844E4">
        <w:rPr>
          <w:rFonts w:ascii="Times New Roman" w:hAnsi="Times New Roman"/>
          <w:color w:val="000000"/>
          <w:spacing w:val="7"/>
          <w:sz w:val="28"/>
          <w:szCs w:val="28"/>
          <w:lang w:eastAsia="ar-SA"/>
        </w:rPr>
        <w:t xml:space="preserve">більше половини від </w:t>
      </w:r>
      <w:r w:rsidRPr="006844E4">
        <w:rPr>
          <w:rFonts w:ascii="Times New Roman" w:hAnsi="Times New Roman"/>
          <w:color w:val="000000"/>
          <w:sz w:val="28"/>
          <w:szCs w:val="28"/>
          <w:lang w:eastAsia="ar-SA"/>
        </w:rPr>
        <w:t>загального складу Комітету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5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 xml:space="preserve">Рішення Комітету приймаються відкритим голосуванням простою більшістю голосів присутніх його членів та оформляються протоколом, який підписують голова (у разі його відсутності – </w:t>
      </w:r>
      <w:r>
        <w:rPr>
          <w:rFonts w:ascii="Times New Roman" w:hAnsi="Times New Roman"/>
          <w:sz w:val="28"/>
          <w:szCs w:val="28"/>
          <w:lang w:eastAsia="ar-SA"/>
        </w:rPr>
        <w:t xml:space="preserve">заступник </w:t>
      </w:r>
      <w:r w:rsidRPr="006844E4">
        <w:rPr>
          <w:rFonts w:ascii="Times New Roman" w:hAnsi="Times New Roman"/>
          <w:sz w:val="28"/>
          <w:szCs w:val="28"/>
          <w:lang w:eastAsia="ar-SA"/>
        </w:rPr>
        <w:t>голов</w:t>
      </w:r>
      <w:r>
        <w:rPr>
          <w:rFonts w:ascii="Times New Roman" w:hAnsi="Times New Roman"/>
          <w:sz w:val="28"/>
          <w:szCs w:val="28"/>
          <w:lang w:eastAsia="ar-SA"/>
        </w:rPr>
        <w:t>и</w:t>
      </w:r>
      <w:r w:rsidRPr="006844E4">
        <w:rPr>
          <w:rFonts w:ascii="Times New Roman" w:hAnsi="Times New Roman"/>
          <w:sz w:val="28"/>
          <w:szCs w:val="28"/>
          <w:lang w:eastAsia="ar-SA"/>
        </w:rPr>
        <w:t>) і відповідальний секретар Комітету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E5FCD" w:rsidRPr="006844E4" w:rsidRDefault="00FE5FCD" w:rsidP="00FE5FCD">
      <w:pPr>
        <w:numPr>
          <w:ilvl w:val="1"/>
          <w:numId w:val="5"/>
        </w:numPr>
        <w:tabs>
          <w:tab w:val="clear" w:pos="1429"/>
          <w:tab w:val="num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844E4">
        <w:rPr>
          <w:rFonts w:ascii="Times New Roman" w:hAnsi="Times New Roman"/>
          <w:sz w:val="28"/>
          <w:szCs w:val="28"/>
          <w:lang w:eastAsia="ar-SA"/>
        </w:rPr>
        <w:t>Рішення Комітету, прийняті в межах його повноважень і відповідним чином оформлені, носять рекомендаційний характер, є обов’язковими для розгляду міською радою, її виконавчими органами і враховуються в їх діяльності.</w:t>
      </w:r>
    </w:p>
    <w:p w:rsidR="00FE5FCD" w:rsidRPr="00037BD0" w:rsidRDefault="00FE5FCD" w:rsidP="00FE5FCD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eastAsia="ar-SA"/>
        </w:rPr>
      </w:pPr>
    </w:p>
    <w:p w:rsidR="00FE5FCD" w:rsidRDefault="00FE5FCD" w:rsidP="00FE5FCD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eastAsia="ar-SA"/>
        </w:rPr>
      </w:pPr>
    </w:p>
    <w:p w:rsidR="00FE5FCD" w:rsidRPr="00037BD0" w:rsidRDefault="00FE5FCD" w:rsidP="00FE5FCD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eastAsia="ar-SA"/>
        </w:rPr>
      </w:pPr>
    </w:p>
    <w:p w:rsidR="00FE5FCD" w:rsidRDefault="00FE5FCD" w:rsidP="00FE5F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виконкому</w:t>
      </w:r>
    </w:p>
    <w:p w:rsidR="00FE5FCD" w:rsidRDefault="00FE5FCD" w:rsidP="00FE5F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:rsidR="00FE5FCD" w:rsidRDefault="00FE5FCD" w:rsidP="006844E4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FE5FCD" w:rsidRDefault="00FE5FCD" w:rsidP="006844E4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057FE1" w:rsidRPr="009B3AD7" w:rsidRDefault="00BF22CC" w:rsidP="006844E4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91FF0">
        <w:rPr>
          <w:rFonts w:ascii="Times New Roman" w:hAnsi="Times New Roman"/>
          <w:sz w:val="28"/>
          <w:szCs w:val="28"/>
        </w:rPr>
        <w:lastRenderedPageBreak/>
        <w:t xml:space="preserve">Додаток </w:t>
      </w:r>
      <w:r w:rsidR="009B3AD7" w:rsidRPr="009B3AD7">
        <w:rPr>
          <w:rFonts w:ascii="Times New Roman" w:hAnsi="Times New Roman"/>
          <w:sz w:val="28"/>
          <w:szCs w:val="28"/>
          <w:lang w:val="ru-RU"/>
        </w:rPr>
        <w:t>2</w:t>
      </w:r>
    </w:p>
    <w:p w:rsidR="009B3AD7" w:rsidRDefault="00057FE1" w:rsidP="006844E4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091FF0">
        <w:rPr>
          <w:rFonts w:ascii="Times New Roman" w:hAnsi="Times New Roman"/>
          <w:sz w:val="28"/>
          <w:szCs w:val="28"/>
        </w:rPr>
        <w:t xml:space="preserve">до </w:t>
      </w:r>
      <w:r w:rsidR="009B3AD7">
        <w:rPr>
          <w:rFonts w:ascii="Times New Roman" w:hAnsi="Times New Roman"/>
          <w:sz w:val="28"/>
          <w:szCs w:val="28"/>
        </w:rPr>
        <w:t>рішення виконавчого комітету</w:t>
      </w:r>
    </w:p>
    <w:p w:rsidR="00057FE1" w:rsidRPr="00091FF0" w:rsidRDefault="009B3AD7" w:rsidP="006844E4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 w:rsidR="00057FE1" w:rsidRPr="00091FF0">
        <w:rPr>
          <w:rFonts w:ascii="Times New Roman" w:hAnsi="Times New Roman"/>
          <w:sz w:val="28"/>
          <w:szCs w:val="28"/>
        </w:rPr>
        <w:t xml:space="preserve"> </w:t>
      </w:r>
    </w:p>
    <w:p w:rsidR="00057FE1" w:rsidRPr="00091FF0" w:rsidRDefault="00057FE1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FF0">
        <w:rPr>
          <w:rFonts w:ascii="Times New Roman" w:hAnsi="Times New Roman"/>
          <w:sz w:val="28"/>
          <w:szCs w:val="28"/>
        </w:rPr>
        <w:tab/>
      </w:r>
      <w:r w:rsidRPr="00091FF0">
        <w:rPr>
          <w:rFonts w:ascii="Times New Roman" w:hAnsi="Times New Roman"/>
          <w:sz w:val="28"/>
          <w:szCs w:val="28"/>
        </w:rPr>
        <w:tab/>
      </w:r>
      <w:r w:rsidRPr="00091FF0">
        <w:rPr>
          <w:rFonts w:ascii="Times New Roman" w:hAnsi="Times New Roman"/>
          <w:sz w:val="28"/>
          <w:szCs w:val="28"/>
        </w:rPr>
        <w:tab/>
      </w:r>
      <w:r w:rsidRPr="00091FF0">
        <w:rPr>
          <w:rFonts w:ascii="Times New Roman" w:hAnsi="Times New Roman"/>
          <w:sz w:val="28"/>
          <w:szCs w:val="28"/>
        </w:rPr>
        <w:tab/>
      </w:r>
      <w:r w:rsidRPr="00091FF0">
        <w:rPr>
          <w:rFonts w:ascii="Times New Roman" w:hAnsi="Times New Roman"/>
          <w:sz w:val="28"/>
          <w:szCs w:val="28"/>
        </w:rPr>
        <w:tab/>
      </w:r>
      <w:r w:rsidRPr="00091FF0">
        <w:rPr>
          <w:rFonts w:ascii="Times New Roman" w:hAnsi="Times New Roman"/>
          <w:sz w:val="28"/>
          <w:szCs w:val="28"/>
        </w:rPr>
        <w:tab/>
      </w:r>
      <w:r w:rsidRPr="00091FF0">
        <w:rPr>
          <w:rFonts w:ascii="Times New Roman" w:hAnsi="Times New Roman"/>
          <w:sz w:val="28"/>
          <w:szCs w:val="28"/>
        </w:rPr>
        <w:tab/>
      </w:r>
      <w:r w:rsidR="006844E4">
        <w:rPr>
          <w:rFonts w:ascii="Times New Roman" w:hAnsi="Times New Roman"/>
          <w:sz w:val="28"/>
          <w:szCs w:val="28"/>
        </w:rPr>
        <w:t>ві</w:t>
      </w:r>
      <w:r w:rsidRPr="00091FF0">
        <w:rPr>
          <w:rFonts w:ascii="Times New Roman" w:hAnsi="Times New Roman"/>
          <w:sz w:val="28"/>
          <w:szCs w:val="28"/>
        </w:rPr>
        <w:t>д_______________№________</w:t>
      </w:r>
    </w:p>
    <w:p w:rsidR="00057FE1" w:rsidRDefault="00057FE1" w:rsidP="006844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7FE1" w:rsidRDefault="00057FE1" w:rsidP="006844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463D" w:rsidRDefault="001A463D" w:rsidP="006844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22CC" w:rsidRPr="006844E4" w:rsidRDefault="00BF22CC" w:rsidP="00684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4E4">
        <w:rPr>
          <w:rFonts w:ascii="Times New Roman" w:hAnsi="Times New Roman"/>
          <w:b/>
          <w:sz w:val="28"/>
          <w:szCs w:val="28"/>
        </w:rPr>
        <w:t>СКЛАД</w:t>
      </w:r>
    </w:p>
    <w:p w:rsidR="00057FE1" w:rsidRPr="006844E4" w:rsidRDefault="00057FE1" w:rsidP="00684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4E4">
        <w:rPr>
          <w:rFonts w:ascii="Times New Roman" w:hAnsi="Times New Roman"/>
          <w:b/>
          <w:sz w:val="28"/>
          <w:szCs w:val="28"/>
        </w:rPr>
        <w:t>Комітету з управління впровадженням Стратегії</w:t>
      </w:r>
    </w:p>
    <w:p w:rsidR="00057FE1" w:rsidRPr="006844E4" w:rsidRDefault="00057FE1" w:rsidP="00684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4E4">
        <w:rPr>
          <w:rFonts w:ascii="Times New Roman" w:hAnsi="Times New Roman"/>
          <w:b/>
          <w:sz w:val="28"/>
          <w:szCs w:val="28"/>
        </w:rPr>
        <w:t>розвитку міста Івано-Франківська на період до 2028 року</w:t>
      </w:r>
    </w:p>
    <w:p w:rsidR="00BF22CC" w:rsidRDefault="00BF22CC" w:rsidP="001A463D">
      <w:pPr>
        <w:spacing w:after="0" w:line="240" w:lineRule="auto"/>
        <w:ind w:left="1134" w:right="1134"/>
        <w:jc w:val="both"/>
        <w:rPr>
          <w:rFonts w:ascii="Arial" w:hAnsi="Arial" w:cs="Arial"/>
          <w:sz w:val="24"/>
          <w:szCs w:val="24"/>
        </w:rPr>
      </w:pPr>
    </w:p>
    <w:p w:rsidR="001A463D" w:rsidRDefault="001A463D" w:rsidP="001A463D">
      <w:pPr>
        <w:spacing w:after="0" w:line="240" w:lineRule="auto"/>
        <w:ind w:left="1134" w:right="1134"/>
        <w:jc w:val="both"/>
        <w:rPr>
          <w:rFonts w:ascii="Arial" w:hAnsi="Arial" w:cs="Arial"/>
          <w:sz w:val="24"/>
          <w:szCs w:val="24"/>
        </w:rPr>
      </w:pPr>
    </w:p>
    <w:p w:rsidR="00057FE1" w:rsidRPr="0047634B" w:rsidRDefault="0047634B" w:rsidP="001A463D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 w:rsidRPr="0047634B">
        <w:rPr>
          <w:rFonts w:ascii="Times New Roman" w:hAnsi="Times New Roman"/>
          <w:sz w:val="28"/>
          <w:szCs w:val="28"/>
        </w:rPr>
        <w:t>Білик</w:t>
      </w:r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 w:rsidRPr="0047634B">
        <w:rPr>
          <w:rFonts w:ascii="Times New Roman" w:hAnsi="Times New Roman"/>
          <w:sz w:val="28"/>
          <w:szCs w:val="28"/>
        </w:rPr>
        <w:t>Б.І.</w:t>
      </w:r>
      <w:r w:rsidRPr="0047634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27C7D">
        <w:rPr>
          <w:rFonts w:ascii="Times New Roman" w:hAnsi="Times New Roman"/>
          <w:sz w:val="28"/>
          <w:szCs w:val="28"/>
        </w:rPr>
        <w:tab/>
      </w:r>
      <w:r w:rsidRPr="0047634B">
        <w:rPr>
          <w:rFonts w:ascii="Times New Roman" w:hAnsi="Times New Roman"/>
          <w:sz w:val="28"/>
          <w:szCs w:val="28"/>
        </w:rPr>
        <w:t>- заступник міського голови, голова Комітету</w:t>
      </w:r>
      <w:r>
        <w:rPr>
          <w:rFonts w:ascii="Times New Roman" w:hAnsi="Times New Roman"/>
          <w:sz w:val="28"/>
          <w:szCs w:val="28"/>
        </w:rPr>
        <w:t>;</w:t>
      </w:r>
      <w:r w:rsidRPr="0047634B">
        <w:rPr>
          <w:rFonts w:ascii="Times New Roman" w:hAnsi="Times New Roman"/>
          <w:sz w:val="28"/>
          <w:szCs w:val="28"/>
        </w:rPr>
        <w:t xml:space="preserve"> </w:t>
      </w:r>
    </w:p>
    <w:p w:rsidR="00B76E2A" w:rsidRDefault="00B76E2A" w:rsidP="00B76E2A">
      <w:pPr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Кромкач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Н.О.</w:t>
      </w:r>
      <w:r>
        <w:rPr>
          <w:rFonts w:ascii="Times New Roman" w:hAnsi="Times New Roman"/>
          <w:sz w:val="28"/>
          <w:szCs w:val="28"/>
        </w:rPr>
        <w:tab/>
        <w:t>- начальник управління економічного та інтеграційного розвитку, заступник голови Комітету;</w:t>
      </w:r>
    </w:p>
    <w:p w:rsidR="0047634B" w:rsidRDefault="0047634B" w:rsidP="001A463D">
      <w:pPr>
        <w:spacing w:after="0" w:line="240" w:lineRule="auto"/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Попович</w:t>
      </w:r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Л.Д.</w:t>
      </w:r>
      <w:r>
        <w:rPr>
          <w:rFonts w:ascii="Times New Roman" w:hAnsi="Times New Roman"/>
          <w:sz w:val="28"/>
          <w:szCs w:val="28"/>
        </w:rPr>
        <w:tab/>
        <w:t>- начальник відділу економічного аналізу та стратегічного планування управління економічного та інтеграційного розвитку, секретар Комітету;</w:t>
      </w:r>
    </w:p>
    <w:p w:rsidR="00B76E2A" w:rsidRDefault="00B76E2A" w:rsidP="00B76E2A">
      <w:pPr>
        <w:spacing w:after="0" w:line="240" w:lineRule="auto"/>
        <w:ind w:left="2832" w:hanging="283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Аронець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Л.Л.</w:t>
      </w:r>
      <w:r>
        <w:rPr>
          <w:rFonts w:ascii="Times New Roman" w:hAnsi="Times New Roman"/>
          <w:sz w:val="28"/>
          <w:szCs w:val="28"/>
        </w:rPr>
        <w:tab/>
        <w:t>- голова правління молодіжного громадського центру "Еталон" (за згодою);</w:t>
      </w:r>
    </w:p>
    <w:p w:rsidR="00A71345" w:rsidRDefault="0047634B" w:rsidP="00D154C9">
      <w:pPr>
        <w:tabs>
          <w:tab w:val="left" w:pos="2977"/>
        </w:tabs>
        <w:spacing w:after="0" w:line="240" w:lineRule="auto"/>
        <w:ind w:left="2835" w:right="1134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Бліннікова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О.В.</w:t>
      </w:r>
      <w:r w:rsidR="00D154C9">
        <w:rPr>
          <w:rFonts w:ascii="Times New Roman" w:hAnsi="Times New Roman"/>
          <w:sz w:val="28"/>
          <w:szCs w:val="28"/>
        </w:rPr>
        <w:tab/>
        <w:t xml:space="preserve">- </w:t>
      </w:r>
      <w:r w:rsidR="00A71345">
        <w:rPr>
          <w:rFonts w:ascii="Times New Roman" w:hAnsi="Times New Roman"/>
          <w:sz w:val="28"/>
          <w:szCs w:val="28"/>
        </w:rPr>
        <w:t>начальник головного управління статистики в Івано-Франківській області</w:t>
      </w:r>
      <w:r w:rsidR="00D154C9">
        <w:rPr>
          <w:rFonts w:ascii="Times New Roman" w:hAnsi="Times New Roman"/>
          <w:sz w:val="28"/>
          <w:szCs w:val="28"/>
        </w:rPr>
        <w:t xml:space="preserve"> (за згодою)</w:t>
      </w:r>
      <w:r w:rsidR="00A71345">
        <w:rPr>
          <w:rFonts w:ascii="Times New Roman" w:hAnsi="Times New Roman"/>
          <w:sz w:val="28"/>
          <w:szCs w:val="28"/>
        </w:rPr>
        <w:t>;</w:t>
      </w:r>
    </w:p>
    <w:p w:rsidR="00A71345" w:rsidRDefault="00A71345" w:rsidP="001A463D">
      <w:pPr>
        <w:spacing w:after="0" w:line="240" w:lineRule="auto"/>
        <w:ind w:left="2835" w:right="1134" w:hanging="2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Бойко </w:t>
      </w:r>
      <w:r w:rsidR="00875282">
        <w:rPr>
          <w:rFonts w:ascii="Times New Roman" w:hAnsi="Times New Roman"/>
          <w:sz w:val="28"/>
          <w:szCs w:val="28"/>
        </w:rPr>
        <w:t>М.А.</w:t>
      </w:r>
      <w:r>
        <w:rPr>
          <w:rFonts w:ascii="Times New Roman" w:hAnsi="Times New Roman"/>
          <w:sz w:val="28"/>
          <w:szCs w:val="28"/>
        </w:rPr>
        <w:tab/>
        <w:t>- начальник управління охорони здоров'я;</w:t>
      </w:r>
    </w:p>
    <w:p w:rsidR="00A71345" w:rsidRDefault="00A71345" w:rsidP="001A463D">
      <w:pPr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Гораль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Л.Т.</w:t>
      </w:r>
      <w:r>
        <w:rPr>
          <w:rFonts w:ascii="Times New Roman" w:hAnsi="Times New Roman"/>
          <w:sz w:val="28"/>
          <w:szCs w:val="28"/>
        </w:rPr>
        <w:tab/>
        <w:t>- директор інституту економіки та управління в нафтогазовому комплексі, професор, доктор економічних наук Івано-Франківського технічного університету нафти і газу</w:t>
      </w:r>
      <w:r w:rsidR="001A463D">
        <w:rPr>
          <w:rFonts w:ascii="Times New Roman" w:hAnsi="Times New Roman"/>
          <w:sz w:val="28"/>
          <w:szCs w:val="28"/>
        </w:rPr>
        <w:t xml:space="preserve"> (за згодою)</w:t>
      </w:r>
      <w:r>
        <w:rPr>
          <w:rFonts w:ascii="Times New Roman" w:hAnsi="Times New Roman"/>
          <w:sz w:val="28"/>
          <w:szCs w:val="28"/>
        </w:rPr>
        <w:t>;</w:t>
      </w:r>
    </w:p>
    <w:p w:rsidR="00A71345" w:rsidRDefault="00A71345" w:rsidP="001A463D">
      <w:pPr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Гриненько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І.І.</w:t>
      </w:r>
      <w:r>
        <w:rPr>
          <w:rFonts w:ascii="Times New Roman" w:hAnsi="Times New Roman"/>
          <w:sz w:val="28"/>
          <w:szCs w:val="28"/>
        </w:rPr>
        <w:tab/>
        <w:t xml:space="preserve">- директор </w:t>
      </w:r>
      <w:r w:rsidR="008E3947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епартаменту комунальних ресурсів;</w:t>
      </w:r>
    </w:p>
    <w:p w:rsidR="00A71345" w:rsidRDefault="00A71345" w:rsidP="001A463D">
      <w:pPr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Загороднюк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А.В.</w:t>
      </w:r>
      <w:r>
        <w:rPr>
          <w:rFonts w:ascii="Times New Roman" w:hAnsi="Times New Roman"/>
          <w:sz w:val="28"/>
          <w:szCs w:val="28"/>
        </w:rPr>
        <w:tab/>
        <w:t>- доктор фізико-математичних наук, професор, проректор з наукової роботи Прикарпатського університету імені Василя Стефаник</w:t>
      </w:r>
      <w:r w:rsidR="001A463D">
        <w:rPr>
          <w:rFonts w:ascii="Times New Roman" w:hAnsi="Times New Roman"/>
          <w:sz w:val="28"/>
          <w:szCs w:val="28"/>
        </w:rPr>
        <w:t>а (з</w:t>
      </w:r>
      <w:r>
        <w:rPr>
          <w:rFonts w:ascii="Times New Roman" w:hAnsi="Times New Roman"/>
          <w:sz w:val="28"/>
          <w:szCs w:val="28"/>
        </w:rPr>
        <w:t>а</w:t>
      </w:r>
      <w:r w:rsidR="001A463D">
        <w:rPr>
          <w:rFonts w:ascii="Times New Roman" w:hAnsi="Times New Roman"/>
          <w:sz w:val="28"/>
          <w:szCs w:val="28"/>
        </w:rPr>
        <w:t xml:space="preserve"> згодою)</w:t>
      </w:r>
      <w:r>
        <w:rPr>
          <w:rFonts w:ascii="Times New Roman" w:hAnsi="Times New Roman"/>
          <w:sz w:val="28"/>
          <w:szCs w:val="28"/>
        </w:rPr>
        <w:t>;</w:t>
      </w:r>
    </w:p>
    <w:p w:rsidR="00A71345" w:rsidRDefault="00627C7D" w:rsidP="001A463D">
      <w:pPr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Загурська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Н.Л.</w:t>
      </w:r>
      <w:r>
        <w:rPr>
          <w:rFonts w:ascii="Times New Roman" w:hAnsi="Times New Roman"/>
          <w:sz w:val="28"/>
          <w:szCs w:val="28"/>
        </w:rPr>
        <w:tab/>
        <w:t>- директор департаменту культури;</w:t>
      </w:r>
    </w:p>
    <w:p w:rsidR="00627C7D" w:rsidRPr="008168AE" w:rsidRDefault="00627C7D" w:rsidP="001A463D">
      <w:pPr>
        <w:tabs>
          <w:tab w:val="left" w:pos="3119"/>
          <w:tab w:val="left" w:pos="3544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r w:rsidRPr="008168AE">
        <w:rPr>
          <w:rFonts w:ascii="Times New Roman" w:hAnsi="Times New Roman"/>
          <w:sz w:val="28"/>
          <w:szCs w:val="28"/>
        </w:rPr>
        <w:t>Кошик</w:t>
      </w:r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 w:rsidRPr="008168AE">
        <w:rPr>
          <w:rFonts w:ascii="Times New Roman" w:hAnsi="Times New Roman"/>
          <w:sz w:val="28"/>
          <w:szCs w:val="28"/>
        </w:rPr>
        <w:t>О.І.</w:t>
      </w:r>
      <w:r w:rsidRPr="008168AE">
        <w:rPr>
          <w:rFonts w:ascii="Times New Roman" w:hAnsi="Times New Roman"/>
          <w:sz w:val="28"/>
          <w:szCs w:val="28"/>
        </w:rPr>
        <w:tab/>
        <w:t xml:space="preserve">- директор </w:t>
      </w:r>
      <w:r w:rsidR="008E3947">
        <w:rPr>
          <w:rFonts w:ascii="Times New Roman" w:hAnsi="Times New Roman"/>
          <w:sz w:val="28"/>
          <w:szCs w:val="28"/>
        </w:rPr>
        <w:t>Д</w:t>
      </w:r>
      <w:r w:rsidRPr="008168AE">
        <w:rPr>
          <w:rFonts w:ascii="Times New Roman" w:hAnsi="Times New Roman"/>
          <w:sz w:val="28"/>
          <w:szCs w:val="28"/>
        </w:rPr>
        <w:t>епартаменту містобудування, архітектури та культурної спадщини;</w:t>
      </w:r>
    </w:p>
    <w:p w:rsidR="00627C7D" w:rsidRPr="008168AE" w:rsidRDefault="00627C7D" w:rsidP="001A463D">
      <w:pPr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68AE">
        <w:rPr>
          <w:rFonts w:ascii="Times New Roman" w:hAnsi="Times New Roman"/>
          <w:sz w:val="28"/>
          <w:szCs w:val="28"/>
        </w:rPr>
        <w:t>Криворучко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 w:rsidRPr="008168AE">
        <w:rPr>
          <w:rFonts w:ascii="Times New Roman" w:hAnsi="Times New Roman"/>
          <w:sz w:val="28"/>
          <w:szCs w:val="28"/>
        </w:rPr>
        <w:t>С.М.</w:t>
      </w:r>
      <w:r w:rsidRPr="008168AE">
        <w:rPr>
          <w:rFonts w:ascii="Times New Roman" w:hAnsi="Times New Roman"/>
          <w:sz w:val="28"/>
          <w:szCs w:val="28"/>
        </w:rPr>
        <w:tab/>
        <w:t xml:space="preserve">- виконавчий директор </w:t>
      </w:r>
      <w:r w:rsidR="00875282">
        <w:rPr>
          <w:rFonts w:ascii="Times New Roman" w:hAnsi="Times New Roman"/>
          <w:sz w:val="28"/>
          <w:szCs w:val="28"/>
        </w:rPr>
        <w:t>Пр</w:t>
      </w:r>
      <w:r w:rsidRPr="008168AE">
        <w:rPr>
          <w:rFonts w:ascii="Times New Roman" w:hAnsi="Times New Roman"/>
          <w:sz w:val="28"/>
          <w:szCs w:val="28"/>
        </w:rPr>
        <w:t>АТ "Івано-Франківський хлібокомбінат", голова Дорадчої ради при міському голові (за згодою);</w:t>
      </w:r>
    </w:p>
    <w:p w:rsidR="00627C7D" w:rsidRDefault="00627C7D" w:rsidP="001A463D">
      <w:pPr>
        <w:tabs>
          <w:tab w:val="left" w:pos="2977"/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r w:rsidRPr="00627C7D">
        <w:rPr>
          <w:rFonts w:ascii="Times New Roman" w:hAnsi="Times New Roman"/>
          <w:sz w:val="28"/>
          <w:szCs w:val="28"/>
        </w:rPr>
        <w:t>Питель</w:t>
      </w:r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 w:rsidRPr="00627C7D">
        <w:rPr>
          <w:rFonts w:ascii="Times New Roman" w:hAnsi="Times New Roman"/>
          <w:sz w:val="28"/>
          <w:szCs w:val="28"/>
        </w:rPr>
        <w:t>Б.В.</w:t>
      </w:r>
      <w:r w:rsidRPr="00627C7D">
        <w:rPr>
          <w:rFonts w:ascii="Times New Roman" w:hAnsi="Times New Roman"/>
          <w:sz w:val="28"/>
          <w:szCs w:val="28"/>
        </w:rPr>
        <w:tab/>
        <w:t>- начальник управління адміністративних послуг (ЦНАП)</w:t>
      </w:r>
      <w:r>
        <w:rPr>
          <w:rFonts w:ascii="Times New Roman" w:hAnsi="Times New Roman"/>
          <w:sz w:val="28"/>
          <w:szCs w:val="28"/>
        </w:rPr>
        <w:t>;</w:t>
      </w:r>
    </w:p>
    <w:p w:rsidR="00627C7D" w:rsidRPr="008168AE" w:rsidRDefault="00627C7D" w:rsidP="001A463D">
      <w:pPr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68AE">
        <w:rPr>
          <w:rFonts w:ascii="Times New Roman" w:hAnsi="Times New Roman"/>
          <w:sz w:val="28"/>
          <w:szCs w:val="28"/>
        </w:rPr>
        <w:t>Попадюк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 w:rsidRPr="008168AE">
        <w:rPr>
          <w:rFonts w:ascii="Times New Roman" w:hAnsi="Times New Roman"/>
          <w:sz w:val="28"/>
          <w:szCs w:val="28"/>
        </w:rPr>
        <w:t>І.Я.</w:t>
      </w:r>
      <w:r w:rsidRPr="008168AE">
        <w:rPr>
          <w:rFonts w:ascii="Times New Roman" w:hAnsi="Times New Roman"/>
          <w:sz w:val="28"/>
          <w:szCs w:val="28"/>
        </w:rPr>
        <w:tab/>
        <w:t>- начальник управління інвестиційної політики;</w:t>
      </w:r>
    </w:p>
    <w:p w:rsidR="00627C7D" w:rsidRPr="008168AE" w:rsidRDefault="00627C7D" w:rsidP="001A463D">
      <w:pPr>
        <w:tabs>
          <w:tab w:val="left" w:pos="2977"/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68AE">
        <w:rPr>
          <w:rFonts w:ascii="Times New Roman" w:hAnsi="Times New Roman"/>
          <w:sz w:val="28"/>
          <w:szCs w:val="28"/>
        </w:rPr>
        <w:t>Смаль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 w:rsidRPr="008168AE">
        <w:rPr>
          <w:rFonts w:ascii="Times New Roman" w:hAnsi="Times New Roman"/>
          <w:sz w:val="28"/>
          <w:szCs w:val="28"/>
        </w:rPr>
        <w:t>І.В.</w:t>
      </w:r>
      <w:r w:rsidRPr="008168AE">
        <w:rPr>
          <w:rFonts w:ascii="Times New Roman" w:hAnsi="Times New Roman"/>
          <w:sz w:val="28"/>
          <w:szCs w:val="28"/>
        </w:rPr>
        <w:tab/>
        <w:t xml:space="preserve">- директор </w:t>
      </w:r>
      <w:r w:rsidR="008E3947">
        <w:rPr>
          <w:rFonts w:ascii="Times New Roman" w:hAnsi="Times New Roman"/>
          <w:sz w:val="28"/>
          <w:szCs w:val="28"/>
        </w:rPr>
        <w:t>Д</w:t>
      </w:r>
      <w:r w:rsidRPr="008168AE">
        <w:rPr>
          <w:rFonts w:ascii="Times New Roman" w:hAnsi="Times New Roman"/>
          <w:sz w:val="28"/>
          <w:szCs w:val="28"/>
        </w:rPr>
        <w:t>епартаменту освіти та науки;</w:t>
      </w:r>
    </w:p>
    <w:p w:rsidR="00627C7D" w:rsidRPr="008168AE" w:rsidRDefault="008168AE" w:rsidP="001A463D">
      <w:pPr>
        <w:tabs>
          <w:tab w:val="left" w:pos="2977"/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68AE">
        <w:rPr>
          <w:rFonts w:ascii="Times New Roman" w:hAnsi="Times New Roman"/>
          <w:sz w:val="28"/>
          <w:szCs w:val="28"/>
        </w:rPr>
        <w:t>Смушак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 w:rsidRPr="008168AE">
        <w:rPr>
          <w:rFonts w:ascii="Times New Roman" w:hAnsi="Times New Roman"/>
          <w:sz w:val="28"/>
          <w:szCs w:val="28"/>
        </w:rPr>
        <w:t>М.В.</w:t>
      </w:r>
      <w:r w:rsidRPr="008168AE">
        <w:rPr>
          <w:rFonts w:ascii="Times New Roman" w:hAnsi="Times New Roman"/>
          <w:sz w:val="28"/>
          <w:szCs w:val="28"/>
        </w:rPr>
        <w:tab/>
        <w:t xml:space="preserve">- директор </w:t>
      </w:r>
      <w:r w:rsidR="008E3947">
        <w:rPr>
          <w:rFonts w:ascii="Times New Roman" w:hAnsi="Times New Roman"/>
          <w:sz w:val="28"/>
          <w:szCs w:val="28"/>
        </w:rPr>
        <w:t>Д</w:t>
      </w:r>
      <w:r w:rsidRPr="008168AE">
        <w:rPr>
          <w:rFonts w:ascii="Times New Roman" w:hAnsi="Times New Roman"/>
          <w:sz w:val="28"/>
          <w:szCs w:val="28"/>
        </w:rPr>
        <w:t>епартаменту житлової, комунальної політики та благоустрою;</w:t>
      </w:r>
    </w:p>
    <w:p w:rsidR="008168AE" w:rsidRDefault="008168AE" w:rsidP="001A463D">
      <w:pPr>
        <w:tabs>
          <w:tab w:val="left" w:pos="2977"/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Соколик</w:t>
      </w:r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Л.В.</w:t>
      </w:r>
      <w:r>
        <w:rPr>
          <w:rFonts w:ascii="Times New Roman" w:hAnsi="Times New Roman"/>
          <w:sz w:val="28"/>
          <w:szCs w:val="28"/>
        </w:rPr>
        <w:tab/>
        <w:t>- менеджер з міжнародної співпраці Громадської організації "Клуб Ділових Людей" (за згодою);</w:t>
      </w:r>
    </w:p>
    <w:p w:rsidR="008168AE" w:rsidRDefault="008168AE" w:rsidP="001A463D">
      <w:pPr>
        <w:tabs>
          <w:tab w:val="left" w:pos="2977"/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68AE">
        <w:rPr>
          <w:rFonts w:ascii="Times New Roman" w:hAnsi="Times New Roman"/>
          <w:sz w:val="28"/>
          <w:szCs w:val="28"/>
        </w:rPr>
        <w:lastRenderedPageBreak/>
        <w:t>Строїч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 w:rsidRPr="008168AE">
        <w:rPr>
          <w:rFonts w:ascii="Times New Roman" w:hAnsi="Times New Roman"/>
          <w:sz w:val="28"/>
          <w:szCs w:val="28"/>
        </w:rPr>
        <w:t>П.С.</w:t>
      </w:r>
      <w:r w:rsidRPr="008168AE">
        <w:rPr>
          <w:rFonts w:ascii="Times New Roman" w:hAnsi="Times New Roman"/>
          <w:sz w:val="28"/>
          <w:szCs w:val="28"/>
        </w:rPr>
        <w:tab/>
        <w:t>- голова Ради підприємців при міському голові, приватний підприємець, (за згодою)</w:t>
      </w:r>
      <w:r>
        <w:rPr>
          <w:rFonts w:ascii="Times New Roman" w:hAnsi="Times New Roman"/>
          <w:sz w:val="28"/>
          <w:szCs w:val="28"/>
        </w:rPr>
        <w:t>;</w:t>
      </w:r>
    </w:p>
    <w:p w:rsidR="008168AE" w:rsidRDefault="008168AE" w:rsidP="001A463D">
      <w:pPr>
        <w:tabs>
          <w:tab w:val="left" w:pos="2977"/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Сусаніна</w:t>
      </w:r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В.Ю.</w:t>
      </w:r>
      <w:r>
        <w:rPr>
          <w:rFonts w:ascii="Times New Roman" w:hAnsi="Times New Roman"/>
          <w:sz w:val="28"/>
          <w:szCs w:val="28"/>
        </w:rPr>
        <w:tab/>
        <w:t>- начальник фінансового управління;</w:t>
      </w:r>
    </w:p>
    <w:p w:rsidR="008168AE" w:rsidRDefault="008168AE" w:rsidP="001A463D">
      <w:pPr>
        <w:tabs>
          <w:tab w:val="left" w:pos="2977"/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Филюк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Ю.М.</w:t>
      </w:r>
      <w:r>
        <w:rPr>
          <w:rFonts w:ascii="Times New Roman" w:hAnsi="Times New Roman"/>
          <w:sz w:val="28"/>
          <w:szCs w:val="28"/>
        </w:rPr>
        <w:tab/>
        <w:t>- директор БО "Благодійний фонд "Тепле місто" (за згодою);</w:t>
      </w:r>
    </w:p>
    <w:p w:rsidR="008168AE" w:rsidRPr="008168AE" w:rsidRDefault="008168AE" w:rsidP="001A463D">
      <w:pPr>
        <w:tabs>
          <w:tab w:val="left" w:pos="2977"/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Харук</w:t>
      </w:r>
      <w:proofErr w:type="spellEnd"/>
      <w:r w:rsidR="00875282" w:rsidRPr="00875282">
        <w:rPr>
          <w:rFonts w:ascii="Times New Roman" w:hAnsi="Times New Roman"/>
          <w:sz w:val="28"/>
          <w:szCs w:val="28"/>
        </w:rPr>
        <w:t xml:space="preserve"> </w:t>
      </w:r>
      <w:r w:rsidR="00875282">
        <w:rPr>
          <w:rFonts w:ascii="Times New Roman" w:hAnsi="Times New Roman"/>
          <w:sz w:val="28"/>
          <w:szCs w:val="28"/>
        </w:rPr>
        <w:t>Р.Р.</w:t>
      </w:r>
      <w:r>
        <w:rPr>
          <w:rFonts w:ascii="Times New Roman" w:hAnsi="Times New Roman"/>
          <w:sz w:val="28"/>
          <w:szCs w:val="28"/>
        </w:rPr>
        <w:tab/>
        <w:t>- голова постійної депутатської комісії з питань житлово-комунального господарства (за згодою).</w:t>
      </w:r>
    </w:p>
    <w:p w:rsidR="00627C7D" w:rsidRPr="00627C7D" w:rsidRDefault="00627C7D" w:rsidP="006844E4">
      <w:pPr>
        <w:ind w:left="2835" w:hanging="2835"/>
        <w:jc w:val="both"/>
        <w:rPr>
          <w:rFonts w:ascii="Times New Roman" w:hAnsi="Times New Roman"/>
          <w:sz w:val="28"/>
          <w:szCs w:val="28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68AE" w:rsidRDefault="0047634B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168AE">
        <w:rPr>
          <w:rFonts w:ascii="Times New Roman" w:hAnsi="Times New Roman"/>
          <w:sz w:val="28"/>
          <w:szCs w:val="28"/>
        </w:rPr>
        <w:t>Керуючий справами виконкому</w:t>
      </w: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:rsidR="0047634B" w:rsidRPr="0047634B" w:rsidRDefault="0047634B" w:rsidP="006844E4">
      <w:pPr>
        <w:ind w:left="2835" w:right="1134" w:hanging="2835"/>
        <w:jc w:val="both"/>
        <w:rPr>
          <w:rFonts w:ascii="Times New Roman" w:hAnsi="Times New Roman"/>
          <w:sz w:val="28"/>
          <w:szCs w:val="28"/>
        </w:rPr>
      </w:pPr>
    </w:p>
    <w:p w:rsidR="00057FE1" w:rsidRPr="0047634B" w:rsidRDefault="00057FE1" w:rsidP="006844E4">
      <w:pPr>
        <w:ind w:left="1701" w:right="1134" w:hanging="1701"/>
        <w:jc w:val="both"/>
        <w:rPr>
          <w:rFonts w:ascii="Times New Roman" w:hAnsi="Times New Roman"/>
          <w:sz w:val="28"/>
          <w:szCs w:val="28"/>
        </w:rPr>
      </w:pPr>
    </w:p>
    <w:p w:rsidR="00057FE1" w:rsidRDefault="00057FE1" w:rsidP="006844E4">
      <w:pPr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6E57" w:rsidRDefault="00FF6E57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68AE" w:rsidRDefault="008168AE" w:rsidP="006844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578E6" w:rsidRPr="00FE5FCD" w:rsidRDefault="00C578E6" w:rsidP="00C578E6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 w:rsidRPr="00091FF0">
        <w:rPr>
          <w:rFonts w:ascii="Times New Roman" w:hAnsi="Times New Roman"/>
          <w:sz w:val="28"/>
          <w:szCs w:val="28"/>
        </w:rPr>
        <w:lastRenderedPageBreak/>
        <w:t xml:space="preserve">Додаток </w:t>
      </w:r>
      <w:r w:rsidR="00FE5FCD">
        <w:rPr>
          <w:rFonts w:ascii="Times New Roman" w:hAnsi="Times New Roman"/>
          <w:sz w:val="28"/>
          <w:szCs w:val="28"/>
        </w:rPr>
        <w:t>3</w:t>
      </w:r>
    </w:p>
    <w:p w:rsidR="00C578E6" w:rsidRDefault="00C578E6" w:rsidP="00C578E6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 w:rsidRPr="00091FF0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рішення виконавчого комітету</w:t>
      </w:r>
    </w:p>
    <w:p w:rsidR="00C578E6" w:rsidRPr="00091FF0" w:rsidRDefault="00C578E6" w:rsidP="00C578E6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 w:rsidRPr="00091FF0">
        <w:rPr>
          <w:rFonts w:ascii="Times New Roman" w:hAnsi="Times New Roman"/>
          <w:sz w:val="28"/>
          <w:szCs w:val="28"/>
        </w:rPr>
        <w:t xml:space="preserve"> </w:t>
      </w:r>
    </w:p>
    <w:p w:rsidR="00C578E6" w:rsidRPr="00091FF0" w:rsidRDefault="00C578E6" w:rsidP="00C578E6">
      <w:pPr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Pr="00091FF0">
        <w:rPr>
          <w:rFonts w:ascii="Times New Roman" w:hAnsi="Times New Roman"/>
          <w:sz w:val="28"/>
          <w:szCs w:val="28"/>
        </w:rPr>
        <w:t>____________№________</w:t>
      </w:r>
    </w:p>
    <w:p w:rsidR="006844E4" w:rsidRPr="004C7C7B" w:rsidRDefault="006844E4" w:rsidP="006844E4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6844E4" w:rsidRPr="004C7C7B" w:rsidRDefault="006844E4" w:rsidP="006844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44E4" w:rsidRPr="004C7C7B" w:rsidRDefault="006844E4" w:rsidP="006844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44E4" w:rsidRPr="006844E4" w:rsidRDefault="006844E4" w:rsidP="00684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4E4">
        <w:rPr>
          <w:rFonts w:ascii="Times New Roman" w:hAnsi="Times New Roman"/>
          <w:b/>
          <w:sz w:val="28"/>
          <w:szCs w:val="28"/>
        </w:rPr>
        <w:t>ПОЛОЖЕННЯ</w:t>
      </w:r>
    </w:p>
    <w:p w:rsidR="006844E4" w:rsidRPr="006844E4" w:rsidRDefault="006844E4" w:rsidP="00684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4E4">
        <w:rPr>
          <w:rFonts w:ascii="Times New Roman" w:hAnsi="Times New Roman"/>
          <w:b/>
          <w:sz w:val="28"/>
          <w:szCs w:val="28"/>
        </w:rPr>
        <w:t>про моніторинг Стратегії розвиту міста Івано-Франківська на період до 2028 року</w:t>
      </w:r>
    </w:p>
    <w:p w:rsidR="006844E4" w:rsidRPr="006844E4" w:rsidRDefault="006844E4" w:rsidP="006844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44E4" w:rsidRPr="006844E4" w:rsidRDefault="006844E4" w:rsidP="006844E4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6844E4">
        <w:rPr>
          <w:rFonts w:ascii="Times New Roman" w:hAnsi="Times New Roman"/>
          <w:b/>
          <w:i/>
          <w:sz w:val="28"/>
          <w:szCs w:val="28"/>
        </w:rPr>
        <w:t>1. Завдання моніторингу</w:t>
      </w:r>
    </w:p>
    <w:p w:rsid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4E4">
        <w:rPr>
          <w:rFonts w:ascii="Times New Roman" w:hAnsi="Times New Roman"/>
          <w:sz w:val="28"/>
          <w:szCs w:val="28"/>
        </w:rPr>
        <w:t>Основним завданням моніторингу є забезпечення реалізації та постійної підтримки актуальності Стратегії розвиту міста Івано-Франківська на період до 2028 року (далі – С</w:t>
      </w:r>
      <w:r w:rsidR="006E47BD">
        <w:rPr>
          <w:rFonts w:ascii="Times New Roman" w:hAnsi="Times New Roman"/>
          <w:sz w:val="28"/>
          <w:szCs w:val="28"/>
        </w:rPr>
        <w:t>Р</w:t>
      </w:r>
      <w:r w:rsidRPr="006844E4">
        <w:rPr>
          <w:rFonts w:ascii="Times New Roman" w:hAnsi="Times New Roman"/>
          <w:sz w:val="28"/>
          <w:szCs w:val="28"/>
        </w:rPr>
        <w:t xml:space="preserve">). </w:t>
      </w:r>
    </w:p>
    <w:p w:rsidR="006844E4" w:rsidRPr="006844E4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4E4">
        <w:rPr>
          <w:rFonts w:ascii="Times New Roman" w:hAnsi="Times New Roman"/>
          <w:sz w:val="28"/>
          <w:szCs w:val="28"/>
        </w:rPr>
        <w:t>У ході моніторингу С</w:t>
      </w:r>
      <w:r w:rsidR="006E47BD">
        <w:rPr>
          <w:rFonts w:ascii="Times New Roman" w:hAnsi="Times New Roman"/>
          <w:sz w:val="28"/>
          <w:szCs w:val="28"/>
        </w:rPr>
        <w:t>Р</w:t>
      </w:r>
      <w:r w:rsidRPr="006844E4">
        <w:rPr>
          <w:rFonts w:ascii="Times New Roman" w:hAnsi="Times New Roman"/>
          <w:sz w:val="28"/>
          <w:szCs w:val="28"/>
        </w:rPr>
        <w:t xml:space="preserve"> вирішуються наступні завдання:</w:t>
      </w:r>
    </w:p>
    <w:p w:rsidR="006844E4" w:rsidRPr="006844E4" w:rsidRDefault="006844E4" w:rsidP="006E47BD">
      <w:pPr>
        <w:numPr>
          <w:ilvl w:val="0"/>
          <w:numId w:val="6"/>
        </w:numPr>
        <w:tabs>
          <w:tab w:val="clear" w:pos="3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4E4">
        <w:rPr>
          <w:rFonts w:ascii="Times New Roman" w:hAnsi="Times New Roman"/>
          <w:sz w:val="28"/>
          <w:szCs w:val="28"/>
        </w:rPr>
        <w:t>стимулюва</w:t>
      </w:r>
      <w:r w:rsidR="009C6B7A">
        <w:rPr>
          <w:rFonts w:ascii="Times New Roman" w:hAnsi="Times New Roman"/>
          <w:sz w:val="28"/>
          <w:szCs w:val="28"/>
        </w:rPr>
        <w:t>ння</w:t>
      </w:r>
      <w:r w:rsidRPr="006844E4">
        <w:rPr>
          <w:rFonts w:ascii="Times New Roman" w:hAnsi="Times New Roman"/>
          <w:sz w:val="28"/>
          <w:szCs w:val="28"/>
        </w:rPr>
        <w:t xml:space="preserve"> реалізаці</w:t>
      </w:r>
      <w:r w:rsidR="009C6B7A">
        <w:rPr>
          <w:rFonts w:ascii="Times New Roman" w:hAnsi="Times New Roman"/>
          <w:sz w:val="28"/>
          <w:szCs w:val="28"/>
        </w:rPr>
        <w:t>ї</w:t>
      </w:r>
      <w:r w:rsidRPr="006844E4">
        <w:rPr>
          <w:rFonts w:ascii="Times New Roman" w:hAnsi="Times New Roman"/>
          <w:sz w:val="28"/>
          <w:szCs w:val="28"/>
        </w:rPr>
        <w:t xml:space="preserve"> С</w:t>
      </w:r>
      <w:r w:rsidR="006E47BD">
        <w:rPr>
          <w:rFonts w:ascii="Times New Roman" w:hAnsi="Times New Roman"/>
          <w:sz w:val="28"/>
          <w:szCs w:val="28"/>
        </w:rPr>
        <w:t>Р</w:t>
      </w:r>
      <w:r w:rsidRPr="006844E4">
        <w:rPr>
          <w:rFonts w:ascii="Times New Roman" w:hAnsi="Times New Roman"/>
          <w:sz w:val="28"/>
          <w:szCs w:val="28"/>
        </w:rPr>
        <w:t xml:space="preserve"> в цілому та в окремих цілях і завданнях;</w:t>
      </w:r>
    </w:p>
    <w:p w:rsidR="006844E4" w:rsidRPr="006844E4" w:rsidRDefault="006844E4" w:rsidP="006E47BD">
      <w:pPr>
        <w:numPr>
          <w:ilvl w:val="0"/>
          <w:numId w:val="6"/>
        </w:numPr>
        <w:tabs>
          <w:tab w:val="clear" w:pos="3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4E4">
        <w:rPr>
          <w:rFonts w:ascii="Times New Roman" w:hAnsi="Times New Roman"/>
          <w:sz w:val="28"/>
          <w:szCs w:val="28"/>
        </w:rPr>
        <w:t>оцін</w:t>
      </w:r>
      <w:r w:rsidR="009C6B7A">
        <w:rPr>
          <w:rFonts w:ascii="Times New Roman" w:hAnsi="Times New Roman"/>
          <w:sz w:val="28"/>
          <w:szCs w:val="28"/>
        </w:rPr>
        <w:t>ка</w:t>
      </w:r>
      <w:r w:rsidRPr="006844E4">
        <w:rPr>
          <w:rFonts w:ascii="Times New Roman" w:hAnsi="Times New Roman"/>
          <w:sz w:val="28"/>
          <w:szCs w:val="28"/>
        </w:rPr>
        <w:t xml:space="preserve"> ступ</w:t>
      </w:r>
      <w:r w:rsidR="009C6B7A">
        <w:rPr>
          <w:rFonts w:ascii="Times New Roman" w:hAnsi="Times New Roman"/>
          <w:sz w:val="28"/>
          <w:szCs w:val="28"/>
        </w:rPr>
        <w:t>е</w:t>
      </w:r>
      <w:r w:rsidRPr="006844E4">
        <w:rPr>
          <w:rFonts w:ascii="Times New Roman" w:hAnsi="Times New Roman"/>
          <w:sz w:val="28"/>
          <w:szCs w:val="28"/>
        </w:rPr>
        <w:t>н</w:t>
      </w:r>
      <w:r w:rsidR="009C6B7A">
        <w:rPr>
          <w:rFonts w:ascii="Times New Roman" w:hAnsi="Times New Roman"/>
          <w:sz w:val="28"/>
          <w:szCs w:val="28"/>
        </w:rPr>
        <w:t>ю</w:t>
      </w:r>
      <w:r w:rsidRPr="006844E4">
        <w:rPr>
          <w:rFonts w:ascii="Times New Roman" w:hAnsi="Times New Roman"/>
          <w:sz w:val="28"/>
          <w:szCs w:val="28"/>
        </w:rPr>
        <w:t xml:space="preserve"> досягнення бачення, стратегічних та оперативних цілей С</w:t>
      </w:r>
      <w:r w:rsidR="006E47BD">
        <w:rPr>
          <w:rFonts w:ascii="Times New Roman" w:hAnsi="Times New Roman"/>
          <w:sz w:val="28"/>
          <w:szCs w:val="28"/>
        </w:rPr>
        <w:t>Р</w:t>
      </w:r>
      <w:r w:rsidRPr="006844E4">
        <w:rPr>
          <w:rFonts w:ascii="Times New Roman" w:hAnsi="Times New Roman"/>
          <w:sz w:val="28"/>
          <w:szCs w:val="28"/>
        </w:rPr>
        <w:t xml:space="preserve"> і нада</w:t>
      </w:r>
      <w:r w:rsidR="009C6B7A">
        <w:rPr>
          <w:rFonts w:ascii="Times New Roman" w:hAnsi="Times New Roman"/>
          <w:sz w:val="28"/>
          <w:szCs w:val="28"/>
        </w:rPr>
        <w:t>ння</w:t>
      </w:r>
      <w:r w:rsidRPr="006844E4">
        <w:rPr>
          <w:rFonts w:ascii="Times New Roman" w:hAnsi="Times New Roman"/>
          <w:sz w:val="28"/>
          <w:szCs w:val="28"/>
        </w:rPr>
        <w:t xml:space="preserve"> інформаці</w:t>
      </w:r>
      <w:r w:rsidR="009C6B7A">
        <w:rPr>
          <w:rFonts w:ascii="Times New Roman" w:hAnsi="Times New Roman"/>
          <w:sz w:val="28"/>
          <w:szCs w:val="28"/>
        </w:rPr>
        <w:t>ї</w:t>
      </w:r>
      <w:r w:rsidRPr="006844E4">
        <w:rPr>
          <w:rFonts w:ascii="Times New Roman" w:hAnsi="Times New Roman"/>
          <w:sz w:val="28"/>
          <w:szCs w:val="28"/>
        </w:rPr>
        <w:t xml:space="preserve"> для прийняття рішень про розподіл ресурсів на досягнення чи коригування цілей;</w:t>
      </w:r>
    </w:p>
    <w:p w:rsidR="006844E4" w:rsidRPr="006844E4" w:rsidRDefault="006844E4" w:rsidP="006E47BD">
      <w:pPr>
        <w:numPr>
          <w:ilvl w:val="0"/>
          <w:numId w:val="6"/>
        </w:numPr>
        <w:tabs>
          <w:tab w:val="clear" w:pos="3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4E4">
        <w:rPr>
          <w:rFonts w:ascii="Times New Roman" w:hAnsi="Times New Roman"/>
          <w:sz w:val="28"/>
          <w:szCs w:val="28"/>
        </w:rPr>
        <w:t>оцін</w:t>
      </w:r>
      <w:r w:rsidR="009C6B7A">
        <w:rPr>
          <w:rFonts w:ascii="Times New Roman" w:hAnsi="Times New Roman"/>
          <w:sz w:val="28"/>
          <w:szCs w:val="28"/>
        </w:rPr>
        <w:t>ка</w:t>
      </w:r>
      <w:r w:rsidRPr="006844E4">
        <w:rPr>
          <w:rFonts w:ascii="Times New Roman" w:hAnsi="Times New Roman"/>
          <w:sz w:val="28"/>
          <w:szCs w:val="28"/>
        </w:rPr>
        <w:t xml:space="preserve"> ступ</w:t>
      </w:r>
      <w:r w:rsidR="009C6B7A">
        <w:rPr>
          <w:rFonts w:ascii="Times New Roman" w:hAnsi="Times New Roman"/>
          <w:sz w:val="28"/>
          <w:szCs w:val="28"/>
        </w:rPr>
        <w:t>е</w:t>
      </w:r>
      <w:r w:rsidRPr="006844E4">
        <w:rPr>
          <w:rFonts w:ascii="Times New Roman" w:hAnsi="Times New Roman"/>
          <w:sz w:val="28"/>
          <w:szCs w:val="28"/>
        </w:rPr>
        <w:t>н</w:t>
      </w:r>
      <w:r w:rsidR="009C6B7A">
        <w:rPr>
          <w:rFonts w:ascii="Times New Roman" w:hAnsi="Times New Roman"/>
          <w:sz w:val="28"/>
          <w:szCs w:val="28"/>
        </w:rPr>
        <w:t>ю</w:t>
      </w:r>
      <w:r w:rsidRPr="006844E4">
        <w:rPr>
          <w:rFonts w:ascii="Times New Roman" w:hAnsi="Times New Roman"/>
          <w:sz w:val="28"/>
          <w:szCs w:val="28"/>
        </w:rPr>
        <w:t xml:space="preserve"> реалізації цілей, нада</w:t>
      </w:r>
      <w:r w:rsidR="009C6B7A">
        <w:rPr>
          <w:rFonts w:ascii="Times New Roman" w:hAnsi="Times New Roman"/>
          <w:sz w:val="28"/>
          <w:szCs w:val="28"/>
        </w:rPr>
        <w:t>ння інформації</w:t>
      </w:r>
      <w:r w:rsidRPr="006844E4">
        <w:rPr>
          <w:rFonts w:ascii="Times New Roman" w:hAnsi="Times New Roman"/>
          <w:sz w:val="28"/>
          <w:szCs w:val="28"/>
        </w:rPr>
        <w:t xml:space="preserve"> для уточнення та коригування цілей;</w:t>
      </w:r>
    </w:p>
    <w:p w:rsidR="006844E4" w:rsidRPr="006844E4" w:rsidRDefault="006844E4" w:rsidP="006E47BD">
      <w:pPr>
        <w:numPr>
          <w:ilvl w:val="0"/>
          <w:numId w:val="6"/>
        </w:numPr>
        <w:tabs>
          <w:tab w:val="clear" w:pos="3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4E4">
        <w:rPr>
          <w:rFonts w:ascii="Times New Roman" w:hAnsi="Times New Roman"/>
          <w:sz w:val="28"/>
          <w:szCs w:val="28"/>
        </w:rPr>
        <w:t>підтрим</w:t>
      </w:r>
      <w:r w:rsidR="009C6B7A">
        <w:rPr>
          <w:rFonts w:ascii="Times New Roman" w:hAnsi="Times New Roman"/>
          <w:sz w:val="28"/>
          <w:szCs w:val="28"/>
        </w:rPr>
        <w:t>ка</w:t>
      </w:r>
      <w:r w:rsidRPr="006844E4">
        <w:rPr>
          <w:rFonts w:ascii="Times New Roman" w:hAnsi="Times New Roman"/>
          <w:sz w:val="28"/>
          <w:szCs w:val="28"/>
        </w:rPr>
        <w:t xml:space="preserve"> в робочому стані структур</w:t>
      </w:r>
      <w:r w:rsidR="009C6B7A">
        <w:rPr>
          <w:rFonts w:ascii="Times New Roman" w:hAnsi="Times New Roman"/>
          <w:sz w:val="28"/>
          <w:szCs w:val="28"/>
        </w:rPr>
        <w:t>и</w:t>
      </w:r>
      <w:r w:rsidRPr="006844E4">
        <w:rPr>
          <w:rFonts w:ascii="Times New Roman" w:hAnsi="Times New Roman"/>
          <w:sz w:val="28"/>
          <w:szCs w:val="28"/>
        </w:rPr>
        <w:t xml:space="preserve"> стратегі</w:t>
      </w:r>
      <w:r w:rsidR="006E47BD">
        <w:rPr>
          <w:rFonts w:ascii="Times New Roman" w:hAnsi="Times New Roman"/>
          <w:sz w:val="28"/>
          <w:szCs w:val="28"/>
        </w:rPr>
        <w:t>ї розвитку</w:t>
      </w:r>
      <w:r w:rsidRPr="006844E4">
        <w:rPr>
          <w:rFonts w:ascii="Times New Roman" w:hAnsi="Times New Roman"/>
          <w:sz w:val="28"/>
          <w:szCs w:val="28"/>
        </w:rPr>
        <w:t>.</w:t>
      </w:r>
    </w:p>
    <w:p w:rsidR="006844E4" w:rsidRPr="006844E4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E47BD">
        <w:rPr>
          <w:rFonts w:ascii="Times New Roman" w:hAnsi="Times New Roman"/>
          <w:b/>
          <w:i/>
          <w:sz w:val="28"/>
          <w:szCs w:val="28"/>
        </w:rPr>
        <w:t>2. Концепція моніторингу.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 xml:space="preserve">Моніторинг </w:t>
      </w:r>
      <w:r w:rsidR="006E47BD">
        <w:rPr>
          <w:rFonts w:ascii="Times New Roman" w:hAnsi="Times New Roman"/>
          <w:sz w:val="28"/>
          <w:szCs w:val="28"/>
        </w:rPr>
        <w:t>СР</w:t>
      </w:r>
      <w:r w:rsidRPr="006E47BD">
        <w:rPr>
          <w:rFonts w:ascii="Times New Roman" w:hAnsi="Times New Roman"/>
          <w:sz w:val="28"/>
          <w:szCs w:val="28"/>
        </w:rPr>
        <w:t xml:space="preserve"> включає два рівні: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 xml:space="preserve">1. </w:t>
      </w:r>
      <w:r w:rsidRPr="006E47BD">
        <w:rPr>
          <w:rFonts w:ascii="Times New Roman" w:hAnsi="Times New Roman"/>
          <w:i/>
          <w:iCs/>
          <w:sz w:val="28"/>
          <w:szCs w:val="28"/>
        </w:rPr>
        <w:t>Моніторинг зовнішнього середовища розвитку міста</w:t>
      </w:r>
      <w:r w:rsidRPr="006E47BD">
        <w:rPr>
          <w:rFonts w:ascii="Times New Roman" w:hAnsi="Times New Roman"/>
          <w:sz w:val="28"/>
          <w:szCs w:val="28"/>
        </w:rPr>
        <w:t xml:space="preserve">. 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 xml:space="preserve">Базується на аналізі основних показників, що характеризують ситуацію в державі в цілому, та </w:t>
      </w:r>
      <w:r w:rsidR="009C6B7A">
        <w:rPr>
          <w:rFonts w:ascii="Times New Roman" w:hAnsi="Times New Roman"/>
          <w:sz w:val="28"/>
          <w:szCs w:val="28"/>
        </w:rPr>
        <w:t xml:space="preserve">в </w:t>
      </w:r>
      <w:r w:rsidR="006E47BD">
        <w:rPr>
          <w:rFonts w:ascii="Times New Roman" w:hAnsi="Times New Roman"/>
          <w:sz w:val="28"/>
          <w:szCs w:val="28"/>
        </w:rPr>
        <w:t>Івано-Франк</w:t>
      </w:r>
      <w:r w:rsidRPr="006E47BD">
        <w:rPr>
          <w:rFonts w:ascii="Times New Roman" w:hAnsi="Times New Roman"/>
          <w:sz w:val="28"/>
          <w:szCs w:val="28"/>
        </w:rPr>
        <w:t>івській області</w:t>
      </w:r>
      <w:r w:rsidR="009C6B7A">
        <w:rPr>
          <w:rFonts w:ascii="Times New Roman" w:hAnsi="Times New Roman"/>
          <w:sz w:val="28"/>
          <w:szCs w:val="28"/>
        </w:rPr>
        <w:t xml:space="preserve"> зокрема</w:t>
      </w:r>
      <w:r w:rsidRPr="006E47BD">
        <w:rPr>
          <w:rFonts w:ascii="Times New Roman" w:hAnsi="Times New Roman"/>
          <w:sz w:val="28"/>
          <w:szCs w:val="28"/>
        </w:rPr>
        <w:t>, які є стратегічно важливими для економічного розвитку міста. Підсумки підводяться один раз на рік і доводяться як частина зведеного аналітичного моніторингового звіту.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 xml:space="preserve">2. </w:t>
      </w:r>
      <w:r w:rsidRPr="006E47BD">
        <w:rPr>
          <w:rFonts w:ascii="Times New Roman" w:hAnsi="Times New Roman"/>
          <w:i/>
          <w:iCs/>
          <w:sz w:val="28"/>
          <w:szCs w:val="28"/>
        </w:rPr>
        <w:t>Моніторинг процесу реалізації С</w:t>
      </w:r>
      <w:r w:rsidR="006E47BD">
        <w:rPr>
          <w:rFonts w:ascii="Times New Roman" w:hAnsi="Times New Roman"/>
          <w:i/>
          <w:iCs/>
          <w:sz w:val="28"/>
          <w:szCs w:val="28"/>
        </w:rPr>
        <w:t>Р</w:t>
      </w:r>
      <w:r w:rsidRPr="006E47BD">
        <w:rPr>
          <w:rFonts w:ascii="Times New Roman" w:hAnsi="Times New Roman"/>
          <w:sz w:val="28"/>
          <w:szCs w:val="28"/>
        </w:rPr>
        <w:t xml:space="preserve"> поділяється на: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а) моніторинг досягнення бачення;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б) моніторинг просування за критичними питаннями;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в) моніторинг досягнення стратегічних цілей;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д) моніторинг досягнення оперативних цілей;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є) моніторинг активності відповідальних координаторів і виконавських груп.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 xml:space="preserve">Базується на розгляді визначеного переліку показників (індикаторів) по кожному стратегічному напрямку та аналізі ступеня досягнення запланованих результатів. Підсумки моніторингу підводяться </w:t>
      </w:r>
      <w:r w:rsidR="0090464E">
        <w:rPr>
          <w:rFonts w:ascii="Times New Roman" w:hAnsi="Times New Roman"/>
          <w:sz w:val="28"/>
          <w:szCs w:val="28"/>
        </w:rPr>
        <w:t xml:space="preserve">два рази на рік </w:t>
      </w:r>
      <w:r w:rsidRPr="006E47BD">
        <w:rPr>
          <w:rFonts w:ascii="Times New Roman" w:hAnsi="Times New Roman"/>
          <w:sz w:val="28"/>
          <w:szCs w:val="28"/>
        </w:rPr>
        <w:t xml:space="preserve">у вигляді </w:t>
      </w:r>
      <w:r w:rsidR="0090464E">
        <w:rPr>
          <w:rFonts w:ascii="Times New Roman" w:hAnsi="Times New Roman"/>
          <w:sz w:val="28"/>
          <w:szCs w:val="28"/>
        </w:rPr>
        <w:t>піврічних</w:t>
      </w:r>
      <w:r w:rsidRPr="006E47BD">
        <w:rPr>
          <w:rFonts w:ascii="Times New Roman" w:hAnsi="Times New Roman"/>
          <w:sz w:val="28"/>
          <w:szCs w:val="28"/>
        </w:rPr>
        <w:t xml:space="preserve"> огляд</w:t>
      </w:r>
      <w:r w:rsidR="0090464E">
        <w:rPr>
          <w:rFonts w:ascii="Times New Roman" w:hAnsi="Times New Roman"/>
          <w:sz w:val="28"/>
          <w:szCs w:val="28"/>
        </w:rPr>
        <w:t>ів</w:t>
      </w:r>
      <w:r w:rsidRPr="006E47BD">
        <w:rPr>
          <w:rFonts w:ascii="Times New Roman" w:hAnsi="Times New Roman"/>
          <w:sz w:val="28"/>
          <w:szCs w:val="28"/>
        </w:rPr>
        <w:t xml:space="preserve"> реалізації та </w:t>
      </w:r>
      <w:r w:rsidR="0090464E">
        <w:rPr>
          <w:rFonts w:ascii="Times New Roman" w:hAnsi="Times New Roman"/>
          <w:sz w:val="28"/>
          <w:szCs w:val="28"/>
        </w:rPr>
        <w:t xml:space="preserve">один раз на рік у вигляді </w:t>
      </w:r>
      <w:r w:rsidRPr="006E47BD">
        <w:rPr>
          <w:rFonts w:ascii="Times New Roman" w:hAnsi="Times New Roman"/>
          <w:sz w:val="28"/>
          <w:szCs w:val="28"/>
        </w:rPr>
        <w:t xml:space="preserve">зведеного аналітичного моніторингового звіту, </w:t>
      </w:r>
      <w:r w:rsidR="006E47BD">
        <w:rPr>
          <w:rFonts w:ascii="Times New Roman" w:hAnsi="Times New Roman"/>
          <w:sz w:val="28"/>
          <w:szCs w:val="28"/>
        </w:rPr>
        <w:t xml:space="preserve">результати якого розміщуються на </w:t>
      </w:r>
      <w:r w:rsidRPr="006E47BD">
        <w:rPr>
          <w:rFonts w:ascii="Times New Roman" w:hAnsi="Times New Roman"/>
          <w:sz w:val="28"/>
          <w:szCs w:val="28"/>
        </w:rPr>
        <w:t xml:space="preserve">офіційному веб-сайті </w:t>
      </w:r>
      <w:r w:rsidR="00AF4647">
        <w:rPr>
          <w:rFonts w:ascii="Times New Roman" w:hAnsi="Times New Roman"/>
          <w:sz w:val="28"/>
          <w:szCs w:val="28"/>
        </w:rPr>
        <w:t>виконавчого комітету</w:t>
      </w:r>
      <w:r w:rsidR="009C6B7A">
        <w:rPr>
          <w:rFonts w:ascii="Times New Roman" w:hAnsi="Times New Roman"/>
          <w:sz w:val="28"/>
          <w:szCs w:val="28"/>
        </w:rPr>
        <w:t xml:space="preserve"> </w:t>
      </w:r>
      <w:r w:rsidRPr="006E47BD">
        <w:rPr>
          <w:rFonts w:ascii="Times New Roman" w:hAnsi="Times New Roman"/>
          <w:sz w:val="28"/>
          <w:szCs w:val="28"/>
        </w:rPr>
        <w:t xml:space="preserve">міської ради. </w:t>
      </w:r>
    </w:p>
    <w:p w:rsidR="006844E4" w:rsidRDefault="006844E4" w:rsidP="006844E4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E47BD" w:rsidRPr="004C7C7B" w:rsidRDefault="006E47BD" w:rsidP="006844E4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844E4" w:rsidRPr="006E47BD" w:rsidRDefault="006844E4" w:rsidP="006844E4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6E47BD">
        <w:rPr>
          <w:rFonts w:ascii="Times New Roman" w:hAnsi="Times New Roman"/>
          <w:b/>
          <w:i/>
          <w:sz w:val="28"/>
          <w:szCs w:val="28"/>
        </w:rPr>
        <w:t>3. Форми здійснення моніторингу.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 xml:space="preserve">1. </w:t>
      </w:r>
      <w:r w:rsidR="006E47BD" w:rsidRPr="0002247D">
        <w:rPr>
          <w:rFonts w:ascii="Times New Roman" w:hAnsi="Times New Roman"/>
          <w:i/>
          <w:sz w:val="28"/>
          <w:szCs w:val="28"/>
        </w:rPr>
        <w:t xml:space="preserve">Піврічні </w:t>
      </w:r>
      <w:r w:rsidRPr="0002247D">
        <w:rPr>
          <w:rFonts w:ascii="Times New Roman" w:hAnsi="Times New Roman"/>
          <w:i/>
          <w:sz w:val="28"/>
          <w:szCs w:val="28"/>
        </w:rPr>
        <w:t>звіти</w:t>
      </w:r>
      <w:r w:rsidR="006E47BD" w:rsidRPr="0002247D">
        <w:rPr>
          <w:rFonts w:ascii="Times New Roman" w:hAnsi="Times New Roman"/>
          <w:i/>
          <w:sz w:val="28"/>
          <w:szCs w:val="28"/>
        </w:rPr>
        <w:t xml:space="preserve"> </w:t>
      </w:r>
      <w:r w:rsidRPr="0002247D">
        <w:rPr>
          <w:rFonts w:ascii="Times New Roman" w:hAnsi="Times New Roman"/>
          <w:i/>
          <w:sz w:val="28"/>
          <w:szCs w:val="28"/>
        </w:rPr>
        <w:t>відповідальних</w:t>
      </w:r>
      <w:r w:rsidRPr="006E47BD">
        <w:rPr>
          <w:rFonts w:ascii="Times New Roman" w:hAnsi="Times New Roman"/>
          <w:sz w:val="28"/>
          <w:szCs w:val="28"/>
        </w:rPr>
        <w:t xml:space="preserve"> за виконання заходів (окремо по відповідному напрямку</w:t>
      </w:r>
      <w:r w:rsidR="009C6B7A">
        <w:rPr>
          <w:rFonts w:ascii="Times New Roman" w:hAnsi="Times New Roman"/>
          <w:sz w:val="28"/>
          <w:szCs w:val="28"/>
        </w:rPr>
        <w:t>)</w:t>
      </w:r>
      <w:r w:rsidRPr="006E47BD">
        <w:rPr>
          <w:rFonts w:ascii="Times New Roman" w:hAnsi="Times New Roman"/>
          <w:sz w:val="28"/>
          <w:szCs w:val="28"/>
        </w:rPr>
        <w:t>. У звітах фіксуються: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а) виконані завдання, ступ</w:t>
      </w:r>
      <w:r w:rsidR="009C6B7A">
        <w:rPr>
          <w:rFonts w:ascii="Times New Roman" w:hAnsi="Times New Roman"/>
          <w:sz w:val="28"/>
          <w:szCs w:val="28"/>
        </w:rPr>
        <w:t>і</w:t>
      </w:r>
      <w:r w:rsidRPr="006E47BD">
        <w:rPr>
          <w:rFonts w:ascii="Times New Roman" w:hAnsi="Times New Roman"/>
          <w:sz w:val="28"/>
          <w:szCs w:val="28"/>
        </w:rPr>
        <w:t>нь виконання кожної оперативної цілі, ступінь досягнення кожної стратегічної цілі</w:t>
      </w:r>
      <w:r w:rsidR="009C6B7A">
        <w:rPr>
          <w:rFonts w:ascii="Times New Roman" w:hAnsi="Times New Roman"/>
          <w:sz w:val="28"/>
          <w:szCs w:val="28"/>
        </w:rPr>
        <w:t>;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б) невиконані завдання, причини, пропозиції</w:t>
      </w:r>
      <w:r w:rsidR="009C6B7A">
        <w:rPr>
          <w:rFonts w:ascii="Times New Roman" w:hAnsi="Times New Roman"/>
          <w:sz w:val="28"/>
          <w:szCs w:val="28"/>
        </w:rPr>
        <w:t>;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в) дані за основними показниками, що відображають положення по кожному напрямку, надаються відповідальними координаторами як додаток до звіту один раз на рік</w:t>
      </w:r>
      <w:r w:rsidR="00AF4647">
        <w:rPr>
          <w:rFonts w:ascii="Times New Roman" w:hAnsi="Times New Roman"/>
          <w:sz w:val="28"/>
          <w:szCs w:val="28"/>
        </w:rPr>
        <w:t xml:space="preserve"> (за підсумками року)</w:t>
      </w:r>
      <w:r w:rsidR="009C6B7A">
        <w:rPr>
          <w:rFonts w:ascii="Times New Roman" w:hAnsi="Times New Roman"/>
          <w:sz w:val="28"/>
          <w:szCs w:val="28"/>
        </w:rPr>
        <w:t>;</w:t>
      </w:r>
      <w:r w:rsidRPr="006E47BD">
        <w:rPr>
          <w:rFonts w:ascii="Times New Roman" w:hAnsi="Times New Roman"/>
          <w:sz w:val="28"/>
          <w:szCs w:val="28"/>
        </w:rPr>
        <w:t xml:space="preserve"> 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г) пропозиції відповідальних виконавців щодо внесення змін до основного тексту С</w:t>
      </w:r>
      <w:r w:rsidR="006E47BD" w:rsidRPr="006E47BD">
        <w:rPr>
          <w:rFonts w:ascii="Times New Roman" w:hAnsi="Times New Roman"/>
          <w:sz w:val="28"/>
          <w:szCs w:val="28"/>
        </w:rPr>
        <w:t>Р</w:t>
      </w:r>
      <w:r w:rsidR="009C6B7A">
        <w:rPr>
          <w:rFonts w:ascii="Times New Roman" w:hAnsi="Times New Roman"/>
          <w:sz w:val="28"/>
          <w:szCs w:val="28"/>
        </w:rPr>
        <w:t>;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д) оцінка потреб у бюджетному фінансуванні. По кожній стратегічній цілі вказується сума, яку слід включити до бюджету на стадії його формування</w:t>
      </w:r>
      <w:r w:rsidR="009C6B7A">
        <w:rPr>
          <w:rFonts w:ascii="Times New Roman" w:hAnsi="Times New Roman"/>
          <w:sz w:val="28"/>
          <w:szCs w:val="28"/>
        </w:rPr>
        <w:t>, чи на стадії його коригування;</w:t>
      </w:r>
      <w:r w:rsidRPr="006E47BD">
        <w:rPr>
          <w:rFonts w:ascii="Times New Roman" w:hAnsi="Times New Roman"/>
          <w:sz w:val="28"/>
          <w:szCs w:val="28"/>
        </w:rPr>
        <w:t xml:space="preserve"> </w:t>
      </w:r>
    </w:p>
    <w:p w:rsidR="006844E4" w:rsidRPr="006E47B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є) пропозиції щодо вдосконалення діючої системи моніторингу.</w:t>
      </w:r>
    </w:p>
    <w:p w:rsidR="006844E4" w:rsidRPr="006E47BD" w:rsidRDefault="006E47BD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BD">
        <w:rPr>
          <w:rFonts w:ascii="Times New Roman" w:hAnsi="Times New Roman"/>
          <w:sz w:val="28"/>
          <w:szCs w:val="28"/>
        </w:rPr>
        <w:t>Піврічні</w:t>
      </w:r>
      <w:r w:rsidR="006844E4" w:rsidRPr="006E47BD">
        <w:rPr>
          <w:rFonts w:ascii="Times New Roman" w:hAnsi="Times New Roman"/>
          <w:sz w:val="28"/>
          <w:szCs w:val="28"/>
        </w:rPr>
        <w:t xml:space="preserve"> звіти відповідальних виконавців надаються в </w:t>
      </w:r>
      <w:r w:rsidRPr="006E47BD">
        <w:rPr>
          <w:rFonts w:ascii="Times New Roman" w:hAnsi="Times New Roman"/>
          <w:sz w:val="28"/>
          <w:szCs w:val="28"/>
        </w:rPr>
        <w:t xml:space="preserve">управління економічного та інтеграційного розвитку </w:t>
      </w:r>
      <w:r w:rsidR="006844E4" w:rsidRPr="006E47BD">
        <w:rPr>
          <w:rFonts w:ascii="Times New Roman" w:hAnsi="Times New Roman"/>
          <w:sz w:val="28"/>
          <w:szCs w:val="28"/>
        </w:rPr>
        <w:t xml:space="preserve">для опрацювання </w:t>
      </w:r>
      <w:r w:rsidR="009C6B7A">
        <w:rPr>
          <w:rFonts w:ascii="Times New Roman" w:hAnsi="Times New Roman"/>
          <w:sz w:val="28"/>
          <w:szCs w:val="28"/>
        </w:rPr>
        <w:t>в</w:t>
      </w:r>
      <w:r w:rsidR="006844E4" w:rsidRPr="006E47BD">
        <w:rPr>
          <w:rFonts w:ascii="Times New Roman" w:hAnsi="Times New Roman"/>
          <w:sz w:val="28"/>
          <w:szCs w:val="28"/>
        </w:rPr>
        <w:t xml:space="preserve"> електронному та друкованому вигляді.</w:t>
      </w:r>
    </w:p>
    <w:p w:rsidR="006844E4" w:rsidRPr="0002247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47D">
        <w:rPr>
          <w:rFonts w:ascii="Times New Roman" w:hAnsi="Times New Roman"/>
          <w:sz w:val="28"/>
          <w:szCs w:val="28"/>
        </w:rPr>
        <w:t xml:space="preserve">2. </w:t>
      </w:r>
      <w:r w:rsidR="0090464E">
        <w:rPr>
          <w:rFonts w:ascii="Times New Roman" w:hAnsi="Times New Roman"/>
          <w:i/>
          <w:sz w:val="28"/>
          <w:szCs w:val="28"/>
        </w:rPr>
        <w:t>Піврічні</w:t>
      </w:r>
      <w:r w:rsidRPr="0002247D">
        <w:rPr>
          <w:rFonts w:ascii="Times New Roman" w:hAnsi="Times New Roman"/>
          <w:i/>
          <w:sz w:val="28"/>
          <w:szCs w:val="28"/>
        </w:rPr>
        <w:t xml:space="preserve"> огляди</w:t>
      </w:r>
      <w:r w:rsidRPr="0002247D">
        <w:rPr>
          <w:rFonts w:ascii="Times New Roman" w:hAnsi="Times New Roman"/>
          <w:sz w:val="28"/>
          <w:szCs w:val="28"/>
        </w:rPr>
        <w:t xml:space="preserve">, які розробляються </w:t>
      </w:r>
      <w:r w:rsidR="0002247D" w:rsidRPr="0002247D">
        <w:rPr>
          <w:rFonts w:ascii="Times New Roman" w:hAnsi="Times New Roman"/>
          <w:sz w:val="28"/>
          <w:szCs w:val="28"/>
        </w:rPr>
        <w:t>управління</w:t>
      </w:r>
      <w:r w:rsidR="009C6B7A">
        <w:rPr>
          <w:rFonts w:ascii="Times New Roman" w:hAnsi="Times New Roman"/>
          <w:sz w:val="28"/>
          <w:szCs w:val="28"/>
        </w:rPr>
        <w:t>м</w:t>
      </w:r>
      <w:r w:rsidR="0002247D" w:rsidRPr="0002247D">
        <w:rPr>
          <w:rFonts w:ascii="Times New Roman" w:hAnsi="Times New Roman"/>
          <w:sz w:val="28"/>
          <w:szCs w:val="28"/>
        </w:rPr>
        <w:t xml:space="preserve"> економічного та інтеграційного розвитку </w:t>
      </w:r>
      <w:r w:rsidRPr="0002247D">
        <w:rPr>
          <w:rFonts w:ascii="Times New Roman" w:hAnsi="Times New Roman"/>
          <w:sz w:val="28"/>
          <w:szCs w:val="28"/>
        </w:rPr>
        <w:t xml:space="preserve">на базі аналізу отриманих </w:t>
      </w:r>
      <w:r w:rsidR="0002247D" w:rsidRPr="0002247D">
        <w:rPr>
          <w:rFonts w:ascii="Times New Roman" w:hAnsi="Times New Roman"/>
          <w:sz w:val="28"/>
          <w:szCs w:val="28"/>
        </w:rPr>
        <w:t xml:space="preserve">піврічних </w:t>
      </w:r>
      <w:r w:rsidRPr="0002247D">
        <w:rPr>
          <w:rFonts w:ascii="Times New Roman" w:hAnsi="Times New Roman"/>
          <w:sz w:val="28"/>
          <w:szCs w:val="28"/>
        </w:rPr>
        <w:t>звітів та являють собою аналітичну узагальнену інформацію про просування реалізації С</w:t>
      </w:r>
      <w:r w:rsidR="0002247D" w:rsidRPr="0002247D">
        <w:rPr>
          <w:rFonts w:ascii="Times New Roman" w:hAnsi="Times New Roman"/>
          <w:sz w:val="28"/>
          <w:szCs w:val="28"/>
        </w:rPr>
        <w:t>Р</w:t>
      </w:r>
      <w:r w:rsidRPr="0002247D">
        <w:rPr>
          <w:rFonts w:ascii="Times New Roman" w:hAnsi="Times New Roman"/>
          <w:sz w:val="28"/>
          <w:szCs w:val="28"/>
        </w:rPr>
        <w:t xml:space="preserve"> по всіх пріоритетних напрямках (критичних питаннях), стратегічних та оперативних цілях, також містять рекомендації щодо усунення перешкод реалізації та пропозиції щодо коригування С</w:t>
      </w:r>
      <w:r w:rsidR="0002247D" w:rsidRPr="0002247D">
        <w:rPr>
          <w:rFonts w:ascii="Times New Roman" w:hAnsi="Times New Roman"/>
          <w:sz w:val="28"/>
          <w:szCs w:val="28"/>
        </w:rPr>
        <w:t>Р</w:t>
      </w:r>
      <w:r w:rsidRPr="0002247D">
        <w:rPr>
          <w:rFonts w:ascii="Times New Roman" w:hAnsi="Times New Roman"/>
          <w:sz w:val="28"/>
          <w:szCs w:val="28"/>
        </w:rPr>
        <w:t>. Результати оглядів вносяться на обговорення Комітету з управління впровадженням С</w:t>
      </w:r>
      <w:r w:rsidR="0002247D" w:rsidRPr="0002247D">
        <w:rPr>
          <w:rFonts w:ascii="Times New Roman" w:hAnsi="Times New Roman"/>
          <w:sz w:val="28"/>
          <w:szCs w:val="28"/>
        </w:rPr>
        <w:t>Р</w:t>
      </w:r>
      <w:r w:rsidRPr="0002247D">
        <w:rPr>
          <w:rFonts w:ascii="Times New Roman" w:hAnsi="Times New Roman"/>
          <w:sz w:val="28"/>
          <w:szCs w:val="28"/>
        </w:rPr>
        <w:t>.</w:t>
      </w:r>
    </w:p>
    <w:p w:rsidR="006844E4" w:rsidRPr="0002247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47D">
        <w:rPr>
          <w:rFonts w:ascii="Times New Roman" w:hAnsi="Times New Roman"/>
          <w:sz w:val="28"/>
          <w:szCs w:val="28"/>
        </w:rPr>
        <w:t xml:space="preserve">3. </w:t>
      </w:r>
      <w:r w:rsidRPr="0002247D">
        <w:rPr>
          <w:rFonts w:ascii="Times New Roman" w:hAnsi="Times New Roman"/>
          <w:i/>
          <w:sz w:val="28"/>
          <w:szCs w:val="28"/>
        </w:rPr>
        <w:t>Проміжний аналіз фінансових потреб</w:t>
      </w:r>
      <w:r w:rsidRPr="0002247D">
        <w:rPr>
          <w:rFonts w:ascii="Times New Roman" w:hAnsi="Times New Roman"/>
          <w:sz w:val="28"/>
          <w:szCs w:val="28"/>
        </w:rPr>
        <w:t xml:space="preserve">. Один раз на рік  </w:t>
      </w:r>
      <w:r w:rsidR="0002247D" w:rsidRPr="0002247D">
        <w:rPr>
          <w:rFonts w:ascii="Times New Roman" w:hAnsi="Times New Roman"/>
          <w:sz w:val="28"/>
          <w:szCs w:val="28"/>
        </w:rPr>
        <w:t xml:space="preserve">управління економічного та інтеграційного розвитку </w:t>
      </w:r>
      <w:r w:rsidRPr="0002247D">
        <w:rPr>
          <w:rFonts w:ascii="Times New Roman" w:hAnsi="Times New Roman"/>
          <w:sz w:val="28"/>
          <w:szCs w:val="28"/>
        </w:rPr>
        <w:t>внос</w:t>
      </w:r>
      <w:r w:rsidR="0002247D" w:rsidRPr="0002247D">
        <w:rPr>
          <w:rFonts w:ascii="Times New Roman" w:hAnsi="Times New Roman"/>
          <w:sz w:val="28"/>
          <w:szCs w:val="28"/>
        </w:rPr>
        <w:t>и</w:t>
      </w:r>
      <w:r w:rsidRPr="0002247D">
        <w:rPr>
          <w:rFonts w:ascii="Times New Roman" w:hAnsi="Times New Roman"/>
          <w:sz w:val="28"/>
          <w:szCs w:val="28"/>
        </w:rPr>
        <w:t>ть на чергове засідання Комітету з управління впровадженням С</w:t>
      </w:r>
      <w:r w:rsidR="0002247D" w:rsidRPr="0002247D">
        <w:rPr>
          <w:rFonts w:ascii="Times New Roman" w:hAnsi="Times New Roman"/>
          <w:sz w:val="28"/>
          <w:szCs w:val="28"/>
        </w:rPr>
        <w:t>Р</w:t>
      </w:r>
      <w:r w:rsidRPr="0002247D">
        <w:rPr>
          <w:rFonts w:ascii="Times New Roman" w:hAnsi="Times New Roman"/>
          <w:sz w:val="28"/>
          <w:szCs w:val="28"/>
        </w:rPr>
        <w:t xml:space="preserve"> проміжний аналіз фінансових потреб, зведений за всіма стратегічними напрямками. Затверджений аналіз фінансових потреб надається до фінансового управління міської ради для врахування під час коригування бюджету.</w:t>
      </w:r>
    </w:p>
    <w:p w:rsidR="006844E4" w:rsidRPr="0002247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47D">
        <w:rPr>
          <w:rFonts w:ascii="Times New Roman" w:hAnsi="Times New Roman"/>
          <w:sz w:val="28"/>
          <w:szCs w:val="28"/>
        </w:rPr>
        <w:t xml:space="preserve">4. </w:t>
      </w:r>
      <w:r w:rsidRPr="0002247D">
        <w:rPr>
          <w:rFonts w:ascii="Times New Roman" w:hAnsi="Times New Roman"/>
          <w:i/>
          <w:sz w:val="28"/>
          <w:szCs w:val="28"/>
        </w:rPr>
        <w:t>Зведений аналітичний моніторинговий звіт</w:t>
      </w:r>
      <w:r w:rsidRPr="0002247D">
        <w:rPr>
          <w:rFonts w:ascii="Times New Roman" w:hAnsi="Times New Roman"/>
          <w:sz w:val="28"/>
          <w:szCs w:val="28"/>
        </w:rPr>
        <w:t xml:space="preserve">. </w:t>
      </w:r>
      <w:r w:rsidR="0002247D" w:rsidRPr="0002247D">
        <w:rPr>
          <w:rFonts w:ascii="Times New Roman" w:hAnsi="Times New Roman"/>
          <w:sz w:val="28"/>
          <w:szCs w:val="28"/>
        </w:rPr>
        <w:t>Один раз на</w:t>
      </w:r>
      <w:r w:rsidRPr="0002247D">
        <w:rPr>
          <w:rFonts w:ascii="Times New Roman" w:hAnsi="Times New Roman"/>
          <w:sz w:val="28"/>
          <w:szCs w:val="28"/>
        </w:rPr>
        <w:t xml:space="preserve"> рік</w:t>
      </w:r>
      <w:r w:rsidR="0002247D" w:rsidRPr="0002247D">
        <w:rPr>
          <w:rFonts w:ascii="Times New Roman" w:hAnsi="Times New Roman"/>
          <w:sz w:val="28"/>
          <w:szCs w:val="28"/>
        </w:rPr>
        <w:t xml:space="preserve"> управління економічного та інтеграційного розвитку</w:t>
      </w:r>
      <w:r w:rsidRPr="0002247D">
        <w:rPr>
          <w:rFonts w:ascii="Times New Roman" w:hAnsi="Times New Roman"/>
          <w:sz w:val="28"/>
          <w:szCs w:val="28"/>
        </w:rPr>
        <w:t xml:space="preserve"> готує зведений аналітичний звіт, який вноситься на розгляд і затвердження Комітетом з управління впровадженням С</w:t>
      </w:r>
      <w:r w:rsidR="0002247D" w:rsidRPr="0002247D">
        <w:rPr>
          <w:rFonts w:ascii="Times New Roman" w:hAnsi="Times New Roman"/>
          <w:sz w:val="28"/>
          <w:szCs w:val="28"/>
        </w:rPr>
        <w:t>Р</w:t>
      </w:r>
      <w:r w:rsidRPr="0002247D">
        <w:rPr>
          <w:rFonts w:ascii="Times New Roman" w:hAnsi="Times New Roman"/>
          <w:sz w:val="28"/>
          <w:szCs w:val="28"/>
        </w:rPr>
        <w:t>. Копії звіту надаються міському голові, заступникам і відповідальним виконавцям. У звіті фіксуються:</w:t>
      </w:r>
    </w:p>
    <w:p w:rsidR="006844E4" w:rsidRPr="0002247D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47D">
        <w:rPr>
          <w:rFonts w:ascii="Times New Roman" w:hAnsi="Times New Roman"/>
          <w:sz w:val="28"/>
          <w:szCs w:val="28"/>
        </w:rPr>
        <w:t xml:space="preserve">а) </w:t>
      </w:r>
      <w:r w:rsidR="009C6B7A">
        <w:rPr>
          <w:rFonts w:ascii="Times New Roman" w:hAnsi="Times New Roman"/>
          <w:sz w:val="28"/>
          <w:szCs w:val="28"/>
        </w:rPr>
        <w:t>а</w:t>
      </w:r>
      <w:r w:rsidRPr="0002247D">
        <w:rPr>
          <w:rFonts w:ascii="Times New Roman" w:hAnsi="Times New Roman"/>
          <w:sz w:val="28"/>
          <w:szCs w:val="28"/>
        </w:rPr>
        <w:t>наліз зовнішнього оточення</w:t>
      </w:r>
      <w:r w:rsidR="009C6B7A">
        <w:rPr>
          <w:rFonts w:ascii="Times New Roman" w:hAnsi="Times New Roman"/>
          <w:sz w:val="28"/>
          <w:szCs w:val="28"/>
        </w:rPr>
        <w:t>;</w:t>
      </w:r>
    </w:p>
    <w:p w:rsidR="006844E4" w:rsidRPr="0002247D" w:rsidRDefault="009C6B7A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</w:t>
      </w:r>
      <w:r w:rsidR="006844E4" w:rsidRPr="0002247D">
        <w:rPr>
          <w:rFonts w:ascii="Times New Roman" w:hAnsi="Times New Roman"/>
          <w:sz w:val="28"/>
          <w:szCs w:val="28"/>
        </w:rPr>
        <w:t>наліз виконання календарних графіків</w:t>
      </w:r>
      <w:r>
        <w:rPr>
          <w:rFonts w:ascii="Times New Roman" w:hAnsi="Times New Roman"/>
          <w:sz w:val="28"/>
          <w:szCs w:val="28"/>
        </w:rPr>
        <w:t>;</w:t>
      </w:r>
    </w:p>
    <w:p w:rsidR="006844E4" w:rsidRPr="0002247D" w:rsidRDefault="009C6B7A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а</w:t>
      </w:r>
      <w:r w:rsidR="006844E4" w:rsidRPr="0002247D">
        <w:rPr>
          <w:rFonts w:ascii="Times New Roman" w:hAnsi="Times New Roman"/>
          <w:sz w:val="28"/>
          <w:szCs w:val="28"/>
        </w:rPr>
        <w:t>наліз темпів просунення за критичними питаннями</w:t>
      </w:r>
      <w:r>
        <w:rPr>
          <w:rFonts w:ascii="Times New Roman" w:hAnsi="Times New Roman"/>
          <w:sz w:val="28"/>
          <w:szCs w:val="28"/>
        </w:rPr>
        <w:t>;</w:t>
      </w:r>
    </w:p>
    <w:p w:rsidR="006844E4" w:rsidRPr="0002247D" w:rsidRDefault="009C6B7A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а</w:t>
      </w:r>
      <w:r w:rsidR="006844E4" w:rsidRPr="0002247D">
        <w:rPr>
          <w:rFonts w:ascii="Times New Roman" w:hAnsi="Times New Roman"/>
          <w:sz w:val="28"/>
          <w:szCs w:val="28"/>
        </w:rPr>
        <w:t>наліз виконання планів дій</w:t>
      </w:r>
      <w:r>
        <w:rPr>
          <w:rFonts w:ascii="Times New Roman" w:hAnsi="Times New Roman"/>
          <w:sz w:val="28"/>
          <w:szCs w:val="28"/>
        </w:rPr>
        <w:t>;</w:t>
      </w:r>
    </w:p>
    <w:p w:rsidR="006844E4" w:rsidRPr="0002247D" w:rsidRDefault="009C6B7A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</w:t>
      </w:r>
      <w:r w:rsidR="006844E4" w:rsidRPr="0002247D">
        <w:rPr>
          <w:rFonts w:ascii="Times New Roman" w:hAnsi="Times New Roman"/>
          <w:sz w:val="28"/>
          <w:szCs w:val="28"/>
        </w:rPr>
        <w:t>ропозиції про винесення питань з реалізації С</w:t>
      </w:r>
      <w:r w:rsidR="0002247D" w:rsidRPr="0002247D">
        <w:rPr>
          <w:rFonts w:ascii="Times New Roman" w:hAnsi="Times New Roman"/>
          <w:sz w:val="28"/>
          <w:szCs w:val="28"/>
        </w:rPr>
        <w:t>Р</w:t>
      </w:r>
      <w:r w:rsidR="006844E4" w:rsidRPr="0002247D">
        <w:rPr>
          <w:rFonts w:ascii="Times New Roman" w:hAnsi="Times New Roman"/>
          <w:sz w:val="28"/>
          <w:szCs w:val="28"/>
        </w:rPr>
        <w:t xml:space="preserve"> на засідання сесії </w:t>
      </w:r>
      <w:proofErr w:type="spellStart"/>
      <w:r w:rsidR="0002247D" w:rsidRPr="0002247D">
        <w:rPr>
          <w:rFonts w:ascii="Times New Roman" w:hAnsi="Times New Roman"/>
          <w:sz w:val="28"/>
          <w:szCs w:val="28"/>
        </w:rPr>
        <w:t>Івао</w:t>
      </w:r>
      <w:proofErr w:type="spellEnd"/>
      <w:r w:rsidR="0002247D" w:rsidRPr="0002247D">
        <w:rPr>
          <w:rFonts w:ascii="Times New Roman" w:hAnsi="Times New Roman"/>
          <w:sz w:val="28"/>
          <w:szCs w:val="28"/>
        </w:rPr>
        <w:t>-Франківської</w:t>
      </w:r>
      <w:r w:rsidR="006844E4" w:rsidRPr="0002247D">
        <w:rPr>
          <w:rFonts w:ascii="Times New Roman" w:hAnsi="Times New Roman"/>
          <w:sz w:val="28"/>
          <w:szCs w:val="28"/>
        </w:rPr>
        <w:t xml:space="preserve"> міської ради (коригування основного тексту С</w:t>
      </w:r>
      <w:r w:rsidR="0002247D" w:rsidRPr="0002247D">
        <w:rPr>
          <w:rFonts w:ascii="Times New Roman" w:hAnsi="Times New Roman"/>
          <w:sz w:val="28"/>
          <w:szCs w:val="28"/>
        </w:rPr>
        <w:t>Р</w:t>
      </w:r>
      <w:r w:rsidR="006844E4" w:rsidRPr="0002247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6844E4" w:rsidRPr="0002247D" w:rsidRDefault="009C6B7A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є) р</w:t>
      </w:r>
      <w:r w:rsidR="006844E4" w:rsidRPr="0002247D">
        <w:rPr>
          <w:rFonts w:ascii="Times New Roman" w:hAnsi="Times New Roman"/>
          <w:sz w:val="28"/>
          <w:szCs w:val="28"/>
        </w:rPr>
        <w:t>екомендації щодо актуалізації цілей та планів дій</w:t>
      </w:r>
      <w:r>
        <w:rPr>
          <w:rFonts w:ascii="Times New Roman" w:hAnsi="Times New Roman"/>
          <w:sz w:val="28"/>
          <w:szCs w:val="28"/>
        </w:rPr>
        <w:t>;</w:t>
      </w:r>
    </w:p>
    <w:p w:rsidR="006844E4" w:rsidRPr="0002247D" w:rsidRDefault="009C6B7A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ж) о</w:t>
      </w:r>
      <w:r w:rsidR="006844E4" w:rsidRPr="0002247D">
        <w:rPr>
          <w:rFonts w:ascii="Times New Roman" w:hAnsi="Times New Roman"/>
          <w:sz w:val="28"/>
          <w:szCs w:val="28"/>
        </w:rPr>
        <w:t>цінки потреб у бюджетному фінансуванні – пропозиції по внесенню до бюджету наступного року.</w:t>
      </w:r>
    </w:p>
    <w:p w:rsidR="006844E4" w:rsidRPr="004C7C7B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44E4" w:rsidRPr="003C1ABC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C1ABC">
        <w:rPr>
          <w:rFonts w:ascii="Times New Roman" w:hAnsi="Times New Roman"/>
          <w:b/>
          <w:i/>
          <w:sz w:val="28"/>
          <w:szCs w:val="28"/>
        </w:rPr>
        <w:t>4. Періодичність звітів.</w:t>
      </w:r>
    </w:p>
    <w:p w:rsidR="006844E4" w:rsidRPr="00AF4647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647">
        <w:rPr>
          <w:rFonts w:ascii="Times New Roman" w:hAnsi="Times New Roman"/>
          <w:sz w:val="28"/>
          <w:szCs w:val="28"/>
        </w:rPr>
        <w:t>Поточний контроль реалізації С</w:t>
      </w:r>
      <w:r w:rsidR="00875282">
        <w:rPr>
          <w:rFonts w:ascii="Times New Roman" w:hAnsi="Times New Roman"/>
          <w:sz w:val="28"/>
          <w:szCs w:val="28"/>
        </w:rPr>
        <w:t>Р</w:t>
      </w:r>
      <w:r w:rsidRPr="00AF4647">
        <w:rPr>
          <w:rFonts w:ascii="Times New Roman" w:hAnsi="Times New Roman"/>
          <w:sz w:val="28"/>
          <w:szCs w:val="28"/>
        </w:rPr>
        <w:t xml:space="preserve"> здійснюється </w:t>
      </w:r>
      <w:proofErr w:type="spellStart"/>
      <w:r w:rsidRPr="00AF4647">
        <w:rPr>
          <w:rFonts w:ascii="Times New Roman" w:hAnsi="Times New Roman"/>
          <w:sz w:val="28"/>
          <w:szCs w:val="28"/>
        </w:rPr>
        <w:t>що</w:t>
      </w:r>
      <w:r w:rsidR="0002247D" w:rsidRPr="00AF4647">
        <w:rPr>
          <w:rFonts w:ascii="Times New Roman" w:hAnsi="Times New Roman"/>
          <w:sz w:val="28"/>
          <w:szCs w:val="28"/>
        </w:rPr>
        <w:t>півроку</w:t>
      </w:r>
      <w:proofErr w:type="spellEnd"/>
      <w:r w:rsidRPr="00AF4647">
        <w:rPr>
          <w:rFonts w:ascii="Times New Roman" w:hAnsi="Times New Roman"/>
          <w:sz w:val="28"/>
          <w:szCs w:val="28"/>
        </w:rPr>
        <w:t xml:space="preserve">. 15 </w:t>
      </w:r>
      <w:r w:rsidR="0002247D" w:rsidRPr="00AF4647">
        <w:rPr>
          <w:rFonts w:ascii="Times New Roman" w:hAnsi="Times New Roman"/>
          <w:sz w:val="28"/>
          <w:szCs w:val="28"/>
        </w:rPr>
        <w:t>червн</w:t>
      </w:r>
      <w:r w:rsidR="00AF4647">
        <w:rPr>
          <w:rFonts w:ascii="Times New Roman" w:hAnsi="Times New Roman"/>
          <w:sz w:val="28"/>
          <w:szCs w:val="28"/>
        </w:rPr>
        <w:t>я</w:t>
      </w:r>
      <w:r w:rsidR="0002247D" w:rsidRPr="00AF4647">
        <w:rPr>
          <w:rFonts w:ascii="Times New Roman" w:hAnsi="Times New Roman"/>
          <w:sz w:val="28"/>
          <w:szCs w:val="28"/>
        </w:rPr>
        <w:t xml:space="preserve"> та 15 грудня</w:t>
      </w:r>
      <w:r w:rsidRPr="00AF4647">
        <w:rPr>
          <w:rFonts w:ascii="Times New Roman" w:hAnsi="Times New Roman"/>
          <w:sz w:val="28"/>
          <w:szCs w:val="28"/>
        </w:rPr>
        <w:t xml:space="preserve"> </w:t>
      </w:r>
      <w:r w:rsidR="0002247D" w:rsidRPr="00AF4647">
        <w:rPr>
          <w:rFonts w:ascii="Times New Roman" w:hAnsi="Times New Roman"/>
          <w:sz w:val="28"/>
          <w:szCs w:val="28"/>
        </w:rPr>
        <w:t xml:space="preserve">управління економічного та інтеграційного розвитку </w:t>
      </w:r>
      <w:r w:rsidRPr="00AF4647">
        <w:rPr>
          <w:rFonts w:ascii="Times New Roman" w:hAnsi="Times New Roman"/>
          <w:sz w:val="28"/>
          <w:szCs w:val="28"/>
        </w:rPr>
        <w:t xml:space="preserve">направляє відповідальним виконавцям нагадування про необхідність надати </w:t>
      </w:r>
      <w:r w:rsidR="00AF4647" w:rsidRPr="00AF4647">
        <w:rPr>
          <w:rFonts w:ascii="Times New Roman" w:hAnsi="Times New Roman"/>
          <w:sz w:val="28"/>
          <w:szCs w:val="28"/>
        </w:rPr>
        <w:t>піврічний</w:t>
      </w:r>
      <w:r w:rsidRPr="00AF4647">
        <w:rPr>
          <w:rFonts w:ascii="Times New Roman" w:hAnsi="Times New Roman"/>
          <w:sz w:val="28"/>
          <w:szCs w:val="28"/>
        </w:rPr>
        <w:t xml:space="preserve"> звіт. </w:t>
      </w:r>
      <w:r w:rsidR="00AF4647" w:rsidRPr="00AF4647">
        <w:rPr>
          <w:rFonts w:ascii="Times New Roman" w:hAnsi="Times New Roman"/>
          <w:sz w:val="28"/>
          <w:szCs w:val="28"/>
        </w:rPr>
        <w:t>15</w:t>
      </w:r>
      <w:r w:rsidRPr="00AF4647">
        <w:rPr>
          <w:rFonts w:ascii="Times New Roman" w:hAnsi="Times New Roman"/>
          <w:sz w:val="28"/>
          <w:szCs w:val="28"/>
        </w:rPr>
        <w:t xml:space="preserve"> числа місяця наступного за звітним періодом</w:t>
      </w:r>
      <w:r w:rsidR="00AF4647">
        <w:rPr>
          <w:rFonts w:ascii="Times New Roman" w:hAnsi="Times New Roman"/>
          <w:sz w:val="28"/>
          <w:szCs w:val="28"/>
        </w:rPr>
        <w:t>,</w:t>
      </w:r>
      <w:r w:rsidRPr="00AF4647">
        <w:rPr>
          <w:rFonts w:ascii="Times New Roman" w:hAnsi="Times New Roman"/>
          <w:sz w:val="28"/>
          <w:szCs w:val="28"/>
        </w:rPr>
        <w:t xml:space="preserve"> </w:t>
      </w:r>
      <w:r w:rsidR="00AF4647" w:rsidRPr="00AF4647">
        <w:rPr>
          <w:rFonts w:ascii="Times New Roman" w:hAnsi="Times New Roman"/>
          <w:sz w:val="28"/>
          <w:szCs w:val="28"/>
        </w:rPr>
        <w:t>управління економічного та інтеграційного розвитку отримує</w:t>
      </w:r>
      <w:r w:rsidRPr="00AF4647">
        <w:rPr>
          <w:rFonts w:ascii="Times New Roman" w:hAnsi="Times New Roman"/>
          <w:sz w:val="28"/>
          <w:szCs w:val="28"/>
        </w:rPr>
        <w:t xml:space="preserve"> інформацію за відповідними пріоритетними напрямками</w:t>
      </w:r>
      <w:r w:rsidR="00AF4647">
        <w:rPr>
          <w:rFonts w:ascii="Times New Roman" w:hAnsi="Times New Roman"/>
          <w:sz w:val="28"/>
          <w:szCs w:val="28"/>
        </w:rPr>
        <w:t xml:space="preserve"> та </w:t>
      </w:r>
      <w:r w:rsidRPr="00AF4647">
        <w:rPr>
          <w:rFonts w:ascii="Times New Roman" w:hAnsi="Times New Roman"/>
          <w:sz w:val="28"/>
          <w:szCs w:val="28"/>
        </w:rPr>
        <w:t xml:space="preserve">до </w:t>
      </w:r>
      <w:r w:rsidR="00AF4647" w:rsidRPr="00AF4647">
        <w:rPr>
          <w:rFonts w:ascii="Times New Roman" w:hAnsi="Times New Roman"/>
          <w:sz w:val="28"/>
          <w:szCs w:val="28"/>
        </w:rPr>
        <w:t>30</w:t>
      </w:r>
      <w:r w:rsidRPr="00AF4647">
        <w:rPr>
          <w:rFonts w:ascii="Times New Roman" w:hAnsi="Times New Roman"/>
          <w:sz w:val="28"/>
          <w:szCs w:val="28"/>
        </w:rPr>
        <w:t xml:space="preserve"> числа місяця</w:t>
      </w:r>
      <w:r w:rsidR="009C6B7A">
        <w:rPr>
          <w:rFonts w:ascii="Times New Roman" w:hAnsi="Times New Roman"/>
          <w:sz w:val="28"/>
          <w:szCs w:val="28"/>
        </w:rPr>
        <w:t>,</w:t>
      </w:r>
      <w:r w:rsidRPr="00AF4647">
        <w:rPr>
          <w:rFonts w:ascii="Times New Roman" w:hAnsi="Times New Roman"/>
          <w:sz w:val="28"/>
          <w:szCs w:val="28"/>
        </w:rPr>
        <w:t xml:space="preserve"> наступного за звітним періодом, готу</w:t>
      </w:r>
      <w:r w:rsidR="00AF4647">
        <w:rPr>
          <w:rFonts w:ascii="Times New Roman" w:hAnsi="Times New Roman"/>
          <w:sz w:val="28"/>
          <w:szCs w:val="28"/>
        </w:rPr>
        <w:t>є</w:t>
      </w:r>
      <w:r w:rsidRPr="00AF4647">
        <w:rPr>
          <w:rFonts w:ascii="Times New Roman" w:hAnsi="Times New Roman"/>
          <w:sz w:val="28"/>
          <w:szCs w:val="28"/>
        </w:rPr>
        <w:t xml:space="preserve"> </w:t>
      </w:r>
      <w:r w:rsidR="00AF4647" w:rsidRPr="00AF4647">
        <w:rPr>
          <w:rFonts w:ascii="Times New Roman" w:hAnsi="Times New Roman"/>
          <w:sz w:val="28"/>
          <w:szCs w:val="28"/>
        </w:rPr>
        <w:t>піврічний</w:t>
      </w:r>
      <w:r w:rsidRPr="00AF4647">
        <w:rPr>
          <w:rFonts w:ascii="Times New Roman" w:hAnsi="Times New Roman"/>
          <w:sz w:val="28"/>
          <w:szCs w:val="28"/>
        </w:rPr>
        <w:t xml:space="preserve"> огляд ходу реалізації.</w:t>
      </w:r>
    </w:p>
    <w:p w:rsidR="006844E4" w:rsidRPr="00AF4647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647">
        <w:rPr>
          <w:rFonts w:ascii="Times New Roman" w:hAnsi="Times New Roman"/>
          <w:sz w:val="28"/>
          <w:szCs w:val="28"/>
        </w:rPr>
        <w:t xml:space="preserve">Проміжний аналіз фінансових потреб готується </w:t>
      </w:r>
      <w:r w:rsidR="00AF4647" w:rsidRPr="00AF4647">
        <w:rPr>
          <w:rFonts w:ascii="Times New Roman" w:hAnsi="Times New Roman"/>
          <w:sz w:val="28"/>
          <w:szCs w:val="28"/>
        </w:rPr>
        <w:t xml:space="preserve">управлінням економічного та інтеграційного розвитку </w:t>
      </w:r>
      <w:r w:rsidRPr="00AF4647">
        <w:rPr>
          <w:rFonts w:ascii="Times New Roman" w:hAnsi="Times New Roman"/>
          <w:sz w:val="28"/>
          <w:szCs w:val="28"/>
        </w:rPr>
        <w:t>на базі наданих відпо</w:t>
      </w:r>
      <w:r w:rsidR="009C6B7A">
        <w:rPr>
          <w:rFonts w:ascii="Times New Roman" w:hAnsi="Times New Roman"/>
          <w:sz w:val="28"/>
          <w:szCs w:val="28"/>
        </w:rPr>
        <w:t>відальними виконавцями даних, в</w:t>
      </w:r>
      <w:r w:rsidRPr="00AF4647">
        <w:rPr>
          <w:rFonts w:ascii="Times New Roman" w:hAnsi="Times New Roman"/>
          <w:sz w:val="28"/>
          <w:szCs w:val="28"/>
        </w:rPr>
        <w:t>носиться на чергове засідання Комітету з управління впровадженням С</w:t>
      </w:r>
      <w:r w:rsidR="00AF4647" w:rsidRPr="00AF4647">
        <w:rPr>
          <w:rFonts w:ascii="Times New Roman" w:hAnsi="Times New Roman"/>
          <w:sz w:val="28"/>
          <w:szCs w:val="28"/>
        </w:rPr>
        <w:t>Р</w:t>
      </w:r>
      <w:r w:rsidRPr="00AF4647">
        <w:rPr>
          <w:rFonts w:ascii="Times New Roman" w:hAnsi="Times New Roman"/>
          <w:sz w:val="28"/>
          <w:szCs w:val="28"/>
        </w:rPr>
        <w:t>, обговорюється та надається до фінансового управління міської ради для врахування під час коригування бюджету.</w:t>
      </w:r>
    </w:p>
    <w:p w:rsidR="006844E4" w:rsidRPr="00AF4647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647">
        <w:rPr>
          <w:rFonts w:ascii="Times New Roman" w:hAnsi="Times New Roman"/>
          <w:sz w:val="28"/>
          <w:szCs w:val="28"/>
        </w:rPr>
        <w:t xml:space="preserve">До </w:t>
      </w:r>
      <w:r w:rsidR="00AF4647" w:rsidRPr="00AF4647">
        <w:rPr>
          <w:rFonts w:ascii="Times New Roman" w:hAnsi="Times New Roman"/>
          <w:sz w:val="28"/>
          <w:szCs w:val="28"/>
        </w:rPr>
        <w:t>15 лютого</w:t>
      </w:r>
      <w:r w:rsidRPr="00AF4647">
        <w:rPr>
          <w:rFonts w:ascii="Times New Roman" w:hAnsi="Times New Roman"/>
          <w:sz w:val="28"/>
          <w:szCs w:val="28"/>
        </w:rPr>
        <w:t xml:space="preserve"> зведений аналітичний моніторинговий звіт презентується на засіданні Комітету з управління впровадженням С</w:t>
      </w:r>
      <w:r w:rsidR="009C6B7A">
        <w:rPr>
          <w:rFonts w:ascii="Times New Roman" w:hAnsi="Times New Roman"/>
          <w:sz w:val="28"/>
          <w:szCs w:val="28"/>
        </w:rPr>
        <w:t>Р</w:t>
      </w:r>
      <w:r w:rsidR="003C1ABC">
        <w:rPr>
          <w:rFonts w:ascii="Times New Roman" w:hAnsi="Times New Roman"/>
          <w:sz w:val="28"/>
          <w:szCs w:val="28"/>
        </w:rPr>
        <w:t xml:space="preserve"> та </w:t>
      </w:r>
      <w:r w:rsidRPr="00AF4647">
        <w:rPr>
          <w:rFonts w:ascii="Times New Roman" w:hAnsi="Times New Roman"/>
          <w:sz w:val="28"/>
          <w:szCs w:val="28"/>
        </w:rPr>
        <w:t xml:space="preserve">публікується </w:t>
      </w:r>
      <w:r w:rsidR="00AF4647" w:rsidRPr="00AF4647">
        <w:rPr>
          <w:rFonts w:ascii="Times New Roman" w:hAnsi="Times New Roman"/>
          <w:sz w:val="28"/>
          <w:szCs w:val="28"/>
        </w:rPr>
        <w:t xml:space="preserve">на офіційному сайті виконавчого комітету Івано-Франківської міської ради </w:t>
      </w:r>
      <w:r w:rsidR="009C6B7A">
        <w:rPr>
          <w:rFonts w:ascii="Times New Roman" w:hAnsi="Times New Roman"/>
          <w:sz w:val="28"/>
          <w:szCs w:val="28"/>
        </w:rPr>
        <w:t>в</w:t>
      </w:r>
      <w:r w:rsidRPr="00AF4647">
        <w:rPr>
          <w:rFonts w:ascii="Times New Roman" w:hAnsi="Times New Roman"/>
          <w:sz w:val="28"/>
          <w:szCs w:val="28"/>
        </w:rPr>
        <w:t xml:space="preserve"> обсязі, визначеному Комітетом. </w:t>
      </w:r>
    </w:p>
    <w:p w:rsidR="006844E4" w:rsidRPr="004C7C7B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44E4" w:rsidRPr="003C1ABC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C1ABC">
        <w:rPr>
          <w:rFonts w:ascii="Times New Roman" w:hAnsi="Times New Roman"/>
          <w:b/>
          <w:i/>
          <w:sz w:val="28"/>
          <w:szCs w:val="28"/>
        </w:rPr>
        <w:t>5. Розподіл відповідальності.</w:t>
      </w:r>
    </w:p>
    <w:p w:rsidR="006844E4" w:rsidRPr="003C1ABC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Моніторинг процесу реалізації проводиться Комітетом з управління впровадженням С</w:t>
      </w:r>
      <w:r w:rsidR="003C1ABC" w:rsidRPr="003C1ABC">
        <w:rPr>
          <w:rFonts w:ascii="Times New Roman" w:hAnsi="Times New Roman"/>
          <w:sz w:val="28"/>
          <w:szCs w:val="28"/>
        </w:rPr>
        <w:t>Р</w:t>
      </w:r>
      <w:r w:rsidRPr="003C1ABC">
        <w:rPr>
          <w:rFonts w:ascii="Times New Roman" w:hAnsi="Times New Roman"/>
          <w:sz w:val="28"/>
          <w:szCs w:val="28"/>
        </w:rPr>
        <w:t xml:space="preserve">, </w:t>
      </w:r>
      <w:r w:rsidR="003C1ABC" w:rsidRPr="003C1ABC">
        <w:rPr>
          <w:rFonts w:ascii="Times New Roman" w:hAnsi="Times New Roman"/>
          <w:sz w:val="28"/>
          <w:szCs w:val="28"/>
        </w:rPr>
        <w:t>управління</w:t>
      </w:r>
      <w:r w:rsidR="009C6B7A">
        <w:rPr>
          <w:rFonts w:ascii="Times New Roman" w:hAnsi="Times New Roman"/>
          <w:sz w:val="28"/>
          <w:szCs w:val="28"/>
        </w:rPr>
        <w:t>м</w:t>
      </w:r>
      <w:r w:rsidR="003C1ABC" w:rsidRPr="003C1ABC">
        <w:rPr>
          <w:rFonts w:ascii="Times New Roman" w:hAnsi="Times New Roman"/>
          <w:sz w:val="28"/>
          <w:szCs w:val="28"/>
        </w:rPr>
        <w:t xml:space="preserve"> економічного та інтеграційного розвитку</w:t>
      </w:r>
      <w:r w:rsidRPr="003C1ABC">
        <w:rPr>
          <w:rFonts w:ascii="Times New Roman" w:hAnsi="Times New Roman"/>
          <w:sz w:val="28"/>
          <w:szCs w:val="28"/>
        </w:rPr>
        <w:t>, відповідальними виконавцями.</w:t>
      </w:r>
    </w:p>
    <w:p w:rsidR="006844E4" w:rsidRPr="003C1ABC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Розподіл відповідальності між уповноваженими здійснюється на засадах найбільшої ефективності за наступними напрямами:</w:t>
      </w:r>
    </w:p>
    <w:p w:rsidR="006844E4" w:rsidRPr="003C1ABC" w:rsidRDefault="009C6B7A" w:rsidP="00E811DC">
      <w:pPr>
        <w:numPr>
          <w:ilvl w:val="0"/>
          <w:numId w:val="7"/>
        </w:numPr>
        <w:tabs>
          <w:tab w:val="clear" w:pos="1049"/>
          <w:tab w:val="num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C1ABC" w:rsidRPr="003C1ABC">
        <w:rPr>
          <w:rFonts w:ascii="Times New Roman" w:hAnsi="Times New Roman"/>
          <w:sz w:val="28"/>
          <w:szCs w:val="28"/>
        </w:rPr>
        <w:t>іврічн</w:t>
      </w:r>
      <w:r w:rsidR="006844E4" w:rsidRPr="003C1ABC">
        <w:rPr>
          <w:rFonts w:ascii="Times New Roman" w:hAnsi="Times New Roman"/>
          <w:sz w:val="28"/>
          <w:szCs w:val="28"/>
        </w:rPr>
        <w:t>і звіти – відповідальні виконавці.</w:t>
      </w:r>
    </w:p>
    <w:p w:rsidR="006844E4" w:rsidRPr="003C1ABC" w:rsidRDefault="009C6B7A" w:rsidP="00E811DC">
      <w:pPr>
        <w:numPr>
          <w:ilvl w:val="0"/>
          <w:numId w:val="7"/>
        </w:numPr>
        <w:tabs>
          <w:tab w:val="clear" w:pos="1049"/>
          <w:tab w:val="num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0464E">
        <w:rPr>
          <w:rFonts w:ascii="Times New Roman" w:hAnsi="Times New Roman"/>
          <w:sz w:val="28"/>
          <w:szCs w:val="28"/>
        </w:rPr>
        <w:t>іврічні</w:t>
      </w:r>
      <w:r w:rsidR="006844E4" w:rsidRPr="003C1ABC">
        <w:rPr>
          <w:rFonts w:ascii="Times New Roman" w:hAnsi="Times New Roman"/>
          <w:sz w:val="28"/>
          <w:szCs w:val="28"/>
        </w:rPr>
        <w:t xml:space="preserve"> огляди – </w:t>
      </w:r>
      <w:r w:rsidR="003C1ABC" w:rsidRPr="003C1ABC">
        <w:rPr>
          <w:rFonts w:ascii="Times New Roman" w:hAnsi="Times New Roman"/>
          <w:sz w:val="28"/>
          <w:szCs w:val="28"/>
        </w:rPr>
        <w:t>управління економічного та інтеграційного розвитку.</w:t>
      </w:r>
    </w:p>
    <w:p w:rsidR="006844E4" w:rsidRPr="003C1ABC" w:rsidRDefault="009C6B7A" w:rsidP="00E811DC">
      <w:pPr>
        <w:numPr>
          <w:ilvl w:val="0"/>
          <w:numId w:val="7"/>
        </w:numPr>
        <w:tabs>
          <w:tab w:val="clear" w:pos="1049"/>
          <w:tab w:val="num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844E4" w:rsidRPr="003C1ABC">
        <w:rPr>
          <w:rFonts w:ascii="Times New Roman" w:hAnsi="Times New Roman"/>
          <w:sz w:val="28"/>
          <w:szCs w:val="28"/>
        </w:rPr>
        <w:t xml:space="preserve">роміжний аналіз фінансових потреб – </w:t>
      </w:r>
      <w:r w:rsidR="003C1ABC" w:rsidRPr="003C1ABC">
        <w:rPr>
          <w:rFonts w:ascii="Times New Roman" w:hAnsi="Times New Roman"/>
          <w:sz w:val="28"/>
          <w:szCs w:val="28"/>
        </w:rPr>
        <w:t>управління економічного та інтеграційного розвитку</w:t>
      </w:r>
      <w:r w:rsidR="006844E4" w:rsidRPr="003C1ABC">
        <w:rPr>
          <w:rFonts w:ascii="Times New Roman" w:hAnsi="Times New Roman"/>
          <w:sz w:val="28"/>
          <w:szCs w:val="28"/>
        </w:rPr>
        <w:t>.</w:t>
      </w:r>
    </w:p>
    <w:p w:rsidR="006844E4" w:rsidRPr="003C1ABC" w:rsidRDefault="009C6B7A" w:rsidP="00E811DC">
      <w:pPr>
        <w:numPr>
          <w:ilvl w:val="0"/>
          <w:numId w:val="7"/>
        </w:numPr>
        <w:tabs>
          <w:tab w:val="clear" w:pos="1049"/>
          <w:tab w:val="num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6844E4" w:rsidRPr="003C1ABC">
        <w:rPr>
          <w:rFonts w:ascii="Times New Roman" w:hAnsi="Times New Roman"/>
          <w:sz w:val="28"/>
          <w:szCs w:val="28"/>
        </w:rPr>
        <w:t xml:space="preserve">ведений аналітичний моніторинговий звіт – </w:t>
      </w:r>
      <w:r w:rsidR="003C1ABC" w:rsidRPr="003C1ABC">
        <w:rPr>
          <w:rFonts w:ascii="Times New Roman" w:hAnsi="Times New Roman"/>
          <w:sz w:val="28"/>
          <w:szCs w:val="28"/>
        </w:rPr>
        <w:t xml:space="preserve">управління економічного та інтеграційного розвитку </w:t>
      </w:r>
      <w:r w:rsidR="006844E4" w:rsidRPr="003C1ABC">
        <w:rPr>
          <w:rFonts w:ascii="Times New Roman" w:hAnsi="Times New Roman"/>
          <w:sz w:val="28"/>
          <w:szCs w:val="28"/>
        </w:rPr>
        <w:t>.</w:t>
      </w:r>
    </w:p>
    <w:p w:rsidR="006844E4" w:rsidRPr="003C1ABC" w:rsidRDefault="009C6B7A" w:rsidP="00E811DC">
      <w:pPr>
        <w:numPr>
          <w:ilvl w:val="0"/>
          <w:numId w:val="7"/>
        </w:numPr>
        <w:tabs>
          <w:tab w:val="clear" w:pos="1049"/>
          <w:tab w:val="num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844E4" w:rsidRPr="003C1ABC">
        <w:rPr>
          <w:rFonts w:ascii="Times New Roman" w:hAnsi="Times New Roman"/>
          <w:sz w:val="28"/>
          <w:szCs w:val="28"/>
        </w:rPr>
        <w:t>рганізація чергових і позачергових засідань Комітету з управління</w:t>
      </w:r>
      <w:r w:rsidR="006844E4" w:rsidRPr="003C1ABC">
        <w:rPr>
          <w:rFonts w:ascii="Times New Roman" w:hAnsi="Times New Roman"/>
          <w:i/>
          <w:sz w:val="28"/>
          <w:szCs w:val="28"/>
        </w:rPr>
        <w:t xml:space="preserve"> </w:t>
      </w:r>
      <w:r w:rsidR="006844E4" w:rsidRPr="003C1ABC">
        <w:rPr>
          <w:rFonts w:ascii="Times New Roman" w:hAnsi="Times New Roman"/>
          <w:sz w:val="28"/>
          <w:szCs w:val="28"/>
        </w:rPr>
        <w:t xml:space="preserve">впровадженням – </w:t>
      </w:r>
      <w:r w:rsidR="003C1ABC" w:rsidRPr="003C1ABC">
        <w:rPr>
          <w:rFonts w:ascii="Times New Roman" w:hAnsi="Times New Roman"/>
          <w:sz w:val="28"/>
          <w:szCs w:val="28"/>
        </w:rPr>
        <w:t>управління економічного та інтеграційного розвитку</w:t>
      </w:r>
      <w:r w:rsidR="006844E4" w:rsidRPr="003C1ABC">
        <w:rPr>
          <w:rFonts w:ascii="Times New Roman" w:hAnsi="Times New Roman"/>
          <w:sz w:val="28"/>
          <w:szCs w:val="28"/>
        </w:rPr>
        <w:t xml:space="preserve">. </w:t>
      </w:r>
    </w:p>
    <w:p w:rsidR="006844E4" w:rsidRPr="003C1ABC" w:rsidRDefault="009C6B7A" w:rsidP="00E811DC">
      <w:pPr>
        <w:numPr>
          <w:ilvl w:val="0"/>
          <w:numId w:val="7"/>
        </w:numPr>
        <w:tabs>
          <w:tab w:val="clear" w:pos="1049"/>
          <w:tab w:val="num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844E4" w:rsidRPr="003C1ABC">
        <w:rPr>
          <w:rFonts w:ascii="Times New Roman" w:hAnsi="Times New Roman"/>
          <w:sz w:val="28"/>
          <w:szCs w:val="28"/>
        </w:rPr>
        <w:t xml:space="preserve">ідповідальні виконавці особисто відповідають за своєчасне та відповідне вимогам (що їх поставлено у даному документі) надання звітів та іншої інформації до </w:t>
      </w:r>
      <w:r w:rsidR="003C1ABC" w:rsidRPr="003C1ABC">
        <w:rPr>
          <w:rFonts w:ascii="Times New Roman" w:hAnsi="Times New Roman"/>
          <w:sz w:val="28"/>
          <w:szCs w:val="28"/>
        </w:rPr>
        <w:t xml:space="preserve">управління економічного та інтеграційного розвитку </w:t>
      </w:r>
      <w:r w:rsidR="006844E4" w:rsidRPr="003C1ABC">
        <w:rPr>
          <w:rFonts w:ascii="Times New Roman" w:hAnsi="Times New Roman"/>
          <w:sz w:val="28"/>
          <w:szCs w:val="28"/>
        </w:rPr>
        <w:t>з метою якісного проведення моніторингу та сприяння реалізації С</w:t>
      </w:r>
      <w:r w:rsidR="003C1ABC" w:rsidRPr="003C1ABC">
        <w:rPr>
          <w:rFonts w:ascii="Times New Roman" w:hAnsi="Times New Roman"/>
          <w:sz w:val="28"/>
          <w:szCs w:val="28"/>
        </w:rPr>
        <w:t>Р</w:t>
      </w:r>
      <w:r w:rsidR="006844E4" w:rsidRPr="003C1ABC">
        <w:rPr>
          <w:rFonts w:ascii="Times New Roman" w:hAnsi="Times New Roman"/>
          <w:sz w:val="28"/>
          <w:szCs w:val="28"/>
        </w:rPr>
        <w:t xml:space="preserve"> в цілому.</w:t>
      </w:r>
    </w:p>
    <w:p w:rsidR="006844E4" w:rsidRPr="003C1ABC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Відповідальність за контроль над процесом реалізації С</w:t>
      </w:r>
      <w:r w:rsidR="003C1ABC" w:rsidRPr="003C1ABC">
        <w:rPr>
          <w:rFonts w:ascii="Times New Roman" w:hAnsi="Times New Roman"/>
          <w:sz w:val="28"/>
          <w:szCs w:val="28"/>
        </w:rPr>
        <w:t>Р</w:t>
      </w:r>
      <w:r w:rsidRPr="003C1ABC">
        <w:rPr>
          <w:rFonts w:ascii="Times New Roman" w:hAnsi="Times New Roman"/>
          <w:sz w:val="28"/>
          <w:szCs w:val="28"/>
        </w:rPr>
        <w:t xml:space="preserve"> в цілому покладається на голову Комітету з управління впровадженням С</w:t>
      </w:r>
      <w:r w:rsidR="003C1ABC" w:rsidRPr="003C1ABC">
        <w:rPr>
          <w:rFonts w:ascii="Times New Roman" w:hAnsi="Times New Roman"/>
          <w:sz w:val="28"/>
          <w:szCs w:val="28"/>
        </w:rPr>
        <w:t>Р</w:t>
      </w:r>
      <w:r w:rsidRPr="003C1ABC">
        <w:rPr>
          <w:rFonts w:ascii="Times New Roman" w:hAnsi="Times New Roman"/>
          <w:sz w:val="28"/>
          <w:szCs w:val="28"/>
        </w:rPr>
        <w:t>.</w:t>
      </w:r>
    </w:p>
    <w:p w:rsidR="006844E4" w:rsidRPr="004C7C7B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44E4" w:rsidRPr="003C1ABC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1ABC">
        <w:rPr>
          <w:rFonts w:ascii="Times New Roman" w:hAnsi="Times New Roman"/>
          <w:b/>
          <w:i/>
          <w:sz w:val="28"/>
          <w:szCs w:val="28"/>
        </w:rPr>
        <w:t>6. Коригування та оновлення Стратегі</w:t>
      </w:r>
      <w:r w:rsidR="003C1ABC" w:rsidRPr="003C1ABC">
        <w:rPr>
          <w:rFonts w:ascii="Times New Roman" w:hAnsi="Times New Roman"/>
          <w:b/>
          <w:i/>
          <w:sz w:val="28"/>
          <w:szCs w:val="28"/>
        </w:rPr>
        <w:t>ї розвитку міста Івано-Франківськ на період до 2028 року</w:t>
      </w:r>
      <w:r w:rsidRPr="003C1ABC">
        <w:rPr>
          <w:rFonts w:ascii="Times New Roman" w:hAnsi="Times New Roman"/>
          <w:i/>
          <w:sz w:val="28"/>
          <w:szCs w:val="28"/>
        </w:rPr>
        <w:t>.</w:t>
      </w:r>
    </w:p>
    <w:p w:rsidR="006844E4" w:rsidRPr="003C1ABC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lastRenderedPageBreak/>
        <w:t>Пропозиції з коригування та оновлення С</w:t>
      </w:r>
      <w:r w:rsidR="003C1ABC" w:rsidRPr="003C1ABC">
        <w:rPr>
          <w:rFonts w:ascii="Times New Roman" w:hAnsi="Times New Roman"/>
          <w:sz w:val="28"/>
          <w:szCs w:val="28"/>
        </w:rPr>
        <w:t>Р</w:t>
      </w:r>
      <w:r w:rsidRPr="003C1ABC">
        <w:rPr>
          <w:rFonts w:ascii="Times New Roman" w:hAnsi="Times New Roman"/>
          <w:sz w:val="28"/>
          <w:szCs w:val="28"/>
        </w:rPr>
        <w:t xml:space="preserve"> за стратегічними та оперативними цілями, завданнями можуть вноситися:</w:t>
      </w:r>
    </w:p>
    <w:p w:rsidR="006844E4" w:rsidRPr="003C1ABC" w:rsidRDefault="006844E4" w:rsidP="00E811DC">
      <w:pPr>
        <w:numPr>
          <w:ilvl w:val="0"/>
          <w:numId w:val="8"/>
        </w:numPr>
        <w:tabs>
          <w:tab w:val="clear" w:pos="10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членами Комітету з управління впровадженням С</w:t>
      </w:r>
      <w:r w:rsidR="003C1ABC" w:rsidRPr="003C1ABC">
        <w:rPr>
          <w:rFonts w:ascii="Times New Roman" w:hAnsi="Times New Roman"/>
          <w:sz w:val="28"/>
          <w:szCs w:val="28"/>
        </w:rPr>
        <w:t>Р</w:t>
      </w:r>
      <w:r w:rsidRPr="003C1ABC">
        <w:rPr>
          <w:rFonts w:ascii="Times New Roman" w:hAnsi="Times New Roman"/>
          <w:sz w:val="28"/>
          <w:szCs w:val="28"/>
        </w:rPr>
        <w:t>;</w:t>
      </w:r>
    </w:p>
    <w:p w:rsidR="006844E4" w:rsidRPr="003C1ABC" w:rsidRDefault="006844E4" w:rsidP="00E811DC">
      <w:pPr>
        <w:numPr>
          <w:ilvl w:val="0"/>
          <w:numId w:val="8"/>
        </w:numPr>
        <w:tabs>
          <w:tab w:val="clear" w:pos="10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членами Дорадчого комітету з</w:t>
      </w:r>
      <w:r w:rsidR="003C1ABC" w:rsidRPr="003C1ABC">
        <w:rPr>
          <w:rFonts w:ascii="Times New Roman" w:hAnsi="Times New Roman"/>
          <w:sz w:val="28"/>
          <w:szCs w:val="28"/>
        </w:rPr>
        <w:t xml:space="preserve"> ефективного врядування і розвитку</w:t>
      </w:r>
      <w:r w:rsidRPr="003C1ABC">
        <w:rPr>
          <w:rFonts w:ascii="Times New Roman" w:hAnsi="Times New Roman"/>
          <w:sz w:val="28"/>
          <w:szCs w:val="28"/>
        </w:rPr>
        <w:t>;</w:t>
      </w:r>
    </w:p>
    <w:p w:rsidR="006844E4" w:rsidRPr="003C1ABC" w:rsidRDefault="006844E4" w:rsidP="00E811DC">
      <w:pPr>
        <w:numPr>
          <w:ilvl w:val="0"/>
          <w:numId w:val="8"/>
        </w:numPr>
        <w:tabs>
          <w:tab w:val="clear" w:pos="10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відповідальними виконавцями;</w:t>
      </w:r>
    </w:p>
    <w:p w:rsidR="006844E4" w:rsidRPr="003C1ABC" w:rsidRDefault="006844E4" w:rsidP="00E811DC">
      <w:pPr>
        <w:numPr>
          <w:ilvl w:val="0"/>
          <w:numId w:val="8"/>
        </w:numPr>
        <w:tabs>
          <w:tab w:val="clear" w:pos="10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депутатами міської ради;</w:t>
      </w:r>
    </w:p>
    <w:p w:rsidR="006844E4" w:rsidRPr="003C1ABC" w:rsidRDefault="006844E4" w:rsidP="00E811DC">
      <w:pPr>
        <w:numPr>
          <w:ilvl w:val="0"/>
          <w:numId w:val="8"/>
        </w:numPr>
        <w:tabs>
          <w:tab w:val="clear" w:pos="10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зацікавленими організаціями, установами, громадськими організаціями та особами (мешканцями міста).</w:t>
      </w:r>
    </w:p>
    <w:p w:rsidR="006844E4" w:rsidRPr="003C1ABC" w:rsidRDefault="006844E4" w:rsidP="00684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ABC">
        <w:rPr>
          <w:rFonts w:ascii="Times New Roman" w:hAnsi="Times New Roman"/>
          <w:sz w:val="28"/>
          <w:szCs w:val="28"/>
        </w:rPr>
        <w:t>Пропозиції з коригування основного тексту С</w:t>
      </w:r>
      <w:r w:rsidR="003C1ABC" w:rsidRPr="003C1ABC">
        <w:rPr>
          <w:rFonts w:ascii="Times New Roman" w:hAnsi="Times New Roman"/>
          <w:sz w:val="28"/>
          <w:szCs w:val="28"/>
        </w:rPr>
        <w:t>Р</w:t>
      </w:r>
      <w:r w:rsidRPr="003C1ABC">
        <w:rPr>
          <w:rFonts w:ascii="Times New Roman" w:hAnsi="Times New Roman"/>
          <w:sz w:val="28"/>
          <w:szCs w:val="28"/>
        </w:rPr>
        <w:t xml:space="preserve"> розглядаються </w:t>
      </w:r>
      <w:r w:rsidR="003C1ABC" w:rsidRPr="003C1ABC">
        <w:rPr>
          <w:rFonts w:ascii="Times New Roman" w:hAnsi="Times New Roman"/>
          <w:sz w:val="28"/>
          <w:szCs w:val="28"/>
        </w:rPr>
        <w:t>управлінням економічного та інтеграційного розвитку</w:t>
      </w:r>
      <w:r w:rsidRPr="003C1ABC">
        <w:rPr>
          <w:rFonts w:ascii="Times New Roman" w:hAnsi="Times New Roman"/>
          <w:sz w:val="28"/>
          <w:szCs w:val="28"/>
        </w:rPr>
        <w:t>, обговорюються на чергових і позачергових засіданнях Комітету з управління впровадженням С</w:t>
      </w:r>
      <w:r w:rsidR="003C1ABC" w:rsidRPr="003C1ABC">
        <w:rPr>
          <w:rFonts w:ascii="Times New Roman" w:hAnsi="Times New Roman"/>
          <w:sz w:val="28"/>
          <w:szCs w:val="28"/>
        </w:rPr>
        <w:t>Р</w:t>
      </w:r>
      <w:r w:rsidRPr="003C1ABC">
        <w:rPr>
          <w:rFonts w:ascii="Times New Roman" w:hAnsi="Times New Roman"/>
          <w:sz w:val="28"/>
          <w:szCs w:val="28"/>
        </w:rPr>
        <w:t xml:space="preserve"> та вносяться на розгляд сесії </w:t>
      </w:r>
      <w:r w:rsidR="003C1ABC" w:rsidRPr="003C1ABC">
        <w:rPr>
          <w:rFonts w:ascii="Times New Roman" w:hAnsi="Times New Roman"/>
          <w:sz w:val="28"/>
          <w:szCs w:val="28"/>
        </w:rPr>
        <w:t>Івано-Франківської</w:t>
      </w:r>
      <w:r w:rsidRPr="003C1ABC">
        <w:rPr>
          <w:rFonts w:ascii="Times New Roman" w:hAnsi="Times New Roman"/>
          <w:sz w:val="28"/>
          <w:szCs w:val="28"/>
        </w:rPr>
        <w:t xml:space="preserve"> міської ради один раз на рік (за необхідністю – два рази на рік).</w:t>
      </w:r>
    </w:p>
    <w:p w:rsidR="006844E4" w:rsidRPr="004C7C7B" w:rsidRDefault="006844E4" w:rsidP="00684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4E4" w:rsidRDefault="006844E4" w:rsidP="006844E4">
      <w:pPr>
        <w:jc w:val="both"/>
      </w:pPr>
    </w:p>
    <w:p w:rsidR="003C1ABC" w:rsidRDefault="003C1ABC" w:rsidP="006844E4">
      <w:pPr>
        <w:jc w:val="both"/>
      </w:pPr>
    </w:p>
    <w:p w:rsidR="003C1ABC" w:rsidRDefault="003C1ABC" w:rsidP="006844E4">
      <w:pPr>
        <w:jc w:val="both"/>
      </w:pPr>
    </w:p>
    <w:p w:rsidR="003C1ABC" w:rsidRDefault="003C1ABC" w:rsidP="003C1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виконкому</w:t>
      </w:r>
    </w:p>
    <w:p w:rsidR="00E811DC" w:rsidRDefault="003C1ABC" w:rsidP="003A31A7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  <w:bookmarkStart w:id="2" w:name="_GoBack"/>
      <w:bookmarkEnd w:id="2"/>
    </w:p>
    <w:sectPr w:rsidR="00E811DC" w:rsidSect="00FE5FCD">
      <w:footerReference w:type="default" r:id="rId8"/>
      <w:pgSz w:w="11906" w:h="16838"/>
      <w:pgMar w:top="850" w:right="850" w:bottom="850" w:left="1985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D44" w:rsidRDefault="00A44D44" w:rsidP="00FE5FCD">
      <w:pPr>
        <w:spacing w:after="0" w:line="240" w:lineRule="auto"/>
      </w:pPr>
      <w:r>
        <w:separator/>
      </w:r>
    </w:p>
  </w:endnote>
  <w:endnote w:type="continuationSeparator" w:id="0">
    <w:p w:rsidR="00A44D44" w:rsidRDefault="00A44D44" w:rsidP="00FE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6203364"/>
      <w:docPartObj>
        <w:docPartGallery w:val="Page Numbers (Bottom of Page)"/>
        <w:docPartUnique/>
      </w:docPartObj>
    </w:sdtPr>
    <w:sdtEndPr/>
    <w:sdtContent>
      <w:p w:rsidR="00FE5FCD" w:rsidRDefault="00FE5FC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1A7" w:rsidRPr="003A31A7">
          <w:rPr>
            <w:noProof/>
            <w:lang w:val="ru-RU"/>
          </w:rPr>
          <w:t>8</w:t>
        </w:r>
        <w:r>
          <w:fldChar w:fldCharType="end"/>
        </w:r>
      </w:p>
    </w:sdtContent>
  </w:sdt>
  <w:p w:rsidR="00FE5FCD" w:rsidRDefault="00FE5F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D44" w:rsidRDefault="00A44D44" w:rsidP="00FE5FCD">
      <w:pPr>
        <w:spacing w:after="0" w:line="240" w:lineRule="auto"/>
      </w:pPr>
      <w:r>
        <w:separator/>
      </w:r>
    </w:p>
  </w:footnote>
  <w:footnote w:type="continuationSeparator" w:id="0">
    <w:p w:rsidR="00A44D44" w:rsidRDefault="00A44D44" w:rsidP="00FE5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1D9"/>
    <w:multiLevelType w:val="hybridMultilevel"/>
    <w:tmpl w:val="EBEA27E8"/>
    <w:lvl w:ilvl="0" w:tplc="00000005">
      <w:start w:val="8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7014022"/>
    <w:multiLevelType w:val="multilevel"/>
    <w:tmpl w:val="6D409F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 w15:restartNumberingAfterBreak="0">
    <w:nsid w:val="3C8A4313"/>
    <w:multiLevelType w:val="multilevel"/>
    <w:tmpl w:val="CFE62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D4677D3"/>
    <w:multiLevelType w:val="multilevel"/>
    <w:tmpl w:val="74A08C98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 w15:restartNumberingAfterBreak="0">
    <w:nsid w:val="51FC7104"/>
    <w:multiLevelType w:val="hybridMultilevel"/>
    <w:tmpl w:val="F564A502"/>
    <w:lvl w:ilvl="0" w:tplc="BE88EDAC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4569A"/>
    <w:multiLevelType w:val="multilevel"/>
    <w:tmpl w:val="142075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6" w15:restartNumberingAfterBreak="0">
    <w:nsid w:val="6A324D05"/>
    <w:multiLevelType w:val="multilevel"/>
    <w:tmpl w:val="570E27CE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 w15:restartNumberingAfterBreak="0">
    <w:nsid w:val="6E673943"/>
    <w:multiLevelType w:val="hybridMultilevel"/>
    <w:tmpl w:val="F0A0B828"/>
    <w:lvl w:ilvl="0" w:tplc="BE88EDA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CC"/>
    <w:rsid w:val="0002247D"/>
    <w:rsid w:val="00057FE1"/>
    <w:rsid w:val="00091FF0"/>
    <w:rsid w:val="00167161"/>
    <w:rsid w:val="001A463D"/>
    <w:rsid w:val="001B4EEF"/>
    <w:rsid w:val="001E799C"/>
    <w:rsid w:val="00260D4E"/>
    <w:rsid w:val="00322226"/>
    <w:rsid w:val="00375CB9"/>
    <w:rsid w:val="003A31A7"/>
    <w:rsid w:val="003C0DD4"/>
    <w:rsid w:val="003C1ABC"/>
    <w:rsid w:val="003D7D8F"/>
    <w:rsid w:val="00420468"/>
    <w:rsid w:val="0044244A"/>
    <w:rsid w:val="0047634B"/>
    <w:rsid w:val="004972A3"/>
    <w:rsid w:val="005619AA"/>
    <w:rsid w:val="00627C7D"/>
    <w:rsid w:val="00637D3B"/>
    <w:rsid w:val="006844E4"/>
    <w:rsid w:val="006D5DD8"/>
    <w:rsid w:val="006E47BD"/>
    <w:rsid w:val="0070431B"/>
    <w:rsid w:val="007225E3"/>
    <w:rsid w:val="007377D8"/>
    <w:rsid w:val="008168AE"/>
    <w:rsid w:val="00875282"/>
    <w:rsid w:val="008E3947"/>
    <w:rsid w:val="008F2D31"/>
    <w:rsid w:val="0090464E"/>
    <w:rsid w:val="0092165E"/>
    <w:rsid w:val="0093642B"/>
    <w:rsid w:val="00957580"/>
    <w:rsid w:val="009B3AD7"/>
    <w:rsid w:val="009C6B7A"/>
    <w:rsid w:val="009E6286"/>
    <w:rsid w:val="00A15ED7"/>
    <w:rsid w:val="00A44D44"/>
    <w:rsid w:val="00A71345"/>
    <w:rsid w:val="00AF4647"/>
    <w:rsid w:val="00B76E2A"/>
    <w:rsid w:val="00BF22CC"/>
    <w:rsid w:val="00C578E6"/>
    <w:rsid w:val="00D154C9"/>
    <w:rsid w:val="00D56F64"/>
    <w:rsid w:val="00DF093D"/>
    <w:rsid w:val="00E811DC"/>
    <w:rsid w:val="00EA439A"/>
    <w:rsid w:val="00F111D3"/>
    <w:rsid w:val="00F644A4"/>
    <w:rsid w:val="00FB209A"/>
    <w:rsid w:val="00FE5FCD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E5B52-7F27-441F-91E0-7FFF7D80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CC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1B4EEF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1B4EEF"/>
    <w:pPr>
      <w:keepNext/>
      <w:pBdr>
        <w:top w:val="thinThickSmallGap" w:sz="24" w:space="1" w:color="auto"/>
      </w:pBdr>
      <w:spacing w:after="0" w:line="360" w:lineRule="auto"/>
      <w:jc w:val="center"/>
      <w:outlineLvl w:val="2"/>
    </w:pPr>
    <w:rPr>
      <w:rFonts w:ascii="Times New Roman" w:hAnsi="Times New Roman"/>
      <w:sz w:val="4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1B4EEF"/>
    <w:pPr>
      <w:keepNext/>
      <w:spacing w:after="0" w:line="360" w:lineRule="auto"/>
      <w:jc w:val="center"/>
      <w:outlineLvl w:val="3"/>
    </w:pPr>
    <w:rPr>
      <w:rFonts w:ascii="Times New Roman" w:hAnsi="Times New Roman"/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2CC"/>
    <w:pPr>
      <w:ind w:left="720"/>
      <w:contextualSpacing/>
    </w:pPr>
  </w:style>
  <w:style w:type="paragraph" w:customStyle="1" w:styleId="rvps2">
    <w:name w:val="rvps2"/>
    <w:basedOn w:val="a"/>
    <w:rsid w:val="008F2D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8F2D31"/>
  </w:style>
  <w:style w:type="character" w:customStyle="1" w:styleId="rvts8">
    <w:name w:val="rvts8"/>
    <w:basedOn w:val="a0"/>
    <w:rsid w:val="008F2D31"/>
  </w:style>
  <w:style w:type="paragraph" w:customStyle="1" w:styleId="rvps4">
    <w:name w:val="rvps4"/>
    <w:basedOn w:val="a"/>
    <w:rsid w:val="00057F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8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1D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E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5FCD"/>
    <w:rPr>
      <w:rFonts w:ascii="Calibri" w:eastAsia="Times New Roman" w:hAnsi="Calibri" w:cs="Times New Roman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FE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5FCD"/>
    <w:rPr>
      <w:rFonts w:ascii="Calibri" w:eastAsia="Times New Roman" w:hAnsi="Calibri" w:cs="Times New Roman"/>
      <w:lang w:val="uk-UA" w:eastAsia="uk-UA"/>
    </w:rPr>
  </w:style>
  <w:style w:type="character" w:customStyle="1" w:styleId="10">
    <w:name w:val="Заголовок 1 Знак"/>
    <w:basedOn w:val="a0"/>
    <w:link w:val="1"/>
    <w:rsid w:val="001B4E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B4EE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B4EE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ody Text"/>
    <w:basedOn w:val="a"/>
    <w:link w:val="ab"/>
    <w:rsid w:val="001B4EEF"/>
    <w:pPr>
      <w:spacing w:after="0" w:line="240" w:lineRule="auto"/>
    </w:pPr>
    <w:rPr>
      <w:rFonts w:ascii="Times New Roman" w:hAnsi="Times New Roman"/>
      <w:sz w:val="36"/>
      <w:szCs w:val="20"/>
      <w:lang w:val="ru-RU" w:eastAsia="ru-RU"/>
    </w:rPr>
  </w:style>
  <w:style w:type="character" w:customStyle="1" w:styleId="ab">
    <w:name w:val="Основной текст Знак"/>
    <w:basedOn w:val="a0"/>
    <w:link w:val="aa"/>
    <w:rsid w:val="001B4EEF"/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9181C-CF39-439E-BD58-8F69DAC5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9598</Words>
  <Characters>5472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2018-02-14T11:24:00Z</cp:lastPrinted>
  <dcterms:created xsi:type="dcterms:W3CDTF">2018-02-14T14:22:00Z</dcterms:created>
  <dcterms:modified xsi:type="dcterms:W3CDTF">2018-02-16T09:04:00Z</dcterms:modified>
</cp:coreProperties>
</file>