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tblInd w:w="-622" w:type="dxa"/>
        <w:tblLook w:val="04A0" w:firstRow="1" w:lastRow="0" w:firstColumn="1" w:lastColumn="0" w:noHBand="0" w:noVBand="1"/>
      </w:tblPr>
      <w:tblGrid>
        <w:gridCol w:w="730"/>
        <w:gridCol w:w="2681"/>
        <w:gridCol w:w="500"/>
        <w:gridCol w:w="311"/>
        <w:gridCol w:w="311"/>
        <w:gridCol w:w="992"/>
        <w:gridCol w:w="311"/>
        <w:gridCol w:w="311"/>
        <w:gridCol w:w="311"/>
        <w:gridCol w:w="311"/>
        <w:gridCol w:w="311"/>
        <w:gridCol w:w="313"/>
        <w:gridCol w:w="311"/>
        <w:gridCol w:w="311"/>
        <w:gridCol w:w="311"/>
        <w:gridCol w:w="311"/>
        <w:gridCol w:w="311"/>
        <w:gridCol w:w="311"/>
        <w:gridCol w:w="311"/>
        <w:gridCol w:w="311"/>
        <w:gridCol w:w="488"/>
        <w:gridCol w:w="51"/>
      </w:tblGrid>
      <w:tr w:rsidR="003F1367" w:rsidRPr="004D10F2" w:rsidTr="00AD3854">
        <w:trPr>
          <w:gridBefore w:val="1"/>
          <w:wBefore w:w="730" w:type="dxa"/>
          <w:trHeight w:val="312"/>
        </w:trPr>
        <w:tc>
          <w:tcPr>
            <w:tcW w:w="9690" w:type="dxa"/>
            <w:gridSpan w:val="21"/>
            <w:shd w:val="clear" w:color="auto" w:fill="auto"/>
            <w:noWrap/>
            <w:vAlign w:val="center"/>
          </w:tcPr>
          <w:p w:rsidR="003F1367" w:rsidRPr="004D10F2" w:rsidRDefault="004D7286" w:rsidP="00FC4C2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F1367" w:rsidRPr="004D10F2" w:rsidTr="00AD3854">
        <w:trPr>
          <w:gridAfter w:val="1"/>
          <w:wAfter w:w="51" w:type="dxa"/>
          <w:trHeight w:val="375"/>
        </w:trPr>
        <w:tc>
          <w:tcPr>
            <w:tcW w:w="10369" w:type="dxa"/>
            <w:gridSpan w:val="21"/>
            <w:shd w:val="clear" w:color="auto" w:fill="auto"/>
            <w:noWrap/>
            <w:vAlign w:val="center"/>
          </w:tcPr>
          <w:tbl>
            <w:tblPr>
              <w:tblW w:w="10056" w:type="dxa"/>
              <w:tblLook w:val="04A0" w:firstRow="1" w:lastRow="0" w:firstColumn="1" w:lastColumn="0" w:noHBand="0" w:noVBand="1"/>
            </w:tblPr>
            <w:tblGrid>
              <w:gridCol w:w="108"/>
              <w:gridCol w:w="281"/>
              <w:gridCol w:w="280"/>
              <w:gridCol w:w="280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2"/>
              <w:gridCol w:w="282"/>
              <w:gridCol w:w="282"/>
              <w:gridCol w:w="282"/>
              <w:gridCol w:w="496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5"/>
              <w:gridCol w:w="284"/>
              <w:gridCol w:w="284"/>
              <w:gridCol w:w="293"/>
              <w:gridCol w:w="282"/>
              <w:gridCol w:w="236"/>
              <w:gridCol w:w="282"/>
              <w:gridCol w:w="282"/>
              <w:gridCol w:w="265"/>
              <w:gridCol w:w="157"/>
              <w:gridCol w:w="878"/>
            </w:tblGrid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bookmarkStart w:id="0" w:name="_GoBack"/>
                  <w:bookmarkEnd w:id="0"/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bottom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281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496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5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93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65" w:type="dxa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1035" w:type="dxa"/>
                  <w:gridSpan w:val="2"/>
                </w:tcPr>
                <w:p w:rsidR="004D7286" w:rsidRPr="00C315F2" w:rsidRDefault="004D7286" w:rsidP="004D7286">
                  <w:pPr>
                    <w:rPr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Before w:val="1"/>
                <w:wBefore w:w="108" w:type="dxa"/>
                <w:trHeight w:val="312"/>
              </w:trPr>
              <w:tc>
                <w:tcPr>
                  <w:tcW w:w="994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4D7286" w:rsidRPr="00C315F2" w:rsidTr="004D7286">
              <w:trPr>
                <w:gridAfter w:val="1"/>
                <w:wAfter w:w="878" w:type="dxa"/>
                <w:trHeight w:val="312"/>
              </w:trPr>
              <w:tc>
                <w:tcPr>
                  <w:tcW w:w="9178" w:type="dxa"/>
                  <w:gridSpan w:val="33"/>
                  <w:shd w:val="clear" w:color="auto" w:fill="auto"/>
                  <w:noWrap/>
                  <w:vAlign w:val="center"/>
                </w:tcPr>
                <w:p w:rsidR="004D7286" w:rsidRPr="00C315F2" w:rsidRDefault="004D7286" w:rsidP="004D7286">
                  <w:pPr>
                    <w:tabs>
                      <w:tab w:val="left" w:pos="6096"/>
                    </w:tabs>
                    <w:spacing w:after="0"/>
                    <w:ind w:left="-74"/>
                    <w:jc w:val="both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</w:tbl>
          <w:p w:rsidR="00BD155F" w:rsidRPr="00BD155F" w:rsidRDefault="003F1367" w:rsidP="004D7286">
            <w:pPr>
              <w:pStyle w:val="a9"/>
              <w:tabs>
                <w:tab w:val="left" w:pos="6096"/>
              </w:tabs>
              <w:spacing w:line="240" w:lineRule="atLeast"/>
              <w:ind w:left="118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40"/>
                <w:szCs w:val="40"/>
              </w:rPr>
              <w:t xml:space="preserve">                                                     </w:t>
            </w:r>
            <w:r w:rsidR="00AD3854">
              <w:rPr>
                <w:b/>
                <w:bCs/>
                <w:color w:val="000000"/>
                <w:sz w:val="40"/>
                <w:szCs w:val="40"/>
              </w:rPr>
              <w:t xml:space="preserve">     </w:t>
            </w:r>
            <w:r w:rsidR="004D7286">
              <w:rPr>
                <w:b/>
                <w:bCs/>
                <w:color w:val="000000"/>
                <w:sz w:val="40"/>
                <w:szCs w:val="40"/>
              </w:rPr>
              <w:t xml:space="preserve">                </w:t>
            </w:r>
            <w:r w:rsidR="00BD155F" w:rsidRPr="00BD15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внесення на розгляд сесії</w:t>
            </w:r>
          </w:p>
          <w:p w:rsidR="00BD155F" w:rsidRPr="00BD155F" w:rsidRDefault="00BD155F" w:rsidP="004D7286">
            <w:pPr>
              <w:tabs>
                <w:tab w:val="left" w:pos="6096"/>
              </w:tabs>
              <w:spacing w:after="0" w:line="240" w:lineRule="atLeast"/>
              <w:ind w:left="906" w:firstLine="284"/>
              <w:jc w:val="both"/>
              <w:rPr>
                <w:rFonts w:eastAsia="Times New Roman"/>
                <w:szCs w:val="28"/>
                <w:lang w:eastAsia="ru-RU"/>
              </w:rPr>
            </w:pPr>
            <w:r w:rsidRPr="00BD155F">
              <w:rPr>
                <w:rFonts w:eastAsia="Times New Roman"/>
                <w:szCs w:val="28"/>
                <w:lang w:eastAsia="ru-RU"/>
              </w:rPr>
              <w:t>міської ради проекту рішення</w:t>
            </w:r>
          </w:p>
          <w:p w:rsidR="00BD155F" w:rsidRDefault="00BD155F" w:rsidP="004D7286">
            <w:pPr>
              <w:spacing w:after="0" w:line="240" w:lineRule="auto"/>
              <w:ind w:left="906" w:firstLine="284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AA1668">
              <w:rPr>
                <w:szCs w:val="28"/>
              </w:rPr>
              <w:t>Про</w:t>
            </w:r>
            <w:r>
              <w:rPr>
                <w:szCs w:val="28"/>
              </w:rPr>
              <w:t xml:space="preserve"> внесення змін до Положення про  </w:t>
            </w:r>
          </w:p>
          <w:p w:rsidR="00BD155F" w:rsidRDefault="00BD155F" w:rsidP="004D7286">
            <w:pPr>
              <w:spacing w:after="0" w:line="240" w:lineRule="auto"/>
              <w:ind w:left="906" w:firstLine="284"/>
              <w:rPr>
                <w:szCs w:val="28"/>
              </w:rPr>
            </w:pPr>
            <w:r>
              <w:rPr>
                <w:szCs w:val="28"/>
              </w:rPr>
              <w:t>оренду земельних ділянок  комунальної</w:t>
            </w:r>
          </w:p>
          <w:p w:rsidR="00BD155F" w:rsidRDefault="00BD155F" w:rsidP="004D7286">
            <w:pPr>
              <w:spacing w:after="0" w:line="240" w:lineRule="auto"/>
              <w:ind w:left="906" w:firstLine="284"/>
              <w:rPr>
                <w:szCs w:val="28"/>
              </w:rPr>
            </w:pPr>
            <w:r>
              <w:rPr>
                <w:szCs w:val="28"/>
              </w:rPr>
              <w:t xml:space="preserve">власності у м. Івано-Франківську, </w:t>
            </w:r>
          </w:p>
          <w:p w:rsidR="00BD155F" w:rsidRDefault="00BD155F" w:rsidP="004D7286">
            <w:pPr>
              <w:spacing w:after="0" w:line="240" w:lineRule="auto"/>
              <w:ind w:left="906" w:firstLine="284"/>
              <w:rPr>
                <w:szCs w:val="28"/>
              </w:rPr>
            </w:pPr>
            <w:r>
              <w:rPr>
                <w:rStyle w:val="rvts7"/>
              </w:rPr>
              <w:t xml:space="preserve">затвердженого </w:t>
            </w:r>
            <w:r>
              <w:rPr>
                <w:szCs w:val="28"/>
              </w:rPr>
              <w:t xml:space="preserve">рішенням  45 сесії міської </w:t>
            </w:r>
          </w:p>
          <w:p w:rsidR="00BD155F" w:rsidRDefault="00BD155F" w:rsidP="004D7286">
            <w:pPr>
              <w:spacing w:after="0" w:line="240" w:lineRule="auto"/>
              <w:ind w:left="906" w:firstLine="284"/>
              <w:rPr>
                <w:szCs w:val="28"/>
              </w:rPr>
            </w:pPr>
            <w:r>
              <w:rPr>
                <w:szCs w:val="28"/>
              </w:rPr>
              <w:t>ради  від 19.06.2014 року № 1446-45»</w:t>
            </w:r>
          </w:p>
          <w:p w:rsidR="00BD155F" w:rsidRPr="00BD155F" w:rsidRDefault="00BD155F" w:rsidP="00AD3854">
            <w:pPr>
              <w:widowControl w:val="0"/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906" w:firstLine="284"/>
              <w:rPr>
                <w:rFonts w:eastAsia="Times New Roman"/>
                <w:noProof/>
                <w:szCs w:val="28"/>
                <w:lang w:eastAsia="ru-RU"/>
              </w:rPr>
            </w:pPr>
          </w:p>
          <w:p w:rsidR="00BD155F" w:rsidRPr="00BD155F" w:rsidRDefault="00AD3854" w:rsidP="00AD3854">
            <w:pPr>
              <w:widowControl w:val="0"/>
              <w:tabs>
                <w:tab w:val="left" w:pos="261"/>
                <w:tab w:val="left" w:pos="567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906" w:firstLine="284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noProof/>
                <w:szCs w:val="28"/>
                <w:lang w:eastAsia="ru-RU"/>
              </w:rPr>
              <w:t xml:space="preserve">       </w:t>
            </w:r>
            <w:r w:rsidR="00BD155F" w:rsidRPr="00BD155F">
              <w:rPr>
                <w:rFonts w:eastAsia="Times New Roman"/>
                <w:noProof/>
                <w:szCs w:val="28"/>
                <w:lang w:eastAsia="ru-RU"/>
              </w:rPr>
              <w:t xml:space="preserve">З метою створення умов для ефективної реалізації повноважень місцевого самоврядування територіальної громади міста в галузі земельних відносин, враховуючи зміни в порядку розрахунку нормативної грошової оцінки земельних ділянок (Наказ Мінагрополітики «Про затвердження Порядку нормативної грошової оцінки земель населених пунктів» від 25.11.16р.  № 489), керуючись Земельним та Податковим кодексами України, законами України "Про оренду землі", "Про місцеве самоврядування в Україні",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році, </w:t>
            </w:r>
            <w:r w:rsidR="00BD155F" w:rsidRPr="00BD155F">
              <w:rPr>
                <w:rFonts w:eastAsia="Times New Roman"/>
                <w:color w:val="000000"/>
                <w:spacing w:val="5"/>
                <w:szCs w:val="28"/>
                <w:lang w:eastAsia="ru-RU"/>
              </w:rPr>
              <w:t xml:space="preserve">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виконавчий комітет міської ради</w:t>
            </w:r>
          </w:p>
          <w:p w:rsidR="00BD155F" w:rsidRPr="00BD155F" w:rsidRDefault="00BD155F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6" w:firstLine="284"/>
              <w:jc w:val="both"/>
              <w:rPr>
                <w:rFonts w:eastAsia="Times New Roman"/>
                <w:b/>
                <w:noProof/>
                <w:szCs w:val="28"/>
                <w:lang w:eastAsia="ru-RU"/>
              </w:rPr>
            </w:pPr>
          </w:p>
          <w:p w:rsidR="00BD155F" w:rsidRPr="00BD155F" w:rsidRDefault="00BD155F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6" w:firstLine="284"/>
              <w:jc w:val="center"/>
              <w:rPr>
                <w:rFonts w:eastAsia="Times New Roman"/>
                <w:szCs w:val="28"/>
                <w:lang w:eastAsia="ru-RU"/>
              </w:rPr>
            </w:pPr>
            <w:r w:rsidRPr="00BD155F">
              <w:rPr>
                <w:rFonts w:eastAsia="Times New Roman"/>
                <w:szCs w:val="28"/>
                <w:lang w:eastAsia="ru-RU"/>
              </w:rPr>
              <w:t>вирішив:</w:t>
            </w:r>
          </w:p>
          <w:p w:rsidR="00BD155F" w:rsidRPr="00BD155F" w:rsidRDefault="00BD155F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6" w:firstLine="284"/>
              <w:rPr>
                <w:rFonts w:eastAsia="Times New Roman"/>
                <w:b/>
                <w:szCs w:val="28"/>
                <w:lang w:eastAsia="ru-RU"/>
              </w:rPr>
            </w:pPr>
          </w:p>
          <w:p w:rsidR="00BD155F" w:rsidRPr="00BD155F" w:rsidRDefault="00AD3854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6" w:firstLine="284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    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1. Внести на розгляд сесії Івано-Франківської міської ради проект рішення «</w:t>
            </w:r>
            <w:r w:rsidR="00BD155F" w:rsidRPr="00BD155F">
              <w:rPr>
                <w:rFonts w:eastAsia="Times New Roman"/>
                <w:noProof/>
                <w:szCs w:val="28"/>
                <w:lang w:eastAsia="ru-RU"/>
              </w:rPr>
              <w:t xml:space="preserve">Про </w:t>
            </w:r>
            <w:r w:rsidR="00BD155F">
              <w:rPr>
                <w:rFonts w:eastAsia="Times New Roman"/>
                <w:noProof/>
                <w:szCs w:val="28"/>
                <w:lang w:eastAsia="ru-RU"/>
              </w:rPr>
              <w:t>внесення змін</w:t>
            </w:r>
            <w:r w:rsidR="003974E9">
              <w:t xml:space="preserve"> </w:t>
            </w:r>
            <w:r w:rsidR="003974E9" w:rsidRPr="003974E9">
              <w:rPr>
                <w:rFonts w:eastAsia="Times New Roman"/>
                <w:noProof/>
                <w:szCs w:val="28"/>
                <w:lang w:eastAsia="ru-RU"/>
              </w:rPr>
              <w:t>в Положення про оренду земельних ділянок комунальної власності у м. Івано-Франківську, затвердженого рішенням 45 сесії міської ради від 19.06.2014 року № 1446-45</w:t>
            </w:r>
            <w:r w:rsidR="00BD155F" w:rsidRPr="00BD155F">
              <w:rPr>
                <w:rFonts w:eastAsia="Times New Roman"/>
                <w:noProof/>
                <w:szCs w:val="28"/>
                <w:lang w:eastAsia="ru-RU"/>
              </w:rPr>
              <w:t>»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 xml:space="preserve"> (додається).</w:t>
            </w:r>
          </w:p>
          <w:p w:rsidR="00BD155F" w:rsidRPr="00BD155F" w:rsidRDefault="00BD155F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6" w:firstLine="284"/>
              <w:jc w:val="both"/>
              <w:rPr>
                <w:rFonts w:eastAsia="Times New Roman"/>
                <w:noProof/>
                <w:szCs w:val="28"/>
                <w:lang w:eastAsia="ru-RU"/>
              </w:rPr>
            </w:pPr>
          </w:p>
          <w:p w:rsidR="00BD155F" w:rsidRPr="00BD155F" w:rsidRDefault="00AD3854" w:rsidP="00AD3854">
            <w:pPr>
              <w:widowControl w:val="0"/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left="906" w:firstLine="284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noProof/>
                <w:szCs w:val="28"/>
                <w:lang w:eastAsia="ru-RU"/>
              </w:rPr>
              <w:t xml:space="preserve">    </w:t>
            </w:r>
            <w:r w:rsidR="00BD155F" w:rsidRPr="00BD155F">
              <w:rPr>
                <w:rFonts w:eastAsia="Times New Roman"/>
                <w:noProof/>
                <w:szCs w:val="28"/>
                <w:lang w:eastAsia="ru-RU"/>
              </w:rPr>
              <w:t>2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. Контроль за виконанням рішення покласти на заступника</w:t>
            </w:r>
            <w:r w:rsidR="003974E9">
              <w:rPr>
                <w:rFonts w:eastAsia="Times New Roman"/>
                <w:szCs w:val="28"/>
                <w:lang w:eastAsia="ru-RU"/>
              </w:rPr>
              <w:t xml:space="preserve">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міського голови О. Кайду.</w:t>
            </w:r>
          </w:p>
          <w:p w:rsidR="00BD155F" w:rsidRPr="00BD155F" w:rsidRDefault="00BD155F" w:rsidP="00AD3854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38"/>
              <w:jc w:val="both"/>
              <w:rPr>
                <w:rFonts w:eastAsia="Times New Roman"/>
                <w:szCs w:val="28"/>
                <w:lang w:eastAsia="ru-RU"/>
              </w:rPr>
            </w:pPr>
            <w:r w:rsidRPr="00BD155F">
              <w:rPr>
                <w:rFonts w:eastAsia="Times New Roman"/>
                <w:szCs w:val="28"/>
                <w:lang w:eastAsia="ru-RU"/>
              </w:rPr>
              <w:tab/>
            </w:r>
          </w:p>
          <w:p w:rsidR="00BD155F" w:rsidRPr="00BD155F" w:rsidRDefault="003974E9" w:rsidP="00AD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8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     </w:t>
            </w:r>
            <w:r w:rsidR="00AD3854">
              <w:rPr>
                <w:rFonts w:eastAsia="Times New Roman"/>
                <w:szCs w:val="28"/>
                <w:lang w:eastAsia="ru-RU"/>
              </w:rPr>
              <w:t xml:space="preserve">             </w:t>
            </w:r>
            <w:r>
              <w:rPr>
                <w:rFonts w:eastAsia="Times New Roman"/>
                <w:szCs w:val="28"/>
                <w:lang w:eastAsia="ru-RU"/>
              </w:rPr>
              <w:t xml:space="preserve"> 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Міський голова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ab/>
            </w:r>
            <w:r w:rsidR="00AD3854">
              <w:rPr>
                <w:rFonts w:eastAsia="Times New Roman"/>
                <w:szCs w:val="28"/>
                <w:lang w:eastAsia="ru-RU"/>
              </w:rPr>
              <w:t xml:space="preserve">   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Руслан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 w:rsidR="00BD155F" w:rsidRPr="00BD155F">
              <w:rPr>
                <w:rFonts w:eastAsia="Times New Roman"/>
                <w:szCs w:val="28"/>
                <w:lang w:eastAsia="ru-RU"/>
              </w:rPr>
              <w:t>Марцінків</w:t>
            </w:r>
          </w:p>
          <w:p w:rsidR="00BD155F" w:rsidRPr="00BD155F" w:rsidRDefault="00BD155F" w:rsidP="00BD1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3F1367" w:rsidRDefault="003F1367" w:rsidP="00FC4C2E">
            <w:pPr>
              <w:spacing w:after="0" w:line="240" w:lineRule="auto"/>
              <w:ind w:left="622"/>
              <w:rPr>
                <w:bCs/>
                <w:i/>
                <w:color w:val="000000"/>
                <w:szCs w:val="28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 xml:space="preserve">  </w:t>
            </w:r>
            <w:r w:rsidR="00BD155F">
              <w:rPr>
                <w:b/>
                <w:bCs/>
                <w:color w:val="000000"/>
                <w:sz w:val="40"/>
                <w:szCs w:val="40"/>
              </w:rPr>
              <w:t xml:space="preserve">                                                               </w:t>
            </w:r>
            <w:r w:rsidRPr="009D41A7">
              <w:rPr>
                <w:bCs/>
                <w:i/>
                <w:color w:val="000000"/>
                <w:szCs w:val="28"/>
              </w:rPr>
              <w:t>Проект вносить МВК</w:t>
            </w:r>
          </w:p>
          <w:p w:rsidR="003F1367" w:rsidRPr="004D10F2" w:rsidRDefault="003F1367" w:rsidP="00FC4C2E">
            <w:pPr>
              <w:tabs>
                <w:tab w:val="left" w:pos="3316"/>
                <w:tab w:val="left" w:pos="3352"/>
              </w:tabs>
              <w:spacing w:after="0"/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</w:tc>
      </w:tr>
      <w:tr w:rsidR="003974E9" w:rsidRPr="004D10F2" w:rsidTr="00AD3854">
        <w:trPr>
          <w:gridAfter w:val="1"/>
          <w:wAfter w:w="51" w:type="dxa"/>
          <w:trHeight w:val="375"/>
        </w:trPr>
        <w:tc>
          <w:tcPr>
            <w:tcW w:w="10369" w:type="dxa"/>
            <w:gridSpan w:val="21"/>
            <w:shd w:val="clear" w:color="auto" w:fill="auto"/>
            <w:noWrap/>
            <w:vAlign w:val="center"/>
          </w:tcPr>
          <w:p w:rsidR="003974E9" w:rsidRPr="003974E9" w:rsidRDefault="003974E9" w:rsidP="003974E9">
            <w:pPr>
              <w:spacing w:after="0" w:line="240" w:lineRule="auto"/>
              <w:ind w:left="622"/>
              <w:jc w:val="right"/>
              <w:rPr>
                <w:b/>
                <w:szCs w:val="28"/>
              </w:rPr>
            </w:pPr>
          </w:p>
        </w:tc>
      </w:tr>
      <w:tr w:rsidR="003F1367" w:rsidRPr="004D10F2" w:rsidTr="00AD3854">
        <w:trPr>
          <w:gridAfter w:val="1"/>
          <w:wAfter w:w="51" w:type="dxa"/>
          <w:trHeight w:val="300"/>
        </w:trPr>
        <w:tc>
          <w:tcPr>
            <w:tcW w:w="10369" w:type="dxa"/>
            <w:gridSpan w:val="21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3F1367" w:rsidRPr="004D10F2" w:rsidTr="00AD3854">
        <w:trPr>
          <w:gridAfter w:val="1"/>
          <w:wAfter w:w="51" w:type="dxa"/>
          <w:trHeight w:val="439"/>
        </w:trPr>
        <w:tc>
          <w:tcPr>
            <w:tcW w:w="10369" w:type="dxa"/>
            <w:gridSpan w:val="21"/>
            <w:shd w:val="clear" w:color="auto" w:fill="auto"/>
            <w:noWrap/>
            <w:vAlign w:val="center"/>
          </w:tcPr>
          <w:p w:rsidR="003F1367" w:rsidRPr="004D10F2" w:rsidRDefault="003F1367" w:rsidP="003F1367">
            <w:pPr>
              <w:spacing w:after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3F1367" w:rsidRPr="004D10F2" w:rsidTr="00AD3854">
        <w:trPr>
          <w:gridAfter w:val="1"/>
          <w:wAfter w:w="51" w:type="dxa"/>
          <w:trHeight w:val="345"/>
        </w:trPr>
        <w:tc>
          <w:tcPr>
            <w:tcW w:w="10369" w:type="dxa"/>
            <w:gridSpan w:val="21"/>
            <w:shd w:val="clear" w:color="auto" w:fill="auto"/>
            <w:noWrap/>
            <w:vAlign w:val="bottom"/>
          </w:tcPr>
          <w:p w:rsidR="003F1367" w:rsidRPr="004D10F2" w:rsidRDefault="003F1367" w:rsidP="00FC4C2E">
            <w:pPr>
              <w:spacing w:after="0"/>
              <w:jc w:val="center"/>
              <w:rPr>
                <w:color w:val="000000"/>
                <w:szCs w:val="28"/>
              </w:rPr>
            </w:pPr>
          </w:p>
        </w:tc>
      </w:tr>
      <w:tr w:rsidR="003F1367" w:rsidRPr="004D10F2" w:rsidTr="00AD3854">
        <w:trPr>
          <w:gridAfter w:val="1"/>
          <w:wAfter w:w="51" w:type="dxa"/>
          <w:trHeight w:val="300"/>
        </w:trPr>
        <w:tc>
          <w:tcPr>
            <w:tcW w:w="3411" w:type="dxa"/>
            <w:gridSpan w:val="2"/>
            <w:shd w:val="clear" w:color="auto" w:fill="auto"/>
            <w:noWrap/>
            <w:vAlign w:val="bottom"/>
          </w:tcPr>
          <w:p w:rsidR="003F1367" w:rsidRPr="004D10F2" w:rsidRDefault="003F1367" w:rsidP="003F1367">
            <w:pPr>
              <w:tabs>
                <w:tab w:val="left" w:pos="338"/>
                <w:tab w:val="left" w:pos="622"/>
              </w:tabs>
              <w:spacing w:after="0"/>
              <w:ind w:left="338" w:right="-546" w:firstLine="142"/>
              <w:rPr>
                <w:color w:val="000000"/>
                <w:szCs w:val="2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:rsidR="003F1367" w:rsidRPr="004D10F2" w:rsidRDefault="003F1367" w:rsidP="00FC4C2E">
            <w:pPr>
              <w:spacing w:after="0"/>
              <w:rPr>
                <w:color w:val="000000"/>
                <w:szCs w:val="28"/>
              </w:rPr>
            </w:pPr>
          </w:p>
        </w:tc>
      </w:tr>
    </w:tbl>
    <w:p w:rsidR="003F1367" w:rsidRDefault="003F1367" w:rsidP="003F1367">
      <w:pPr>
        <w:spacing w:after="0" w:line="240" w:lineRule="auto"/>
        <w:rPr>
          <w:szCs w:val="28"/>
        </w:rPr>
      </w:pPr>
    </w:p>
    <w:p w:rsidR="003F1367" w:rsidRDefault="003F1367" w:rsidP="003F1367">
      <w:pPr>
        <w:spacing w:after="0" w:line="240" w:lineRule="auto"/>
        <w:rPr>
          <w:szCs w:val="28"/>
        </w:rPr>
      </w:pPr>
      <w:r w:rsidRPr="00AA1668">
        <w:rPr>
          <w:szCs w:val="28"/>
        </w:rPr>
        <w:t>Про</w:t>
      </w:r>
      <w:r>
        <w:rPr>
          <w:szCs w:val="28"/>
        </w:rPr>
        <w:t xml:space="preserve"> внесення змін до Положення про  </w:t>
      </w:r>
    </w:p>
    <w:p w:rsidR="003F1367" w:rsidRDefault="003F1367" w:rsidP="003F1367">
      <w:pPr>
        <w:spacing w:after="0" w:line="240" w:lineRule="auto"/>
        <w:rPr>
          <w:szCs w:val="28"/>
        </w:rPr>
      </w:pPr>
      <w:r>
        <w:rPr>
          <w:szCs w:val="28"/>
        </w:rPr>
        <w:t>оренду земельних ділянок  комунальної</w:t>
      </w:r>
    </w:p>
    <w:p w:rsidR="003F1367" w:rsidRDefault="003F1367" w:rsidP="003F1367">
      <w:pPr>
        <w:spacing w:after="0" w:line="240" w:lineRule="auto"/>
        <w:rPr>
          <w:szCs w:val="28"/>
        </w:rPr>
      </w:pPr>
      <w:r>
        <w:rPr>
          <w:szCs w:val="28"/>
        </w:rPr>
        <w:t xml:space="preserve">власності у м. Івано-Франківську, </w:t>
      </w:r>
    </w:p>
    <w:p w:rsidR="003F1367" w:rsidRDefault="003F1367" w:rsidP="003F1367">
      <w:pPr>
        <w:spacing w:after="0" w:line="240" w:lineRule="auto"/>
        <w:rPr>
          <w:szCs w:val="28"/>
        </w:rPr>
      </w:pPr>
      <w:r>
        <w:rPr>
          <w:rStyle w:val="rvts7"/>
        </w:rPr>
        <w:t xml:space="preserve">затвердженого </w:t>
      </w:r>
      <w:r>
        <w:rPr>
          <w:szCs w:val="28"/>
        </w:rPr>
        <w:t xml:space="preserve">рішенням  45 сесії міської </w:t>
      </w:r>
    </w:p>
    <w:p w:rsidR="003F1367" w:rsidRDefault="003F1367" w:rsidP="003F1367">
      <w:pPr>
        <w:spacing w:after="0" w:line="240" w:lineRule="auto"/>
        <w:rPr>
          <w:szCs w:val="28"/>
        </w:rPr>
      </w:pPr>
      <w:r>
        <w:rPr>
          <w:szCs w:val="28"/>
        </w:rPr>
        <w:t>ради  від 19.06.2014 року № 1446-45</w:t>
      </w:r>
    </w:p>
    <w:p w:rsidR="003F1367" w:rsidRDefault="003F1367" w:rsidP="003F1367">
      <w:pPr>
        <w:keepNext/>
        <w:spacing w:after="0" w:line="240" w:lineRule="auto"/>
        <w:jc w:val="both"/>
        <w:outlineLvl w:val="2"/>
        <w:rPr>
          <w:szCs w:val="28"/>
        </w:rPr>
      </w:pPr>
    </w:p>
    <w:p w:rsidR="003F1367" w:rsidRPr="00AA1668" w:rsidRDefault="003F1367" w:rsidP="003F1367">
      <w:pPr>
        <w:keepNext/>
        <w:spacing w:after="0" w:line="240" w:lineRule="auto"/>
        <w:ind w:firstLine="708"/>
        <w:jc w:val="both"/>
        <w:outlineLvl w:val="2"/>
        <w:rPr>
          <w:noProof/>
          <w:szCs w:val="28"/>
        </w:rPr>
      </w:pPr>
      <w:r>
        <w:rPr>
          <w:szCs w:val="28"/>
        </w:rPr>
        <w:t xml:space="preserve"> </w:t>
      </w:r>
      <w:r w:rsidRPr="00AA442F">
        <w:rPr>
          <w:szCs w:val="28"/>
        </w:rPr>
        <w:t>З метою</w:t>
      </w:r>
      <w:r w:rsidRPr="00AA442F">
        <w:rPr>
          <w:noProof/>
          <w:szCs w:val="28"/>
        </w:rPr>
        <w:t xml:space="preserve"> </w:t>
      </w:r>
      <w:r w:rsidR="00FC4C2E">
        <w:rPr>
          <w:szCs w:val="28"/>
        </w:rPr>
        <w:t>створення умов для ефективної реалізації повноважень місцевого самоврядування територіальної громади міста в галузі земельних відносин</w:t>
      </w:r>
      <w:r w:rsidRPr="00AA442F">
        <w:rPr>
          <w:szCs w:val="28"/>
        </w:rPr>
        <w:t>, враховуючи зміни в порядку розрахунку нормативної грошової оцінки земе</w:t>
      </w:r>
      <w:r>
        <w:rPr>
          <w:szCs w:val="28"/>
        </w:rPr>
        <w:t>льних ділянок (Наказ Мінагрополі</w:t>
      </w:r>
      <w:r w:rsidRPr="00AA442F">
        <w:rPr>
          <w:szCs w:val="28"/>
        </w:rPr>
        <w:t>тики</w:t>
      </w:r>
      <w:r>
        <w:rPr>
          <w:sz w:val="26"/>
          <w:szCs w:val="26"/>
        </w:rPr>
        <w:t xml:space="preserve"> </w:t>
      </w:r>
      <w:r>
        <w:rPr>
          <w:szCs w:val="28"/>
        </w:rPr>
        <w:t>«</w:t>
      </w:r>
      <w:r w:rsidRPr="00AA442F">
        <w:rPr>
          <w:bCs/>
          <w:color w:val="000000"/>
          <w:szCs w:val="28"/>
          <w:shd w:val="clear" w:color="auto" w:fill="FFFFFF"/>
        </w:rPr>
        <w:t>Про затвердження Порядку нормативної грошової оцінки земель населених пункті</w:t>
      </w:r>
      <w:r>
        <w:rPr>
          <w:bCs/>
          <w:color w:val="000000"/>
          <w:szCs w:val="28"/>
          <w:shd w:val="clear" w:color="auto" w:fill="FFFFFF"/>
        </w:rPr>
        <w:t>в» від 25.11.</w:t>
      </w:r>
      <w:r w:rsidRPr="00AA442F">
        <w:rPr>
          <w:bCs/>
          <w:color w:val="000000"/>
          <w:szCs w:val="28"/>
          <w:shd w:val="clear" w:color="auto" w:fill="FFFFFF"/>
        </w:rPr>
        <w:t>16</w:t>
      </w:r>
      <w:r>
        <w:rPr>
          <w:bCs/>
          <w:color w:val="000000"/>
          <w:szCs w:val="28"/>
          <w:shd w:val="clear" w:color="auto" w:fill="FFFFFF"/>
        </w:rPr>
        <w:t>р.</w:t>
      </w:r>
      <w:r w:rsidRPr="00AA442F">
        <w:rPr>
          <w:bCs/>
          <w:color w:val="000000"/>
          <w:szCs w:val="28"/>
          <w:shd w:val="clear" w:color="auto" w:fill="FFFFFF"/>
        </w:rPr>
        <w:t>  № 489)</w:t>
      </w:r>
      <w:r>
        <w:rPr>
          <w:bCs/>
          <w:color w:val="000000"/>
          <w:szCs w:val="28"/>
          <w:shd w:val="clear" w:color="auto" w:fill="FFFFFF"/>
        </w:rPr>
        <w:t xml:space="preserve">, </w:t>
      </w:r>
      <w:r w:rsidRPr="00AA1668">
        <w:rPr>
          <w:noProof/>
          <w:szCs w:val="28"/>
        </w:rPr>
        <w:t>керуючис</w:t>
      </w:r>
      <w:r>
        <w:rPr>
          <w:noProof/>
          <w:szCs w:val="28"/>
        </w:rPr>
        <w:t>ь</w:t>
      </w:r>
      <w:r w:rsidRPr="00C32A89">
        <w:rPr>
          <w:noProof/>
          <w:szCs w:val="28"/>
        </w:rPr>
        <w:t xml:space="preserve"> </w:t>
      </w:r>
      <w:r w:rsidRPr="00AA1668">
        <w:rPr>
          <w:noProof/>
          <w:szCs w:val="28"/>
        </w:rPr>
        <w:t xml:space="preserve">Земельним </w:t>
      </w:r>
      <w:r>
        <w:rPr>
          <w:noProof/>
          <w:szCs w:val="28"/>
        </w:rPr>
        <w:t>та Податковим кодексами України, з</w:t>
      </w:r>
      <w:r w:rsidRPr="00AA1668">
        <w:rPr>
          <w:noProof/>
          <w:szCs w:val="28"/>
        </w:rPr>
        <w:t>акон</w:t>
      </w:r>
      <w:r>
        <w:rPr>
          <w:noProof/>
          <w:szCs w:val="28"/>
        </w:rPr>
        <w:t>ами</w:t>
      </w:r>
      <w:r w:rsidRPr="00AA1668">
        <w:rPr>
          <w:noProof/>
          <w:szCs w:val="28"/>
        </w:rPr>
        <w:t xml:space="preserve"> України "Про оренду землі",</w:t>
      </w:r>
      <w:r>
        <w:rPr>
          <w:noProof/>
          <w:szCs w:val="28"/>
        </w:rPr>
        <w:t xml:space="preserve"> "</w:t>
      </w:r>
      <w:r w:rsidRPr="00AA1668">
        <w:rPr>
          <w:noProof/>
          <w:szCs w:val="28"/>
        </w:rPr>
        <w:t>Про м</w:t>
      </w:r>
      <w:r>
        <w:rPr>
          <w:noProof/>
          <w:szCs w:val="28"/>
        </w:rPr>
        <w:t>ісцеве самоврядування в Україні"</w:t>
      </w:r>
      <w:r w:rsidR="007E1EAF">
        <w:rPr>
          <w:noProof/>
          <w:szCs w:val="28"/>
        </w:rPr>
        <w:t>,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</w:t>
      </w:r>
      <w:r w:rsidRPr="00AA1668">
        <w:rPr>
          <w:noProof/>
          <w:szCs w:val="28"/>
        </w:rPr>
        <w:t>,  міська рада</w:t>
      </w:r>
    </w:p>
    <w:p w:rsidR="003F1367" w:rsidRDefault="003F1367" w:rsidP="003F1367">
      <w:pPr>
        <w:keepNext/>
        <w:spacing w:after="0" w:line="240" w:lineRule="auto"/>
        <w:ind w:firstLine="4"/>
        <w:jc w:val="center"/>
        <w:outlineLvl w:val="2"/>
        <w:rPr>
          <w:noProof/>
          <w:szCs w:val="28"/>
        </w:rPr>
      </w:pPr>
      <w:r w:rsidRPr="00AA1668">
        <w:rPr>
          <w:noProof/>
          <w:szCs w:val="28"/>
        </w:rPr>
        <w:t>вирішила:</w:t>
      </w:r>
    </w:p>
    <w:p w:rsidR="003F1367" w:rsidRDefault="003F1367" w:rsidP="003F1367">
      <w:pPr>
        <w:keepNext/>
        <w:spacing w:after="0" w:line="240" w:lineRule="auto"/>
        <w:ind w:firstLine="4"/>
        <w:jc w:val="center"/>
        <w:outlineLvl w:val="2"/>
        <w:rPr>
          <w:noProof/>
          <w:szCs w:val="28"/>
        </w:rPr>
      </w:pPr>
    </w:p>
    <w:p w:rsidR="003F1367" w:rsidRDefault="003F1367" w:rsidP="003F1367">
      <w:pPr>
        <w:pStyle w:val="a3"/>
        <w:spacing w:after="0" w:line="240" w:lineRule="auto"/>
        <w:ind w:left="0" w:right="34" w:firstLine="567"/>
        <w:jc w:val="both"/>
        <w:rPr>
          <w:szCs w:val="28"/>
        </w:rPr>
      </w:pPr>
      <w:r>
        <w:rPr>
          <w:color w:val="000000"/>
          <w:lang w:eastAsia="uk-UA"/>
        </w:rPr>
        <w:t xml:space="preserve">1. Внести зміни </w:t>
      </w:r>
      <w:r>
        <w:rPr>
          <w:szCs w:val="28"/>
        </w:rPr>
        <w:t xml:space="preserve">в </w:t>
      </w:r>
      <w:r w:rsidRPr="00AA1668">
        <w:rPr>
          <w:szCs w:val="28"/>
        </w:rPr>
        <w:t>Положення про оренду земельних ділянок комунальної власності у м. Івано-Франківську</w:t>
      </w:r>
      <w:r>
        <w:rPr>
          <w:rStyle w:val="rvts7"/>
        </w:rPr>
        <w:t xml:space="preserve">, затвердженого </w:t>
      </w:r>
      <w:r>
        <w:rPr>
          <w:szCs w:val="28"/>
        </w:rPr>
        <w:t>рішенням 45 сесії міської ради від 19.06.2014 року № 1446-45</w:t>
      </w:r>
      <w:r w:rsidR="00B61121">
        <w:rPr>
          <w:szCs w:val="28"/>
        </w:rPr>
        <w:t xml:space="preserve"> (далі Положення)</w:t>
      </w:r>
      <w:r>
        <w:rPr>
          <w:szCs w:val="28"/>
        </w:rPr>
        <w:t>, а саме:</w:t>
      </w:r>
    </w:p>
    <w:p w:rsidR="003F1367" w:rsidRDefault="003F1367" w:rsidP="003F1367">
      <w:pPr>
        <w:pStyle w:val="a3"/>
        <w:spacing w:after="0" w:line="240" w:lineRule="auto"/>
        <w:ind w:left="0" w:right="34" w:firstLine="142"/>
        <w:jc w:val="both"/>
      </w:pPr>
      <w:r>
        <w:t xml:space="preserve">      1.1. Вилучити з</w:t>
      </w:r>
      <w:r w:rsidR="00830655">
        <w:t xml:space="preserve"> третього рядка таблиці «</w:t>
      </w:r>
      <w:r w:rsidR="00E812FB">
        <w:t>Ставки річної орендної плати»</w:t>
      </w:r>
      <w:r>
        <w:t xml:space="preserve"> додатку 4</w:t>
      </w:r>
      <w:r w:rsidR="00E812FB">
        <w:t xml:space="preserve"> до Положення</w:t>
      </w:r>
      <w:r>
        <w:t xml:space="preserve"> слова:</w:t>
      </w:r>
      <w:r w:rsidRPr="003172A5">
        <w:t xml:space="preserve"> </w:t>
      </w:r>
      <w:r>
        <w:t>«</w:t>
      </w:r>
      <w:r w:rsidRPr="003F1367">
        <w:t>Для колективного гаражного будівництва</w:t>
      </w:r>
      <w:r>
        <w:t>».</w:t>
      </w:r>
    </w:p>
    <w:p w:rsidR="00F8066E" w:rsidRDefault="00E812FB" w:rsidP="003F1367">
      <w:pPr>
        <w:pStyle w:val="a3"/>
        <w:spacing w:after="0" w:line="240" w:lineRule="auto"/>
        <w:ind w:left="0" w:right="34" w:firstLine="142"/>
        <w:jc w:val="both"/>
      </w:pPr>
      <w:r>
        <w:t xml:space="preserve">      1.2. Доповнити</w:t>
      </w:r>
      <w:r w:rsidR="00D03A2C">
        <w:t xml:space="preserve"> таблицю </w:t>
      </w:r>
      <w:r w:rsidR="00F8066E" w:rsidRPr="00F8066E">
        <w:t>«Ставки річної орендної плати» додатку 4 до Положення</w:t>
      </w:r>
      <w:r w:rsidR="00F8066E">
        <w:t xml:space="preserve"> рядком 6 такого змісту:</w:t>
      </w:r>
    </w:p>
    <w:p w:rsidR="004A36CF" w:rsidRDefault="004A36CF" w:rsidP="003F1367">
      <w:pPr>
        <w:pStyle w:val="a3"/>
        <w:spacing w:after="0" w:line="240" w:lineRule="auto"/>
        <w:ind w:left="0" w:right="34" w:firstLine="142"/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479"/>
        <w:gridCol w:w="2376"/>
      </w:tblGrid>
      <w:tr w:rsidR="00F8066E" w:rsidTr="00F8066E">
        <w:tc>
          <w:tcPr>
            <w:tcW w:w="7479" w:type="dxa"/>
          </w:tcPr>
          <w:p w:rsidR="00F8066E" w:rsidRDefault="00F8066E" w:rsidP="003F1367">
            <w:pPr>
              <w:pStyle w:val="a3"/>
              <w:ind w:left="0" w:right="34"/>
              <w:jc w:val="both"/>
              <w:rPr>
                <w:szCs w:val="28"/>
              </w:rPr>
            </w:pPr>
            <w:r>
              <w:rPr>
                <w:szCs w:val="28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376" w:type="dxa"/>
            <w:vAlign w:val="center"/>
          </w:tcPr>
          <w:p w:rsidR="00F8066E" w:rsidRDefault="00F8066E" w:rsidP="00F8066E">
            <w:pPr>
              <w:pStyle w:val="a3"/>
              <w:ind w:left="0" w:right="34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F8066E" w:rsidRDefault="00F8066E" w:rsidP="003F1367">
      <w:pPr>
        <w:pStyle w:val="a3"/>
        <w:spacing w:after="0" w:line="240" w:lineRule="auto"/>
        <w:ind w:left="0" w:right="34" w:firstLine="142"/>
        <w:jc w:val="both"/>
        <w:rPr>
          <w:szCs w:val="28"/>
        </w:rPr>
      </w:pPr>
      <w:r>
        <w:rPr>
          <w:szCs w:val="28"/>
        </w:rPr>
        <w:t xml:space="preserve">      </w:t>
      </w:r>
      <w:r w:rsidR="004A36CF">
        <w:rPr>
          <w:szCs w:val="28"/>
        </w:rPr>
        <w:t>Рядки 6 і 7 вважати рядками 7 і 8.</w:t>
      </w:r>
    </w:p>
    <w:p w:rsidR="007E1EAF" w:rsidRDefault="007E1EAF" w:rsidP="003F1367">
      <w:pPr>
        <w:pStyle w:val="a3"/>
        <w:spacing w:after="0" w:line="240" w:lineRule="auto"/>
        <w:ind w:left="0" w:right="34" w:firstLine="142"/>
        <w:jc w:val="both"/>
        <w:rPr>
          <w:szCs w:val="28"/>
        </w:rPr>
      </w:pPr>
    </w:p>
    <w:p w:rsidR="007E1EAF" w:rsidRDefault="007E1EAF" w:rsidP="007E1EAF">
      <w:pPr>
        <w:pStyle w:val="a3"/>
        <w:spacing w:after="0" w:line="240" w:lineRule="auto"/>
        <w:ind w:left="0" w:right="34" w:firstLine="142"/>
        <w:jc w:val="center"/>
        <w:rPr>
          <w:szCs w:val="28"/>
        </w:rPr>
      </w:pPr>
    </w:p>
    <w:p w:rsidR="007E1EAF" w:rsidRDefault="007E1EAF" w:rsidP="007E1EAF">
      <w:pPr>
        <w:pStyle w:val="a3"/>
        <w:spacing w:after="0" w:line="240" w:lineRule="auto"/>
        <w:ind w:left="0" w:right="34" w:firstLine="142"/>
        <w:jc w:val="center"/>
        <w:rPr>
          <w:szCs w:val="28"/>
        </w:rPr>
      </w:pPr>
      <w:r>
        <w:rPr>
          <w:szCs w:val="28"/>
        </w:rPr>
        <w:t>2</w:t>
      </w:r>
    </w:p>
    <w:p w:rsidR="007E1EAF" w:rsidRPr="002A7393" w:rsidRDefault="007E1EAF" w:rsidP="007E1EAF">
      <w:pPr>
        <w:pStyle w:val="a3"/>
        <w:spacing w:after="0" w:line="240" w:lineRule="auto"/>
        <w:ind w:left="0" w:right="34" w:firstLine="142"/>
        <w:jc w:val="center"/>
        <w:rPr>
          <w:szCs w:val="28"/>
        </w:rPr>
      </w:pPr>
    </w:p>
    <w:p w:rsidR="004A36CF" w:rsidRDefault="00D93859" w:rsidP="007E1EAF">
      <w:pPr>
        <w:pStyle w:val="a3"/>
        <w:spacing w:after="0" w:line="240" w:lineRule="auto"/>
        <w:ind w:left="0" w:right="34"/>
        <w:jc w:val="both"/>
      </w:pPr>
      <w:r>
        <w:t xml:space="preserve">       </w:t>
      </w:r>
      <w:r w:rsidR="003F1367">
        <w:t xml:space="preserve"> 1.</w:t>
      </w:r>
      <w:r w:rsidR="004A36CF">
        <w:t>3</w:t>
      </w:r>
      <w:r w:rsidR="003F1367">
        <w:t xml:space="preserve">. </w:t>
      </w:r>
      <w:r w:rsidR="00B61121">
        <w:t>У</w:t>
      </w:r>
      <w:r w:rsidR="003F1367">
        <w:t xml:space="preserve"> пункт</w:t>
      </w:r>
      <w:r w:rsidR="00B61121">
        <w:t>і</w:t>
      </w:r>
      <w:r w:rsidR="003F1367">
        <w:t xml:space="preserve"> 8.5</w:t>
      </w:r>
      <w:r w:rsidR="00B61121">
        <w:t xml:space="preserve"> розділу 8</w:t>
      </w:r>
      <w:r w:rsidR="003F1367">
        <w:t xml:space="preserve"> </w:t>
      </w:r>
      <w:r>
        <w:t>Положення</w:t>
      </w:r>
      <w:r w:rsidR="0009426C">
        <w:t>,</w:t>
      </w:r>
      <w:r w:rsidR="003F1367">
        <w:t xml:space="preserve"> </w:t>
      </w:r>
      <w:r w:rsidR="00B61121">
        <w:t>після цифр 8.5.2 доповнити цифрами: 8.5.3; 8.5.4.</w:t>
      </w:r>
    </w:p>
    <w:p w:rsidR="00B61121" w:rsidRDefault="003F1367" w:rsidP="003F1367">
      <w:pPr>
        <w:pStyle w:val="a3"/>
        <w:spacing w:after="0" w:line="240" w:lineRule="auto"/>
        <w:ind w:left="0" w:right="34"/>
        <w:jc w:val="both"/>
      </w:pPr>
      <w:r>
        <w:t xml:space="preserve">        1.</w:t>
      </w:r>
      <w:r w:rsidR="004A36CF">
        <w:t>4</w:t>
      </w:r>
      <w:r w:rsidR="007E6A7C">
        <w:t>.</w:t>
      </w:r>
      <w:r>
        <w:t xml:space="preserve"> Доповнити </w:t>
      </w:r>
      <w:r w:rsidR="00D93859">
        <w:t xml:space="preserve"> пункт 8.5 </w:t>
      </w:r>
      <w:r>
        <w:t>розділ</w:t>
      </w:r>
      <w:r w:rsidR="00D93859">
        <w:t>у</w:t>
      </w:r>
      <w:r>
        <w:t xml:space="preserve"> 8 Положення </w:t>
      </w:r>
      <w:r w:rsidR="00D93859">
        <w:t>під</w:t>
      </w:r>
      <w:r>
        <w:t>пунктом 8.5.</w:t>
      </w:r>
      <w:r w:rsidR="00D93859">
        <w:t>3</w:t>
      </w:r>
      <w:r>
        <w:t xml:space="preserve"> </w:t>
      </w:r>
      <w:r w:rsidR="00B61121">
        <w:t>такого</w:t>
      </w:r>
      <w:r>
        <w:t xml:space="preserve"> змісту: </w:t>
      </w:r>
    </w:p>
    <w:p w:rsidR="003F1367" w:rsidRPr="00CB4076" w:rsidRDefault="003F1367" w:rsidP="00B5522F">
      <w:pPr>
        <w:pStyle w:val="a3"/>
        <w:spacing w:after="0" w:line="240" w:lineRule="auto"/>
        <w:ind w:left="0" w:right="34" w:firstLine="708"/>
        <w:jc w:val="both"/>
        <w:rPr>
          <w:szCs w:val="28"/>
        </w:rPr>
      </w:pPr>
      <w:r>
        <w:lastRenderedPageBreak/>
        <w:t>«</w:t>
      </w:r>
      <w:r w:rsidR="00356415">
        <w:t xml:space="preserve">8.5.3 </w:t>
      </w:r>
      <w:r w:rsidR="00B5522F">
        <w:t>Розмір</w:t>
      </w:r>
      <w:r>
        <w:t xml:space="preserve"> орендної пла</w:t>
      </w:r>
      <w:r w:rsidR="007E1EAF">
        <w:t>ти</w:t>
      </w:r>
      <w:r>
        <w:t xml:space="preserve"> </w:t>
      </w:r>
      <w:r w:rsidR="007E1EAF">
        <w:t>за земельні ділянки</w:t>
      </w:r>
      <w:r w:rsidR="00E85A3B" w:rsidRPr="00E85A3B">
        <w:t xml:space="preserve"> </w:t>
      </w:r>
      <w:r w:rsidR="00B61121">
        <w:t>для</w:t>
      </w:r>
      <w:r w:rsidR="00E85A3B" w:rsidRPr="00E85A3B">
        <w:t xml:space="preserve"> суб’єктів господарювання – юридичних осіб, які створені на доброві</w:t>
      </w:r>
      <w:r w:rsidR="007E1EAF">
        <w:t>льних засадах фізичними особами</w:t>
      </w:r>
      <w:r w:rsidR="00E85A3B" w:rsidRPr="00E85A3B">
        <w:t xml:space="preserve"> та об’єднались на основі членства для ведення спільної діяльності виключно </w:t>
      </w:r>
      <w:r w:rsidR="00B61121">
        <w:t>з</w:t>
      </w:r>
      <w:r w:rsidR="00E85A3B" w:rsidRPr="00E85A3B">
        <w:t xml:space="preserve"> обслуговуванн</w:t>
      </w:r>
      <w:r w:rsidR="00B61121">
        <w:t>я</w:t>
      </w:r>
      <w:r w:rsidR="00E85A3B" w:rsidRPr="00E85A3B">
        <w:t xml:space="preserve"> і утриманн</w:t>
      </w:r>
      <w:r w:rsidR="00B61121">
        <w:t>я</w:t>
      </w:r>
      <w:r w:rsidR="00E85A3B" w:rsidRPr="00E85A3B">
        <w:t xml:space="preserve"> індивідуальних гаражів</w:t>
      </w:r>
      <w:r w:rsidR="00B61121">
        <w:t>,</w:t>
      </w:r>
      <w:r w:rsidR="00E85A3B" w:rsidRPr="00E85A3B">
        <w:t xml:space="preserve"> та за ознакою </w:t>
      </w:r>
      <w:r w:rsidR="00B61121">
        <w:t>є</w:t>
      </w:r>
      <w:r w:rsidR="00E85A3B" w:rsidRPr="00E85A3B">
        <w:t xml:space="preserve"> неприбутков</w:t>
      </w:r>
      <w:r w:rsidR="00B61121">
        <w:t>ою</w:t>
      </w:r>
      <w:r w:rsidR="004C4098">
        <w:t xml:space="preserve"> </w:t>
      </w:r>
      <w:r w:rsidR="00E85A3B" w:rsidRPr="00E85A3B">
        <w:t xml:space="preserve"> організаці</w:t>
      </w:r>
      <w:r w:rsidR="00B61121">
        <w:t>єю</w:t>
      </w:r>
      <w:r w:rsidR="00E85A3B">
        <w:t>, встановлюється 0,09% від нормативної грошової оцінки землі</w:t>
      </w:r>
      <w:r>
        <w:t>».</w:t>
      </w:r>
    </w:p>
    <w:p w:rsidR="004C4098" w:rsidRDefault="003F1367" w:rsidP="003F1367">
      <w:pPr>
        <w:pStyle w:val="a3"/>
        <w:spacing w:after="0" w:line="240" w:lineRule="auto"/>
        <w:ind w:left="0" w:right="34"/>
        <w:jc w:val="both"/>
      </w:pPr>
      <w:r>
        <w:t xml:space="preserve">        1.</w:t>
      </w:r>
      <w:r w:rsidR="004A36CF">
        <w:t>5</w:t>
      </w:r>
      <w:r>
        <w:t xml:space="preserve">. </w:t>
      </w:r>
      <w:r w:rsidR="00A71158" w:rsidRPr="00A71158">
        <w:t>Доповнити</w:t>
      </w:r>
      <w:r w:rsidR="007E1EAF">
        <w:t xml:space="preserve">  пункт 8.5 розділу 8 Положення</w:t>
      </w:r>
      <w:r w:rsidR="00A71158" w:rsidRPr="00A71158">
        <w:t xml:space="preserve"> підпунктом 8.5.</w:t>
      </w:r>
      <w:r w:rsidR="00A71158">
        <w:t>4</w:t>
      </w:r>
      <w:r w:rsidR="00A71158" w:rsidRPr="00A71158">
        <w:t xml:space="preserve"> </w:t>
      </w:r>
      <w:r w:rsidR="004C4098">
        <w:t>такого</w:t>
      </w:r>
      <w:r w:rsidR="00A71158" w:rsidRPr="00A71158">
        <w:t xml:space="preserve"> змісту: </w:t>
      </w:r>
    </w:p>
    <w:p w:rsidR="003F1367" w:rsidRPr="00197133" w:rsidRDefault="00A71158" w:rsidP="004C4098">
      <w:pPr>
        <w:pStyle w:val="a3"/>
        <w:spacing w:after="0" w:line="240" w:lineRule="auto"/>
        <w:ind w:left="0" w:right="34" w:firstLine="708"/>
        <w:jc w:val="both"/>
        <w:rPr>
          <w:szCs w:val="28"/>
        </w:rPr>
      </w:pPr>
      <w:r w:rsidRPr="00A71158">
        <w:t>«</w:t>
      </w:r>
      <w:r w:rsidR="00356415">
        <w:t xml:space="preserve">8.5.4 </w:t>
      </w:r>
      <w:r w:rsidR="00B5522F">
        <w:t>Розмір</w:t>
      </w:r>
      <w:r w:rsidR="007E1EAF">
        <w:t xml:space="preserve"> орендної плати</w:t>
      </w:r>
      <w:r w:rsidRPr="00A71158">
        <w:t xml:space="preserve"> за земельні ділянки </w:t>
      </w:r>
      <w:r w:rsidR="00360BD4">
        <w:t xml:space="preserve">для </w:t>
      </w:r>
      <w:r w:rsidR="007E1EAF">
        <w:rPr>
          <w:rFonts w:eastAsia="Times New Roman"/>
          <w:szCs w:val="28"/>
          <w:lang w:eastAsia="uk-UA"/>
        </w:rPr>
        <w:t>о</w:t>
      </w:r>
      <w:r w:rsidR="004C4098">
        <w:rPr>
          <w:rFonts w:eastAsia="Times New Roman"/>
          <w:szCs w:val="28"/>
          <w:lang w:eastAsia="uk-UA"/>
        </w:rPr>
        <w:t>б’єднан</w:t>
      </w:r>
      <w:r w:rsidR="00360BD4">
        <w:rPr>
          <w:rFonts w:eastAsia="Times New Roman"/>
          <w:szCs w:val="28"/>
          <w:lang w:eastAsia="uk-UA"/>
        </w:rPr>
        <w:t>ь</w:t>
      </w:r>
      <w:r w:rsidR="004C4098">
        <w:rPr>
          <w:rFonts w:eastAsia="Times New Roman"/>
          <w:szCs w:val="28"/>
          <w:lang w:eastAsia="uk-UA"/>
        </w:rPr>
        <w:t xml:space="preserve"> співвласників багатоквартирних будинків,</w:t>
      </w:r>
      <w:r w:rsidR="007E1EAF">
        <w:rPr>
          <w:rFonts w:eastAsia="Times New Roman"/>
          <w:szCs w:val="28"/>
          <w:lang w:eastAsia="uk-UA"/>
        </w:rPr>
        <w:t xml:space="preserve"> обслуговуючих кооперативів,</w:t>
      </w:r>
      <w:r w:rsidR="004C4098">
        <w:rPr>
          <w:rFonts w:eastAsia="Times New Roman"/>
          <w:szCs w:val="28"/>
          <w:lang w:eastAsia="uk-UA"/>
        </w:rPr>
        <w:t xml:space="preserve"> житлово-будівельн</w:t>
      </w:r>
      <w:r w:rsidR="00360BD4">
        <w:rPr>
          <w:rFonts w:eastAsia="Times New Roman"/>
          <w:szCs w:val="28"/>
          <w:lang w:eastAsia="uk-UA"/>
        </w:rPr>
        <w:t>их</w:t>
      </w:r>
      <w:r w:rsidR="004C4098">
        <w:rPr>
          <w:rFonts w:eastAsia="Times New Roman"/>
          <w:szCs w:val="28"/>
          <w:lang w:eastAsia="uk-UA"/>
        </w:rPr>
        <w:t xml:space="preserve"> кооператив</w:t>
      </w:r>
      <w:r w:rsidR="00360BD4">
        <w:rPr>
          <w:rFonts w:eastAsia="Times New Roman"/>
          <w:szCs w:val="28"/>
          <w:lang w:eastAsia="uk-UA"/>
        </w:rPr>
        <w:t>ів</w:t>
      </w:r>
      <w:r w:rsidR="004C4098">
        <w:rPr>
          <w:rFonts w:eastAsia="Times New Roman"/>
          <w:szCs w:val="28"/>
          <w:lang w:eastAsia="uk-UA"/>
        </w:rPr>
        <w:t>, будинков</w:t>
      </w:r>
      <w:r w:rsidR="00360BD4">
        <w:rPr>
          <w:rFonts w:eastAsia="Times New Roman"/>
          <w:szCs w:val="28"/>
          <w:lang w:eastAsia="uk-UA"/>
        </w:rPr>
        <w:t>их</w:t>
      </w:r>
      <w:r w:rsidR="004C4098">
        <w:rPr>
          <w:rFonts w:eastAsia="Times New Roman"/>
          <w:szCs w:val="28"/>
          <w:lang w:eastAsia="uk-UA"/>
        </w:rPr>
        <w:t xml:space="preserve"> комітет</w:t>
      </w:r>
      <w:r w:rsidR="00360BD4">
        <w:rPr>
          <w:rFonts w:eastAsia="Times New Roman"/>
          <w:szCs w:val="28"/>
          <w:lang w:eastAsia="uk-UA"/>
        </w:rPr>
        <w:t>ів</w:t>
      </w:r>
      <w:r w:rsidR="004C4098">
        <w:rPr>
          <w:rFonts w:eastAsia="Times New Roman"/>
          <w:szCs w:val="28"/>
          <w:lang w:eastAsia="uk-UA"/>
        </w:rPr>
        <w:t>, приватн</w:t>
      </w:r>
      <w:r w:rsidR="00360BD4">
        <w:rPr>
          <w:rFonts w:eastAsia="Times New Roman"/>
          <w:szCs w:val="28"/>
          <w:lang w:eastAsia="uk-UA"/>
        </w:rPr>
        <w:t>их</w:t>
      </w:r>
      <w:r w:rsidR="004C4098">
        <w:rPr>
          <w:rFonts w:eastAsia="Times New Roman"/>
          <w:szCs w:val="28"/>
          <w:lang w:eastAsia="uk-UA"/>
        </w:rPr>
        <w:t xml:space="preserve"> житлово-експлуатаційн</w:t>
      </w:r>
      <w:r w:rsidR="00360BD4">
        <w:rPr>
          <w:rFonts w:eastAsia="Times New Roman"/>
          <w:szCs w:val="28"/>
          <w:lang w:eastAsia="uk-UA"/>
        </w:rPr>
        <w:t>их</w:t>
      </w:r>
      <w:r w:rsidR="004C4098">
        <w:rPr>
          <w:rFonts w:eastAsia="Times New Roman"/>
          <w:szCs w:val="28"/>
          <w:lang w:eastAsia="uk-UA"/>
        </w:rPr>
        <w:t xml:space="preserve"> організації, товариств співвласників будинків</w:t>
      </w:r>
      <w:r w:rsidR="00360BD4">
        <w:rPr>
          <w:rFonts w:eastAsia="Times New Roman"/>
          <w:szCs w:val="28"/>
          <w:lang w:eastAsia="uk-UA"/>
        </w:rPr>
        <w:t>,</w:t>
      </w:r>
      <w:r w:rsidR="004C4098">
        <w:rPr>
          <w:rFonts w:eastAsia="Times New Roman"/>
          <w:szCs w:val="28"/>
          <w:lang w:eastAsia="uk-UA"/>
        </w:rPr>
        <w:t xml:space="preserve"> </w:t>
      </w:r>
      <w:r w:rsidR="0009426C">
        <w:rPr>
          <w:rFonts w:eastAsia="Times New Roman"/>
          <w:szCs w:val="28"/>
          <w:lang w:eastAsia="uk-UA"/>
        </w:rPr>
        <w:t>що</w:t>
      </w:r>
      <w:r w:rsidR="00360BD4">
        <w:rPr>
          <w:rFonts w:eastAsia="Times New Roman"/>
          <w:szCs w:val="28"/>
          <w:lang w:eastAsia="uk-UA"/>
        </w:rPr>
        <w:t xml:space="preserve"> використовуються</w:t>
      </w:r>
      <w:r w:rsidR="004C4098">
        <w:rPr>
          <w:rFonts w:eastAsia="Times New Roman"/>
          <w:szCs w:val="28"/>
          <w:lang w:eastAsia="uk-UA"/>
        </w:rPr>
        <w:t xml:space="preserve"> для обслуговування житлового фонду</w:t>
      </w:r>
      <w:r w:rsidR="00360BD4">
        <w:rPr>
          <w:rFonts w:eastAsia="Times New Roman"/>
          <w:szCs w:val="28"/>
          <w:lang w:eastAsia="uk-UA"/>
        </w:rPr>
        <w:t>,</w:t>
      </w:r>
      <w:r w:rsidRPr="00A71158">
        <w:t xml:space="preserve"> встановлюється 0,0</w:t>
      </w:r>
      <w:r>
        <w:t>9</w:t>
      </w:r>
      <w:r w:rsidRPr="00A71158">
        <w:t xml:space="preserve"> відсотка від нормативної грошової оцінки</w:t>
      </w:r>
      <w:r w:rsidR="00360BD4">
        <w:t xml:space="preserve"> землі</w:t>
      </w:r>
      <w:r w:rsidR="003F1367">
        <w:t>».</w:t>
      </w:r>
    </w:p>
    <w:p w:rsidR="003F1367" w:rsidRPr="00AA1668" w:rsidRDefault="003F1367" w:rsidP="003F1367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2. Секретаріату міської ради</w:t>
      </w:r>
      <w:r w:rsidRPr="009762EC">
        <w:rPr>
          <w:szCs w:val="28"/>
        </w:rPr>
        <w:t xml:space="preserve"> (</w:t>
      </w:r>
      <w:r w:rsidRPr="004C33C9">
        <w:rPr>
          <w:szCs w:val="28"/>
        </w:rPr>
        <w:t>Н. Карабин</w:t>
      </w:r>
      <w:r w:rsidRPr="009762EC">
        <w:rPr>
          <w:szCs w:val="28"/>
        </w:rPr>
        <w:t>) опублікувати дане рішення в газеті "Західний кур’єр".</w:t>
      </w:r>
    </w:p>
    <w:p w:rsidR="003F1367" w:rsidRDefault="003F1367" w:rsidP="003F1367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3. </w:t>
      </w:r>
      <w:r w:rsidRPr="00AA1668">
        <w:rPr>
          <w:szCs w:val="28"/>
        </w:rPr>
        <w:t>Контроль за виконанням</w:t>
      </w:r>
      <w:r w:rsidR="007E1EAF">
        <w:rPr>
          <w:szCs w:val="28"/>
        </w:rPr>
        <w:t xml:space="preserve"> цього</w:t>
      </w:r>
      <w:r w:rsidRPr="00AA1668">
        <w:rPr>
          <w:szCs w:val="28"/>
        </w:rPr>
        <w:t xml:space="preserve"> рішення покласти на </w:t>
      </w:r>
      <w:r w:rsidRPr="00895610">
        <w:rPr>
          <w:szCs w:val="28"/>
        </w:rPr>
        <w:t>заступника</w:t>
      </w:r>
      <w:r>
        <w:rPr>
          <w:szCs w:val="28"/>
        </w:rPr>
        <w:t xml:space="preserve"> </w:t>
      </w:r>
      <w:r w:rsidRPr="00895610">
        <w:rPr>
          <w:szCs w:val="28"/>
        </w:rPr>
        <w:t>міського голови</w:t>
      </w:r>
      <w:r>
        <w:rPr>
          <w:szCs w:val="28"/>
        </w:rPr>
        <w:t xml:space="preserve"> О. Кайду  </w:t>
      </w:r>
      <w:r w:rsidRPr="00AA1668">
        <w:rPr>
          <w:szCs w:val="28"/>
        </w:rPr>
        <w:t xml:space="preserve">та постійну </w:t>
      </w:r>
      <w:r>
        <w:rPr>
          <w:szCs w:val="28"/>
        </w:rPr>
        <w:t xml:space="preserve">депутатську </w:t>
      </w:r>
      <w:r w:rsidRPr="00AA1668">
        <w:rPr>
          <w:szCs w:val="28"/>
        </w:rPr>
        <w:t xml:space="preserve">комісію з питань </w:t>
      </w:r>
      <w:r>
        <w:rPr>
          <w:szCs w:val="28"/>
        </w:rPr>
        <w:t xml:space="preserve">містобудування та </w:t>
      </w:r>
      <w:r w:rsidRPr="00AA1668">
        <w:rPr>
          <w:szCs w:val="28"/>
        </w:rPr>
        <w:t xml:space="preserve"> земельних відносин</w:t>
      </w:r>
      <w:r>
        <w:rPr>
          <w:szCs w:val="28"/>
        </w:rPr>
        <w:t xml:space="preserve"> (В. Яблонь).</w:t>
      </w:r>
      <w:r w:rsidRPr="00AA1668">
        <w:rPr>
          <w:szCs w:val="28"/>
        </w:rPr>
        <w:t xml:space="preserve"> </w:t>
      </w:r>
    </w:p>
    <w:p w:rsidR="00A6514B" w:rsidRDefault="00A6514B" w:rsidP="003F1367">
      <w:pPr>
        <w:tabs>
          <w:tab w:val="left" w:pos="0"/>
        </w:tabs>
        <w:spacing w:after="0" w:line="240" w:lineRule="auto"/>
        <w:jc w:val="both"/>
        <w:rPr>
          <w:szCs w:val="28"/>
        </w:rPr>
      </w:pPr>
    </w:p>
    <w:p w:rsidR="00A6514B" w:rsidRDefault="00A6514B" w:rsidP="003F1367">
      <w:pPr>
        <w:tabs>
          <w:tab w:val="left" w:pos="0"/>
        </w:tabs>
        <w:spacing w:after="0" w:line="240" w:lineRule="auto"/>
        <w:jc w:val="both"/>
        <w:rPr>
          <w:szCs w:val="28"/>
        </w:rPr>
      </w:pPr>
    </w:p>
    <w:p w:rsidR="00A6514B" w:rsidRDefault="00A6514B" w:rsidP="003F1367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     </w:t>
      </w:r>
      <w:r w:rsidRPr="00A6514B">
        <w:rPr>
          <w:szCs w:val="28"/>
        </w:rPr>
        <w:t>Міський голова</w:t>
      </w:r>
      <w:r w:rsidRPr="00A6514B">
        <w:rPr>
          <w:szCs w:val="28"/>
        </w:rPr>
        <w:tab/>
      </w:r>
      <w:r w:rsidRPr="00A6514B">
        <w:rPr>
          <w:szCs w:val="28"/>
        </w:rPr>
        <w:tab/>
      </w:r>
      <w:r>
        <w:rPr>
          <w:szCs w:val="28"/>
        </w:rPr>
        <w:t xml:space="preserve">                                               </w:t>
      </w:r>
      <w:r w:rsidRPr="00A6514B">
        <w:rPr>
          <w:szCs w:val="28"/>
        </w:rPr>
        <w:t>Руслан Марцінків</w:t>
      </w:r>
    </w:p>
    <w:p w:rsidR="003F1367" w:rsidRDefault="003F1367" w:rsidP="003F1367">
      <w:pPr>
        <w:tabs>
          <w:tab w:val="left" w:pos="0"/>
        </w:tabs>
        <w:spacing w:after="0"/>
        <w:ind w:left="1204"/>
        <w:jc w:val="both"/>
        <w:rPr>
          <w:szCs w:val="28"/>
        </w:rPr>
      </w:pPr>
    </w:p>
    <w:p w:rsidR="003F1367" w:rsidRDefault="003F1367" w:rsidP="003F1367">
      <w:pPr>
        <w:tabs>
          <w:tab w:val="left" w:pos="0"/>
        </w:tabs>
        <w:spacing w:after="0"/>
        <w:ind w:left="1204"/>
        <w:jc w:val="both"/>
        <w:rPr>
          <w:szCs w:val="28"/>
        </w:rPr>
      </w:pPr>
    </w:p>
    <w:p w:rsidR="0078487F" w:rsidRDefault="0078487F"/>
    <w:sectPr w:rsidR="007848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A96" w:rsidRDefault="00EF4A96" w:rsidP="003F1367">
      <w:pPr>
        <w:spacing w:after="0" w:line="240" w:lineRule="auto"/>
      </w:pPr>
      <w:r>
        <w:separator/>
      </w:r>
    </w:p>
  </w:endnote>
  <w:endnote w:type="continuationSeparator" w:id="0">
    <w:p w:rsidR="00EF4A96" w:rsidRDefault="00EF4A96" w:rsidP="003F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A96" w:rsidRDefault="00EF4A96" w:rsidP="003F1367">
      <w:pPr>
        <w:spacing w:after="0" w:line="240" w:lineRule="auto"/>
      </w:pPr>
      <w:r>
        <w:separator/>
      </w:r>
    </w:p>
  </w:footnote>
  <w:footnote w:type="continuationSeparator" w:id="0">
    <w:p w:rsidR="00EF4A96" w:rsidRDefault="00EF4A96" w:rsidP="003F13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367"/>
    <w:rsid w:val="0009426C"/>
    <w:rsid w:val="001221BA"/>
    <w:rsid w:val="00356415"/>
    <w:rsid w:val="00360BD4"/>
    <w:rsid w:val="003974E9"/>
    <w:rsid w:val="003F1367"/>
    <w:rsid w:val="004A36CF"/>
    <w:rsid w:val="004C33C9"/>
    <w:rsid w:val="004C4098"/>
    <w:rsid w:val="004D7286"/>
    <w:rsid w:val="005814FB"/>
    <w:rsid w:val="005D615A"/>
    <w:rsid w:val="00630852"/>
    <w:rsid w:val="00733EF6"/>
    <w:rsid w:val="0078487F"/>
    <w:rsid w:val="007E1EAF"/>
    <w:rsid w:val="007E6A7C"/>
    <w:rsid w:val="00830655"/>
    <w:rsid w:val="00927E6A"/>
    <w:rsid w:val="00980C6E"/>
    <w:rsid w:val="009A16C8"/>
    <w:rsid w:val="00A6514B"/>
    <w:rsid w:val="00A71158"/>
    <w:rsid w:val="00AD3854"/>
    <w:rsid w:val="00B5522F"/>
    <w:rsid w:val="00B61121"/>
    <w:rsid w:val="00BD155F"/>
    <w:rsid w:val="00D03A2C"/>
    <w:rsid w:val="00D93859"/>
    <w:rsid w:val="00E812FB"/>
    <w:rsid w:val="00E85A3B"/>
    <w:rsid w:val="00EF4A96"/>
    <w:rsid w:val="00F8066E"/>
    <w:rsid w:val="00FC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E8B715-8A58-48EA-A05F-CEE84E9F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55F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367"/>
    <w:pPr>
      <w:ind w:left="720"/>
      <w:contextualSpacing/>
    </w:pPr>
  </w:style>
  <w:style w:type="character" w:customStyle="1" w:styleId="rvts7">
    <w:name w:val="rvts7"/>
    <w:rsid w:val="003F1367"/>
  </w:style>
  <w:style w:type="paragraph" w:styleId="a4">
    <w:name w:val="header"/>
    <w:basedOn w:val="a"/>
    <w:link w:val="a5"/>
    <w:uiPriority w:val="99"/>
    <w:unhideWhenUsed/>
    <w:rsid w:val="003F13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1367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F13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1367"/>
    <w:rPr>
      <w:rFonts w:ascii="Times New Roman" w:eastAsia="Calibri" w:hAnsi="Times New Roman" w:cs="Times New Roman"/>
      <w:sz w:val="28"/>
    </w:rPr>
  </w:style>
  <w:style w:type="table" w:styleId="a8">
    <w:name w:val="Table Grid"/>
    <w:basedOn w:val="a1"/>
    <w:uiPriority w:val="59"/>
    <w:rsid w:val="00F80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semiHidden/>
    <w:unhideWhenUsed/>
    <w:rsid w:val="00BD155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BD155F"/>
    <w:rPr>
      <w:rFonts w:ascii="Consolas" w:eastAsia="Calibri" w:hAnsi="Consolas" w:cs="Times New Roman"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397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74E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8AB31-05E3-4D9D-8706-DAA8381CA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2878</Words>
  <Characters>1641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Servit</dc:creator>
  <cp:lastModifiedBy>Користувач Windows</cp:lastModifiedBy>
  <cp:revision>2</cp:revision>
  <cp:lastPrinted>2018-01-30T07:16:00Z</cp:lastPrinted>
  <dcterms:created xsi:type="dcterms:W3CDTF">2018-01-31T12:59:00Z</dcterms:created>
  <dcterms:modified xsi:type="dcterms:W3CDTF">2018-01-31T12:59:00Z</dcterms:modified>
</cp:coreProperties>
</file>