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  <w:bookmarkStart w:id="0" w:name="_GoBack"/>
      <w:bookmarkEnd w:id="0"/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на розгляд</w:t>
      </w:r>
    </w:p>
    <w:p w:rsidR="00EE2379" w:rsidRDefault="00EE2379" w:rsidP="0042034F">
      <w:pPr>
        <w:widowControl/>
        <w:autoSpaceDE/>
        <w:adjustRightInd/>
        <w:rPr>
          <w:sz w:val="28"/>
          <w:lang w:val="uk-UA"/>
        </w:rPr>
      </w:pPr>
      <w:r>
        <w:rPr>
          <w:sz w:val="28"/>
          <w:lang w:val="uk-UA"/>
        </w:rPr>
        <w:t xml:space="preserve">сесії міської ради проекту </w:t>
      </w:r>
    </w:p>
    <w:p w:rsidR="00EE2379" w:rsidRDefault="00EE2379" w:rsidP="0042034F">
      <w:pPr>
        <w:widowControl/>
        <w:autoSpaceDE/>
        <w:adjustRightInd/>
        <w:rPr>
          <w:sz w:val="28"/>
          <w:lang w:val="uk-UA"/>
        </w:rPr>
      </w:pPr>
      <w:r>
        <w:rPr>
          <w:sz w:val="28"/>
          <w:lang w:val="uk-UA"/>
        </w:rPr>
        <w:t xml:space="preserve">рішення «Про виконання </w:t>
      </w:r>
    </w:p>
    <w:p w:rsidR="00EE2379" w:rsidRDefault="00EE2379" w:rsidP="0042034F">
      <w:pPr>
        <w:widowControl/>
        <w:autoSpaceDE/>
        <w:adjustRightInd/>
        <w:rPr>
          <w:sz w:val="28"/>
          <w:lang w:val="uk-UA"/>
        </w:rPr>
      </w:pPr>
      <w:r>
        <w:rPr>
          <w:sz w:val="28"/>
          <w:lang w:val="uk-UA"/>
        </w:rPr>
        <w:t>міського бюджету за 2017 рік»</w:t>
      </w:r>
    </w:p>
    <w:p w:rsidR="00EE2379" w:rsidRDefault="00EE2379" w:rsidP="0042034F">
      <w:pPr>
        <w:widowControl/>
        <w:autoSpaceDE/>
        <w:adjustRightInd/>
        <w:rPr>
          <w:sz w:val="28"/>
          <w:lang w:val="uk-UA"/>
        </w:rPr>
      </w:pPr>
    </w:p>
    <w:p w:rsidR="00EE2379" w:rsidRDefault="00EE2379" w:rsidP="0042034F">
      <w:pPr>
        <w:widowControl/>
        <w:autoSpaceDE/>
        <w:adjustRightInd/>
        <w:ind w:firstLine="540"/>
        <w:rPr>
          <w:sz w:val="28"/>
          <w:lang w:val="uk-UA"/>
        </w:rPr>
      </w:pPr>
    </w:p>
    <w:p w:rsidR="00EE2379" w:rsidRDefault="00EE2379" w:rsidP="0042034F">
      <w:pPr>
        <w:widowControl/>
        <w:autoSpaceDE/>
        <w:adjustRightInd/>
        <w:rPr>
          <w:sz w:val="28"/>
          <w:lang w:val="uk-UA"/>
        </w:rPr>
      </w:pPr>
    </w:p>
    <w:p w:rsidR="00EE2379" w:rsidRDefault="00EE2379" w:rsidP="0042034F">
      <w:pPr>
        <w:widowControl/>
        <w:autoSpaceDE/>
        <w:adjustRightInd/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Відповідно до п.п.1 п.2 ст.52 Закону України «Про місцеве самоврядування в Україні» виконавчий комітет міської ради</w:t>
      </w:r>
    </w:p>
    <w:p w:rsidR="00EE2379" w:rsidRDefault="00EE2379" w:rsidP="0042034F">
      <w:pPr>
        <w:widowControl/>
        <w:autoSpaceDE/>
        <w:adjustRightInd/>
        <w:ind w:firstLine="540"/>
        <w:jc w:val="center"/>
        <w:rPr>
          <w:sz w:val="28"/>
          <w:lang w:val="uk-UA"/>
        </w:rPr>
      </w:pPr>
    </w:p>
    <w:p w:rsidR="00EE2379" w:rsidRDefault="00EE2379" w:rsidP="0042034F">
      <w:pPr>
        <w:widowControl/>
        <w:autoSpaceDE/>
        <w:adjustRightInd/>
        <w:ind w:firstLine="540"/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EE2379" w:rsidRDefault="00EE2379" w:rsidP="0042034F">
      <w:pPr>
        <w:widowControl/>
        <w:autoSpaceDE/>
        <w:adjustRightInd/>
        <w:jc w:val="both"/>
        <w:rPr>
          <w:sz w:val="28"/>
          <w:lang w:val="uk-UA"/>
        </w:rPr>
      </w:pPr>
    </w:p>
    <w:p w:rsidR="00EE2379" w:rsidRDefault="00EE2379" w:rsidP="0042034F">
      <w:pPr>
        <w:widowControl/>
        <w:numPr>
          <w:ilvl w:val="0"/>
          <w:numId w:val="1"/>
        </w:numPr>
        <w:autoSpaceDE/>
        <w:adjustRightInd/>
        <w:ind w:left="0" w:firstLine="43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Внести</w:t>
      </w:r>
      <w:proofErr w:type="spellEnd"/>
      <w:r>
        <w:rPr>
          <w:sz w:val="28"/>
          <w:lang w:val="uk-UA"/>
        </w:rPr>
        <w:t xml:space="preserve"> на розгляд сесії міської ради проект рішення сесії міської ради «Про виконання міського бюджету за 2017 рік» (додається).</w:t>
      </w:r>
    </w:p>
    <w:p w:rsidR="00EE2379" w:rsidRDefault="00EE2379" w:rsidP="0042034F">
      <w:pPr>
        <w:widowControl/>
        <w:autoSpaceDE/>
        <w:adjustRightInd/>
        <w:jc w:val="both"/>
        <w:rPr>
          <w:sz w:val="28"/>
          <w:lang w:val="uk-UA"/>
        </w:rPr>
      </w:pPr>
    </w:p>
    <w:p w:rsidR="00EE2379" w:rsidRDefault="00EE2379" w:rsidP="0042034F">
      <w:pPr>
        <w:widowControl/>
        <w:numPr>
          <w:ilvl w:val="0"/>
          <w:numId w:val="1"/>
        </w:numPr>
        <w:autoSpaceDE/>
        <w:adjustRightInd/>
        <w:ind w:left="0" w:firstLine="43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Контроль за виконанням рішення покласти на заступників міського голови.</w:t>
      </w:r>
    </w:p>
    <w:p w:rsidR="00EE2379" w:rsidRDefault="00EE2379" w:rsidP="0042034F">
      <w:pPr>
        <w:widowControl/>
        <w:autoSpaceDE/>
        <w:adjustRightInd/>
        <w:jc w:val="both"/>
        <w:rPr>
          <w:sz w:val="28"/>
          <w:lang w:val="uk-UA"/>
        </w:rPr>
      </w:pPr>
    </w:p>
    <w:p w:rsidR="00EE2379" w:rsidRDefault="00EE2379" w:rsidP="0042034F">
      <w:pPr>
        <w:widowControl/>
        <w:autoSpaceDE/>
        <w:adjustRightInd/>
        <w:jc w:val="both"/>
        <w:rPr>
          <w:sz w:val="28"/>
          <w:lang w:val="uk-UA"/>
        </w:rPr>
      </w:pPr>
    </w:p>
    <w:p w:rsidR="00EE2379" w:rsidRDefault="00EE2379" w:rsidP="0042034F">
      <w:pPr>
        <w:widowControl/>
        <w:autoSpaceDE/>
        <w:adjustRightInd/>
        <w:jc w:val="both"/>
        <w:rPr>
          <w:sz w:val="28"/>
          <w:lang w:val="uk-UA"/>
        </w:rPr>
      </w:pPr>
    </w:p>
    <w:p w:rsidR="00EE2379" w:rsidRPr="00295436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Pr="00295436" w:rsidRDefault="00EE2379" w:rsidP="0042034F">
      <w:pPr>
        <w:ind w:left="14" w:hanging="14"/>
        <w:rPr>
          <w:sz w:val="28"/>
          <w:szCs w:val="28"/>
        </w:rPr>
      </w:pPr>
    </w:p>
    <w:p w:rsidR="00EE2379" w:rsidRPr="00A97596" w:rsidRDefault="00EE2379" w:rsidP="00066915">
      <w:pPr>
        <w:ind w:left="14" w:hanging="1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Pr="00066915" w:rsidRDefault="00EE2379" w:rsidP="0042034F">
      <w:pPr>
        <w:ind w:left="14" w:hanging="14"/>
        <w:rPr>
          <w:sz w:val="28"/>
          <w:szCs w:val="28"/>
          <w:lang w:val="uk-UA"/>
        </w:rPr>
      </w:pPr>
    </w:p>
    <w:p w:rsidR="00EE2379" w:rsidRPr="00AE1940" w:rsidRDefault="00EE2379" w:rsidP="00066915">
      <w:pPr>
        <w:shd w:val="clear" w:color="auto" w:fill="FFFFFF"/>
        <w:ind w:right="-2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Про виконання міського  </w:t>
      </w:r>
    </w:p>
    <w:p w:rsidR="00EE2379" w:rsidRPr="006950E3" w:rsidRDefault="00EE2379" w:rsidP="00066915">
      <w:pPr>
        <w:shd w:val="clear" w:color="auto" w:fill="FFFFFF"/>
        <w:ind w:right="-28"/>
        <w:rPr>
          <w:sz w:val="28"/>
          <w:szCs w:val="28"/>
        </w:rPr>
      </w:pPr>
      <w:r w:rsidRPr="004403AF">
        <w:rPr>
          <w:sz w:val="28"/>
          <w:szCs w:val="28"/>
          <w:lang w:val="uk-UA"/>
        </w:rPr>
        <w:t xml:space="preserve">бюджету за </w:t>
      </w:r>
      <w:r>
        <w:rPr>
          <w:sz w:val="28"/>
          <w:szCs w:val="28"/>
          <w:lang w:val="uk-UA"/>
        </w:rPr>
        <w:t>2017 рік</w:t>
      </w:r>
    </w:p>
    <w:p w:rsidR="00EE2379" w:rsidRDefault="00EE2379" w:rsidP="00066915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</w:p>
    <w:p w:rsidR="00EE2379" w:rsidRDefault="00EE2379" w:rsidP="00066915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</w:p>
    <w:p w:rsidR="00EE2379" w:rsidRPr="00CF634C" w:rsidRDefault="00EE2379" w:rsidP="00066915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</w:p>
    <w:p w:rsidR="00EE2379" w:rsidRPr="00673F62" w:rsidRDefault="00EE2379" w:rsidP="00066915">
      <w:pPr>
        <w:shd w:val="clear" w:color="auto" w:fill="FFFFFF"/>
        <w:spacing w:before="202"/>
        <w:ind w:firstLine="709"/>
        <w:jc w:val="both"/>
        <w:rPr>
          <w:color w:val="000000"/>
          <w:spacing w:val="1"/>
          <w:sz w:val="28"/>
          <w:szCs w:val="28"/>
          <w:lang w:val="uk-UA"/>
        </w:rPr>
      </w:pPr>
      <w:r w:rsidRPr="00673F62">
        <w:rPr>
          <w:color w:val="000000"/>
          <w:spacing w:val="1"/>
          <w:sz w:val="28"/>
          <w:szCs w:val="28"/>
          <w:lang w:val="uk-UA"/>
        </w:rPr>
        <w:t xml:space="preserve">Загальна сума надходжень </w:t>
      </w:r>
      <w:r w:rsidRPr="00673F62">
        <w:rPr>
          <w:sz w:val="28"/>
          <w:szCs w:val="28"/>
          <w:lang w:val="uk-UA"/>
        </w:rPr>
        <w:t>за 2017 р</w:t>
      </w:r>
      <w:r>
        <w:rPr>
          <w:sz w:val="28"/>
          <w:szCs w:val="28"/>
          <w:lang w:val="uk-UA"/>
        </w:rPr>
        <w:t>ік</w:t>
      </w:r>
      <w:r w:rsidRPr="00673F62">
        <w:rPr>
          <w:color w:val="000000"/>
          <w:spacing w:val="1"/>
          <w:sz w:val="28"/>
          <w:szCs w:val="28"/>
          <w:lang w:val="uk-UA"/>
        </w:rPr>
        <w:t xml:space="preserve"> склала </w:t>
      </w:r>
      <w:r>
        <w:rPr>
          <w:color w:val="000000"/>
          <w:spacing w:val="1"/>
          <w:sz w:val="28"/>
          <w:szCs w:val="28"/>
          <w:lang w:val="uk-UA"/>
        </w:rPr>
        <w:t>2 547 406,4</w:t>
      </w:r>
      <w:r w:rsidRPr="00673F62">
        <w:rPr>
          <w:color w:val="000000"/>
          <w:spacing w:val="1"/>
          <w:sz w:val="28"/>
          <w:szCs w:val="28"/>
          <w:lang w:val="uk-UA"/>
        </w:rPr>
        <w:t xml:space="preserve"> </w:t>
      </w:r>
      <w:proofErr w:type="spellStart"/>
      <w:r w:rsidRPr="00673F62">
        <w:rPr>
          <w:color w:val="000000"/>
          <w:spacing w:val="1"/>
          <w:sz w:val="28"/>
          <w:szCs w:val="28"/>
          <w:lang w:val="uk-UA"/>
        </w:rPr>
        <w:t>тис.грн</w:t>
      </w:r>
      <w:proofErr w:type="spellEnd"/>
      <w:r w:rsidRPr="00673F62">
        <w:rPr>
          <w:color w:val="000000"/>
          <w:spacing w:val="1"/>
          <w:sz w:val="28"/>
          <w:szCs w:val="28"/>
          <w:lang w:val="uk-UA"/>
        </w:rPr>
        <w:t xml:space="preserve">. при </w:t>
      </w:r>
      <w:r w:rsidRPr="00673F62">
        <w:rPr>
          <w:color w:val="000000"/>
          <w:spacing w:val="-2"/>
          <w:sz w:val="28"/>
          <w:szCs w:val="28"/>
          <w:lang w:val="uk-UA"/>
        </w:rPr>
        <w:t>затвердженій сумі на рік із врахуванням змін – 2</w:t>
      </w:r>
      <w:r>
        <w:rPr>
          <w:color w:val="000000"/>
          <w:spacing w:val="-2"/>
          <w:sz w:val="28"/>
          <w:szCs w:val="28"/>
          <w:lang w:val="uk-UA"/>
        </w:rPr>
        <w:t> 538 275,6</w:t>
      </w:r>
      <w:r w:rsidRPr="00673F62">
        <w:rPr>
          <w:color w:val="000000"/>
          <w:spacing w:val="-2"/>
          <w:sz w:val="28"/>
          <w:szCs w:val="28"/>
          <w:lang w:val="uk-UA"/>
        </w:rPr>
        <w:t xml:space="preserve"> </w:t>
      </w:r>
      <w:proofErr w:type="spellStart"/>
      <w:r w:rsidRPr="00673F62">
        <w:rPr>
          <w:color w:val="000000"/>
          <w:spacing w:val="-1"/>
          <w:sz w:val="28"/>
          <w:szCs w:val="28"/>
          <w:lang w:val="uk-UA"/>
        </w:rPr>
        <w:t>тис.грн</w:t>
      </w:r>
      <w:proofErr w:type="spellEnd"/>
      <w:r w:rsidRPr="00673F62">
        <w:rPr>
          <w:color w:val="000000"/>
          <w:spacing w:val="-1"/>
          <w:sz w:val="28"/>
          <w:szCs w:val="28"/>
          <w:lang w:val="uk-UA"/>
        </w:rPr>
        <w:t xml:space="preserve">. Виконання до </w:t>
      </w:r>
      <w:r w:rsidRPr="00673F62">
        <w:rPr>
          <w:color w:val="000000"/>
          <w:spacing w:val="1"/>
          <w:sz w:val="28"/>
          <w:szCs w:val="28"/>
          <w:lang w:val="uk-UA"/>
        </w:rPr>
        <w:t xml:space="preserve">затвердженої суми на рік із врахуванням змін </w:t>
      </w:r>
      <w:r w:rsidRPr="00673F62">
        <w:rPr>
          <w:color w:val="000000"/>
          <w:spacing w:val="-1"/>
          <w:sz w:val="28"/>
          <w:szCs w:val="28"/>
          <w:lang w:val="uk-UA"/>
        </w:rPr>
        <w:t>склало</w:t>
      </w:r>
      <w:r w:rsidRPr="00673F62"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>100,4</w:t>
      </w:r>
      <w:r w:rsidRPr="00673F62">
        <w:rPr>
          <w:color w:val="000000"/>
          <w:spacing w:val="1"/>
          <w:sz w:val="28"/>
          <w:szCs w:val="28"/>
          <w:lang w:val="uk-UA"/>
        </w:rPr>
        <w:t xml:space="preserve"> відсотка, а саме:</w:t>
      </w:r>
    </w:p>
    <w:p w:rsidR="00EE2379" w:rsidRPr="00673F62" w:rsidRDefault="00EE2379" w:rsidP="00066915">
      <w:pPr>
        <w:numPr>
          <w:ilvl w:val="0"/>
          <w:numId w:val="2"/>
        </w:numPr>
        <w:shd w:val="clear" w:color="auto" w:fill="FFFFFF"/>
        <w:tabs>
          <w:tab w:val="left" w:pos="643"/>
        </w:tabs>
        <w:ind w:left="10" w:firstLine="518"/>
        <w:jc w:val="both"/>
        <w:rPr>
          <w:color w:val="000000"/>
          <w:sz w:val="28"/>
          <w:szCs w:val="28"/>
          <w:lang w:val="uk-UA"/>
        </w:rPr>
      </w:pPr>
      <w:r w:rsidRPr="00673F62">
        <w:rPr>
          <w:color w:val="000000"/>
          <w:sz w:val="28"/>
          <w:szCs w:val="28"/>
          <w:lang w:val="uk-UA"/>
        </w:rPr>
        <w:t xml:space="preserve"> доходів загального фонду без трансфертів </w:t>
      </w:r>
      <w:r w:rsidRPr="00673F62">
        <w:rPr>
          <w:sz w:val="28"/>
          <w:szCs w:val="28"/>
          <w:lang w:val="uk-UA"/>
        </w:rPr>
        <w:t>за 2017 р</w:t>
      </w:r>
      <w:r>
        <w:rPr>
          <w:sz w:val="28"/>
          <w:szCs w:val="28"/>
          <w:lang w:val="uk-UA"/>
        </w:rPr>
        <w:t>ік</w:t>
      </w:r>
      <w:r w:rsidRPr="00673F62">
        <w:rPr>
          <w:color w:val="000000"/>
          <w:sz w:val="28"/>
          <w:szCs w:val="28"/>
          <w:lang w:val="uk-UA"/>
        </w:rPr>
        <w:t xml:space="preserve"> надійшло </w:t>
      </w:r>
      <w:r>
        <w:rPr>
          <w:color w:val="000000"/>
          <w:sz w:val="28"/>
          <w:szCs w:val="28"/>
          <w:lang w:val="uk-UA"/>
        </w:rPr>
        <w:t>1 178 088,8</w:t>
      </w:r>
      <w:r w:rsidRPr="00673F62">
        <w:rPr>
          <w:color w:val="000000"/>
          <w:sz w:val="28"/>
          <w:szCs w:val="28"/>
          <w:lang w:val="uk-UA"/>
        </w:rPr>
        <w:t xml:space="preserve"> тис.</w:t>
      </w:r>
      <w:r>
        <w:rPr>
          <w:color w:val="000000"/>
          <w:sz w:val="28"/>
          <w:szCs w:val="28"/>
          <w:lang w:val="uk-UA"/>
        </w:rPr>
        <w:t xml:space="preserve"> </w:t>
      </w:r>
      <w:r w:rsidRPr="00673F62">
        <w:rPr>
          <w:color w:val="000000"/>
          <w:sz w:val="28"/>
          <w:szCs w:val="28"/>
          <w:lang w:val="uk-UA"/>
        </w:rPr>
        <w:t>грн. при затвердженій сумі на рік із врахуванням змін 1</w:t>
      </w:r>
      <w:r>
        <w:rPr>
          <w:color w:val="000000"/>
          <w:sz w:val="28"/>
          <w:szCs w:val="28"/>
          <w:lang w:val="uk-UA"/>
        </w:rPr>
        <w:t> 187 976,3</w:t>
      </w:r>
      <w:r w:rsidRPr="00673F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673F62">
        <w:rPr>
          <w:color w:val="000000"/>
          <w:sz w:val="28"/>
          <w:szCs w:val="28"/>
          <w:lang w:val="uk-UA"/>
        </w:rPr>
        <w:t>тис.грн</w:t>
      </w:r>
      <w:proofErr w:type="spellEnd"/>
      <w:r w:rsidRPr="00673F62">
        <w:rPr>
          <w:color w:val="000000"/>
          <w:sz w:val="28"/>
          <w:szCs w:val="28"/>
          <w:lang w:val="uk-UA"/>
        </w:rPr>
        <w:t xml:space="preserve">., або виконання </w:t>
      </w:r>
      <w:r w:rsidRPr="00673F62">
        <w:rPr>
          <w:sz w:val="28"/>
          <w:szCs w:val="28"/>
          <w:lang w:val="uk-UA"/>
        </w:rPr>
        <w:t>за 2017 р</w:t>
      </w:r>
      <w:r>
        <w:rPr>
          <w:sz w:val="28"/>
          <w:szCs w:val="28"/>
          <w:lang w:val="uk-UA"/>
        </w:rPr>
        <w:t>ік</w:t>
      </w:r>
      <w:r w:rsidRPr="00673F62">
        <w:rPr>
          <w:color w:val="000000"/>
          <w:sz w:val="28"/>
          <w:szCs w:val="28"/>
          <w:lang w:val="uk-UA"/>
        </w:rPr>
        <w:t xml:space="preserve"> забезпечено до затвердженої суми із врахуванням змін на </w:t>
      </w:r>
      <w:r>
        <w:rPr>
          <w:color w:val="000000"/>
          <w:sz w:val="28"/>
          <w:szCs w:val="28"/>
          <w:lang w:val="uk-UA"/>
        </w:rPr>
        <w:t>99,2</w:t>
      </w:r>
      <w:r w:rsidRPr="00673F62">
        <w:rPr>
          <w:color w:val="000000"/>
          <w:sz w:val="28"/>
          <w:szCs w:val="28"/>
          <w:lang w:val="uk-UA"/>
        </w:rPr>
        <w:t xml:space="preserve"> відсотка;</w:t>
      </w:r>
    </w:p>
    <w:p w:rsidR="00EE2379" w:rsidRPr="00673F62" w:rsidRDefault="00EE2379" w:rsidP="00066915">
      <w:pPr>
        <w:numPr>
          <w:ilvl w:val="0"/>
          <w:numId w:val="2"/>
        </w:numPr>
        <w:shd w:val="clear" w:color="auto" w:fill="FFFFFF"/>
        <w:tabs>
          <w:tab w:val="left" w:pos="643"/>
        </w:tabs>
        <w:ind w:left="14" w:firstLine="518"/>
        <w:jc w:val="both"/>
        <w:rPr>
          <w:color w:val="000000"/>
          <w:sz w:val="28"/>
          <w:szCs w:val="28"/>
          <w:lang w:val="uk-UA"/>
        </w:rPr>
      </w:pPr>
      <w:r w:rsidRPr="00673F62">
        <w:rPr>
          <w:color w:val="000000"/>
          <w:sz w:val="28"/>
          <w:szCs w:val="28"/>
          <w:lang w:val="uk-UA"/>
        </w:rPr>
        <w:t xml:space="preserve"> доходів спеціального фонду без трансфертів надійшло </w:t>
      </w:r>
      <w:r w:rsidRPr="00673F62">
        <w:rPr>
          <w:sz w:val="28"/>
          <w:szCs w:val="28"/>
          <w:lang w:val="uk-UA"/>
        </w:rPr>
        <w:t>за 2017 р</w:t>
      </w:r>
      <w:r>
        <w:rPr>
          <w:sz w:val="28"/>
          <w:szCs w:val="28"/>
          <w:lang w:val="uk-UA"/>
        </w:rPr>
        <w:t>ік</w:t>
      </w:r>
      <w:r w:rsidRPr="00673F6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116 608,1</w:t>
      </w:r>
      <w:r w:rsidRPr="00673F62">
        <w:rPr>
          <w:color w:val="000000"/>
          <w:sz w:val="28"/>
          <w:szCs w:val="28"/>
          <w:lang w:val="uk-UA"/>
        </w:rPr>
        <w:t xml:space="preserve">  тис. грн. при затвердженій із врахуванням змін сумі </w:t>
      </w:r>
      <w:r>
        <w:rPr>
          <w:color w:val="000000"/>
          <w:sz w:val="28"/>
          <w:szCs w:val="28"/>
          <w:lang w:val="uk-UA"/>
        </w:rPr>
        <w:t>89 077,0</w:t>
      </w:r>
      <w:r w:rsidRPr="00673F62">
        <w:rPr>
          <w:color w:val="000000"/>
          <w:sz w:val="28"/>
          <w:szCs w:val="28"/>
          <w:lang w:val="uk-UA"/>
        </w:rPr>
        <w:t xml:space="preserve"> тис.</w:t>
      </w:r>
      <w:r>
        <w:rPr>
          <w:color w:val="000000"/>
          <w:sz w:val="28"/>
          <w:szCs w:val="28"/>
          <w:lang w:val="uk-UA"/>
        </w:rPr>
        <w:t xml:space="preserve"> </w:t>
      </w:r>
      <w:r w:rsidRPr="00673F62">
        <w:rPr>
          <w:color w:val="000000"/>
          <w:sz w:val="28"/>
          <w:szCs w:val="28"/>
          <w:lang w:val="uk-UA"/>
        </w:rPr>
        <w:t xml:space="preserve">грн., виконання забезпечено до затвердженої суми із врахуванням змін на </w:t>
      </w:r>
      <w:r>
        <w:rPr>
          <w:color w:val="000000"/>
          <w:sz w:val="28"/>
          <w:szCs w:val="28"/>
          <w:lang w:val="uk-UA"/>
        </w:rPr>
        <w:t>130,9</w:t>
      </w:r>
      <w:r w:rsidRPr="00673F62">
        <w:rPr>
          <w:color w:val="000000"/>
          <w:sz w:val="28"/>
          <w:szCs w:val="28"/>
          <w:lang w:val="uk-UA"/>
        </w:rPr>
        <w:t xml:space="preserve"> відсотка.</w:t>
      </w:r>
    </w:p>
    <w:p w:rsidR="00EE2379" w:rsidRPr="004403AF" w:rsidRDefault="00EE2379" w:rsidP="00066915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 w:rsidRPr="00673F62">
        <w:rPr>
          <w:color w:val="000000"/>
          <w:sz w:val="28"/>
          <w:szCs w:val="28"/>
          <w:lang w:val="uk-UA"/>
        </w:rPr>
        <w:t xml:space="preserve">До загального та спеціального фондів із державного, обласного та інших бюджетів у вигляді субвенцій надійшло </w:t>
      </w:r>
      <w:r>
        <w:rPr>
          <w:color w:val="000000"/>
          <w:sz w:val="28"/>
          <w:szCs w:val="28"/>
          <w:lang w:val="uk-UA"/>
        </w:rPr>
        <w:t>1 252 709,5</w:t>
      </w:r>
      <w:r w:rsidRPr="00673F62">
        <w:rPr>
          <w:color w:val="000000"/>
          <w:sz w:val="28"/>
          <w:szCs w:val="28"/>
          <w:lang w:val="uk-UA"/>
        </w:rPr>
        <w:t xml:space="preserve"> тис. грн.</w:t>
      </w:r>
    </w:p>
    <w:p w:rsidR="00EE2379" w:rsidRPr="00BD7407" w:rsidRDefault="00EE2379" w:rsidP="00066915">
      <w:pPr>
        <w:shd w:val="clear" w:color="auto" w:fill="FFFFFF"/>
        <w:ind w:firstLine="709"/>
        <w:jc w:val="both"/>
        <w:rPr>
          <w:spacing w:val="-1"/>
          <w:sz w:val="28"/>
          <w:szCs w:val="28"/>
          <w:highlight w:val="yellow"/>
          <w:lang w:val="uk-UA"/>
        </w:rPr>
      </w:pPr>
      <w:r w:rsidRPr="00BB0A84">
        <w:rPr>
          <w:spacing w:val="1"/>
          <w:sz w:val="28"/>
          <w:szCs w:val="28"/>
          <w:lang w:val="uk-UA"/>
        </w:rPr>
        <w:t xml:space="preserve">Міський бюджет з видатків виконано </w:t>
      </w:r>
      <w:r w:rsidRPr="00BB0A84">
        <w:rPr>
          <w:sz w:val="28"/>
          <w:szCs w:val="28"/>
          <w:lang w:val="uk-UA"/>
        </w:rPr>
        <w:t>за 2017 р</w:t>
      </w:r>
      <w:r>
        <w:rPr>
          <w:sz w:val="28"/>
          <w:szCs w:val="28"/>
          <w:lang w:val="uk-UA"/>
        </w:rPr>
        <w:t>ік</w:t>
      </w:r>
      <w:r w:rsidRPr="00BB0A84">
        <w:rPr>
          <w:spacing w:val="1"/>
          <w:sz w:val="28"/>
          <w:szCs w:val="28"/>
          <w:lang w:val="uk-UA"/>
        </w:rPr>
        <w:t xml:space="preserve">  в цілому на </w:t>
      </w:r>
      <w:r>
        <w:rPr>
          <w:spacing w:val="1"/>
          <w:sz w:val="28"/>
          <w:szCs w:val="28"/>
          <w:lang w:val="uk-UA"/>
        </w:rPr>
        <w:t>97,8</w:t>
      </w:r>
      <w:r w:rsidRPr="00BB0A84">
        <w:rPr>
          <w:spacing w:val="1"/>
          <w:sz w:val="28"/>
          <w:szCs w:val="28"/>
          <w:lang w:val="uk-UA"/>
        </w:rPr>
        <w:t xml:space="preserve"> відсотка до </w:t>
      </w:r>
      <w:r w:rsidRPr="00BB0A84">
        <w:rPr>
          <w:spacing w:val="8"/>
          <w:sz w:val="28"/>
          <w:szCs w:val="28"/>
          <w:lang w:val="uk-UA"/>
        </w:rPr>
        <w:t xml:space="preserve">затвердженої суми на рік із врахування змін </w:t>
      </w:r>
      <w:r w:rsidRPr="00BB0A84">
        <w:rPr>
          <w:spacing w:val="-1"/>
          <w:sz w:val="28"/>
          <w:szCs w:val="28"/>
          <w:lang w:val="uk-UA"/>
        </w:rPr>
        <w:t xml:space="preserve">(затверджено </w:t>
      </w:r>
      <w:r w:rsidRPr="00BB0A84">
        <w:rPr>
          <w:spacing w:val="8"/>
          <w:sz w:val="28"/>
          <w:szCs w:val="28"/>
          <w:lang w:val="uk-UA"/>
        </w:rPr>
        <w:t xml:space="preserve">із врахування змін </w:t>
      </w:r>
      <w:r>
        <w:rPr>
          <w:spacing w:val="-1"/>
          <w:sz w:val="28"/>
          <w:szCs w:val="28"/>
          <w:lang w:val="uk-UA"/>
        </w:rPr>
        <w:t>2 652 075,5</w:t>
      </w:r>
      <w:r w:rsidRPr="00BB0A84">
        <w:rPr>
          <w:spacing w:val="1"/>
          <w:sz w:val="28"/>
          <w:szCs w:val="28"/>
          <w:lang w:val="uk-UA"/>
        </w:rPr>
        <w:t xml:space="preserve"> тис. грн., використано – </w:t>
      </w:r>
      <w:r>
        <w:rPr>
          <w:spacing w:val="1"/>
          <w:sz w:val="28"/>
          <w:szCs w:val="28"/>
          <w:lang w:val="uk-UA"/>
        </w:rPr>
        <w:t>2 594 441,8</w:t>
      </w:r>
      <w:r w:rsidRPr="00BB0A84">
        <w:rPr>
          <w:spacing w:val="1"/>
          <w:sz w:val="28"/>
          <w:szCs w:val="28"/>
          <w:lang w:val="uk-UA"/>
        </w:rPr>
        <w:t xml:space="preserve"> тис. грн.), в т.</w:t>
      </w:r>
      <w:r>
        <w:rPr>
          <w:spacing w:val="1"/>
          <w:sz w:val="28"/>
          <w:szCs w:val="28"/>
          <w:lang w:val="uk-UA"/>
        </w:rPr>
        <w:t xml:space="preserve"> </w:t>
      </w:r>
      <w:r w:rsidRPr="00BB0A84">
        <w:rPr>
          <w:spacing w:val="1"/>
          <w:sz w:val="28"/>
          <w:szCs w:val="28"/>
          <w:lang w:val="uk-UA"/>
        </w:rPr>
        <w:t>ч.:</w:t>
      </w:r>
    </w:p>
    <w:p w:rsidR="00EE2379" w:rsidRPr="00BB0A84" w:rsidRDefault="00EE2379" w:rsidP="00066915">
      <w:pPr>
        <w:numPr>
          <w:ilvl w:val="0"/>
          <w:numId w:val="3"/>
        </w:numPr>
        <w:shd w:val="clear" w:color="auto" w:fill="FFFFFF"/>
        <w:tabs>
          <w:tab w:val="left" w:pos="691"/>
        </w:tabs>
        <w:ind w:left="19" w:firstLine="509"/>
        <w:jc w:val="both"/>
        <w:rPr>
          <w:spacing w:val="-1"/>
          <w:sz w:val="28"/>
          <w:szCs w:val="28"/>
          <w:lang w:val="uk-UA"/>
        </w:rPr>
      </w:pPr>
      <w:r w:rsidRPr="00BB0A84">
        <w:rPr>
          <w:spacing w:val="4"/>
          <w:sz w:val="28"/>
          <w:szCs w:val="28"/>
          <w:lang w:val="uk-UA"/>
        </w:rPr>
        <w:t xml:space="preserve">з видатків загального фонду </w:t>
      </w:r>
      <w:r w:rsidRPr="00BB0A84">
        <w:rPr>
          <w:spacing w:val="-1"/>
          <w:sz w:val="28"/>
          <w:szCs w:val="28"/>
          <w:lang w:val="uk-UA"/>
        </w:rPr>
        <w:t>(без субвенції із державного і обласного бюджетів)</w:t>
      </w:r>
      <w:r w:rsidRPr="00BB0A84">
        <w:rPr>
          <w:spacing w:val="4"/>
          <w:sz w:val="28"/>
          <w:szCs w:val="28"/>
          <w:lang w:val="uk-UA"/>
        </w:rPr>
        <w:t xml:space="preserve"> виконання забезпечено </w:t>
      </w:r>
      <w:r w:rsidRPr="00BB0A84">
        <w:rPr>
          <w:sz w:val="28"/>
          <w:szCs w:val="28"/>
          <w:lang w:val="uk-UA"/>
        </w:rPr>
        <w:t xml:space="preserve">до затвердженої суми на рік із врахуванням змін на </w:t>
      </w:r>
      <w:r>
        <w:rPr>
          <w:sz w:val="28"/>
          <w:szCs w:val="28"/>
          <w:lang w:val="uk-UA"/>
        </w:rPr>
        <w:t>99,2</w:t>
      </w:r>
      <w:r w:rsidRPr="00BB0A84">
        <w:rPr>
          <w:sz w:val="28"/>
          <w:szCs w:val="28"/>
          <w:lang w:val="uk-UA"/>
        </w:rPr>
        <w:t xml:space="preserve"> відсотка (затверджено на рік  із </w:t>
      </w:r>
      <w:r w:rsidRPr="00BB0A84">
        <w:rPr>
          <w:spacing w:val="-1"/>
          <w:sz w:val="28"/>
          <w:szCs w:val="28"/>
          <w:lang w:val="uk-UA"/>
        </w:rPr>
        <w:t xml:space="preserve">врахуванням змін </w:t>
      </w:r>
      <w:r>
        <w:rPr>
          <w:spacing w:val="-1"/>
          <w:sz w:val="28"/>
          <w:szCs w:val="28"/>
          <w:lang w:val="uk-UA"/>
        </w:rPr>
        <w:t>820 090,4</w:t>
      </w:r>
      <w:r w:rsidRPr="00BB0A84">
        <w:rPr>
          <w:spacing w:val="-1"/>
          <w:sz w:val="28"/>
          <w:szCs w:val="28"/>
          <w:lang w:val="uk-UA"/>
        </w:rPr>
        <w:t xml:space="preserve"> тис. грн., використано </w:t>
      </w:r>
      <w:r>
        <w:rPr>
          <w:spacing w:val="-1"/>
          <w:sz w:val="28"/>
          <w:szCs w:val="28"/>
          <w:lang w:val="uk-UA"/>
        </w:rPr>
        <w:t>813 881,3</w:t>
      </w:r>
      <w:r w:rsidRPr="00BB0A84">
        <w:rPr>
          <w:spacing w:val="-1"/>
          <w:sz w:val="28"/>
          <w:szCs w:val="28"/>
          <w:lang w:val="uk-UA"/>
        </w:rPr>
        <w:t xml:space="preserve"> тис. грн.);</w:t>
      </w:r>
    </w:p>
    <w:p w:rsidR="00EE2379" w:rsidRPr="00BB0A84" w:rsidRDefault="00EE2379" w:rsidP="00066915">
      <w:pPr>
        <w:numPr>
          <w:ilvl w:val="0"/>
          <w:numId w:val="3"/>
        </w:numPr>
        <w:tabs>
          <w:tab w:val="left" w:pos="-180"/>
        </w:tabs>
        <w:ind w:left="14" w:firstLine="514"/>
        <w:jc w:val="both"/>
        <w:rPr>
          <w:sz w:val="28"/>
          <w:szCs w:val="28"/>
          <w:lang w:val="uk-UA"/>
        </w:rPr>
      </w:pPr>
      <w:r w:rsidRPr="00BB0A84">
        <w:rPr>
          <w:spacing w:val="-1"/>
          <w:sz w:val="28"/>
          <w:szCs w:val="28"/>
          <w:lang w:val="uk-UA"/>
        </w:rPr>
        <w:t xml:space="preserve">з видатків спеціального фонду (без субвенції із державного і обласного бюджетів) виконання забезпечено до річної затвердженої суми із врахуванням змін на </w:t>
      </w:r>
      <w:r>
        <w:rPr>
          <w:spacing w:val="-1"/>
          <w:sz w:val="28"/>
          <w:szCs w:val="28"/>
          <w:lang w:val="uk-UA"/>
        </w:rPr>
        <w:t>96</w:t>
      </w:r>
      <w:r w:rsidRPr="00BB0A84">
        <w:rPr>
          <w:sz w:val="28"/>
          <w:szCs w:val="28"/>
          <w:lang w:val="uk-UA"/>
        </w:rPr>
        <w:t xml:space="preserve"> відсотка (затверджено на рік із врахуванням змін – </w:t>
      </w:r>
      <w:r>
        <w:rPr>
          <w:sz w:val="28"/>
          <w:szCs w:val="28"/>
          <w:lang w:val="uk-UA"/>
        </w:rPr>
        <w:t>570 762,7</w:t>
      </w:r>
      <w:r w:rsidRPr="00BB0A84">
        <w:rPr>
          <w:sz w:val="28"/>
          <w:szCs w:val="28"/>
          <w:lang w:val="uk-UA"/>
        </w:rPr>
        <w:t xml:space="preserve"> тис. грн., використано </w:t>
      </w:r>
      <w:r>
        <w:rPr>
          <w:sz w:val="28"/>
          <w:szCs w:val="28"/>
          <w:lang w:val="uk-UA"/>
        </w:rPr>
        <w:t xml:space="preserve">547 931,0 </w:t>
      </w:r>
      <w:r w:rsidRPr="00BB0A84">
        <w:rPr>
          <w:sz w:val="28"/>
          <w:szCs w:val="28"/>
          <w:lang w:val="uk-UA"/>
        </w:rPr>
        <w:t>тис. грн.);</w:t>
      </w:r>
    </w:p>
    <w:p w:rsidR="00EE2379" w:rsidRPr="00194DB3" w:rsidRDefault="00EE2379" w:rsidP="00066915">
      <w:pPr>
        <w:numPr>
          <w:ilvl w:val="0"/>
          <w:numId w:val="3"/>
        </w:numPr>
        <w:shd w:val="clear" w:color="auto" w:fill="FFFFFF"/>
        <w:tabs>
          <w:tab w:val="left" w:pos="715"/>
        </w:tabs>
        <w:ind w:left="14" w:firstLine="514"/>
        <w:jc w:val="both"/>
        <w:rPr>
          <w:sz w:val="28"/>
          <w:szCs w:val="28"/>
          <w:lang w:val="uk-UA"/>
        </w:rPr>
      </w:pPr>
      <w:r w:rsidRPr="00BB0A84">
        <w:rPr>
          <w:spacing w:val="-1"/>
          <w:sz w:val="28"/>
          <w:szCs w:val="28"/>
          <w:lang w:val="uk-UA"/>
        </w:rPr>
        <w:t xml:space="preserve"> </w:t>
      </w:r>
      <w:r w:rsidRPr="00BB0A84">
        <w:rPr>
          <w:spacing w:val="7"/>
          <w:sz w:val="28"/>
          <w:szCs w:val="28"/>
          <w:lang w:val="uk-UA"/>
        </w:rPr>
        <w:t xml:space="preserve">субвенції з державного і обласного та інших бюджетів загального і спеціального фондів </w:t>
      </w:r>
      <w:r w:rsidRPr="00BB0A84">
        <w:rPr>
          <w:spacing w:val="4"/>
          <w:sz w:val="28"/>
          <w:szCs w:val="28"/>
          <w:lang w:val="uk-UA"/>
        </w:rPr>
        <w:t xml:space="preserve">використано – </w:t>
      </w:r>
      <w:r>
        <w:rPr>
          <w:spacing w:val="4"/>
          <w:sz w:val="28"/>
          <w:szCs w:val="28"/>
          <w:lang w:val="uk-UA"/>
        </w:rPr>
        <w:t>1 232 629,5</w:t>
      </w:r>
      <w:r w:rsidRPr="00BB0A84">
        <w:rPr>
          <w:spacing w:val="4"/>
          <w:sz w:val="28"/>
          <w:szCs w:val="28"/>
          <w:lang w:val="uk-UA"/>
        </w:rPr>
        <w:t xml:space="preserve"> тис. грн. при затвердженій </w:t>
      </w:r>
    </w:p>
    <w:p w:rsidR="00EE2379" w:rsidRPr="00BB0A84" w:rsidRDefault="00EE2379" w:rsidP="00066915">
      <w:pPr>
        <w:shd w:val="clear" w:color="auto" w:fill="FFFFFF"/>
        <w:tabs>
          <w:tab w:val="left" w:pos="715"/>
        </w:tabs>
        <w:ind w:left="14"/>
        <w:jc w:val="both"/>
        <w:rPr>
          <w:sz w:val="28"/>
          <w:szCs w:val="28"/>
          <w:lang w:val="uk-UA"/>
        </w:rPr>
      </w:pPr>
      <w:r w:rsidRPr="00BB0A84">
        <w:rPr>
          <w:spacing w:val="4"/>
          <w:sz w:val="28"/>
          <w:szCs w:val="28"/>
          <w:lang w:val="uk-UA"/>
        </w:rPr>
        <w:t>сумі на рік із врахуванням змін –</w:t>
      </w:r>
      <w:r>
        <w:rPr>
          <w:spacing w:val="4"/>
          <w:sz w:val="28"/>
          <w:szCs w:val="28"/>
          <w:lang w:val="uk-UA"/>
        </w:rPr>
        <w:t xml:space="preserve">1 261 222,4 </w:t>
      </w:r>
      <w:r w:rsidRPr="00BB0A84">
        <w:rPr>
          <w:spacing w:val="4"/>
          <w:sz w:val="28"/>
          <w:szCs w:val="28"/>
          <w:lang w:val="uk-UA"/>
        </w:rPr>
        <w:t>тис. грн.</w:t>
      </w:r>
      <w:r w:rsidRPr="00BB0A84">
        <w:rPr>
          <w:sz w:val="28"/>
          <w:szCs w:val="28"/>
          <w:lang w:val="uk-UA"/>
        </w:rPr>
        <w:t xml:space="preserve">, або виконання складає </w:t>
      </w:r>
      <w:r>
        <w:rPr>
          <w:sz w:val="28"/>
          <w:szCs w:val="28"/>
          <w:lang w:val="uk-UA"/>
        </w:rPr>
        <w:t>97,7</w:t>
      </w:r>
      <w:r w:rsidRPr="00BB0A84">
        <w:rPr>
          <w:sz w:val="28"/>
          <w:szCs w:val="28"/>
          <w:lang w:val="uk-UA"/>
        </w:rPr>
        <w:t xml:space="preserve"> відсотка.</w:t>
      </w:r>
    </w:p>
    <w:p w:rsidR="00EE2379" w:rsidRPr="00391DF1" w:rsidRDefault="00EE2379" w:rsidP="00066915">
      <w:pPr>
        <w:shd w:val="clear" w:color="auto" w:fill="FFFFFF"/>
        <w:tabs>
          <w:tab w:val="left" w:pos="715"/>
        </w:tabs>
        <w:ind w:firstLine="709"/>
        <w:jc w:val="both"/>
        <w:rPr>
          <w:sz w:val="28"/>
          <w:szCs w:val="28"/>
          <w:lang w:val="uk-UA"/>
        </w:rPr>
      </w:pPr>
      <w:r w:rsidRPr="00BB0A84">
        <w:rPr>
          <w:sz w:val="28"/>
          <w:szCs w:val="28"/>
          <w:lang w:val="uk-UA"/>
        </w:rPr>
        <w:t>Із резервного фо</w:t>
      </w:r>
      <w:r>
        <w:rPr>
          <w:sz w:val="28"/>
          <w:szCs w:val="28"/>
          <w:lang w:val="uk-UA"/>
        </w:rPr>
        <w:t xml:space="preserve">нду міського бюджету за </w:t>
      </w:r>
      <w:r w:rsidRPr="00BB0A84">
        <w:rPr>
          <w:sz w:val="28"/>
          <w:szCs w:val="28"/>
          <w:lang w:val="uk-UA"/>
        </w:rPr>
        <w:t>2017 р</w:t>
      </w:r>
      <w:r>
        <w:rPr>
          <w:sz w:val="28"/>
          <w:szCs w:val="28"/>
          <w:lang w:val="uk-UA"/>
        </w:rPr>
        <w:t xml:space="preserve">ік </w:t>
      </w:r>
      <w:r w:rsidRPr="00BB0A84">
        <w:rPr>
          <w:sz w:val="28"/>
          <w:szCs w:val="28"/>
          <w:lang w:val="uk-UA"/>
        </w:rPr>
        <w:t xml:space="preserve">кошти використано в сумі </w:t>
      </w:r>
      <w:r>
        <w:rPr>
          <w:sz w:val="28"/>
          <w:szCs w:val="28"/>
          <w:lang w:val="uk-UA"/>
        </w:rPr>
        <w:t>460,7</w:t>
      </w:r>
      <w:r w:rsidRPr="00BB0A84">
        <w:rPr>
          <w:sz w:val="28"/>
          <w:szCs w:val="28"/>
          <w:lang w:val="uk-UA"/>
        </w:rPr>
        <w:t xml:space="preserve"> тис. грн.</w:t>
      </w:r>
      <w:r w:rsidRPr="00391DF1">
        <w:rPr>
          <w:sz w:val="28"/>
          <w:szCs w:val="28"/>
          <w:lang w:val="uk-UA"/>
        </w:rPr>
        <w:t xml:space="preserve"> </w:t>
      </w:r>
    </w:p>
    <w:p w:rsidR="00EE2379" w:rsidRPr="00391DF1" w:rsidRDefault="00EE2379" w:rsidP="00066915">
      <w:pPr>
        <w:shd w:val="clear" w:color="auto" w:fill="FFFFFF"/>
        <w:tabs>
          <w:tab w:val="left" w:pos="715"/>
        </w:tabs>
        <w:rPr>
          <w:sz w:val="28"/>
          <w:szCs w:val="28"/>
          <w:lang w:val="uk-UA"/>
        </w:rPr>
      </w:pPr>
    </w:p>
    <w:p w:rsidR="00EE2379" w:rsidRPr="00391DF1" w:rsidRDefault="00EE2379" w:rsidP="00066915">
      <w:pPr>
        <w:shd w:val="clear" w:color="auto" w:fill="FFFFFF"/>
        <w:tabs>
          <w:tab w:val="left" w:pos="715"/>
        </w:tabs>
        <w:ind w:firstLine="709"/>
        <w:rPr>
          <w:sz w:val="28"/>
          <w:szCs w:val="28"/>
          <w:lang w:val="uk-UA"/>
        </w:rPr>
      </w:pPr>
      <w:r w:rsidRPr="00391DF1">
        <w:rPr>
          <w:sz w:val="28"/>
          <w:szCs w:val="28"/>
          <w:lang w:val="uk-UA"/>
        </w:rPr>
        <w:t>Враховуючи вищенаведене, міська рада</w:t>
      </w:r>
    </w:p>
    <w:p w:rsidR="00EE2379" w:rsidRPr="00391DF1" w:rsidRDefault="00EE2379" w:rsidP="00066915">
      <w:pPr>
        <w:shd w:val="clear" w:color="auto" w:fill="FFFFFF"/>
        <w:tabs>
          <w:tab w:val="left" w:pos="715"/>
        </w:tabs>
        <w:ind w:left="14" w:firstLine="553"/>
        <w:jc w:val="center"/>
        <w:rPr>
          <w:sz w:val="28"/>
          <w:szCs w:val="28"/>
          <w:lang w:val="uk-UA"/>
        </w:rPr>
      </w:pPr>
    </w:p>
    <w:p w:rsidR="00EE2379" w:rsidRPr="00AF1CEB" w:rsidRDefault="00EE2379" w:rsidP="00066915">
      <w:pPr>
        <w:shd w:val="clear" w:color="auto" w:fill="FFFFFF"/>
        <w:tabs>
          <w:tab w:val="left" w:pos="715"/>
        </w:tabs>
        <w:ind w:left="14" w:firstLine="553"/>
        <w:jc w:val="center"/>
        <w:rPr>
          <w:sz w:val="28"/>
          <w:szCs w:val="28"/>
          <w:lang w:val="uk-UA"/>
        </w:rPr>
      </w:pPr>
      <w:r w:rsidRPr="00AF1CEB">
        <w:rPr>
          <w:sz w:val="28"/>
          <w:szCs w:val="28"/>
          <w:lang w:val="uk-UA"/>
        </w:rPr>
        <w:t>в и р і ш и л а:</w:t>
      </w:r>
    </w:p>
    <w:p w:rsidR="00EE2379" w:rsidRPr="00AF1CEB" w:rsidRDefault="00EE2379" w:rsidP="00066915">
      <w:pPr>
        <w:shd w:val="clear" w:color="auto" w:fill="FFFFFF"/>
        <w:tabs>
          <w:tab w:val="left" w:pos="715"/>
        </w:tabs>
        <w:ind w:left="14" w:firstLine="553"/>
        <w:jc w:val="both"/>
        <w:rPr>
          <w:sz w:val="28"/>
          <w:szCs w:val="28"/>
          <w:lang w:val="uk-UA"/>
        </w:rPr>
      </w:pPr>
    </w:p>
    <w:p w:rsidR="00EE2379" w:rsidRPr="00AF1CEB" w:rsidRDefault="00EE2379" w:rsidP="0006691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AF1CEB">
        <w:rPr>
          <w:sz w:val="28"/>
          <w:szCs w:val="28"/>
          <w:lang w:val="uk-UA"/>
        </w:rPr>
        <w:t xml:space="preserve">1. Затвердити звіт про виконання міського бюджету і звіт про використання коштів, виділених з резервного фонду міського бюджету </w:t>
      </w:r>
      <w:r>
        <w:rPr>
          <w:sz w:val="28"/>
          <w:szCs w:val="28"/>
          <w:lang w:val="uk-UA"/>
        </w:rPr>
        <w:t xml:space="preserve">за 2017 </w:t>
      </w:r>
      <w:r>
        <w:rPr>
          <w:sz w:val="28"/>
          <w:szCs w:val="28"/>
          <w:lang w:val="uk-UA"/>
        </w:rPr>
        <w:lastRenderedPageBreak/>
        <w:t>рік</w:t>
      </w:r>
      <w:r w:rsidRPr="00AF1CEB">
        <w:rPr>
          <w:sz w:val="28"/>
          <w:szCs w:val="28"/>
          <w:lang w:val="uk-UA"/>
        </w:rPr>
        <w:t>, згідно з додатками 1, 2, 3,4.</w:t>
      </w:r>
    </w:p>
    <w:p w:rsidR="00EE2379" w:rsidRDefault="00EE2379" w:rsidP="00066915">
      <w:pPr>
        <w:tabs>
          <w:tab w:val="left" w:pos="540"/>
          <w:tab w:val="left" w:pos="720"/>
          <w:tab w:val="left" w:pos="1418"/>
          <w:tab w:val="left" w:pos="2835"/>
          <w:tab w:val="left" w:pos="3686"/>
        </w:tabs>
        <w:ind w:firstLine="540"/>
        <w:jc w:val="both"/>
        <w:rPr>
          <w:sz w:val="28"/>
          <w:szCs w:val="28"/>
          <w:lang w:val="uk-UA"/>
        </w:rPr>
      </w:pPr>
      <w:r w:rsidRPr="00AF1CEB">
        <w:rPr>
          <w:sz w:val="28"/>
          <w:szCs w:val="28"/>
          <w:lang w:val="uk-UA"/>
        </w:rPr>
        <w:t>2.</w:t>
      </w:r>
      <w:r w:rsidRPr="00AF1CEB">
        <w:rPr>
          <w:rFonts w:ascii="Times New Roman CYR" w:hAnsi="Times New Roman CYR"/>
          <w:sz w:val="28"/>
          <w:lang w:val="uk-UA"/>
        </w:rPr>
        <w:t xml:space="preserve"> </w:t>
      </w:r>
      <w:r>
        <w:rPr>
          <w:rFonts w:ascii="Times New Roman CYR" w:hAnsi="Times New Roman CYR"/>
          <w:sz w:val="28"/>
          <w:lang w:val="uk-UA"/>
        </w:rPr>
        <w:t>В</w:t>
      </w:r>
      <w:r w:rsidRPr="00AF1CEB">
        <w:rPr>
          <w:sz w:val="28"/>
          <w:szCs w:val="28"/>
          <w:lang w:val="uk-UA"/>
        </w:rPr>
        <w:t xml:space="preserve">ідповідальним </w:t>
      </w:r>
      <w:r>
        <w:rPr>
          <w:sz w:val="28"/>
          <w:szCs w:val="28"/>
          <w:lang w:val="uk-UA"/>
        </w:rPr>
        <w:t>департаментам,</w:t>
      </w:r>
      <w:r w:rsidRPr="00AF1CEB">
        <w:rPr>
          <w:sz w:val="28"/>
          <w:szCs w:val="28"/>
          <w:lang w:val="uk-UA"/>
        </w:rPr>
        <w:t xml:space="preserve"> управлінням</w:t>
      </w:r>
      <w:r>
        <w:rPr>
          <w:sz w:val="28"/>
          <w:szCs w:val="28"/>
          <w:lang w:val="uk-UA"/>
        </w:rPr>
        <w:t xml:space="preserve"> і</w:t>
      </w:r>
      <w:r w:rsidRPr="00F20732">
        <w:rPr>
          <w:sz w:val="28"/>
          <w:szCs w:val="28"/>
          <w:lang w:val="uk-UA"/>
        </w:rPr>
        <w:t xml:space="preserve"> </w:t>
      </w:r>
      <w:r w:rsidRPr="00AF1CEB">
        <w:rPr>
          <w:sz w:val="28"/>
          <w:szCs w:val="28"/>
          <w:lang w:val="uk-UA"/>
        </w:rPr>
        <w:t>відділам виконавчого комітету міської ради забезпечити виконання завдань з мобілізації надходжень до міського бюджетів та вжити заходів, щодо зменшення недоїмки</w:t>
      </w:r>
      <w:r w:rsidRPr="00AF1CEB">
        <w:rPr>
          <w:spacing w:val="2"/>
          <w:sz w:val="28"/>
          <w:szCs w:val="28"/>
          <w:lang w:val="uk-UA"/>
        </w:rPr>
        <w:t xml:space="preserve"> до міського бюджету, яка утворилась станом на </w:t>
      </w:r>
      <w:r w:rsidRPr="00F01158">
        <w:rPr>
          <w:spacing w:val="2"/>
          <w:sz w:val="28"/>
          <w:szCs w:val="28"/>
          <w:lang w:val="uk-UA"/>
        </w:rPr>
        <w:t>01.</w:t>
      </w:r>
      <w:r>
        <w:rPr>
          <w:spacing w:val="2"/>
          <w:sz w:val="28"/>
          <w:szCs w:val="28"/>
          <w:lang w:val="uk-UA"/>
        </w:rPr>
        <w:t>01</w:t>
      </w:r>
      <w:r w:rsidRPr="00F01158">
        <w:rPr>
          <w:spacing w:val="2"/>
          <w:sz w:val="28"/>
          <w:szCs w:val="28"/>
          <w:lang w:val="uk-UA"/>
        </w:rPr>
        <w:t>.201</w:t>
      </w:r>
      <w:r>
        <w:rPr>
          <w:spacing w:val="2"/>
          <w:sz w:val="28"/>
          <w:szCs w:val="28"/>
          <w:lang w:val="uk-UA"/>
        </w:rPr>
        <w:t>8</w:t>
      </w:r>
      <w:r w:rsidRPr="00F01158">
        <w:rPr>
          <w:spacing w:val="2"/>
          <w:sz w:val="28"/>
          <w:szCs w:val="28"/>
          <w:lang w:val="uk-UA"/>
        </w:rPr>
        <w:t>р.,</w:t>
      </w:r>
      <w:r w:rsidRPr="00AF1CEB">
        <w:rPr>
          <w:sz w:val="28"/>
          <w:szCs w:val="28"/>
          <w:lang w:val="uk-UA"/>
        </w:rPr>
        <w:t xml:space="preserve"> проводити відповідну роботу по недопущенні подальшого її росту протягом 201</w:t>
      </w:r>
      <w:r>
        <w:rPr>
          <w:sz w:val="28"/>
          <w:szCs w:val="28"/>
          <w:lang w:val="uk-UA"/>
        </w:rPr>
        <w:t>8</w:t>
      </w:r>
      <w:r w:rsidRPr="00AF1CEB">
        <w:rPr>
          <w:sz w:val="28"/>
          <w:szCs w:val="28"/>
          <w:lang w:val="uk-UA"/>
        </w:rPr>
        <w:t xml:space="preserve"> року.</w:t>
      </w:r>
    </w:p>
    <w:p w:rsidR="00EE2379" w:rsidRPr="008C4BBA" w:rsidRDefault="00EE2379" w:rsidP="00066915">
      <w:pPr>
        <w:pStyle w:val="1"/>
        <w:shd w:val="clear" w:color="auto" w:fill="auto"/>
        <w:spacing w:before="0" w:after="0" w:line="240" w:lineRule="auto"/>
        <w:ind w:right="20"/>
        <w:rPr>
          <w:sz w:val="28"/>
          <w:szCs w:val="28"/>
          <w:lang w:val="ru-RU"/>
        </w:rPr>
      </w:pPr>
      <w:r w:rsidRPr="008C4BBA">
        <w:rPr>
          <w:sz w:val="28"/>
          <w:szCs w:val="28"/>
          <w:lang w:val="uk-UA"/>
        </w:rPr>
        <w:t xml:space="preserve">        </w:t>
      </w:r>
      <w:r w:rsidRPr="009B78F6">
        <w:rPr>
          <w:sz w:val="28"/>
          <w:szCs w:val="28"/>
          <w:lang w:val="ru-RU"/>
        </w:rPr>
        <w:t xml:space="preserve">3. </w:t>
      </w:r>
      <w:r>
        <w:rPr>
          <w:sz w:val="28"/>
          <w:szCs w:val="28"/>
          <w:lang w:val="ru-RU"/>
        </w:rPr>
        <w:t xml:space="preserve">Дане </w:t>
      </w:r>
      <w:r w:rsidRPr="008C4BBA">
        <w:rPr>
          <w:sz w:val="28"/>
          <w:szCs w:val="28"/>
          <w:lang w:val="ru-RU"/>
        </w:rPr>
        <w:t>рішення опублікувати в газеті «Західний кур’єр».</w:t>
      </w:r>
    </w:p>
    <w:p w:rsidR="00EE2379" w:rsidRPr="00AF1CEB" w:rsidRDefault="00EE2379" w:rsidP="00066915">
      <w:pPr>
        <w:tabs>
          <w:tab w:val="left" w:pos="540"/>
          <w:tab w:val="left" w:pos="720"/>
          <w:tab w:val="left" w:pos="1418"/>
          <w:tab w:val="left" w:pos="2835"/>
          <w:tab w:val="left" w:pos="3686"/>
        </w:tabs>
        <w:ind w:firstLine="540"/>
        <w:jc w:val="both"/>
        <w:rPr>
          <w:sz w:val="28"/>
          <w:szCs w:val="28"/>
          <w:lang w:val="uk-UA"/>
        </w:rPr>
      </w:pPr>
      <w:r w:rsidRPr="00AC14CF">
        <w:rPr>
          <w:sz w:val="28"/>
          <w:szCs w:val="28"/>
          <w:lang w:val="uk-UA"/>
        </w:rPr>
        <w:t>4. Контроль за виконанням рішення покласти на заступників</w:t>
      </w:r>
      <w:r w:rsidRPr="00AF1CEB">
        <w:rPr>
          <w:sz w:val="28"/>
          <w:szCs w:val="28"/>
          <w:lang w:val="uk-UA"/>
        </w:rPr>
        <w:t xml:space="preserve"> міського голови.</w:t>
      </w:r>
    </w:p>
    <w:p w:rsidR="00EE2379" w:rsidRPr="00AF1CEB" w:rsidRDefault="00EE2379" w:rsidP="00066915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</w:p>
    <w:p w:rsidR="00EE2379" w:rsidRPr="00AF1CEB" w:rsidRDefault="00EE2379" w:rsidP="00066915">
      <w:pPr>
        <w:tabs>
          <w:tab w:val="left" w:pos="540"/>
          <w:tab w:val="left" w:pos="715"/>
          <w:tab w:val="left" w:pos="1418"/>
          <w:tab w:val="left" w:pos="2835"/>
          <w:tab w:val="left" w:pos="3686"/>
        </w:tabs>
        <w:ind w:firstLine="540"/>
        <w:jc w:val="both"/>
        <w:rPr>
          <w:sz w:val="28"/>
          <w:szCs w:val="28"/>
          <w:lang w:val="uk-UA"/>
        </w:rPr>
      </w:pPr>
    </w:p>
    <w:p w:rsidR="00EE2379" w:rsidRPr="00AF1CEB" w:rsidRDefault="00EE2379" w:rsidP="00066915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  <w:r w:rsidRPr="00AF1CEB">
        <w:rPr>
          <w:sz w:val="28"/>
          <w:szCs w:val="28"/>
          <w:lang w:val="uk-UA"/>
        </w:rPr>
        <w:tab/>
      </w:r>
    </w:p>
    <w:p w:rsidR="00EE2379" w:rsidRPr="00AF1CEB" w:rsidRDefault="00EE2379" w:rsidP="00066915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</w:p>
    <w:p w:rsidR="00EE2379" w:rsidRDefault="00EE2379" w:rsidP="00066915">
      <w:pPr>
        <w:shd w:val="clear" w:color="auto" w:fill="FFFFFF"/>
        <w:tabs>
          <w:tab w:val="left" w:pos="715"/>
        </w:tabs>
        <w:jc w:val="both"/>
      </w:pPr>
      <w:r w:rsidRPr="00AF1CEB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Міський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color w:val="000000"/>
          <w:sz w:val="28"/>
          <w:szCs w:val="28"/>
          <w:lang w:val="uk-UA"/>
        </w:rPr>
        <w:t>Марцінків</w:t>
      </w:r>
      <w:proofErr w:type="spellEnd"/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</w:p>
    <w:p w:rsidR="00EE2379" w:rsidRPr="00F70AD3" w:rsidRDefault="00EE2379" w:rsidP="00066915">
      <w:pPr>
        <w:ind w:left="14" w:hanging="14"/>
        <w:rPr>
          <w:sz w:val="28"/>
          <w:szCs w:val="28"/>
        </w:rPr>
      </w:pPr>
    </w:p>
    <w:p w:rsidR="00EE2379" w:rsidRDefault="00EE2379"/>
    <w:sectPr w:rsidR="00EE2379" w:rsidSect="004764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BEA0BC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3A174AA9"/>
    <w:multiLevelType w:val="singleLevel"/>
    <w:tmpl w:val="158C21E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34F"/>
    <w:rsid w:val="00060429"/>
    <w:rsid w:val="00066915"/>
    <w:rsid w:val="00194DB3"/>
    <w:rsid w:val="00295436"/>
    <w:rsid w:val="002B1A16"/>
    <w:rsid w:val="00391DF1"/>
    <w:rsid w:val="0042034F"/>
    <w:rsid w:val="004403AF"/>
    <w:rsid w:val="00476497"/>
    <w:rsid w:val="005B2AE0"/>
    <w:rsid w:val="00673F62"/>
    <w:rsid w:val="006950E3"/>
    <w:rsid w:val="007A29B1"/>
    <w:rsid w:val="008C4BBA"/>
    <w:rsid w:val="009108E4"/>
    <w:rsid w:val="009B78F6"/>
    <w:rsid w:val="00A97596"/>
    <w:rsid w:val="00AC14CF"/>
    <w:rsid w:val="00AE1940"/>
    <w:rsid w:val="00AF1CEB"/>
    <w:rsid w:val="00BB0A84"/>
    <w:rsid w:val="00BD7407"/>
    <w:rsid w:val="00CF634C"/>
    <w:rsid w:val="00EE2379"/>
    <w:rsid w:val="00F01158"/>
    <w:rsid w:val="00F20732"/>
    <w:rsid w:val="00F7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8F271E0-5C52-47BC-9381-F5D118B9C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3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"/>
    <w:uiPriority w:val="99"/>
    <w:locked/>
    <w:rsid w:val="00066915"/>
    <w:rPr>
      <w:sz w:val="21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066915"/>
    <w:pPr>
      <w:shd w:val="clear" w:color="auto" w:fill="FFFFFF"/>
      <w:autoSpaceDE/>
      <w:autoSpaceDN/>
      <w:adjustRightInd/>
      <w:spacing w:before="60" w:after="240" w:line="278" w:lineRule="exact"/>
      <w:jc w:val="both"/>
    </w:pPr>
    <w:rPr>
      <w:rFonts w:eastAsia="Calibri"/>
      <w:noProof/>
      <w:sz w:val="21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2094</Words>
  <Characters>1194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Dovhui Igor</dc:creator>
  <cp:keywords/>
  <dc:description/>
  <cp:lastModifiedBy>Користувач Windows</cp:lastModifiedBy>
  <cp:revision>2</cp:revision>
  <dcterms:created xsi:type="dcterms:W3CDTF">2018-02-07T07:18:00Z</dcterms:created>
  <dcterms:modified xsi:type="dcterms:W3CDTF">2018-02-07T07:18:00Z</dcterms:modified>
</cp:coreProperties>
</file>