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0053" w:rsidRDefault="00B00053" w:rsidP="00B00053">
      <w:pPr>
        <w:jc w:val="right"/>
        <w:rPr>
          <w:rFonts w:ascii="Times New Roman" w:hAnsi="Times New Roman"/>
          <w:b/>
          <w:bCs/>
        </w:rPr>
      </w:pPr>
      <w:bookmarkStart w:id="0" w:name="_GoBack"/>
      <w:bookmarkEnd w:id="0"/>
      <w:r w:rsidRPr="003F5D55">
        <w:rPr>
          <w:rFonts w:ascii="Times New Roman" w:hAnsi="Times New Roman"/>
        </w:rPr>
        <w:t>Додаток</w:t>
      </w:r>
      <w:r w:rsidR="00F50A3F">
        <w:rPr>
          <w:rFonts w:ascii="Times New Roman" w:hAnsi="Times New Roman"/>
        </w:rPr>
        <w:t xml:space="preserve"> 1</w:t>
      </w:r>
      <w:r w:rsidRPr="003F5D55">
        <w:rPr>
          <w:rFonts w:ascii="Times New Roman" w:hAnsi="Times New Roman"/>
          <w:b/>
          <w:bCs/>
        </w:rPr>
        <w:br/>
      </w:r>
      <w:r w:rsidRPr="003F5D55">
        <w:rPr>
          <w:rFonts w:ascii="Times New Roman" w:hAnsi="Times New Roman"/>
        </w:rPr>
        <w:t>до рішення виконавчого комітету</w:t>
      </w:r>
    </w:p>
    <w:p w:rsidR="00B00053" w:rsidRPr="0014773D" w:rsidRDefault="00B00053" w:rsidP="00196609">
      <w:pPr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</w:rPr>
        <w:t xml:space="preserve">від      _______________      </w:t>
      </w:r>
      <w:r w:rsidRPr="003F5D55">
        <w:rPr>
          <w:rFonts w:ascii="Times New Roman" w:hAnsi="Times New Roman"/>
        </w:rPr>
        <w:t>№___</w:t>
      </w:r>
    </w:p>
    <w:p w:rsidR="00B00053" w:rsidRDefault="00B00053" w:rsidP="00B00053">
      <w:pPr>
        <w:jc w:val="center"/>
        <w:rPr>
          <w:rFonts w:ascii="Times New Roman" w:hAnsi="Times New Roman"/>
          <w:sz w:val="28"/>
          <w:szCs w:val="28"/>
        </w:rPr>
      </w:pPr>
      <w:r w:rsidRPr="00B00053">
        <w:rPr>
          <w:rFonts w:ascii="Times New Roman" w:hAnsi="Times New Roman"/>
          <w:sz w:val="28"/>
          <w:szCs w:val="28"/>
        </w:rPr>
        <w:t>Комунальне підприємство "Дирекція замовника"</w:t>
      </w:r>
    </w:p>
    <w:p w:rsidR="00B00053" w:rsidRDefault="00B00053" w:rsidP="00B00053">
      <w:pPr>
        <w:jc w:val="center"/>
        <w:rPr>
          <w:rFonts w:ascii="Times New Roman" w:hAnsi="Times New Roman"/>
          <w:sz w:val="28"/>
          <w:szCs w:val="28"/>
        </w:rPr>
      </w:pPr>
      <w:r w:rsidRPr="00B00053">
        <w:rPr>
          <w:rFonts w:ascii="Times New Roman" w:hAnsi="Times New Roman"/>
          <w:sz w:val="28"/>
          <w:szCs w:val="28"/>
        </w:rPr>
        <w:t>Розрахунок коефіцієнта зміни витрат, пов'язаних з наданням послуг у зв'язку із збільшення</w:t>
      </w:r>
      <w:r w:rsidR="0014773D">
        <w:rPr>
          <w:rFonts w:ascii="Times New Roman" w:hAnsi="Times New Roman"/>
          <w:sz w:val="28"/>
          <w:szCs w:val="28"/>
        </w:rPr>
        <w:t>м</w:t>
      </w:r>
      <w:r w:rsidRPr="00B00053">
        <w:rPr>
          <w:rFonts w:ascii="Times New Roman" w:hAnsi="Times New Roman"/>
          <w:sz w:val="28"/>
          <w:szCs w:val="28"/>
        </w:rPr>
        <w:t xml:space="preserve"> мінімальної заробітної</w:t>
      </w:r>
      <w:r w:rsidR="00196609" w:rsidRPr="00196609">
        <w:rPr>
          <w:rFonts w:ascii="Times New Roman" w:hAnsi="Times New Roman"/>
          <w:sz w:val="28"/>
          <w:szCs w:val="28"/>
        </w:rPr>
        <w:t xml:space="preserve">   </w:t>
      </w:r>
      <w:r w:rsidRPr="00B00053">
        <w:rPr>
          <w:rFonts w:ascii="Times New Roman" w:hAnsi="Times New Roman"/>
          <w:sz w:val="28"/>
          <w:szCs w:val="28"/>
        </w:rPr>
        <w:t xml:space="preserve"> плати для коригування тарифів з утримання житлових</w:t>
      </w:r>
      <w:r>
        <w:rPr>
          <w:rFonts w:ascii="Times New Roman" w:hAnsi="Times New Roman"/>
          <w:sz w:val="28"/>
          <w:szCs w:val="28"/>
        </w:rPr>
        <w:t xml:space="preserve"> будинків</w:t>
      </w:r>
      <w:r w:rsidR="00634464">
        <w:rPr>
          <w:rFonts w:ascii="Times New Roman" w:hAnsi="Times New Roman"/>
          <w:sz w:val="28"/>
          <w:szCs w:val="28"/>
        </w:rPr>
        <w:t xml:space="preserve"> (гуртожитків)</w:t>
      </w:r>
    </w:p>
    <w:tbl>
      <w:tblPr>
        <w:tblW w:w="1461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147"/>
        <w:gridCol w:w="555"/>
        <w:gridCol w:w="579"/>
        <w:gridCol w:w="567"/>
        <w:gridCol w:w="567"/>
        <w:gridCol w:w="850"/>
        <w:gridCol w:w="567"/>
        <w:gridCol w:w="851"/>
        <w:gridCol w:w="993"/>
        <w:gridCol w:w="944"/>
        <w:gridCol w:w="567"/>
        <w:gridCol w:w="992"/>
        <w:gridCol w:w="992"/>
        <w:gridCol w:w="1277"/>
        <w:gridCol w:w="601"/>
        <w:gridCol w:w="993"/>
        <w:gridCol w:w="992"/>
        <w:gridCol w:w="580"/>
      </w:tblGrid>
      <w:tr w:rsidR="0054470F" w:rsidRPr="00B00053" w:rsidTr="00890FD0">
        <w:trPr>
          <w:trHeight w:val="2932"/>
        </w:trPr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00053" w:rsidRPr="00196609" w:rsidRDefault="00B00053" w:rsidP="00B000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ru-RU" w:eastAsia="ru-RU"/>
              </w:rPr>
              <w:t>Види послуг</w:t>
            </w:r>
          </w:p>
        </w:tc>
        <w:tc>
          <w:tcPr>
            <w:tcW w:w="5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00053" w:rsidRPr="00196609" w:rsidRDefault="00B00053" w:rsidP="00B000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ru-RU" w:eastAsia="ru-RU"/>
              </w:rPr>
              <w:t>Мінімальна зарплата, грн</w:t>
            </w:r>
          </w:p>
        </w:tc>
        <w:tc>
          <w:tcPr>
            <w:tcW w:w="57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00053" w:rsidRPr="00196609" w:rsidRDefault="00B00053" w:rsidP="00B000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>Коефіцієнт 1, зг. з галузевою угодою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00053" w:rsidRPr="00196609" w:rsidRDefault="00B00053" w:rsidP="00B000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>Коефіцієнт 2,  (премія, надбавки зг. з законд. про опл. праці)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00053" w:rsidRPr="00196609" w:rsidRDefault="00B00053" w:rsidP="00B000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>120% до розміру мін. ЗП роб.1-го розряду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00053" w:rsidRPr="00196609" w:rsidRDefault="00B00053" w:rsidP="00B000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>Основна ЗП з коефіцієнтами за місяць, грн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00053" w:rsidRPr="00196609" w:rsidRDefault="00B00053" w:rsidP="00B000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>Додаткова зарплата (премії, надбавки) ЗП осн*0,2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00053" w:rsidRPr="00196609" w:rsidRDefault="00B00053" w:rsidP="00B000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>Місячна ЗП 1 працівника= Оос+Од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00053" w:rsidRPr="00196609" w:rsidRDefault="00B00053" w:rsidP="00B000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 xml:space="preserve">Річна ЗП </w:t>
            </w:r>
            <w:r w:rsidRPr="0019660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ru-RU" w:eastAsia="ru-RU"/>
              </w:rPr>
              <w:t>дюча</w:t>
            </w:r>
            <w:r w:rsidRPr="0019660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 xml:space="preserve"> 1 працівника,</w:t>
            </w:r>
          </w:p>
        </w:tc>
        <w:tc>
          <w:tcPr>
            <w:tcW w:w="94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00053" w:rsidRPr="00196609" w:rsidRDefault="00B00053" w:rsidP="00B000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>Річна ЗП нова 1 працівника,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00053" w:rsidRPr="00196609" w:rsidRDefault="00B00053" w:rsidP="00B000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ru-RU" w:eastAsia="ru-RU"/>
              </w:rPr>
              <w:t>Коефіцієнт зміни ЗП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00053" w:rsidRPr="00196609" w:rsidRDefault="00B00053" w:rsidP="00B000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ru-RU" w:eastAsia="ru-RU"/>
              </w:rPr>
              <w:t>Діючий річний фонд ЗП, грн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00053" w:rsidRPr="00196609" w:rsidRDefault="00B00053" w:rsidP="00B000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ru-RU" w:eastAsia="ru-RU"/>
              </w:rPr>
              <w:t>Діючі відрахуння на ЗП, грн</w:t>
            </w:r>
          </w:p>
        </w:tc>
        <w:tc>
          <w:tcPr>
            <w:tcW w:w="127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00053" w:rsidRPr="00196609" w:rsidRDefault="00B00053" w:rsidP="00B000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ru-RU" w:eastAsia="ru-RU"/>
              </w:rPr>
              <w:t>Загальні витрати за калькуляцією на рік, грн</w:t>
            </w:r>
          </w:p>
        </w:tc>
        <w:tc>
          <w:tcPr>
            <w:tcW w:w="6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ru-RU" w:eastAsia="ru-RU"/>
              </w:rPr>
              <w:t>Питома вага зарплати з відрахуваннями у</w:t>
            </w:r>
            <w:r w:rsidRPr="0019660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19660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ru-RU" w:eastAsia="ru-RU"/>
              </w:rPr>
              <w:t>діючих витратах, Пзп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ru-RU" w:eastAsia="ru-RU"/>
              </w:rPr>
              <w:t>Новий річний фонд оплати праці всіх двірників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ru-RU" w:eastAsia="ru-RU"/>
              </w:rPr>
              <w:t>Нові відрахуння на ЗП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ru-RU" w:eastAsia="ru-RU"/>
              </w:rPr>
              <w:t>Коефіцієнт зміни витрат = 1+Пзп*(Взн-Взд)/Взд</w:t>
            </w:r>
          </w:p>
        </w:tc>
      </w:tr>
      <w:tr w:rsidR="0054470F" w:rsidRPr="0054470F" w:rsidTr="00196609">
        <w:trPr>
          <w:trHeight w:val="1000"/>
        </w:trPr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4010" w:rsidRPr="0054470F" w:rsidRDefault="00B00053" w:rsidP="005447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</w:pPr>
            <w:r w:rsidRPr="00B0005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>Прибирання</w:t>
            </w:r>
          </w:p>
          <w:p w:rsidR="00B00053" w:rsidRPr="0054470F" w:rsidRDefault="00B00053" w:rsidP="005447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</w:pPr>
            <w:r w:rsidRPr="00B0005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 xml:space="preserve"> прибудинкових,</w:t>
            </w:r>
          </w:p>
          <w:p w:rsidR="00B00053" w:rsidRPr="00B00053" w:rsidRDefault="00B00053" w:rsidP="005447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</w:pPr>
            <w:r w:rsidRPr="00B0005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 xml:space="preserve"> діюча ЗП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B00053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B00053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3200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B00053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B00053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1,2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B00053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B00053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B00053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B00053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B00053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B00053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3840,00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B00053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B00053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B00053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B00053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3840,00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B00053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B00053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46080,00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B00053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B00053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53611,20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B00053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B00053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 xml:space="preserve">         1,16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B00053" w:rsidRDefault="00B00053" w:rsidP="001E401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B00053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737 280,00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B00053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B00053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 xml:space="preserve"> 162 201,60  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B00053" w:rsidRDefault="00B00053" w:rsidP="001E40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B00053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 xml:space="preserve">  1 279 519,14  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B00053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B00053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 xml:space="preserve">       0,70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B00053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B00053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 xml:space="preserve">                857 779,20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B00053" w:rsidRDefault="00F50A3F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188711,42</w:t>
            </w:r>
            <w:r w:rsidR="00B00053" w:rsidRPr="00B00053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 xml:space="preserve"> 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B00053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B00053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 xml:space="preserve">       1,11   </w:t>
            </w:r>
          </w:p>
        </w:tc>
      </w:tr>
      <w:tr w:rsidR="0054470F" w:rsidRPr="0054470F" w:rsidTr="00196609">
        <w:trPr>
          <w:trHeight w:val="534"/>
        </w:trPr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4010" w:rsidRPr="0054470F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</w:pPr>
            <w:r w:rsidRPr="00B0005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>Прибирання</w:t>
            </w:r>
          </w:p>
          <w:p w:rsidR="00B00053" w:rsidRPr="00B00053" w:rsidRDefault="00B00053" w:rsidP="00196609">
            <w:pPr>
              <w:spacing w:after="0" w:line="240" w:lineRule="auto"/>
              <w:ind w:right="318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</w:pPr>
            <w:r w:rsidRPr="00B0005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>прибудинко</w:t>
            </w:r>
            <w:r w:rsidR="0019660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>вих,</w:t>
            </w:r>
            <w:r w:rsidRPr="00B0005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>нова ЗП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B00053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B00053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3723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B00053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B00053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1,2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B00053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B00053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B00053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B00053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B00053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B00053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4467,60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B00053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B00053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B00053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B00053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4467,60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B00053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B00053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B00053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B00053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B00053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B00053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B00053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B00053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B00053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B00053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B00053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B00053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B00053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B00053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B00053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B00053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B00053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B00053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 xml:space="preserve">                     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B00053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B00053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861AB7" w:rsidRPr="0054470F" w:rsidTr="00196609">
        <w:trPr>
          <w:trHeight w:val="2400"/>
        </w:trPr>
        <w:tc>
          <w:tcPr>
            <w:tcW w:w="11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61AB7" w:rsidRPr="00196609" w:rsidRDefault="00861AB7" w:rsidP="001477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ru-RU" w:eastAsia="ru-RU"/>
              </w:rPr>
              <w:lastRenderedPageBreak/>
              <w:t>Види послуг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61AB7" w:rsidRPr="00196609" w:rsidRDefault="00861AB7" w:rsidP="001477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ru-RU" w:eastAsia="ru-RU"/>
              </w:rPr>
              <w:t>Мінімальна зарплата, грн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61AB7" w:rsidRPr="00196609" w:rsidRDefault="00861AB7" w:rsidP="001477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Коефіцієнт 1, зг. з галузевою угодою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61AB7" w:rsidRPr="00196609" w:rsidRDefault="00861AB7" w:rsidP="001477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Коефіцієнт 2,  (премія, надбавки зг. з законд. про опл. праці)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61AB7" w:rsidRPr="00196609" w:rsidRDefault="00861AB7" w:rsidP="001477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120% до розміру мін. ЗП роб.1-го розряду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61AB7" w:rsidRPr="00196609" w:rsidRDefault="00861AB7" w:rsidP="001477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Основна ЗП з коефіцієнтами за місяць, грн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61AB7" w:rsidRPr="00196609" w:rsidRDefault="00861AB7" w:rsidP="001477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Додаткова зарплата (премії, надбавки) ЗП осн*0,2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61AB7" w:rsidRPr="00196609" w:rsidRDefault="00861AB7" w:rsidP="001477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Місячна ЗП 1 працівника= Оос+Од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61AB7" w:rsidRPr="00196609" w:rsidRDefault="00861AB7" w:rsidP="001477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 xml:space="preserve">Річна ЗП </w:t>
            </w:r>
            <w:r w:rsidRPr="00196609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ru-RU" w:eastAsia="ru-RU"/>
              </w:rPr>
              <w:t>дюча</w:t>
            </w: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 xml:space="preserve"> 1 працівника,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61AB7" w:rsidRPr="00196609" w:rsidRDefault="00861AB7" w:rsidP="001477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Річна ЗП нова 1 працівника,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61AB7" w:rsidRPr="00196609" w:rsidRDefault="00861AB7" w:rsidP="001477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ru-RU" w:eastAsia="ru-RU"/>
              </w:rPr>
              <w:t>Коефіцієнт зміни ЗП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61AB7" w:rsidRPr="00196609" w:rsidRDefault="00861AB7" w:rsidP="001477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ru-RU" w:eastAsia="ru-RU"/>
              </w:rPr>
              <w:t>Діючий річний фонд ЗП, грн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61AB7" w:rsidRPr="00196609" w:rsidRDefault="00861AB7" w:rsidP="001477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ru-RU" w:eastAsia="ru-RU"/>
              </w:rPr>
              <w:t>Діючі відрахуння на ЗП, грн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61AB7" w:rsidRPr="00196609" w:rsidRDefault="00861AB7" w:rsidP="001477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ru-RU" w:eastAsia="ru-RU"/>
              </w:rPr>
              <w:t>Загальні витрати за калькуляцією на рік, грн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61AB7" w:rsidRPr="00196609" w:rsidRDefault="00861AB7" w:rsidP="0014773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ru-RU" w:eastAsia="ru-RU"/>
              </w:rPr>
              <w:t>Питома вага зарплати з відрахуваннями у</w:t>
            </w:r>
            <w:r w:rsidRPr="0019660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196609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ru-RU" w:eastAsia="ru-RU"/>
              </w:rPr>
              <w:t>діючих витратах, Пзп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61AB7" w:rsidRPr="00196609" w:rsidRDefault="00861AB7" w:rsidP="0014773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ru-RU" w:eastAsia="ru-RU"/>
              </w:rPr>
              <w:t>Новий річний фонд оплати праці всіх двірників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61AB7" w:rsidRPr="00196609" w:rsidRDefault="00861AB7" w:rsidP="0014773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ru-RU" w:eastAsia="ru-RU"/>
              </w:rPr>
              <w:t>Нові відрахуння на ЗП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61AB7" w:rsidRPr="00196609" w:rsidRDefault="00861AB7" w:rsidP="0014773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ru-RU" w:eastAsia="ru-RU"/>
              </w:rPr>
              <w:t>Коефіцієнт зміни витрат = 1+Пзп*(Взн-Взд)/Взд</w:t>
            </w:r>
          </w:p>
        </w:tc>
      </w:tr>
      <w:tr w:rsidR="0054470F" w:rsidRPr="00196609" w:rsidTr="00890FD0">
        <w:trPr>
          <w:trHeight w:val="557"/>
        </w:trPr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54470F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</w:pPr>
            <w:r w:rsidRPr="00B0005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>Прибирання дитячих майда</w:t>
            </w:r>
            <w:r w:rsidR="00890FD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>-</w:t>
            </w:r>
            <w:r w:rsidRPr="00B0005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 xml:space="preserve">нчиків, </w:t>
            </w:r>
          </w:p>
          <w:p w:rsidR="00B00053" w:rsidRPr="00B00053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</w:pPr>
            <w:r w:rsidRPr="00B0005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>діюча ЗП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3200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1,2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3840,00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3840,00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46080,00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53611,20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 xml:space="preserve">         1,16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46080,00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 xml:space="preserve"> 10 137,60  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 xml:space="preserve"> 52 558,14  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 xml:space="preserve">       1,07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 xml:space="preserve">                 53 611,20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 xml:space="preserve">11 794,46 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 xml:space="preserve">       1,17   </w:t>
            </w:r>
          </w:p>
        </w:tc>
      </w:tr>
      <w:tr w:rsidR="0054470F" w:rsidRPr="00196609" w:rsidTr="00890FD0">
        <w:trPr>
          <w:trHeight w:val="416"/>
        </w:trPr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54470F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</w:pPr>
            <w:r w:rsidRPr="00B0005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>Прибирання дитячих майда</w:t>
            </w:r>
            <w:r w:rsidR="00890FD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>-</w:t>
            </w:r>
            <w:r w:rsidRPr="00B0005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 xml:space="preserve">нчиків, </w:t>
            </w:r>
          </w:p>
          <w:p w:rsidR="00B00053" w:rsidRPr="00B00053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</w:pPr>
            <w:r w:rsidRPr="00B0005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>нова ЗП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3723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1,2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4467,60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4467,60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 xml:space="preserve">                       -   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54470F" w:rsidRPr="00196609" w:rsidTr="00890FD0">
        <w:trPr>
          <w:trHeight w:val="300"/>
        </w:trPr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B00053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</w:pPr>
            <w:r w:rsidRPr="00B0005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>Прибирання сходових, діяюча ЗП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3200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1,2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3840,00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3840,00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46080,00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53611,20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 xml:space="preserve">         1,16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 xml:space="preserve">                276 480,00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 xml:space="preserve"> 60 825,60  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 xml:space="preserve">  488 848,69  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 xml:space="preserve">       0,69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 xml:space="preserve">                321 667,20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 xml:space="preserve">70 766,78 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 xml:space="preserve">       1,11   </w:t>
            </w:r>
          </w:p>
        </w:tc>
      </w:tr>
      <w:tr w:rsidR="0054470F" w:rsidRPr="00196609" w:rsidTr="00196609">
        <w:trPr>
          <w:trHeight w:val="959"/>
        </w:trPr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B00053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</w:pPr>
            <w:r w:rsidRPr="00B0005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>Прибирання сходових,нова ЗП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3723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1,2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4467,60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4467,60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 xml:space="preserve">                       -   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54470F" w:rsidRPr="00196609" w:rsidTr="00196609">
        <w:trPr>
          <w:trHeight w:val="70"/>
        </w:trPr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B00053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</w:pPr>
            <w:r w:rsidRPr="00B0005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>Обслуговування електро</w:t>
            </w:r>
            <w:r w:rsidR="00890FD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>-</w:t>
            </w:r>
            <w:r w:rsidRPr="00B0005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>мереж,</w:t>
            </w:r>
            <w:r w:rsidR="00890FD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B0005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>діюча ЗП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3200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1,35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5184,00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5184,00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62208,00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72375,12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 xml:space="preserve">         1,16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 xml:space="preserve">                 62 208,00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 xml:space="preserve"> 13 685,76  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 xml:space="preserve"> 118 584,00  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 xml:space="preserve">       0,64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72375,12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 xml:space="preserve">15 922,53 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 xml:space="preserve">       1,10   </w:t>
            </w:r>
          </w:p>
        </w:tc>
      </w:tr>
      <w:tr w:rsidR="00861AB7" w:rsidRPr="0054470F" w:rsidTr="00890FD0">
        <w:trPr>
          <w:trHeight w:val="2400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61AB7" w:rsidRPr="00B00053" w:rsidRDefault="00861AB7" w:rsidP="001477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ru-RU" w:eastAsia="ru-RU"/>
              </w:rPr>
            </w:pPr>
            <w:r w:rsidRPr="00B0005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>Види послуг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61AB7" w:rsidRPr="00B00053" w:rsidRDefault="00861AB7" w:rsidP="001477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ru-RU" w:eastAsia="ru-RU"/>
              </w:rPr>
            </w:pPr>
            <w:r w:rsidRPr="00B0005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ru-RU" w:eastAsia="ru-RU"/>
              </w:rPr>
              <w:t>Мінімальна зарплата, грн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61AB7" w:rsidRPr="00B00053" w:rsidRDefault="00861AB7" w:rsidP="001477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</w:pPr>
            <w:r w:rsidRPr="00B0005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>Коефіцієнт 1, зг. з галузевою угодою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61AB7" w:rsidRPr="00B00053" w:rsidRDefault="00861AB7" w:rsidP="001477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</w:pPr>
            <w:r w:rsidRPr="00B0005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>Коефіцієнт 2,  (премія, надбавки зг. з законд. про опл. праці)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61AB7" w:rsidRPr="00B00053" w:rsidRDefault="00861AB7" w:rsidP="001477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</w:pPr>
            <w:r w:rsidRPr="00B0005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>120% до розміру мін. ЗП роб.1-го розряду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61AB7" w:rsidRPr="00B00053" w:rsidRDefault="00861AB7" w:rsidP="001477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</w:pPr>
            <w:r w:rsidRPr="00B0005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>Основна ЗП з коефіцієнтами за місяць, грн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61AB7" w:rsidRPr="00B00053" w:rsidRDefault="00861AB7" w:rsidP="001477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</w:pPr>
            <w:r w:rsidRPr="00B0005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>Додаткова зарплата (премії, надбавки) ЗП осн*0,2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61AB7" w:rsidRPr="00B00053" w:rsidRDefault="00861AB7" w:rsidP="001477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</w:pPr>
            <w:r w:rsidRPr="00B0005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>Місячна ЗП 1 працівника= Оос+Од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61AB7" w:rsidRPr="00B00053" w:rsidRDefault="00861AB7" w:rsidP="001477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</w:pPr>
            <w:r w:rsidRPr="00B0005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 xml:space="preserve">Річна ЗП </w:t>
            </w:r>
            <w:r w:rsidRPr="00B0005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ru-RU" w:eastAsia="ru-RU"/>
              </w:rPr>
              <w:t>дюча</w:t>
            </w:r>
            <w:r w:rsidRPr="00B0005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 xml:space="preserve"> 1 працівника,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61AB7" w:rsidRPr="00B00053" w:rsidRDefault="00861AB7" w:rsidP="001477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</w:pPr>
            <w:r w:rsidRPr="00B0005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>Річна ЗП нова 1 працівника,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61AB7" w:rsidRPr="00B00053" w:rsidRDefault="00861AB7" w:rsidP="001477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ru-RU" w:eastAsia="ru-RU"/>
              </w:rPr>
            </w:pPr>
            <w:r w:rsidRPr="00B0005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ru-RU" w:eastAsia="ru-RU"/>
              </w:rPr>
              <w:t>Коефіцієнт зміни ЗП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61AB7" w:rsidRPr="00B00053" w:rsidRDefault="00861AB7" w:rsidP="001477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ru-RU" w:eastAsia="ru-RU"/>
              </w:rPr>
            </w:pPr>
            <w:r w:rsidRPr="00B0005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ru-RU" w:eastAsia="ru-RU"/>
              </w:rPr>
              <w:t>Діючий річний фонд ЗП, грн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61AB7" w:rsidRPr="00B00053" w:rsidRDefault="00861AB7" w:rsidP="001477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ru-RU" w:eastAsia="ru-RU"/>
              </w:rPr>
            </w:pPr>
            <w:r w:rsidRPr="00B0005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ru-RU" w:eastAsia="ru-RU"/>
              </w:rPr>
              <w:t>Діючі відрахуння на ЗП, грн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61AB7" w:rsidRPr="00B00053" w:rsidRDefault="00861AB7" w:rsidP="001477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ru-RU" w:eastAsia="ru-RU"/>
              </w:rPr>
            </w:pPr>
            <w:r w:rsidRPr="00B0005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ru-RU" w:eastAsia="ru-RU"/>
              </w:rPr>
              <w:t>Загальні витрати за калькуляцією на рік, грн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61AB7" w:rsidRPr="00B00053" w:rsidRDefault="00861AB7" w:rsidP="0014773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0005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ru-RU" w:eastAsia="ru-RU"/>
              </w:rPr>
              <w:t>Питома вага зарплати з відрахуваннями у</w:t>
            </w:r>
            <w:r w:rsidRPr="00B0005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B0005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ru-RU" w:eastAsia="ru-RU"/>
              </w:rPr>
              <w:t>діючих витратах, Пзп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61AB7" w:rsidRPr="00B00053" w:rsidRDefault="00861AB7" w:rsidP="0014773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ru-RU" w:eastAsia="ru-RU"/>
              </w:rPr>
            </w:pPr>
            <w:r w:rsidRPr="00B0005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ru-RU" w:eastAsia="ru-RU"/>
              </w:rPr>
              <w:t>Новий річний фонд оплати праці всіх двірників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61AB7" w:rsidRPr="00B00053" w:rsidRDefault="00861AB7" w:rsidP="0014773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ru-RU" w:eastAsia="ru-RU"/>
              </w:rPr>
            </w:pPr>
            <w:r w:rsidRPr="00B0005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ru-RU" w:eastAsia="ru-RU"/>
              </w:rPr>
              <w:t>Нові відрахуння на ЗП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61AB7" w:rsidRPr="00B00053" w:rsidRDefault="00861AB7" w:rsidP="0014773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ru-RU" w:eastAsia="ru-RU"/>
              </w:rPr>
            </w:pPr>
            <w:r w:rsidRPr="00B0005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ru-RU" w:eastAsia="ru-RU"/>
              </w:rPr>
              <w:t>Коефіцієнт зміни витрат = 1+Пзп*(Взн-Взд)/Взд</w:t>
            </w:r>
          </w:p>
        </w:tc>
      </w:tr>
      <w:tr w:rsidR="0054470F" w:rsidRPr="0054470F" w:rsidTr="00890FD0">
        <w:trPr>
          <w:trHeight w:val="1266"/>
        </w:trPr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B00053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</w:pPr>
            <w:r w:rsidRPr="00B0005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>Обслуговування електро</w:t>
            </w:r>
            <w:r w:rsidR="00890FD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>-</w:t>
            </w:r>
            <w:r w:rsidRPr="00B0005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>мереж,</w:t>
            </w:r>
            <w:r w:rsidR="00890FD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B0005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>нова ЗП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3723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1,35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6031,26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6031,26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 xml:space="preserve">                       -   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54470F" w:rsidRPr="0054470F" w:rsidTr="00890FD0">
        <w:trPr>
          <w:trHeight w:val="300"/>
        </w:trPr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B00053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</w:pPr>
            <w:r w:rsidRPr="00B0005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>Обслуговування мереж, діюча ЗП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3200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1,35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5184,00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5184,00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62208,00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72375,12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 xml:space="preserve">         1,16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 xml:space="preserve">                248 832,00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 xml:space="preserve">54 743,04  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861AB7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="00B00053"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 xml:space="preserve">446 433,88  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 xml:space="preserve">       0,68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 xml:space="preserve">                289 500,48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 xml:space="preserve">63 690,11 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 xml:space="preserve">       1,11   </w:t>
            </w:r>
          </w:p>
        </w:tc>
      </w:tr>
      <w:tr w:rsidR="0054470F" w:rsidRPr="0054470F" w:rsidTr="00890FD0">
        <w:trPr>
          <w:trHeight w:val="1124"/>
        </w:trPr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B00053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</w:pPr>
            <w:r w:rsidRPr="00B0005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>Обслуговування мереж, нова ЗП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3723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1,35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6031,26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6031,26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 xml:space="preserve">                       -   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54470F" w:rsidRPr="0054470F" w:rsidTr="00890FD0">
        <w:trPr>
          <w:trHeight w:val="300"/>
        </w:trPr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B00053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</w:pPr>
            <w:r w:rsidRPr="00B0005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 xml:space="preserve">                       -   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196609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19660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54470F" w:rsidRPr="0054470F" w:rsidTr="00890FD0">
        <w:trPr>
          <w:trHeight w:val="315"/>
        </w:trPr>
        <w:tc>
          <w:tcPr>
            <w:tcW w:w="114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B00053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</w:pPr>
            <w:r w:rsidRPr="00B0005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B00053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B00053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B00053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B00053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B00053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B00053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B00053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B00053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B00053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B00053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B00053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B00053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B00053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B00053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B00053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B00053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B00053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B00053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B00053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B00053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B00053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B00053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B00053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B00053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B00053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B00053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B00053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B00053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B00053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B00053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B00053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B00053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 xml:space="preserve">                       -     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B00053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B00053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54470F" w:rsidRPr="0054470F" w:rsidTr="00890FD0">
        <w:trPr>
          <w:trHeight w:val="503"/>
        </w:trPr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B00053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0005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Всього:</w:t>
            </w:r>
          </w:p>
        </w:tc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B00053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B00053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B00053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B00053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B00053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B00053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B00053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890FD0" w:rsidRDefault="00B00053" w:rsidP="00861AB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890F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 </w:t>
            </w:r>
            <w:r w:rsidR="00861AB7" w:rsidRPr="00890F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262656,00</w:t>
            </w:r>
            <w:r w:rsidRPr="00890F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  </w:t>
            </w:r>
          </w:p>
        </w:tc>
        <w:tc>
          <w:tcPr>
            <w:tcW w:w="94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890FD0" w:rsidRDefault="00861AB7" w:rsidP="00B0005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890F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305583,84</w:t>
            </w:r>
            <w:r w:rsidR="00B00053" w:rsidRPr="00890F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B00053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B00053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 xml:space="preserve">         1,16   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890FD0" w:rsidRDefault="00861AB7" w:rsidP="00B0005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890F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1370880,00</w:t>
            </w:r>
            <w:r w:rsidR="00B00053" w:rsidRPr="00890F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  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890FD0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890F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301 593,60   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890FD0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890F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2 385 943,85   </w:t>
            </w:r>
          </w:p>
        </w:tc>
        <w:tc>
          <w:tcPr>
            <w:tcW w:w="6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B00053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B00053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 xml:space="preserve">       0,70   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890FD0" w:rsidRDefault="00861AB7" w:rsidP="00B0005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890F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1594933,20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890FD0" w:rsidRDefault="00861AB7" w:rsidP="00B0005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890F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="00B00053" w:rsidRPr="00890F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350 885,30   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053" w:rsidRPr="00B00053" w:rsidRDefault="00B00053" w:rsidP="00B000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B00053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 xml:space="preserve">       1,11   </w:t>
            </w:r>
          </w:p>
        </w:tc>
      </w:tr>
    </w:tbl>
    <w:p w:rsidR="00B00053" w:rsidRPr="00B00053" w:rsidRDefault="00B00053" w:rsidP="00B00053">
      <w:pPr>
        <w:jc w:val="center"/>
        <w:rPr>
          <w:rFonts w:ascii="Times New Roman" w:hAnsi="Times New Roman"/>
          <w:sz w:val="28"/>
          <w:szCs w:val="28"/>
        </w:rPr>
      </w:pPr>
    </w:p>
    <w:p w:rsidR="00231175" w:rsidRDefault="00890FD0" w:rsidP="00231175">
      <w:pPr>
        <w:spacing w:after="0"/>
        <w:ind w:right="181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Керуючий справами </w:t>
      </w:r>
    </w:p>
    <w:p w:rsidR="00231175" w:rsidRDefault="00890FD0" w:rsidP="00231175">
      <w:pPr>
        <w:spacing w:after="0"/>
        <w:ind w:right="1812"/>
        <w:rPr>
          <w:rFonts w:ascii="Times New Roman" w:hAnsi="Times New Roman"/>
        </w:rPr>
      </w:pPr>
      <w:r>
        <w:rPr>
          <w:rFonts w:ascii="Times New Roman" w:hAnsi="Times New Roman"/>
        </w:rPr>
        <w:t>виконавчого</w:t>
      </w:r>
      <w:r w:rsidR="00231175">
        <w:rPr>
          <w:rFonts w:ascii="Times New Roman" w:hAnsi="Times New Roman"/>
        </w:rPr>
        <w:t xml:space="preserve">  </w:t>
      </w:r>
      <w:r w:rsidR="00960245">
        <w:rPr>
          <w:rFonts w:ascii="Times New Roman" w:hAnsi="Times New Roman"/>
        </w:rPr>
        <w:t xml:space="preserve">комітету </w:t>
      </w:r>
    </w:p>
    <w:p w:rsidR="00231175" w:rsidRPr="00890FD0" w:rsidRDefault="00960245">
      <w:pPr>
        <w:spacing w:after="0"/>
        <w:ind w:right="1812"/>
        <w:rPr>
          <w:rFonts w:ascii="Times New Roman" w:hAnsi="Times New Roman"/>
        </w:rPr>
      </w:pPr>
      <w:r>
        <w:rPr>
          <w:rFonts w:ascii="Times New Roman" w:hAnsi="Times New Roman"/>
        </w:rPr>
        <w:t>міської ради</w:t>
      </w:r>
      <w:r w:rsidR="00231175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         І.Шевчук</w:t>
      </w:r>
    </w:p>
    <w:sectPr w:rsidR="00231175" w:rsidRPr="00890FD0" w:rsidSect="00196609">
      <w:footerReference w:type="default" r:id="rId7"/>
      <w:pgSz w:w="16838" w:h="11906" w:orient="landscape"/>
      <w:pgMar w:top="1985" w:right="395" w:bottom="567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457D" w:rsidRDefault="00DC457D" w:rsidP="00960245">
      <w:pPr>
        <w:spacing w:after="0" w:line="240" w:lineRule="auto"/>
      </w:pPr>
      <w:r>
        <w:separator/>
      </w:r>
    </w:p>
  </w:endnote>
  <w:endnote w:type="continuationSeparator" w:id="0">
    <w:p w:rsidR="00DC457D" w:rsidRDefault="00DC457D" w:rsidP="009602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360642"/>
      <w:docPartObj>
        <w:docPartGallery w:val="Page Numbers (Bottom of Page)"/>
        <w:docPartUnique/>
      </w:docPartObj>
    </w:sdtPr>
    <w:sdtEndPr/>
    <w:sdtContent>
      <w:p w:rsidR="00231175" w:rsidRDefault="00DC457D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931E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31175" w:rsidRDefault="0023117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457D" w:rsidRDefault="00DC457D" w:rsidP="00960245">
      <w:pPr>
        <w:spacing w:after="0" w:line="240" w:lineRule="auto"/>
      </w:pPr>
      <w:r>
        <w:separator/>
      </w:r>
    </w:p>
  </w:footnote>
  <w:footnote w:type="continuationSeparator" w:id="0">
    <w:p w:rsidR="00DC457D" w:rsidRDefault="00DC457D" w:rsidP="0096024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012"/>
    <w:rsid w:val="000A0472"/>
    <w:rsid w:val="000C6012"/>
    <w:rsid w:val="0014773D"/>
    <w:rsid w:val="00196609"/>
    <w:rsid w:val="001E4010"/>
    <w:rsid w:val="00231175"/>
    <w:rsid w:val="002B4B70"/>
    <w:rsid w:val="00356121"/>
    <w:rsid w:val="0037339B"/>
    <w:rsid w:val="00456D98"/>
    <w:rsid w:val="004B39CB"/>
    <w:rsid w:val="004D225E"/>
    <w:rsid w:val="004E6559"/>
    <w:rsid w:val="0054470F"/>
    <w:rsid w:val="00622CBF"/>
    <w:rsid w:val="00634464"/>
    <w:rsid w:val="00761D3B"/>
    <w:rsid w:val="00861875"/>
    <w:rsid w:val="00861AB7"/>
    <w:rsid w:val="00890FD0"/>
    <w:rsid w:val="00960245"/>
    <w:rsid w:val="00B00053"/>
    <w:rsid w:val="00B0336B"/>
    <w:rsid w:val="00B22EE4"/>
    <w:rsid w:val="00CC2F26"/>
    <w:rsid w:val="00DC457D"/>
    <w:rsid w:val="00EC0415"/>
    <w:rsid w:val="00F02964"/>
    <w:rsid w:val="00F50A3F"/>
    <w:rsid w:val="00F679E1"/>
    <w:rsid w:val="00F931ED"/>
    <w:rsid w:val="00FF3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B12758-DFB5-4610-9D0F-A7A7E64FF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6012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37339B"/>
  </w:style>
  <w:style w:type="paragraph" w:styleId="a4">
    <w:name w:val="header"/>
    <w:basedOn w:val="a"/>
    <w:link w:val="a5"/>
    <w:uiPriority w:val="99"/>
    <w:semiHidden/>
    <w:unhideWhenUsed/>
    <w:rsid w:val="009602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60245"/>
    <w:rPr>
      <w:rFonts w:ascii="Calibri" w:eastAsia="Calibri" w:hAnsi="Calibri" w:cs="Times New Roman"/>
      <w:lang w:val="uk-UA"/>
    </w:rPr>
  </w:style>
  <w:style w:type="paragraph" w:styleId="a6">
    <w:name w:val="footer"/>
    <w:basedOn w:val="a"/>
    <w:link w:val="a7"/>
    <w:uiPriority w:val="99"/>
    <w:unhideWhenUsed/>
    <w:rsid w:val="009602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60245"/>
    <w:rPr>
      <w:rFonts w:ascii="Calibri" w:eastAsia="Calibri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493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1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9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8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6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D457B-C819-4920-9E12-615311C5A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2894</Words>
  <Characters>1650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2018-01-10T12:35:00Z</cp:lastPrinted>
  <dcterms:created xsi:type="dcterms:W3CDTF">2018-01-12T08:16:00Z</dcterms:created>
  <dcterms:modified xsi:type="dcterms:W3CDTF">2018-01-12T08:16:00Z</dcterms:modified>
</cp:coreProperties>
</file>