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FE5DE4">
      <w:pPr>
        <w:jc w:val="both"/>
      </w:pPr>
    </w:p>
    <w:p w:rsidR="00FE5DE4" w:rsidRPr="00EE1D3D" w:rsidRDefault="00FE5DE4" w:rsidP="00E0637A">
      <w:pPr>
        <w:jc w:val="both"/>
      </w:pPr>
    </w:p>
    <w:p w:rsidR="00A35905" w:rsidRPr="00EE1D3D" w:rsidRDefault="00A35905" w:rsidP="00A35905">
      <w:r w:rsidRPr="00EE1D3D">
        <w:t>Про організацію</w:t>
      </w:r>
    </w:p>
    <w:p w:rsidR="00A35905" w:rsidRPr="00EE1D3D" w:rsidRDefault="00A35905" w:rsidP="00A35905">
      <w:r w:rsidRPr="00EE1D3D">
        <w:t>та проведення культурно-</w:t>
      </w:r>
    </w:p>
    <w:p w:rsidR="00A35905" w:rsidRPr="00EE1D3D" w:rsidRDefault="00A35905" w:rsidP="00A35905">
      <w:r w:rsidRPr="00EE1D3D">
        <w:t xml:space="preserve">мистецьких заходів </w:t>
      </w:r>
    </w:p>
    <w:p w:rsidR="00A35905" w:rsidRPr="00EE1D3D" w:rsidRDefault="00A35905" w:rsidP="00A35905">
      <w:pPr>
        <w:jc w:val="both"/>
        <w:rPr>
          <w:color w:val="000000"/>
          <w:shd w:val="clear" w:color="auto" w:fill="FFFFFF"/>
        </w:rPr>
      </w:pPr>
      <w:r w:rsidRPr="00EE1D3D">
        <w:t xml:space="preserve">до відзначення </w:t>
      </w:r>
      <w:r w:rsidRPr="00EE1D3D">
        <w:rPr>
          <w:color w:val="000000"/>
          <w:shd w:val="clear" w:color="auto" w:fill="FFFFFF"/>
        </w:rPr>
        <w:t>Богоявлення</w:t>
      </w:r>
    </w:p>
    <w:p w:rsidR="00A35905" w:rsidRPr="00EE1D3D" w:rsidRDefault="00A35905" w:rsidP="00A35905">
      <w:pPr>
        <w:jc w:val="both"/>
      </w:pPr>
      <w:r w:rsidRPr="00EE1D3D">
        <w:rPr>
          <w:color w:val="000000"/>
          <w:shd w:val="clear" w:color="auto" w:fill="FFFFFF"/>
        </w:rPr>
        <w:t>Господнього і</w:t>
      </w:r>
      <w:r w:rsidRPr="00EE1D3D">
        <w:t xml:space="preserve"> свят</w:t>
      </w:r>
      <w:r w:rsidR="005370DC">
        <w:t>а</w:t>
      </w:r>
      <w:r w:rsidRPr="00EE1D3D">
        <w:t xml:space="preserve"> Маланки</w:t>
      </w:r>
    </w:p>
    <w:p w:rsidR="00FE5DE4" w:rsidRPr="00EE1D3D" w:rsidRDefault="000D2B70" w:rsidP="00A35905">
      <w:pPr>
        <w:jc w:val="both"/>
      </w:pPr>
      <w:r w:rsidRPr="00EE1D3D">
        <w:t>та</w:t>
      </w:r>
      <w:r w:rsidR="00A35905" w:rsidRPr="00EE1D3D">
        <w:t xml:space="preserve"> Василя </w:t>
      </w:r>
    </w:p>
    <w:p w:rsidR="00B6356F" w:rsidRDefault="00B6356F" w:rsidP="00E0637A">
      <w:pPr>
        <w:jc w:val="both"/>
      </w:pPr>
    </w:p>
    <w:p w:rsidR="006D5307" w:rsidRPr="004E200E" w:rsidRDefault="006D5307" w:rsidP="00E0637A">
      <w:pPr>
        <w:jc w:val="both"/>
      </w:pPr>
    </w:p>
    <w:p w:rsidR="00FE5DE4" w:rsidRPr="00EE1D3D" w:rsidRDefault="00FE5DE4" w:rsidP="00E0637A">
      <w:pPr>
        <w:ind w:firstLine="567"/>
        <w:jc w:val="both"/>
      </w:pPr>
      <w:r w:rsidRPr="00EE1D3D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EE1D3D">
        <w:rPr>
          <w:lang w:eastAsia="uk-UA"/>
        </w:rPr>
        <w:t xml:space="preserve">з метою </w:t>
      </w:r>
      <w:r w:rsidR="000D2B70" w:rsidRPr="00EE1D3D">
        <w:t>організації змістовного дозвілля гостей і мешканців нашого міста</w:t>
      </w:r>
      <w:r w:rsidR="00A35905" w:rsidRPr="00EE1D3D">
        <w:t>,</w:t>
      </w:r>
      <w:r w:rsidRPr="00EE1D3D">
        <w:rPr>
          <w:lang w:eastAsia="uk-UA"/>
        </w:rPr>
        <w:t xml:space="preserve"> виконавчий комітет Івано-Франківської міської ради</w:t>
      </w:r>
    </w:p>
    <w:p w:rsidR="00FE5DE4" w:rsidRPr="00EE1D3D" w:rsidRDefault="00FE5DE4" w:rsidP="00E0637A">
      <w:pPr>
        <w:ind w:firstLine="567"/>
        <w:jc w:val="center"/>
        <w:rPr>
          <w:lang w:eastAsia="uk-UA"/>
        </w:rPr>
      </w:pPr>
    </w:p>
    <w:p w:rsidR="00FE5DE4" w:rsidRPr="00EE1D3D" w:rsidRDefault="00FE5DE4" w:rsidP="00E0637A">
      <w:pPr>
        <w:ind w:firstLine="567"/>
        <w:jc w:val="center"/>
      </w:pPr>
      <w:r w:rsidRPr="00EE1D3D">
        <w:rPr>
          <w:lang w:eastAsia="uk-UA"/>
        </w:rPr>
        <w:t>вирішив</w:t>
      </w:r>
      <w:r w:rsidRPr="00EE1D3D">
        <w:t>:</w:t>
      </w:r>
    </w:p>
    <w:p w:rsidR="00FE5DE4" w:rsidRPr="00EE1D3D" w:rsidRDefault="00FE5DE4" w:rsidP="00E0637A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DD1F7B" w:rsidRPr="00EE1D3D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організацію та проведення</w:t>
      </w:r>
      <w:r w:rsidR="00DD1F7B" w:rsidRPr="00EE1D3D">
        <w:rPr>
          <w:rFonts w:eastAsia="Times New Roman"/>
          <w:color w:val="000000"/>
          <w:lang w:eastAsia="uk-UA"/>
        </w:rPr>
        <w:t>:</w:t>
      </w:r>
    </w:p>
    <w:p w:rsidR="00895960" w:rsidRPr="00EE1D3D" w:rsidRDefault="00DD1F7B" w:rsidP="00DD1F7B">
      <w:pPr>
        <w:pStyle w:val="a3"/>
        <w:numPr>
          <w:ilvl w:val="0"/>
          <w:numId w:val="3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EE1D3D">
        <w:t>14 січня 2018 року – розважальної програми «Від Василя до Василя» на Вічевому майдані о 15.00 год.</w:t>
      </w:r>
      <w:r w:rsidRPr="00EE1D3D">
        <w:rPr>
          <w:rFonts w:eastAsia="Times New Roman"/>
          <w:color w:val="000000"/>
          <w:lang w:eastAsia="uk-UA"/>
        </w:rPr>
        <w:t>;</w:t>
      </w:r>
    </w:p>
    <w:p w:rsidR="00DD1F7B" w:rsidRPr="00EE1D3D" w:rsidRDefault="00DD1F7B" w:rsidP="00DD1F7B">
      <w:pPr>
        <w:pStyle w:val="a3"/>
        <w:numPr>
          <w:ilvl w:val="0"/>
          <w:numId w:val="3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EE1D3D">
        <w:t xml:space="preserve">19 січня 2018 року – </w:t>
      </w:r>
      <w:r w:rsidRPr="00EE1D3D">
        <w:rPr>
          <w:color w:val="000000"/>
        </w:rPr>
        <w:t>святкового дійства «Ой, водице-йорданице дай здоров’я, як годиться!»</w:t>
      </w:r>
      <w:r w:rsidRPr="00EE1D3D">
        <w:t xml:space="preserve"> на Площі Ринок об 11.30 год</w:t>
      </w:r>
      <w:r w:rsidRPr="00EE1D3D">
        <w:rPr>
          <w:color w:val="000000"/>
        </w:rPr>
        <w:t>.</w:t>
      </w:r>
    </w:p>
    <w:p w:rsidR="00895960" w:rsidRPr="00EE1D3D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Відділу патронатної служби виконавчого комітету міської ради (З.Гелеван) довести </w:t>
      </w:r>
      <w:r w:rsidR="00F1690A" w:rsidRPr="00EE1D3D">
        <w:rPr>
          <w:rFonts w:eastAsia="Times New Roman"/>
          <w:color w:val="000000"/>
          <w:lang w:eastAsia="uk-UA"/>
        </w:rPr>
        <w:t>інформацію про проведення вищезгаданих заходів</w:t>
      </w:r>
      <w:r w:rsidRPr="00EE1D3D">
        <w:t xml:space="preserve"> </w:t>
      </w:r>
      <w:r w:rsidRPr="00EE1D3D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895960" w:rsidRPr="00EE1D3D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Департаменту житлової, комунальної політики та благоустрою міської ради (М.Смушак) забезпечити </w:t>
      </w:r>
      <w:r w:rsidR="00F1690A" w:rsidRPr="00EE1D3D">
        <w:rPr>
          <w:rFonts w:eastAsia="Times New Roman"/>
          <w:color w:val="000000"/>
          <w:lang w:eastAsia="uk-UA"/>
        </w:rPr>
        <w:t>14</w:t>
      </w:r>
      <w:r w:rsidRPr="00EE1D3D">
        <w:rPr>
          <w:rFonts w:eastAsia="Times New Roman"/>
          <w:color w:val="000000"/>
          <w:lang w:eastAsia="uk-UA"/>
        </w:rPr>
        <w:t xml:space="preserve">.01.2018р. встановлення турнікетів </w:t>
      </w:r>
      <w:r w:rsidR="00F1690A" w:rsidRPr="00EE1D3D">
        <w:rPr>
          <w:rFonts w:eastAsia="Times New Roman"/>
          <w:color w:val="000000"/>
          <w:lang w:eastAsia="uk-UA"/>
        </w:rPr>
        <w:t xml:space="preserve">біля сцени на </w:t>
      </w:r>
      <w:r w:rsidRPr="00EE1D3D">
        <w:rPr>
          <w:rFonts w:eastAsia="Times New Roman"/>
          <w:color w:val="000000"/>
          <w:lang w:eastAsia="uk-UA"/>
        </w:rPr>
        <w:t>Вічевому майдані</w:t>
      </w:r>
      <w:r w:rsidR="00B4527C" w:rsidRPr="00EE1D3D">
        <w:rPr>
          <w:rFonts w:eastAsia="Times New Roman"/>
          <w:color w:val="000000"/>
          <w:lang w:eastAsia="uk-UA"/>
        </w:rPr>
        <w:t xml:space="preserve"> та</w:t>
      </w:r>
      <w:r w:rsidR="005579D0" w:rsidRPr="00EE1D3D">
        <w:rPr>
          <w:rFonts w:eastAsia="Times New Roman"/>
          <w:color w:val="000000"/>
          <w:lang w:eastAsia="uk-UA"/>
        </w:rPr>
        <w:t xml:space="preserve"> </w:t>
      </w:r>
      <w:r w:rsidR="00F1690A" w:rsidRPr="00EE1D3D">
        <w:rPr>
          <w:rFonts w:eastAsia="Times New Roman"/>
          <w:color w:val="000000"/>
          <w:lang w:eastAsia="uk-UA"/>
        </w:rPr>
        <w:t>19</w:t>
      </w:r>
      <w:r w:rsidR="005579D0" w:rsidRPr="00EE1D3D">
        <w:rPr>
          <w:rFonts w:eastAsia="Times New Roman"/>
          <w:color w:val="000000"/>
          <w:lang w:eastAsia="uk-UA"/>
        </w:rPr>
        <w:t xml:space="preserve">.01.2018р. </w:t>
      </w:r>
      <w:r w:rsidR="00F1690A" w:rsidRPr="00EE1D3D">
        <w:rPr>
          <w:rFonts w:eastAsia="Times New Roman"/>
          <w:color w:val="000000"/>
          <w:lang w:eastAsia="uk-UA"/>
        </w:rPr>
        <w:t>біля сцени на</w:t>
      </w:r>
      <w:r w:rsidR="00F1690A" w:rsidRPr="00EE1D3D">
        <w:t xml:space="preserve"> Площі Ринок</w:t>
      </w:r>
      <w:r w:rsidRPr="00EE1D3D">
        <w:rPr>
          <w:rFonts w:eastAsia="Times New Roman"/>
          <w:color w:val="000000"/>
          <w:lang w:eastAsia="uk-UA"/>
        </w:rPr>
        <w:t>.</w:t>
      </w:r>
    </w:p>
    <w:p w:rsidR="00FE5DE4" w:rsidRPr="00EE1D3D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Департаменту містобудування, архітектури та культурної спадщини міської ради (О.Кошик) забезпечити вимкнення звукового супроводу світлодіодн</w:t>
      </w:r>
      <w:r w:rsidR="00A439A5" w:rsidRPr="00EE1D3D">
        <w:rPr>
          <w:rFonts w:eastAsia="Times New Roman"/>
          <w:color w:val="000000"/>
          <w:lang w:eastAsia="uk-UA"/>
        </w:rPr>
        <w:t>их</w:t>
      </w:r>
      <w:r w:rsidRPr="00EE1D3D">
        <w:rPr>
          <w:rFonts w:eastAsia="Times New Roman"/>
          <w:color w:val="000000"/>
          <w:lang w:eastAsia="uk-UA"/>
        </w:rPr>
        <w:t xml:space="preserve"> екран</w:t>
      </w:r>
      <w:r w:rsidR="00A439A5" w:rsidRPr="00EE1D3D">
        <w:rPr>
          <w:rFonts w:eastAsia="Times New Roman"/>
          <w:color w:val="000000"/>
          <w:lang w:eastAsia="uk-UA"/>
        </w:rPr>
        <w:t>ів</w:t>
      </w:r>
      <w:r w:rsidRPr="00EE1D3D">
        <w:rPr>
          <w:rFonts w:eastAsia="Times New Roman"/>
          <w:color w:val="000000"/>
          <w:lang w:eastAsia="uk-UA"/>
        </w:rPr>
        <w:t> :</w:t>
      </w:r>
    </w:p>
    <w:p w:rsidR="00E0637A" w:rsidRPr="00EE1D3D" w:rsidRDefault="00A439A5" w:rsidP="00895960">
      <w:pPr>
        <w:pStyle w:val="a3"/>
        <w:numPr>
          <w:ilvl w:val="0"/>
          <w:numId w:val="29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14</w:t>
      </w:r>
      <w:r w:rsidR="00FE5DE4" w:rsidRPr="00EE1D3D">
        <w:rPr>
          <w:rFonts w:eastAsia="Times New Roman"/>
          <w:color w:val="000000"/>
          <w:lang w:eastAsia="uk-UA"/>
        </w:rPr>
        <w:t>.01.2018р.</w:t>
      </w:r>
      <w:r w:rsidRPr="00EE1D3D">
        <w:rPr>
          <w:rFonts w:eastAsia="Times New Roman"/>
          <w:color w:val="000000"/>
          <w:lang w:eastAsia="uk-UA"/>
        </w:rPr>
        <w:t xml:space="preserve"> на Вічевому майдані – </w:t>
      </w:r>
      <w:r w:rsidR="00FE5DE4" w:rsidRPr="00EE1D3D">
        <w:rPr>
          <w:rFonts w:eastAsia="Times New Roman"/>
          <w:color w:val="000000"/>
          <w:lang w:eastAsia="uk-UA"/>
        </w:rPr>
        <w:t>з 1</w:t>
      </w:r>
      <w:r w:rsidRPr="00EE1D3D">
        <w:rPr>
          <w:rFonts w:eastAsia="Times New Roman"/>
          <w:color w:val="000000"/>
          <w:lang w:eastAsia="uk-UA"/>
        </w:rPr>
        <w:t>5</w:t>
      </w:r>
      <w:r w:rsidR="00FE5DE4" w:rsidRPr="00EE1D3D">
        <w:rPr>
          <w:rFonts w:eastAsia="Times New Roman"/>
          <w:color w:val="000000"/>
          <w:lang w:eastAsia="uk-UA"/>
        </w:rPr>
        <w:t xml:space="preserve">.00 год. до </w:t>
      </w:r>
      <w:r w:rsidRPr="00EE1D3D">
        <w:rPr>
          <w:rFonts w:eastAsia="Times New Roman"/>
          <w:color w:val="000000"/>
          <w:lang w:eastAsia="uk-UA"/>
        </w:rPr>
        <w:t>19</w:t>
      </w:r>
      <w:r w:rsidR="00FE5DE4" w:rsidRPr="00EE1D3D">
        <w:rPr>
          <w:rFonts w:eastAsia="Times New Roman"/>
          <w:color w:val="000000"/>
          <w:lang w:eastAsia="uk-UA"/>
        </w:rPr>
        <w:t>.</w:t>
      </w:r>
      <w:r w:rsidR="002C7DCF" w:rsidRPr="00EE1D3D">
        <w:rPr>
          <w:rFonts w:eastAsia="Times New Roman"/>
          <w:color w:val="000000"/>
          <w:lang w:eastAsia="uk-UA"/>
        </w:rPr>
        <w:t>0</w:t>
      </w:r>
      <w:r w:rsidR="006D5307">
        <w:rPr>
          <w:rFonts w:eastAsia="Times New Roman"/>
          <w:color w:val="000000"/>
          <w:lang w:eastAsia="uk-UA"/>
        </w:rPr>
        <w:t>0 год.</w:t>
      </w:r>
    </w:p>
    <w:p w:rsidR="00A439A5" w:rsidRPr="00EE1D3D" w:rsidRDefault="0000215B" w:rsidP="00A439A5">
      <w:pPr>
        <w:pStyle w:val="a4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EE1D3D">
        <w:rPr>
          <w:lang w:val="uk-UA"/>
        </w:rPr>
        <w:lastRenderedPageBreak/>
        <w:t>Управлінню охорони здоров’я Івано-Фран</w:t>
      </w:r>
      <w:r w:rsidR="00A439A5" w:rsidRPr="00EE1D3D">
        <w:rPr>
          <w:lang w:val="uk-UA"/>
        </w:rPr>
        <w:t xml:space="preserve">ківської міської ради (М.Бойко) </w:t>
      </w:r>
      <w:r w:rsidRPr="00EE1D3D">
        <w:rPr>
          <w:lang w:val="uk-UA"/>
        </w:rPr>
        <w:t xml:space="preserve">забезпечити чергування </w:t>
      </w:r>
      <w:r w:rsidR="006F4272" w:rsidRPr="00B6356F">
        <w:rPr>
          <w:lang w:val="uk-UA"/>
        </w:rPr>
        <w:t>медичних працівників</w:t>
      </w:r>
      <w:r w:rsidR="00A439A5" w:rsidRPr="00EE1D3D">
        <w:rPr>
          <w:lang w:val="uk-UA"/>
        </w:rPr>
        <w:t>:</w:t>
      </w:r>
    </w:p>
    <w:p w:rsidR="00A439A5" w:rsidRPr="00EE1D3D" w:rsidRDefault="00A439A5" w:rsidP="00A439A5">
      <w:pPr>
        <w:pStyle w:val="a3"/>
        <w:numPr>
          <w:ilvl w:val="0"/>
          <w:numId w:val="33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14.01.2018р. на Вічевому майдані – з 15.00 год. до 19.00 год.;</w:t>
      </w:r>
    </w:p>
    <w:p w:rsidR="00A439A5" w:rsidRPr="00EE1D3D" w:rsidRDefault="00A439A5" w:rsidP="00A439A5">
      <w:pPr>
        <w:pStyle w:val="a3"/>
        <w:numPr>
          <w:ilvl w:val="0"/>
          <w:numId w:val="33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19.01.2018р. на Площі Ринок – з 11.30 год. до 14.0</w:t>
      </w:r>
      <w:r w:rsidR="00DD5E3F" w:rsidRPr="00EE1D3D">
        <w:rPr>
          <w:rFonts w:eastAsia="Times New Roman"/>
          <w:color w:val="000000"/>
          <w:lang w:eastAsia="uk-UA"/>
        </w:rPr>
        <w:t>0 год.</w:t>
      </w:r>
    </w:p>
    <w:p w:rsidR="00FE5DE4" w:rsidRPr="00EE1D3D" w:rsidRDefault="00FE5DE4" w:rsidP="00895960">
      <w:pPr>
        <w:pStyle w:val="a4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EE1D3D">
        <w:rPr>
          <w:color w:val="303030"/>
          <w:lang w:val="uk-UA"/>
        </w:rPr>
        <w:t xml:space="preserve">Відділу </w:t>
      </w:r>
      <w:r w:rsidRPr="00EE1D3D">
        <w:rPr>
          <w:lang w:val="uk-UA"/>
        </w:rPr>
        <w:t>координації закупівель та цінового моніторингу управління економічного та інтеграційного розвитку</w:t>
      </w:r>
      <w:r w:rsidRPr="00EE1D3D">
        <w:rPr>
          <w:bCs/>
          <w:lang w:val="uk-UA"/>
        </w:rPr>
        <w:t xml:space="preserve"> виконавчого комітету міської ради</w:t>
      </w:r>
      <w:r w:rsidRPr="00EE1D3D">
        <w:rPr>
          <w:color w:val="303030"/>
          <w:lang w:val="uk-UA"/>
        </w:rPr>
        <w:t xml:space="preserve"> (Т.Штогрин-Коржан) спільно з сектором нагляду муніципальної інспекції з благоустрою Департаменту житлової, комунальної політики та благоустрою </w:t>
      </w:r>
      <w:r w:rsidRPr="00EE1D3D">
        <w:rPr>
          <w:lang w:val="uk-UA"/>
        </w:rPr>
        <w:t>міської ради</w:t>
      </w:r>
      <w:r w:rsidRPr="00EE1D3D">
        <w:rPr>
          <w:color w:val="303030"/>
          <w:lang w:val="uk-UA"/>
        </w:rPr>
        <w:t xml:space="preserve"> (М.Атаманюк), </w:t>
      </w:r>
      <w:r w:rsidR="001A4BCC" w:rsidRPr="00EE1D3D">
        <w:rPr>
          <w:lang w:val="uk-UA"/>
        </w:rPr>
        <w:t>КП «Муніципальна в</w:t>
      </w:r>
      <w:r w:rsidRPr="00EE1D3D">
        <w:rPr>
          <w:lang w:val="uk-UA"/>
        </w:rPr>
        <w:t>арта»</w:t>
      </w:r>
      <w:r w:rsidRPr="00EE1D3D">
        <w:rPr>
          <w:rStyle w:val="rvts10"/>
          <w:color w:val="000000"/>
          <w:lang w:val="uk-UA"/>
        </w:rPr>
        <w:t xml:space="preserve">  </w:t>
      </w:r>
      <w:r w:rsidRPr="00EE1D3D">
        <w:rPr>
          <w:color w:val="000000"/>
          <w:shd w:val="clear" w:color="auto" w:fill="FFFFFF"/>
          <w:lang w:val="uk-UA"/>
        </w:rPr>
        <w:t>(Б.Кухарук),</w:t>
      </w:r>
      <w:r w:rsidRPr="00EE1D3D">
        <w:rPr>
          <w:rStyle w:val="rvts10"/>
          <w:color w:val="000000"/>
          <w:lang w:val="uk-UA"/>
        </w:rPr>
        <w:t xml:space="preserve"> Івано-Франківському відділу поліції ГУНП в області (Р.Прокопчук): </w:t>
      </w:r>
    </w:p>
    <w:p w:rsidR="00FE5DE4" w:rsidRPr="00EE1D3D" w:rsidRDefault="00FE5DE4" w:rsidP="00895960">
      <w:pPr>
        <w:pStyle w:val="a4"/>
        <w:numPr>
          <w:ilvl w:val="0"/>
          <w:numId w:val="30"/>
        </w:numPr>
        <w:tabs>
          <w:tab w:val="left" w:pos="284"/>
        </w:tabs>
        <w:jc w:val="both"/>
        <w:rPr>
          <w:rStyle w:val="rvts10"/>
          <w:lang w:val="uk-UA"/>
        </w:rPr>
      </w:pPr>
      <w:r w:rsidRPr="00EE1D3D">
        <w:rPr>
          <w:color w:val="000000"/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 w:rsidRPr="00EE1D3D">
        <w:rPr>
          <w:lang w:val="uk-UA"/>
        </w:rPr>
        <w:t xml:space="preserve"> алкогольних напоїв</w:t>
      </w:r>
      <w:r w:rsidRPr="00EE1D3D">
        <w:rPr>
          <w:color w:val="000000"/>
          <w:shd w:val="clear" w:color="auto" w:fill="FFFFFF"/>
          <w:lang w:val="uk-UA"/>
        </w:rPr>
        <w:t xml:space="preserve"> під час проведення </w:t>
      </w:r>
      <w:r w:rsidR="00EE1D3D" w:rsidRPr="00EE1D3D">
        <w:rPr>
          <w:lang w:val="uk-UA" w:eastAsia="uk-UA"/>
        </w:rPr>
        <w:t>масових</w:t>
      </w:r>
      <w:r w:rsidR="00EE1D3D" w:rsidRPr="00EE1D3D">
        <w:rPr>
          <w:lang w:val="uk-UA"/>
        </w:rPr>
        <w:t xml:space="preserve"> </w:t>
      </w:r>
      <w:r w:rsidR="00A439A5" w:rsidRPr="00EE1D3D">
        <w:rPr>
          <w:lang w:val="uk-UA"/>
        </w:rPr>
        <w:t>заходів, зазначених у п.1 даного рішення</w:t>
      </w:r>
      <w:r w:rsidRPr="00EE1D3D">
        <w:rPr>
          <w:rFonts w:eastAsia="Times New Roman"/>
          <w:lang w:val="uk-UA" w:eastAsia="uk-UA"/>
        </w:rPr>
        <w:t>.</w:t>
      </w:r>
    </w:p>
    <w:p w:rsidR="00C12BAE" w:rsidRPr="00EE1D3D" w:rsidRDefault="00C12BAE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color w:val="000000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EE1D3D">
        <w:rPr>
          <w:lang w:eastAsia="uk-UA"/>
        </w:rPr>
        <w:t xml:space="preserve"> (І.Влізло) здійснити обстеження територій поблизу проведення масових </w:t>
      </w:r>
      <w:r w:rsidR="00A439A5" w:rsidRPr="00EE1D3D">
        <w:t>заходів, зазначених у п.1 даного рішення</w:t>
      </w:r>
      <w:r w:rsidRPr="00EE1D3D">
        <w:rPr>
          <w:lang w:eastAsia="uk-UA"/>
        </w:rPr>
        <w:t xml:space="preserve"> на предмет безпечного відпочинку</w:t>
      </w:r>
      <w:r w:rsidRPr="00EE1D3D">
        <w:t>.</w:t>
      </w:r>
    </w:p>
    <w:p w:rsidR="00FE5DE4" w:rsidRPr="00EE1D3D" w:rsidRDefault="00FE5DE4" w:rsidP="000417AB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Івано-Франківському відділу поліції ГУНП в</w:t>
      </w:r>
      <w:r w:rsidR="00B6356F" w:rsidRPr="00EE1D3D">
        <w:rPr>
          <w:rFonts w:eastAsia="Times New Roman"/>
          <w:color w:val="000000"/>
          <w:lang w:eastAsia="uk-UA"/>
        </w:rPr>
        <w:t xml:space="preserve"> Івано-Франківській області (Р.</w:t>
      </w:r>
      <w:r w:rsidRPr="00EE1D3D">
        <w:rPr>
          <w:rFonts w:eastAsia="Times New Roman"/>
          <w:color w:val="000000"/>
          <w:lang w:eastAsia="uk-UA"/>
        </w:rPr>
        <w:t xml:space="preserve">Прокопчук) та управлінню патрульної поліції в </w:t>
      </w:r>
      <w:r w:rsidR="001A4BCC" w:rsidRPr="00EE1D3D">
        <w:rPr>
          <w:rStyle w:val="rvts11"/>
          <w:color w:val="000000"/>
          <w:shd w:val="clear" w:color="auto" w:fill="FFFFFF"/>
        </w:rPr>
        <w:t>м.Івано-Франківську</w:t>
      </w:r>
      <w:r w:rsidR="00A439A5" w:rsidRPr="00EE1D3D">
        <w:rPr>
          <w:rStyle w:val="rvts11"/>
          <w:color w:val="000000"/>
          <w:shd w:val="clear" w:color="auto" w:fill="FFFFFF"/>
        </w:rPr>
        <w:t xml:space="preserve"> </w:t>
      </w:r>
      <w:r w:rsidRPr="00EE1D3D">
        <w:rPr>
          <w:rFonts w:eastAsia="Times New Roman"/>
          <w:color w:val="000000"/>
          <w:lang w:eastAsia="uk-UA"/>
        </w:rPr>
        <w:t>(</w:t>
      </w:r>
      <w:r w:rsidR="001A4BCC" w:rsidRPr="00EE1D3D">
        <w:rPr>
          <w:rFonts w:eastAsia="Times New Roman"/>
          <w:lang w:eastAsia="uk-UA"/>
        </w:rPr>
        <w:t>О.Сердюк</w:t>
      </w:r>
      <w:r w:rsidRPr="00EE1D3D">
        <w:rPr>
          <w:rFonts w:eastAsia="Times New Roman"/>
          <w:color w:val="000000"/>
          <w:lang w:eastAsia="uk-UA"/>
        </w:rPr>
        <w:t>):</w:t>
      </w:r>
    </w:p>
    <w:p w:rsidR="00A439A5" w:rsidRPr="00EE1D3D" w:rsidRDefault="00FE5DE4" w:rsidP="00146E92">
      <w:pPr>
        <w:pStyle w:val="a3"/>
        <w:numPr>
          <w:ilvl w:val="0"/>
          <w:numId w:val="33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забезпечити громадський </w:t>
      </w:r>
      <w:r w:rsidR="005579D0" w:rsidRPr="00EE1D3D">
        <w:rPr>
          <w:rFonts w:eastAsia="Times New Roman"/>
          <w:color w:val="000000"/>
          <w:lang w:eastAsia="uk-UA"/>
        </w:rPr>
        <w:t>порядок та патрулювання під час</w:t>
      </w:r>
      <w:r w:rsidR="00A439A5" w:rsidRPr="00EE1D3D">
        <w:rPr>
          <w:rFonts w:eastAsia="Times New Roman"/>
          <w:color w:val="000000"/>
          <w:lang w:eastAsia="uk-UA"/>
        </w:rPr>
        <w:t xml:space="preserve"> </w:t>
      </w:r>
      <w:r w:rsidRPr="00EE1D3D">
        <w:rPr>
          <w:rFonts w:eastAsia="Times New Roman"/>
          <w:color w:val="000000"/>
          <w:lang w:eastAsia="uk-UA"/>
        </w:rPr>
        <w:t xml:space="preserve">проведення </w:t>
      </w:r>
      <w:r w:rsidR="00A439A5" w:rsidRPr="00EE1D3D">
        <w:rPr>
          <w:lang w:eastAsia="uk-UA"/>
        </w:rPr>
        <w:t xml:space="preserve">масових </w:t>
      </w:r>
      <w:r w:rsidR="00A439A5" w:rsidRPr="00EE1D3D">
        <w:t xml:space="preserve">заходів, зазначених у п.1 даного рішення </w:t>
      </w:r>
      <w:r w:rsidR="00ED51E6" w:rsidRPr="00EE1D3D">
        <w:rPr>
          <w:rFonts w:eastAsia="Times New Roman"/>
          <w:color w:val="000000"/>
          <w:lang w:eastAsia="uk-UA"/>
        </w:rPr>
        <w:t>(1</w:t>
      </w:r>
      <w:r w:rsidR="00A439A5" w:rsidRPr="00EE1D3D">
        <w:rPr>
          <w:rFonts w:eastAsia="Times New Roman"/>
          <w:color w:val="000000"/>
          <w:lang w:eastAsia="uk-UA"/>
        </w:rPr>
        <w:t>4.01.2018р. на Вічевому майдані – з 15.00 год. до 19.00 год.</w:t>
      </w:r>
      <w:r w:rsidR="00ED51E6" w:rsidRPr="00EE1D3D">
        <w:rPr>
          <w:rFonts w:eastAsia="Times New Roman"/>
          <w:color w:val="000000"/>
          <w:lang w:eastAsia="uk-UA"/>
        </w:rPr>
        <w:t xml:space="preserve"> та </w:t>
      </w:r>
      <w:r w:rsidR="00A439A5" w:rsidRPr="00EE1D3D">
        <w:rPr>
          <w:rFonts w:eastAsia="Times New Roman"/>
          <w:color w:val="000000"/>
          <w:lang w:eastAsia="uk-UA"/>
        </w:rPr>
        <w:t>19.01.2018р. на Площі Ринок – з 11.30 год. до 14.0</w:t>
      </w:r>
      <w:r w:rsidR="00ED51E6" w:rsidRPr="00EE1D3D">
        <w:rPr>
          <w:rFonts w:eastAsia="Times New Roman"/>
          <w:color w:val="000000"/>
          <w:lang w:eastAsia="uk-UA"/>
        </w:rPr>
        <w:t>0 год.)</w:t>
      </w:r>
    </w:p>
    <w:p w:rsidR="00FE5DE4" w:rsidRPr="00EE1D3D" w:rsidRDefault="00C914C6" w:rsidP="00895960">
      <w:pPr>
        <w:pStyle w:val="a3"/>
        <w:numPr>
          <w:ilvl w:val="0"/>
          <w:numId w:val="30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t xml:space="preserve">здійснити обстеження </w:t>
      </w:r>
      <w:r w:rsidR="00ED51E6" w:rsidRPr="00EE1D3D">
        <w:t xml:space="preserve">вибухотехнічною групою </w:t>
      </w:r>
      <w:r w:rsidRPr="00EE1D3D">
        <w:t xml:space="preserve">території Вічевого майдану </w:t>
      </w:r>
      <w:r w:rsidR="00ED51E6" w:rsidRPr="00EE1D3D">
        <w:t>14</w:t>
      </w:r>
      <w:r w:rsidRPr="00EE1D3D">
        <w:t>.01.2018р. до 15.00 год</w:t>
      </w:r>
      <w:r w:rsidR="00FE5DE4" w:rsidRPr="00EE1D3D">
        <w:rPr>
          <w:rFonts w:eastAsia="Times New Roman"/>
          <w:color w:val="000000"/>
          <w:lang w:eastAsia="uk-UA"/>
        </w:rPr>
        <w:t>.</w:t>
      </w:r>
      <w:r w:rsidRPr="00EE1D3D">
        <w:rPr>
          <w:rFonts w:eastAsia="Times New Roman"/>
          <w:color w:val="000000"/>
          <w:lang w:eastAsia="uk-UA"/>
        </w:rPr>
        <w:t xml:space="preserve"> </w:t>
      </w:r>
      <w:r w:rsidR="00E0637A" w:rsidRPr="00EE1D3D">
        <w:rPr>
          <w:rFonts w:eastAsia="Times New Roman"/>
          <w:color w:val="000000"/>
          <w:lang w:eastAsia="uk-UA"/>
        </w:rPr>
        <w:t xml:space="preserve">та </w:t>
      </w:r>
      <w:r w:rsidR="00ED51E6" w:rsidRPr="00EE1D3D">
        <w:rPr>
          <w:rFonts w:eastAsia="Times New Roman"/>
          <w:color w:val="000000"/>
          <w:lang w:eastAsia="uk-UA"/>
        </w:rPr>
        <w:t>Площі Ринок 19</w:t>
      </w:r>
      <w:r w:rsidRPr="00EE1D3D">
        <w:t>.01.2018р. до 1</w:t>
      </w:r>
      <w:r w:rsidR="00ED51E6" w:rsidRPr="00EE1D3D">
        <w:t>1</w:t>
      </w:r>
      <w:r w:rsidRPr="00EE1D3D">
        <w:t>.</w:t>
      </w:r>
      <w:r w:rsidR="00ED51E6" w:rsidRPr="00EE1D3D">
        <w:t>3</w:t>
      </w:r>
      <w:r w:rsidRPr="00EE1D3D">
        <w:t>0 год</w:t>
      </w:r>
      <w:r w:rsidRPr="00EE1D3D">
        <w:rPr>
          <w:rFonts w:eastAsia="Times New Roman"/>
          <w:color w:val="000000"/>
          <w:lang w:eastAsia="uk-UA"/>
        </w:rPr>
        <w:t>.</w:t>
      </w:r>
    </w:p>
    <w:p w:rsidR="00AD0FA5" w:rsidRPr="00EE1D3D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color w:val="000000"/>
          <w:shd w:val="clear" w:color="auto" w:fill="FFFFFF"/>
        </w:rPr>
        <w:t>Комунальн</w:t>
      </w:r>
      <w:r w:rsidR="001A4BCC" w:rsidRPr="00EE1D3D">
        <w:rPr>
          <w:color w:val="000000"/>
          <w:shd w:val="clear" w:color="auto" w:fill="FFFFFF"/>
        </w:rPr>
        <w:t>ому підприємству «Муніципальна в</w:t>
      </w:r>
      <w:r w:rsidRPr="00EE1D3D">
        <w:rPr>
          <w:color w:val="000000"/>
          <w:shd w:val="clear" w:color="auto" w:fill="FFFFFF"/>
        </w:rPr>
        <w:t>арта» (Б.Кухарук)</w:t>
      </w:r>
      <w:r w:rsidR="00AD0FA5" w:rsidRPr="00EE1D3D">
        <w:rPr>
          <w:color w:val="000000"/>
          <w:shd w:val="clear" w:color="auto" w:fill="FFFFFF"/>
        </w:rPr>
        <w:t>:</w:t>
      </w:r>
    </w:p>
    <w:p w:rsidR="00ED51E6" w:rsidRPr="00EE1D3D" w:rsidRDefault="00FE5DE4" w:rsidP="00ED51E6">
      <w:pPr>
        <w:pStyle w:val="a3"/>
        <w:numPr>
          <w:ilvl w:val="0"/>
          <w:numId w:val="33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Style w:val="rvts11"/>
          <w:color w:val="000000"/>
          <w:shd w:val="clear" w:color="auto" w:fill="FFFFFF"/>
        </w:rPr>
        <w:t xml:space="preserve">сприяти Івано-Франківському відділу поліції (Р.Прокопчук) та управлінню патрульної поліції в м.Івано-Франківську </w:t>
      </w:r>
      <w:r w:rsidRPr="00EE1D3D">
        <w:rPr>
          <w:rStyle w:val="rvts11"/>
          <w:shd w:val="clear" w:color="auto" w:fill="FFFFFF"/>
        </w:rPr>
        <w:t>(</w:t>
      </w:r>
      <w:r w:rsidR="001A4BCC" w:rsidRPr="00EE1D3D">
        <w:rPr>
          <w:rFonts w:eastAsia="Times New Roman"/>
          <w:lang w:eastAsia="uk-UA"/>
        </w:rPr>
        <w:t>О.Сердюк</w:t>
      </w:r>
      <w:r w:rsidRPr="00EE1D3D">
        <w:rPr>
          <w:rStyle w:val="rvts11"/>
          <w:color w:val="000000"/>
          <w:shd w:val="clear" w:color="auto" w:fill="FFFFFF"/>
        </w:rPr>
        <w:t xml:space="preserve">) у забезпеченні </w:t>
      </w:r>
      <w:r w:rsidRPr="00EE1D3D">
        <w:t>громадського</w:t>
      </w:r>
      <w:r w:rsidRPr="00EE1D3D">
        <w:rPr>
          <w:rStyle w:val="rvts11"/>
          <w:color w:val="000000"/>
          <w:shd w:val="clear" w:color="auto" w:fill="FFFFFF"/>
        </w:rPr>
        <w:t xml:space="preserve"> порядку під час</w:t>
      </w:r>
      <w:r w:rsidRPr="00EE1D3D">
        <w:rPr>
          <w:rStyle w:val="apple-converted-space"/>
          <w:color w:val="000000"/>
          <w:shd w:val="clear" w:color="auto" w:fill="FFFFFF"/>
        </w:rPr>
        <w:t> </w:t>
      </w:r>
      <w:r w:rsidRPr="00EE1D3D">
        <w:rPr>
          <w:rStyle w:val="rvts7"/>
          <w:color w:val="000000"/>
          <w:shd w:val="clear" w:color="auto" w:fill="FFFFFF"/>
        </w:rPr>
        <w:t>проведення</w:t>
      </w:r>
      <w:r w:rsidRPr="00EE1D3D">
        <w:t xml:space="preserve"> масових заходів, </w:t>
      </w:r>
      <w:r w:rsidR="00ED51E6" w:rsidRPr="00EE1D3D">
        <w:t xml:space="preserve">зазначених у п.1 даного рішення </w:t>
      </w:r>
      <w:r w:rsidR="00ED51E6" w:rsidRPr="00EE1D3D">
        <w:rPr>
          <w:rFonts w:eastAsia="Times New Roman"/>
          <w:color w:val="000000"/>
          <w:lang w:eastAsia="uk-UA"/>
        </w:rPr>
        <w:t>(14.01.2018р. на Вічевому майдані – з 15.00 год. до 19.00 год. та 19.01.2018р. на Площі Ринок – з 11.30 год. до 14.00 год.)</w:t>
      </w:r>
    </w:p>
    <w:p w:rsidR="0000215B" w:rsidRPr="00EE1D3D" w:rsidRDefault="0000215B" w:rsidP="00DD5E3F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Івано-Франківсько</w:t>
      </w:r>
      <w:r w:rsidR="00E0637A" w:rsidRPr="00EE1D3D">
        <w:rPr>
          <w:rFonts w:eastAsia="Times New Roman"/>
          <w:color w:val="000000"/>
          <w:lang w:eastAsia="uk-UA"/>
        </w:rPr>
        <w:t>му</w:t>
      </w:r>
      <w:r w:rsidRPr="00EE1D3D">
        <w:rPr>
          <w:rFonts w:eastAsia="Times New Roman"/>
          <w:color w:val="000000"/>
          <w:lang w:eastAsia="uk-UA"/>
        </w:rPr>
        <w:t xml:space="preserve"> МВ УДСНС України в Івано-Франківській області </w:t>
      </w:r>
      <w:r w:rsidR="00E0637A" w:rsidRPr="00EE1D3D">
        <w:rPr>
          <w:rFonts w:eastAsia="Times New Roman"/>
          <w:color w:val="000000"/>
          <w:lang w:eastAsia="uk-UA"/>
        </w:rPr>
        <w:t>(В.Мацалак)</w:t>
      </w:r>
      <w:r w:rsidRPr="00EE1D3D">
        <w:rPr>
          <w:rFonts w:eastAsia="Times New Roman"/>
          <w:color w:val="000000"/>
          <w:lang w:eastAsia="uk-UA"/>
        </w:rPr>
        <w:t xml:space="preserve"> забезпечити та взяти під контроль виконання протипожежних заходів під час проведення масових </w:t>
      </w:r>
      <w:r w:rsidR="00ED51E6" w:rsidRPr="00EE1D3D">
        <w:t>заходів, зазначених у п.1 даного рішення</w:t>
      </w:r>
      <w:r w:rsidRPr="00EE1D3D">
        <w:rPr>
          <w:rFonts w:eastAsia="Times New Roman"/>
          <w:color w:val="000000"/>
          <w:lang w:eastAsia="uk-UA"/>
        </w:rPr>
        <w:t>.</w:t>
      </w:r>
    </w:p>
    <w:p w:rsidR="00FE5DE4" w:rsidRPr="00EE1D3D" w:rsidRDefault="00FE5DE4" w:rsidP="00DD5E3F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ВАТ «Івано-Франківський РЕМ» (В.Поліш), КП «Івано-Франківськ</w:t>
      </w:r>
      <w:r w:rsidR="00AE16A4" w:rsidRPr="00EE1D3D">
        <w:rPr>
          <w:rFonts w:eastAsia="Times New Roman"/>
          <w:color w:val="000000"/>
          <w:lang w:eastAsia="uk-UA"/>
        </w:rPr>
        <w:t>міськ</w:t>
      </w:r>
      <w:r w:rsidRPr="00EE1D3D">
        <w:rPr>
          <w:rFonts w:eastAsia="Times New Roman"/>
          <w:color w:val="000000"/>
          <w:lang w:eastAsia="uk-UA"/>
        </w:rPr>
        <w:t xml:space="preserve">світло» (В.Синишин) забезпечити подачу електроенергії на сценічні майданчики під час проведення масових </w:t>
      </w:r>
      <w:r w:rsidR="00ED51E6" w:rsidRPr="00EE1D3D">
        <w:t>заходів, зазначених у п.1 даного рішення</w:t>
      </w:r>
      <w:r w:rsidRPr="00EE1D3D">
        <w:rPr>
          <w:rFonts w:eastAsia="Times New Roman"/>
          <w:color w:val="000000"/>
          <w:lang w:eastAsia="uk-UA"/>
        </w:rPr>
        <w:t>.</w:t>
      </w:r>
    </w:p>
    <w:p w:rsidR="00FE5DE4" w:rsidRPr="00EE1D3D" w:rsidRDefault="00FE5DE4" w:rsidP="00DD5E3F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lastRenderedPageBreak/>
        <w:t xml:space="preserve">Фінансовому управлінню виконавчого комітету міської ради (В.Сусаніна) профінансувати витрати на проведення </w:t>
      </w:r>
      <w:r w:rsidR="00EE1D3D" w:rsidRPr="00B6356F">
        <w:rPr>
          <w:lang w:eastAsia="uk-UA"/>
        </w:rPr>
        <w:t>масових</w:t>
      </w:r>
      <w:r w:rsidR="00EE1D3D" w:rsidRPr="00EE1D3D">
        <w:t xml:space="preserve"> </w:t>
      </w:r>
      <w:r w:rsidR="00ED51E6" w:rsidRPr="00EE1D3D">
        <w:t>заходів, зазначених у п.1 даного рішення</w:t>
      </w:r>
      <w:r w:rsidR="0000215B" w:rsidRPr="00EE1D3D">
        <w:t xml:space="preserve"> </w:t>
      </w:r>
      <w:r w:rsidRPr="00EE1D3D">
        <w:rPr>
          <w:rFonts w:eastAsia="Times New Roman"/>
          <w:color w:val="000000"/>
          <w:lang w:eastAsia="uk-UA"/>
        </w:rPr>
        <w:t>в</w:t>
      </w:r>
      <w:r w:rsidR="009A3DC0">
        <w:rPr>
          <w:rFonts w:eastAsia="Times New Roman"/>
          <w:color w:val="000000"/>
          <w:lang w:eastAsia="uk-UA"/>
        </w:rPr>
        <w:t>ідповідно до кошторису (додаток</w:t>
      </w:r>
      <w:r w:rsidRPr="00EE1D3D">
        <w:rPr>
          <w:rFonts w:eastAsia="Times New Roman"/>
          <w:color w:val="000000"/>
          <w:lang w:eastAsia="uk-UA"/>
        </w:rPr>
        <w:t>).</w:t>
      </w:r>
    </w:p>
    <w:p w:rsidR="00FE5DE4" w:rsidRPr="00EE1D3D" w:rsidRDefault="00FE5DE4" w:rsidP="00DD5E3F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EE1D3D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EE1D3D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EE1D3D" w:rsidRDefault="00FE5DE4" w:rsidP="00DD5E3F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EE1D3D">
        <w:rPr>
          <w:rFonts w:eastAsia="Times New Roman"/>
          <w:color w:val="000000"/>
          <w:lang w:eastAsia="uk-UA"/>
        </w:rPr>
        <w:t xml:space="preserve">рішення </w:t>
      </w:r>
      <w:r w:rsidRPr="00EE1D3D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EE1D3D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E0637A" w:rsidRPr="00EE1D3D" w:rsidRDefault="00E0637A" w:rsidP="00E0637A">
      <w:pPr>
        <w:shd w:val="clear" w:color="auto" w:fill="FFFFFF"/>
        <w:ind w:firstLine="135"/>
        <w:jc w:val="both"/>
        <w:rPr>
          <w:rFonts w:eastAsia="Times New Roman"/>
          <w:color w:val="000000"/>
          <w:lang w:eastAsia="uk-UA"/>
        </w:rPr>
      </w:pPr>
    </w:p>
    <w:p w:rsidR="00FE5DE4" w:rsidRPr="00EE1D3D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EE1D3D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EE1D3D">
        <w:rPr>
          <w:rFonts w:eastAsia="Times New Roman"/>
          <w:color w:val="000000"/>
          <w:lang w:eastAsia="uk-UA"/>
        </w:rPr>
        <w:t xml:space="preserve">  Руслан Марцінків</w:t>
      </w:r>
    </w:p>
    <w:p w:rsidR="00114136" w:rsidRPr="00EE1D3D" w:rsidRDefault="00114136" w:rsidP="00AD0FA5">
      <w:pPr>
        <w:ind w:left="5388" w:firstLine="708"/>
      </w:pPr>
      <w:r w:rsidRPr="00EE1D3D">
        <w:br w:type="page"/>
      </w:r>
      <w:r w:rsidR="00E0637A" w:rsidRPr="00EE1D3D">
        <w:lastRenderedPageBreak/>
        <w:t xml:space="preserve"> </w:t>
      </w:r>
      <w:r w:rsidRPr="00EE1D3D">
        <w:t xml:space="preserve">Додаток </w:t>
      </w:r>
    </w:p>
    <w:p w:rsidR="00114136" w:rsidRPr="00EE1D3D" w:rsidRDefault="00114136" w:rsidP="00114136">
      <w:pPr>
        <w:ind w:left="6096"/>
      </w:pPr>
      <w:r w:rsidRPr="00EE1D3D">
        <w:t>до рішення</w:t>
      </w:r>
    </w:p>
    <w:p w:rsidR="004809BD" w:rsidRPr="009A3DC0" w:rsidRDefault="00114136" w:rsidP="00F71FD2">
      <w:pPr>
        <w:ind w:left="6096"/>
        <w:rPr>
          <w:lang w:val="ru-RU"/>
        </w:rPr>
      </w:pPr>
      <w:r w:rsidRPr="00EE1D3D">
        <w:t>виконавчого комітету від_______№____</w:t>
      </w:r>
    </w:p>
    <w:p w:rsidR="00F71FD2" w:rsidRPr="009A3DC0" w:rsidRDefault="00F71FD2" w:rsidP="00C0684B">
      <w:pPr>
        <w:shd w:val="clear" w:color="auto" w:fill="FFFFFF"/>
        <w:jc w:val="center"/>
        <w:rPr>
          <w:color w:val="000000"/>
          <w:lang w:val="ru-RU"/>
        </w:rPr>
      </w:pPr>
    </w:p>
    <w:p w:rsidR="00F71FD2" w:rsidRPr="009A3DC0" w:rsidRDefault="00F71FD2" w:rsidP="00C0684B">
      <w:pPr>
        <w:shd w:val="clear" w:color="auto" w:fill="FFFFFF"/>
        <w:jc w:val="center"/>
        <w:rPr>
          <w:color w:val="000000"/>
          <w:lang w:val="ru-RU"/>
        </w:rPr>
      </w:pPr>
    </w:p>
    <w:p w:rsidR="00C0684B" w:rsidRPr="00EE1D3D" w:rsidRDefault="00C0684B" w:rsidP="00C0684B">
      <w:pPr>
        <w:shd w:val="clear" w:color="auto" w:fill="FFFFFF"/>
        <w:jc w:val="center"/>
        <w:rPr>
          <w:color w:val="000000"/>
        </w:rPr>
      </w:pPr>
      <w:r w:rsidRPr="00EE1D3D">
        <w:rPr>
          <w:color w:val="000000"/>
        </w:rPr>
        <w:t>КОШТОРИС</w:t>
      </w:r>
    </w:p>
    <w:p w:rsidR="00271E04" w:rsidRPr="00EE1D3D" w:rsidRDefault="00C0684B" w:rsidP="00271E04">
      <w:pPr>
        <w:jc w:val="center"/>
        <w:rPr>
          <w:color w:val="000000"/>
          <w:shd w:val="clear" w:color="auto" w:fill="FFFFFF"/>
        </w:rPr>
      </w:pPr>
      <w:r w:rsidRPr="00EE1D3D">
        <w:rPr>
          <w:color w:val="000000"/>
        </w:rPr>
        <w:t xml:space="preserve">витрат на відзначення в місті </w:t>
      </w:r>
      <w:r w:rsidR="00271E04" w:rsidRPr="00EE1D3D">
        <w:rPr>
          <w:color w:val="000000"/>
          <w:shd w:val="clear" w:color="auto" w:fill="FFFFFF"/>
        </w:rPr>
        <w:t>Богоявлення Господнього</w:t>
      </w:r>
    </w:p>
    <w:p w:rsidR="00271E04" w:rsidRDefault="00271E04" w:rsidP="00F71FD2">
      <w:pPr>
        <w:jc w:val="center"/>
        <w:rPr>
          <w:color w:val="000000"/>
          <w:shd w:val="clear" w:color="auto" w:fill="FFFFFF"/>
          <w:lang w:val="en-US"/>
        </w:rPr>
      </w:pPr>
      <w:r w:rsidRPr="00EE1D3D">
        <w:rPr>
          <w:color w:val="000000"/>
          <w:shd w:val="clear" w:color="auto" w:fill="FFFFFF"/>
        </w:rPr>
        <w:t>і</w:t>
      </w:r>
      <w:r w:rsidRPr="00EE1D3D">
        <w:t xml:space="preserve"> свят</w:t>
      </w:r>
      <w:r w:rsidR="005370DC">
        <w:t>а</w:t>
      </w:r>
      <w:r w:rsidRPr="00EE1D3D">
        <w:t xml:space="preserve"> Маланки та Василя</w:t>
      </w:r>
      <w:r w:rsidRPr="00EE1D3D">
        <w:rPr>
          <w:color w:val="000000"/>
          <w:shd w:val="clear" w:color="auto" w:fill="FFFFFF"/>
        </w:rPr>
        <w:t xml:space="preserve"> </w:t>
      </w:r>
    </w:p>
    <w:p w:rsidR="00F71FD2" w:rsidRPr="00F71FD2" w:rsidRDefault="00F71FD2" w:rsidP="00F71FD2">
      <w:pPr>
        <w:jc w:val="center"/>
        <w:rPr>
          <w:color w:val="000000"/>
          <w:shd w:val="clear" w:color="auto" w:fill="FFFFFF"/>
          <w:lang w:val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938"/>
        <w:gridCol w:w="1985"/>
        <w:gridCol w:w="1984"/>
        <w:gridCol w:w="1985"/>
      </w:tblGrid>
      <w:tr w:rsidR="00C0684B" w:rsidRPr="00F71FD2" w:rsidTr="00F71FD2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F71FD2">
              <w:rPr>
                <w:lang w:val="uk-UA"/>
              </w:rPr>
              <w:t>№</w:t>
            </w:r>
          </w:p>
          <w:p w:rsidR="00C0684B" w:rsidRPr="00F71FD2" w:rsidRDefault="00C0684B" w:rsidP="000731D9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F71FD2">
              <w:rPr>
                <w:lang w:val="uk-UA"/>
              </w:rPr>
              <w:t>з/п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F71FD2">
              <w:rPr>
                <w:lang w:val="uk-UA"/>
              </w:rPr>
              <w:t>Назва заходу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F71FD2">
              <w:rPr>
                <w:lang w:val="uk-UA"/>
              </w:rPr>
              <w:t>Необхідне фінансування,</w:t>
            </w:r>
          </w:p>
          <w:p w:rsidR="00C0684B" w:rsidRPr="00F71FD2" w:rsidRDefault="00C0684B" w:rsidP="000731D9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F71FD2">
              <w:rPr>
                <w:lang w:val="uk-UA"/>
              </w:rPr>
              <w:t>грн.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F71FD2">
              <w:rPr>
                <w:lang w:val="uk-UA"/>
              </w:rPr>
              <w:t>ТПКВКМБ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F71FD2">
              <w:rPr>
                <w:lang w:val="uk-UA"/>
              </w:rPr>
              <w:t>Головний розпорядник коштів</w:t>
            </w:r>
          </w:p>
        </w:tc>
      </w:tr>
      <w:tr w:rsidR="00C0684B" w:rsidRPr="00F71FD2" w:rsidTr="00F71FD2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4B" w:rsidRPr="00F71FD2" w:rsidRDefault="00C0684B" w:rsidP="00C0684B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contextualSpacing/>
            </w:pPr>
            <w:r w:rsidRPr="00F71FD2">
              <w:t>Розважальна програма «Від Василя до Василя»:</w:t>
            </w:r>
          </w:p>
          <w:p w:rsidR="00C0684B" w:rsidRPr="00F71FD2" w:rsidRDefault="00C0684B" w:rsidP="000731D9">
            <w:pPr>
              <w:contextualSpacing/>
            </w:pPr>
            <w:r w:rsidRPr="00F71FD2">
              <w:t>-звукотехнічне забезпечення (20кВт)</w:t>
            </w:r>
          </w:p>
          <w:p w:rsidR="00C0684B" w:rsidRPr="00F71FD2" w:rsidRDefault="00C0684B" w:rsidP="000731D9">
            <w:pPr>
              <w:contextualSpacing/>
            </w:pPr>
            <w:r w:rsidRPr="00F71FD2">
              <w:t>-світлотехнічне забезпечення</w:t>
            </w:r>
          </w:p>
          <w:p w:rsidR="00C0684B" w:rsidRPr="00F71FD2" w:rsidRDefault="00C0684B" w:rsidP="000731D9">
            <w:pPr>
              <w:contextualSpacing/>
            </w:pPr>
            <w:r w:rsidRPr="00F71FD2">
              <w:t>-встановлення сценічної конструкції</w:t>
            </w:r>
          </w:p>
          <w:p w:rsidR="00C0684B" w:rsidRPr="00F71FD2" w:rsidRDefault="00C0684B" w:rsidP="000731D9">
            <w:pPr>
              <w:contextualSpacing/>
            </w:pPr>
            <w:r w:rsidRPr="00F71FD2">
              <w:t>-LED-екран</w:t>
            </w:r>
          </w:p>
          <w:p w:rsidR="00F71FD2" w:rsidRDefault="00F71FD2" w:rsidP="000731D9">
            <w:pPr>
              <w:contextualSpacing/>
              <w:jc w:val="right"/>
              <w:rPr>
                <w:lang w:val="en-US"/>
              </w:rPr>
            </w:pPr>
          </w:p>
          <w:p w:rsidR="00C0684B" w:rsidRPr="00F71FD2" w:rsidRDefault="00C0684B" w:rsidP="000731D9">
            <w:pPr>
              <w:contextualSpacing/>
              <w:jc w:val="right"/>
            </w:pPr>
            <w:r w:rsidRPr="00F71FD2">
              <w:t>Всього: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  <w:r w:rsidRPr="00F71FD2">
              <w:t>8 000,00</w:t>
            </w: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  <w:r w:rsidRPr="00F71FD2">
              <w:t>5 500,00</w:t>
            </w: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  <w:r w:rsidRPr="00F71FD2">
              <w:t>8 000,00</w:t>
            </w:r>
          </w:p>
          <w:p w:rsidR="00C0684B" w:rsidRPr="00F71FD2" w:rsidRDefault="00C0684B" w:rsidP="000731D9">
            <w:pPr>
              <w:jc w:val="center"/>
            </w:pPr>
            <w:r w:rsidRPr="00F71FD2">
              <w:t>6 000,00</w:t>
            </w:r>
          </w:p>
          <w:p w:rsidR="00F71FD2" w:rsidRDefault="00F71FD2" w:rsidP="000731D9">
            <w:pPr>
              <w:jc w:val="center"/>
              <w:rPr>
                <w:lang w:val="en-US"/>
              </w:rPr>
            </w:pPr>
          </w:p>
          <w:p w:rsidR="00C0684B" w:rsidRPr="00F71FD2" w:rsidRDefault="00C0684B" w:rsidP="000731D9">
            <w:pPr>
              <w:jc w:val="center"/>
            </w:pPr>
            <w:r w:rsidRPr="00F71FD2">
              <w:t>27 500,00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FD2" w:rsidRPr="00F71FD2" w:rsidRDefault="00F71FD2" w:rsidP="00F71FD2">
            <w:pPr>
              <w:jc w:val="center"/>
            </w:pPr>
            <w:r w:rsidRPr="00F71FD2">
              <w:t xml:space="preserve">1014082 </w:t>
            </w:r>
          </w:p>
          <w:p w:rsidR="00C0684B" w:rsidRPr="00F71FD2" w:rsidRDefault="00F71FD2" w:rsidP="00F71FD2">
            <w:pPr>
              <w:jc w:val="center"/>
            </w:pPr>
            <w:r w:rsidRPr="00F71FD2">
              <w:t>«Інші заходи в галузі культури</w:t>
            </w:r>
            <w:r w:rsidRPr="00F71FD2">
              <w:rPr>
                <w:lang w:val="ru-RU"/>
              </w:rPr>
              <w:t xml:space="preserve"> </w:t>
            </w:r>
            <w:r w:rsidRPr="00F71FD2">
              <w:t>і мистецтва»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jc w:val="center"/>
            </w:pPr>
            <w:r w:rsidRPr="00F71FD2">
              <w:t>Департамент   культури</w:t>
            </w:r>
          </w:p>
        </w:tc>
      </w:tr>
      <w:tr w:rsidR="00C0684B" w:rsidRPr="00F71FD2" w:rsidTr="00F71FD2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4B" w:rsidRPr="00F71FD2" w:rsidRDefault="00C0684B" w:rsidP="00C0684B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contextualSpacing/>
              <w:rPr>
                <w:color w:val="000000"/>
              </w:rPr>
            </w:pPr>
            <w:r w:rsidRPr="00F71FD2">
              <w:rPr>
                <w:color w:val="000000"/>
              </w:rPr>
              <w:t>Святкове дійство «Ой, водице-йорданице дай здоров’я, як годиться!»</w:t>
            </w:r>
          </w:p>
          <w:p w:rsidR="00C0684B" w:rsidRPr="00F71FD2" w:rsidRDefault="00C0684B" w:rsidP="000731D9">
            <w:pPr>
              <w:contextualSpacing/>
            </w:pPr>
            <w:r w:rsidRPr="00F71FD2">
              <w:t>-звукотехнічне забезпечення (11,5кВт)</w:t>
            </w:r>
          </w:p>
          <w:p w:rsidR="00C0684B" w:rsidRPr="00F71FD2" w:rsidRDefault="00C0684B" w:rsidP="000731D9">
            <w:pPr>
              <w:contextualSpacing/>
            </w:pPr>
            <w:r w:rsidRPr="00F71FD2">
              <w:t>-встановлення сценічної конструкції (подіум)</w:t>
            </w:r>
          </w:p>
          <w:p w:rsidR="006D5307" w:rsidRDefault="006D5307" w:rsidP="006D5307">
            <w:pPr>
              <w:contextualSpacing/>
              <w:jc w:val="right"/>
              <w:rPr>
                <w:lang w:val="ru-RU"/>
              </w:rPr>
            </w:pPr>
          </w:p>
          <w:p w:rsidR="00C0684B" w:rsidRPr="00F71FD2" w:rsidRDefault="00C0684B" w:rsidP="006D5307">
            <w:pPr>
              <w:contextualSpacing/>
              <w:jc w:val="right"/>
            </w:pPr>
            <w:r w:rsidRPr="00F71FD2">
              <w:t>Всього: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</w:p>
          <w:p w:rsidR="00F71FD2" w:rsidRDefault="00F71FD2" w:rsidP="000731D9">
            <w:pPr>
              <w:jc w:val="center"/>
              <w:rPr>
                <w:lang w:val="en-US"/>
              </w:rPr>
            </w:pPr>
          </w:p>
          <w:p w:rsidR="00F71FD2" w:rsidRDefault="00F71FD2" w:rsidP="000731D9">
            <w:pPr>
              <w:jc w:val="center"/>
              <w:rPr>
                <w:lang w:val="en-US"/>
              </w:rPr>
            </w:pPr>
          </w:p>
          <w:p w:rsidR="00C0684B" w:rsidRPr="00F71FD2" w:rsidRDefault="00C0684B" w:rsidP="006D5307">
            <w:pPr>
              <w:jc w:val="center"/>
            </w:pPr>
            <w:r w:rsidRPr="00F71FD2">
              <w:t>5 000,00</w:t>
            </w:r>
          </w:p>
          <w:p w:rsidR="00C0684B" w:rsidRPr="00F71FD2" w:rsidRDefault="00C0684B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  <w:r w:rsidRPr="00F71FD2">
              <w:t>4 500,00</w:t>
            </w:r>
          </w:p>
          <w:p w:rsidR="00F71FD2" w:rsidRDefault="00F71FD2" w:rsidP="000731D9">
            <w:pPr>
              <w:jc w:val="center"/>
              <w:rPr>
                <w:lang w:val="en-US"/>
              </w:rPr>
            </w:pPr>
          </w:p>
          <w:p w:rsidR="006D5307" w:rsidRDefault="006D5307" w:rsidP="000731D9">
            <w:pPr>
              <w:jc w:val="center"/>
            </w:pPr>
          </w:p>
          <w:p w:rsidR="00C0684B" w:rsidRPr="00F71FD2" w:rsidRDefault="00C0684B" w:rsidP="000731D9">
            <w:pPr>
              <w:jc w:val="center"/>
            </w:pPr>
            <w:r w:rsidRPr="00F71FD2">
              <w:t>9 500,00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FD2" w:rsidRPr="00F71FD2" w:rsidRDefault="00F71FD2" w:rsidP="00F71FD2">
            <w:pPr>
              <w:jc w:val="center"/>
            </w:pPr>
            <w:r w:rsidRPr="00F71FD2">
              <w:t xml:space="preserve">1014082 </w:t>
            </w:r>
          </w:p>
          <w:p w:rsidR="00C0684B" w:rsidRPr="00F71FD2" w:rsidRDefault="00F71FD2" w:rsidP="00F71FD2">
            <w:pPr>
              <w:jc w:val="center"/>
            </w:pPr>
            <w:r w:rsidRPr="00F71FD2">
              <w:t>«Інші заходи в галузі культури</w:t>
            </w:r>
            <w:r w:rsidRPr="00F71FD2">
              <w:rPr>
                <w:lang w:val="ru-RU"/>
              </w:rPr>
              <w:t xml:space="preserve"> </w:t>
            </w:r>
            <w:r w:rsidRPr="00F71FD2">
              <w:t>і мистецтва»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84B" w:rsidRPr="00F71FD2" w:rsidRDefault="00C0684B" w:rsidP="000731D9">
            <w:pPr>
              <w:jc w:val="center"/>
            </w:pPr>
            <w:r w:rsidRPr="00F71FD2">
              <w:t>Департамент   культури</w:t>
            </w:r>
          </w:p>
        </w:tc>
      </w:tr>
      <w:tr w:rsidR="00271E04" w:rsidRPr="00F71FD2" w:rsidTr="00F71FD2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contextualSpacing/>
              <w:rPr>
                <w:color w:val="000000"/>
              </w:rPr>
            </w:pPr>
            <w:r w:rsidRPr="00F71FD2">
              <w:rPr>
                <w:color w:val="000000"/>
              </w:rPr>
              <w:t>Сувеніри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jc w:val="center"/>
            </w:pPr>
            <w:r w:rsidRPr="00F71FD2">
              <w:t>3 000,00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FD2" w:rsidRPr="00F71FD2" w:rsidRDefault="00F71FD2" w:rsidP="00F71FD2">
            <w:pPr>
              <w:jc w:val="center"/>
            </w:pPr>
            <w:r w:rsidRPr="00F71FD2">
              <w:t xml:space="preserve">1014082 </w:t>
            </w:r>
          </w:p>
          <w:p w:rsidR="00271E04" w:rsidRDefault="00F71FD2" w:rsidP="00F71FD2">
            <w:pPr>
              <w:jc w:val="center"/>
            </w:pPr>
            <w:r w:rsidRPr="00F71FD2">
              <w:t>«Інші заходи в галузі культури</w:t>
            </w:r>
            <w:r w:rsidRPr="00F71FD2">
              <w:rPr>
                <w:lang w:val="ru-RU"/>
              </w:rPr>
              <w:t xml:space="preserve"> </w:t>
            </w:r>
            <w:r w:rsidRPr="00F71FD2">
              <w:t>і мистецтва»</w:t>
            </w:r>
          </w:p>
          <w:p w:rsidR="00FA6BB4" w:rsidRPr="00F71FD2" w:rsidRDefault="00FA6BB4" w:rsidP="00F71FD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jc w:val="center"/>
            </w:pPr>
            <w:r w:rsidRPr="00F71FD2">
              <w:t>Департамент   культури</w:t>
            </w:r>
          </w:p>
        </w:tc>
      </w:tr>
      <w:tr w:rsidR="00271E04" w:rsidRPr="00F71FD2" w:rsidTr="00F71FD2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contextualSpacing/>
              <w:rPr>
                <w:color w:val="000000"/>
              </w:rPr>
            </w:pPr>
            <w:r w:rsidRPr="00F71FD2">
              <w:rPr>
                <w:color w:val="000000"/>
              </w:rPr>
              <w:t>Друкована продукція (афіші)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jc w:val="center"/>
            </w:pPr>
            <w:r w:rsidRPr="00F71FD2">
              <w:t>2 980,00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FD2" w:rsidRPr="00F71FD2" w:rsidRDefault="00F71FD2" w:rsidP="00F71FD2">
            <w:pPr>
              <w:jc w:val="center"/>
            </w:pPr>
            <w:r w:rsidRPr="00F71FD2">
              <w:t xml:space="preserve">1014082 </w:t>
            </w:r>
          </w:p>
          <w:p w:rsidR="00271E04" w:rsidRPr="00F71FD2" w:rsidRDefault="00F71FD2" w:rsidP="00F71FD2">
            <w:pPr>
              <w:jc w:val="center"/>
            </w:pPr>
            <w:r w:rsidRPr="00F71FD2">
              <w:t xml:space="preserve">«Інші заходи в </w:t>
            </w:r>
            <w:r w:rsidRPr="00F71FD2">
              <w:lastRenderedPageBreak/>
              <w:t>галузі культури</w:t>
            </w:r>
            <w:r w:rsidRPr="00F71FD2">
              <w:rPr>
                <w:lang w:val="ru-RU"/>
              </w:rPr>
              <w:t xml:space="preserve"> </w:t>
            </w:r>
            <w:r w:rsidRPr="00F71FD2">
              <w:t>і мистецтва»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E04" w:rsidRPr="00F71FD2" w:rsidRDefault="00271E04" w:rsidP="00271E04">
            <w:pPr>
              <w:jc w:val="center"/>
            </w:pPr>
            <w:r w:rsidRPr="00F71FD2">
              <w:lastRenderedPageBreak/>
              <w:t>Департамент   культури</w:t>
            </w:r>
          </w:p>
        </w:tc>
      </w:tr>
      <w:tr w:rsidR="00271E04" w:rsidRPr="00F71FD2" w:rsidTr="00F71FD2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E04" w:rsidRPr="00F71FD2" w:rsidRDefault="00271E04" w:rsidP="00271E04">
            <w:pPr>
              <w:jc w:val="right"/>
            </w:pPr>
            <w:r w:rsidRPr="00F71FD2">
              <w:t>РАЗОМ: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E04" w:rsidRPr="00F71FD2" w:rsidRDefault="00271E04" w:rsidP="00271E04">
            <w:r w:rsidRPr="00F71FD2">
              <w:t xml:space="preserve">      42 980,00</w:t>
            </w:r>
          </w:p>
        </w:tc>
      </w:tr>
    </w:tbl>
    <w:p w:rsidR="00F71FD2" w:rsidRDefault="00F71FD2" w:rsidP="008A2101">
      <w:pPr>
        <w:pStyle w:val="a4"/>
        <w:rPr>
          <w:color w:val="000000"/>
          <w:spacing w:val="-1"/>
          <w:lang w:val="en-US"/>
        </w:rPr>
      </w:pPr>
    </w:p>
    <w:p w:rsidR="00F71FD2" w:rsidRDefault="00F71FD2" w:rsidP="008A2101">
      <w:pPr>
        <w:pStyle w:val="a4"/>
        <w:rPr>
          <w:color w:val="000000"/>
          <w:spacing w:val="-1"/>
          <w:lang w:val="en-US"/>
        </w:rPr>
      </w:pPr>
    </w:p>
    <w:p w:rsidR="00F71FD2" w:rsidRDefault="008A2101" w:rsidP="008A2101">
      <w:pPr>
        <w:pStyle w:val="a4"/>
        <w:rPr>
          <w:color w:val="000000"/>
          <w:spacing w:val="-1"/>
          <w:lang w:val="en-US"/>
        </w:rPr>
      </w:pPr>
      <w:r w:rsidRPr="00EE1D3D">
        <w:rPr>
          <w:color w:val="000000"/>
          <w:spacing w:val="-1"/>
          <w:lang w:val="uk-UA"/>
        </w:rPr>
        <w:t xml:space="preserve">Керуючий справами </w:t>
      </w:r>
    </w:p>
    <w:p w:rsidR="00271E04" w:rsidRPr="00EE1D3D" w:rsidRDefault="008A2101" w:rsidP="004E200E">
      <w:pPr>
        <w:pStyle w:val="a4"/>
      </w:pPr>
      <w:r w:rsidRPr="00EE1D3D">
        <w:rPr>
          <w:color w:val="000000"/>
          <w:spacing w:val="-1"/>
          <w:lang w:val="uk-UA"/>
        </w:rPr>
        <w:t>виконавчого комітету міської ради</w:t>
      </w:r>
      <w:r w:rsidRPr="00EE1D3D">
        <w:rPr>
          <w:color w:val="000000"/>
          <w:spacing w:val="-1"/>
          <w:lang w:val="uk-UA"/>
        </w:rPr>
        <w:tab/>
      </w:r>
      <w:r w:rsidRPr="00EE1D3D">
        <w:rPr>
          <w:color w:val="000000"/>
          <w:spacing w:val="-1"/>
          <w:lang w:val="uk-UA"/>
        </w:rPr>
        <w:tab/>
        <w:t xml:space="preserve"> </w:t>
      </w:r>
      <w:r w:rsidRPr="00EE1D3D">
        <w:rPr>
          <w:color w:val="000000"/>
          <w:spacing w:val="-1"/>
          <w:lang w:val="uk-UA"/>
        </w:rPr>
        <w:tab/>
      </w:r>
      <w:r w:rsidRPr="00EE1D3D">
        <w:rPr>
          <w:color w:val="000000"/>
          <w:spacing w:val="-1"/>
          <w:lang w:val="uk-UA"/>
        </w:rPr>
        <w:tab/>
      </w:r>
      <w:r w:rsidRPr="00EE1D3D">
        <w:rPr>
          <w:color w:val="000000"/>
          <w:spacing w:val="-1"/>
          <w:lang w:val="uk-UA"/>
        </w:rPr>
        <w:tab/>
        <w:t xml:space="preserve">      Ігор Шевчук</w:t>
      </w:r>
      <w:bookmarkStart w:id="0" w:name="_GoBack"/>
      <w:bookmarkEnd w:id="0"/>
    </w:p>
    <w:sectPr w:rsidR="00271E04" w:rsidRPr="00EE1D3D" w:rsidSect="00DB3E52">
      <w:headerReference w:type="default" r:id="rId7"/>
      <w:pgSz w:w="11906" w:h="16838"/>
      <w:pgMar w:top="851" w:right="851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560" w:rsidRDefault="00B67560" w:rsidP="00511DDC">
      <w:r>
        <w:separator/>
      </w:r>
    </w:p>
  </w:endnote>
  <w:endnote w:type="continuationSeparator" w:id="0">
    <w:p w:rsidR="00B67560" w:rsidRDefault="00B67560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560" w:rsidRDefault="00B67560" w:rsidP="00511DDC">
      <w:r>
        <w:separator/>
      </w:r>
    </w:p>
  </w:footnote>
  <w:footnote w:type="continuationSeparator" w:id="0">
    <w:p w:rsidR="00B67560" w:rsidRDefault="00B67560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8340355"/>
      <w:docPartObj>
        <w:docPartGallery w:val="Page Numbers (Top of Page)"/>
        <w:docPartUnique/>
      </w:docPartObj>
    </w:sdtPr>
    <w:sdtEndPr/>
    <w:sdtContent>
      <w:p w:rsidR="00DB3E52" w:rsidRDefault="00BD7DD2">
        <w:pPr>
          <w:pStyle w:val="a6"/>
          <w:jc w:val="center"/>
        </w:pPr>
        <w:r>
          <w:fldChar w:fldCharType="begin"/>
        </w:r>
        <w:r w:rsidR="00DB3E52">
          <w:instrText>PAGE   \* MERGEFORMAT</w:instrText>
        </w:r>
        <w:r>
          <w:fldChar w:fldCharType="separate"/>
        </w:r>
        <w:r w:rsidR="004E200E">
          <w:rPr>
            <w:noProof/>
          </w:rPr>
          <w:t>5</w:t>
        </w:r>
        <w:r>
          <w:fldChar w:fldCharType="end"/>
        </w:r>
      </w:p>
    </w:sdtContent>
  </w:sdt>
  <w:p w:rsidR="003950AA" w:rsidRDefault="003950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</w:num>
  <w:num w:numId="2">
    <w:abstractNumId w:val="9"/>
    <w:lvlOverride w:ilvl="0">
      <w:startOverride w:val="2"/>
    </w:lvlOverride>
  </w:num>
  <w:num w:numId="3">
    <w:abstractNumId w:val="9"/>
    <w:lvlOverride w:ilvl="0">
      <w:startOverride w:val="3"/>
    </w:lvlOverride>
  </w:num>
  <w:num w:numId="4">
    <w:abstractNumId w:val="9"/>
    <w:lvlOverride w:ilvl="0">
      <w:startOverride w:val="4"/>
    </w:lvlOverride>
  </w:num>
  <w:num w:numId="5">
    <w:abstractNumId w:val="9"/>
    <w:lvlOverride w:ilvl="0">
      <w:startOverride w:val="5"/>
    </w:lvlOverride>
  </w:num>
  <w:num w:numId="6">
    <w:abstractNumId w:val="4"/>
  </w:num>
  <w:num w:numId="7">
    <w:abstractNumId w:val="15"/>
    <w:lvlOverride w:ilvl="0">
      <w:startOverride w:val="6"/>
    </w:lvlOverride>
  </w:num>
  <w:num w:numId="8">
    <w:abstractNumId w:val="15"/>
    <w:lvlOverride w:ilvl="0">
      <w:startOverride w:val="7"/>
    </w:lvlOverride>
  </w:num>
  <w:num w:numId="9">
    <w:abstractNumId w:val="15"/>
    <w:lvlOverride w:ilvl="0">
      <w:startOverride w:val="8"/>
    </w:lvlOverride>
  </w:num>
  <w:num w:numId="10">
    <w:abstractNumId w:val="15"/>
    <w:lvlOverride w:ilvl="0">
      <w:startOverride w:val="9"/>
    </w:lvlOverride>
  </w:num>
  <w:num w:numId="11">
    <w:abstractNumId w:val="21"/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1"/>
    </w:lvlOverride>
  </w:num>
  <w:num w:numId="14">
    <w:abstractNumId w:val="1"/>
    <w:lvlOverride w:ilvl="0">
      <w:startOverride w:val="12"/>
    </w:lvlOverride>
  </w:num>
  <w:num w:numId="15">
    <w:abstractNumId w:val="1"/>
    <w:lvlOverride w:ilvl="0">
      <w:startOverride w:val="13"/>
    </w:lvlOverride>
  </w:num>
  <w:num w:numId="16">
    <w:abstractNumId w:val="16"/>
  </w:num>
  <w:num w:numId="17">
    <w:abstractNumId w:val="10"/>
  </w:num>
  <w:num w:numId="18">
    <w:abstractNumId w:val="17"/>
  </w:num>
  <w:num w:numId="19">
    <w:abstractNumId w:val="11"/>
  </w:num>
  <w:num w:numId="20">
    <w:abstractNumId w:val="8"/>
  </w:num>
  <w:num w:numId="21">
    <w:abstractNumId w:val="13"/>
  </w:num>
  <w:num w:numId="22">
    <w:abstractNumId w:val="12"/>
  </w:num>
  <w:num w:numId="23">
    <w:abstractNumId w:val="14"/>
  </w:num>
  <w:num w:numId="24">
    <w:abstractNumId w:val="1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"/>
  </w:num>
  <w:num w:numId="28">
    <w:abstractNumId w:val="6"/>
  </w:num>
  <w:num w:numId="29">
    <w:abstractNumId w:val="0"/>
  </w:num>
  <w:num w:numId="30">
    <w:abstractNumId w:val="20"/>
  </w:num>
  <w:num w:numId="31">
    <w:abstractNumId w:val="2"/>
  </w:num>
  <w:num w:numId="32">
    <w:abstractNumId w:val="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71E3A"/>
    <w:rsid w:val="00092127"/>
    <w:rsid w:val="000D2B70"/>
    <w:rsid w:val="00114136"/>
    <w:rsid w:val="001A47DC"/>
    <w:rsid w:val="001A4BCC"/>
    <w:rsid w:val="001D6C81"/>
    <w:rsid w:val="00271E04"/>
    <w:rsid w:val="002C7DCF"/>
    <w:rsid w:val="003950AA"/>
    <w:rsid w:val="003A6A31"/>
    <w:rsid w:val="004809BD"/>
    <w:rsid w:val="004E200E"/>
    <w:rsid w:val="004E6D84"/>
    <w:rsid w:val="00511DDC"/>
    <w:rsid w:val="00513A81"/>
    <w:rsid w:val="005370DC"/>
    <w:rsid w:val="005579D0"/>
    <w:rsid w:val="006072FC"/>
    <w:rsid w:val="006D5307"/>
    <w:rsid w:val="006F4272"/>
    <w:rsid w:val="006F5337"/>
    <w:rsid w:val="00785B41"/>
    <w:rsid w:val="007A5F01"/>
    <w:rsid w:val="008237CC"/>
    <w:rsid w:val="00893943"/>
    <w:rsid w:val="00895960"/>
    <w:rsid w:val="00896A6B"/>
    <w:rsid w:val="008A2101"/>
    <w:rsid w:val="009A3DC0"/>
    <w:rsid w:val="00A34E68"/>
    <w:rsid w:val="00A35905"/>
    <w:rsid w:val="00A439A5"/>
    <w:rsid w:val="00AD0FA5"/>
    <w:rsid w:val="00AE16A4"/>
    <w:rsid w:val="00B23C46"/>
    <w:rsid w:val="00B31FE8"/>
    <w:rsid w:val="00B40CFE"/>
    <w:rsid w:val="00B4527C"/>
    <w:rsid w:val="00B6356F"/>
    <w:rsid w:val="00B67560"/>
    <w:rsid w:val="00B75F2B"/>
    <w:rsid w:val="00BA4CBE"/>
    <w:rsid w:val="00BD7DD2"/>
    <w:rsid w:val="00C0684B"/>
    <w:rsid w:val="00C12BAE"/>
    <w:rsid w:val="00C35967"/>
    <w:rsid w:val="00C615AA"/>
    <w:rsid w:val="00C66450"/>
    <w:rsid w:val="00C914C6"/>
    <w:rsid w:val="00CC543E"/>
    <w:rsid w:val="00CC6D30"/>
    <w:rsid w:val="00D67352"/>
    <w:rsid w:val="00D900D8"/>
    <w:rsid w:val="00DB3E52"/>
    <w:rsid w:val="00DD1F7B"/>
    <w:rsid w:val="00DD5E3F"/>
    <w:rsid w:val="00E0637A"/>
    <w:rsid w:val="00E71ABA"/>
    <w:rsid w:val="00EA09E1"/>
    <w:rsid w:val="00EB4E14"/>
    <w:rsid w:val="00EB6F4F"/>
    <w:rsid w:val="00ED51E6"/>
    <w:rsid w:val="00EE1D3D"/>
    <w:rsid w:val="00EE4FDB"/>
    <w:rsid w:val="00EF1AF1"/>
    <w:rsid w:val="00F1690A"/>
    <w:rsid w:val="00F359FB"/>
    <w:rsid w:val="00F71FD2"/>
    <w:rsid w:val="00F85E02"/>
    <w:rsid w:val="00FA6BB4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73B46-8EE7-4F64-B4A6-5D8B3502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3482</Words>
  <Characters>1985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2</cp:revision>
  <cp:lastPrinted>2018-01-03T06:53:00Z</cp:lastPrinted>
  <dcterms:created xsi:type="dcterms:W3CDTF">2018-01-04T08:15:00Z</dcterms:created>
  <dcterms:modified xsi:type="dcterms:W3CDTF">2018-01-04T08:15:00Z</dcterms:modified>
</cp:coreProperties>
</file>