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C5C" w:rsidRPr="00E5680C" w:rsidRDefault="00B37C5C" w:rsidP="00D73EF5">
      <w:pPr>
        <w:pStyle w:val="a3"/>
        <w:spacing w:line="33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4784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884784">
        <w:rPr>
          <w:rFonts w:ascii="Times New Roman" w:hAnsi="Times New Roman" w:cs="Times New Roman"/>
          <w:sz w:val="28"/>
          <w:szCs w:val="28"/>
        </w:rPr>
        <w:t>4</w:t>
      </w:r>
    </w:p>
    <w:p w:rsidR="00B37C5C" w:rsidRPr="00E5680C" w:rsidRDefault="00B37C5C" w:rsidP="00D73EF5">
      <w:pPr>
        <w:pStyle w:val="a3"/>
        <w:spacing w:line="33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B37C5C" w:rsidRPr="00E5680C" w:rsidRDefault="00B37C5C" w:rsidP="00D73EF5">
      <w:pPr>
        <w:pStyle w:val="a3"/>
        <w:spacing w:line="33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37C5C" w:rsidRPr="00E5680C" w:rsidRDefault="00B37C5C" w:rsidP="00D73EF5">
      <w:pPr>
        <w:pStyle w:val="a3"/>
        <w:spacing w:line="33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B37C5C" w:rsidRPr="00E5680C" w:rsidRDefault="00B37C5C" w:rsidP="00D73EF5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C5C" w:rsidRPr="00E5680C" w:rsidRDefault="00B37C5C" w:rsidP="00D73EF5">
      <w:pPr>
        <w:pStyle w:val="a3"/>
        <w:spacing w:line="33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80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37C5C" w:rsidRPr="00E5680C" w:rsidRDefault="00B37C5C" w:rsidP="00D73EF5">
      <w:pPr>
        <w:pStyle w:val="a3"/>
        <w:spacing w:line="33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80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121EB" w:rsidRPr="00C121EB" w:rsidRDefault="00C121EB" w:rsidP="00D73EF5">
      <w:pPr>
        <w:spacing w:after="0"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21EB">
        <w:rPr>
          <w:rFonts w:ascii="Times New Roman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B37C5C" w:rsidRPr="007C1742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904578">
        <w:rPr>
          <w:rFonts w:ascii="Times New Roman" w:hAnsi="Times New Roman" w:cs="Times New Roman"/>
          <w:sz w:val="28"/>
          <w:szCs w:val="28"/>
        </w:rPr>
        <w:t xml:space="preserve"> </w:t>
      </w:r>
      <w:r w:rsidRPr="00E5680C">
        <w:rPr>
          <w:rFonts w:ascii="Times New Roman" w:hAnsi="Times New Roman" w:cs="Times New Roman"/>
          <w:sz w:val="28"/>
          <w:szCs w:val="28"/>
        </w:rPr>
        <w:t xml:space="preserve">р.), складено цей </w:t>
      </w:r>
      <w:r w:rsidR="00C15238">
        <w:rPr>
          <w:rFonts w:ascii="Times New Roman" w:hAnsi="Times New Roman" w:cs="Times New Roman"/>
          <w:sz w:val="28"/>
          <w:szCs w:val="28"/>
        </w:rPr>
        <w:t>А</w:t>
      </w:r>
      <w:r w:rsidRPr="00E5680C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B37C5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1.1. Згідно з інформацією з Державного реєстру речових прав на нерухоме майно власником експертно-навчального центру транспортних перевезень, крамниці автозапчастин, приміщення сервісного обслуговування автомобілів за </w:t>
      </w:r>
      <w:r w:rsidR="00BB11D1">
        <w:rPr>
          <w:rFonts w:ascii="Times New Roman" w:hAnsi="Times New Roman" w:cs="Times New Roman"/>
          <w:sz w:val="28"/>
          <w:szCs w:val="28"/>
        </w:rPr>
        <w:t>адресою: вул. Залізнична, 15-а</w:t>
      </w:r>
      <w:r w:rsidR="000124A9">
        <w:rPr>
          <w:rFonts w:ascii="Times New Roman" w:hAnsi="Times New Roman" w:cs="Times New Roman"/>
          <w:sz w:val="28"/>
          <w:szCs w:val="28"/>
        </w:rPr>
        <w:t>,</w:t>
      </w:r>
      <w:r w:rsidR="00BB11D1">
        <w:rPr>
          <w:rFonts w:ascii="Times New Roman" w:hAnsi="Times New Roman" w:cs="Times New Roman"/>
          <w:sz w:val="28"/>
          <w:szCs w:val="28"/>
        </w:rPr>
        <w:t xml:space="preserve"> </w:t>
      </w:r>
      <w:r w:rsidRPr="00E5680C">
        <w:rPr>
          <w:rFonts w:ascii="Times New Roman" w:hAnsi="Times New Roman" w:cs="Times New Roman"/>
          <w:sz w:val="28"/>
          <w:szCs w:val="28"/>
        </w:rPr>
        <w:t xml:space="preserve">є Співак Василь Олександрович. Підстава для набуття права власності на нерухоме майно – договір купівлі-продажу від 25.10.2007 р. Відповідно до експлікації приміщень технічного паспорту загальна площа нерухомого майна складає 342.9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568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11D1" w:rsidRDefault="00BB11D1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1ACE">
        <w:rPr>
          <w:rFonts w:ascii="Times New Roman" w:hAnsi="Times New Roman" w:cs="Times New Roman"/>
          <w:sz w:val="28"/>
          <w:szCs w:val="28"/>
        </w:rPr>
        <w:t>Рішенням Івано-Франківської мі</w:t>
      </w:r>
      <w:r w:rsidR="00077BD7">
        <w:rPr>
          <w:rFonts w:ascii="Times New Roman" w:hAnsi="Times New Roman" w:cs="Times New Roman"/>
          <w:sz w:val="28"/>
          <w:szCs w:val="28"/>
        </w:rPr>
        <w:t>ської ради від 02.12.2008р.</w:t>
      </w:r>
      <w:r w:rsidRPr="001F1ACE">
        <w:rPr>
          <w:rFonts w:ascii="Times New Roman" w:hAnsi="Times New Roman" w:cs="Times New Roman"/>
          <w:sz w:val="28"/>
          <w:szCs w:val="28"/>
        </w:rPr>
        <w:t xml:space="preserve"> </w:t>
      </w:r>
      <w:r w:rsidRPr="00BB11D1">
        <w:rPr>
          <w:rFonts w:ascii="Times New Roman" w:hAnsi="Times New Roman" w:cs="Times New Roman"/>
          <w:sz w:val="28"/>
          <w:szCs w:val="28"/>
        </w:rPr>
        <w:t xml:space="preserve">припинено </w:t>
      </w:r>
      <w:r>
        <w:rPr>
          <w:rFonts w:ascii="Times New Roman" w:hAnsi="Times New Roman" w:cs="Times New Roman"/>
          <w:sz w:val="28"/>
          <w:szCs w:val="28"/>
        </w:rPr>
        <w:t xml:space="preserve">договір </w:t>
      </w:r>
      <w:r w:rsidRPr="00BB11D1">
        <w:rPr>
          <w:rFonts w:ascii="Times New Roman" w:hAnsi="Times New Roman" w:cs="Times New Roman"/>
          <w:sz w:val="28"/>
          <w:szCs w:val="28"/>
        </w:rPr>
        <w:t xml:space="preserve">оренди </w:t>
      </w:r>
      <w:r>
        <w:rPr>
          <w:rFonts w:ascii="Times New Roman" w:hAnsi="Times New Roman" w:cs="Times New Roman"/>
          <w:sz w:val="28"/>
          <w:szCs w:val="28"/>
        </w:rPr>
        <w:t xml:space="preserve">на земельну ділянку з підприємцем </w:t>
      </w:r>
      <w:proofErr w:type="spellStart"/>
      <w:r w:rsidRPr="001F1ACE">
        <w:rPr>
          <w:rFonts w:ascii="Times New Roman" w:hAnsi="Times New Roman" w:cs="Times New Roman"/>
          <w:sz w:val="28"/>
          <w:szCs w:val="28"/>
        </w:rPr>
        <w:t>Андрусяк</w:t>
      </w:r>
      <w:proofErr w:type="spellEnd"/>
      <w:r w:rsidRPr="001F1ACE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AC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ACE">
        <w:rPr>
          <w:rFonts w:ascii="Times New Roman" w:hAnsi="Times New Roman" w:cs="Times New Roman"/>
          <w:sz w:val="28"/>
          <w:szCs w:val="28"/>
        </w:rPr>
        <w:t xml:space="preserve"> (попередн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1F1ACE">
        <w:rPr>
          <w:rFonts w:ascii="Times New Roman" w:hAnsi="Times New Roman" w:cs="Times New Roman"/>
          <w:sz w:val="28"/>
          <w:szCs w:val="28"/>
        </w:rPr>
        <w:t xml:space="preserve"> власни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F1ACE">
        <w:rPr>
          <w:rFonts w:ascii="Times New Roman" w:hAnsi="Times New Roman" w:cs="Times New Roman"/>
          <w:sz w:val="28"/>
          <w:szCs w:val="28"/>
        </w:rPr>
        <w:t xml:space="preserve"> майна)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1F1ACE">
        <w:rPr>
          <w:rFonts w:ascii="Times New Roman" w:hAnsi="Times New Roman" w:cs="Times New Roman"/>
          <w:sz w:val="28"/>
          <w:szCs w:val="28"/>
        </w:rPr>
        <w:t>затверджено технічну документацію із землеустрою щодо оформлення права користування земельною ділянкою підприємцю Співаку В.О. з передачею її в оренду на три роки та зобов’язано підприємця Співака В.О. укласти договір оренди землі. Однак, договір оренди землі не укладено.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1.2. Земельна ділянка, на якій розташований об’єкт нерухомого майна Співака В.О.,   сформована, відповідно до публічної кадастрової карти України ділянці присвоєний кадастровий номер 2610100000:07:002:0009. Площа земельної ділянки становить </w:t>
      </w:r>
      <w:smartTag w:uri="urn:schemas-microsoft-com:office:smarttags" w:element="metricconverter">
        <w:smartTagPr>
          <w:attr w:name="ProductID" w:val="0.1483 га"/>
        </w:smartTagPr>
        <w:r w:rsidRPr="00E5680C">
          <w:rPr>
            <w:rFonts w:ascii="Times New Roman" w:hAnsi="Times New Roman" w:cs="Times New Roman"/>
            <w:sz w:val="28"/>
            <w:szCs w:val="28"/>
          </w:rPr>
          <w:t>0.1483 га</w:t>
        </w:r>
      </w:smartTag>
      <w:r w:rsidRPr="00E5680C">
        <w:rPr>
          <w:rFonts w:ascii="Times New Roman" w:hAnsi="Times New Roman" w:cs="Times New Roman"/>
          <w:sz w:val="28"/>
          <w:szCs w:val="28"/>
        </w:rPr>
        <w:t>, цільове призначення землі – землі іншої комерційної діяльності.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На день проведення обстеження в Департаменті комунальних ресурсів відсутня інформація про наявність документів на право користування даною </w:t>
      </w:r>
      <w:r w:rsidRPr="00E5680C">
        <w:rPr>
          <w:rFonts w:ascii="Times New Roman" w:hAnsi="Times New Roman" w:cs="Times New Roman"/>
          <w:sz w:val="28"/>
          <w:szCs w:val="28"/>
        </w:rPr>
        <w:lastRenderedPageBreak/>
        <w:t>земельною ділянкою, зокрема, що стосується укладеного договору оренди земельної ділянки.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1.3. Згідно з наданою ДПІ в м. Івано-Франківську інформацією Співак В.О. за земельну ділянку на вул. Залізнична,15-а за 2014-2017 рр. не декларував та не сплачував податкові зобов’язання по платі за землю.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2. Перелік документів, з якими працювала </w:t>
      </w:r>
      <w:r w:rsidR="00EA78FB">
        <w:rPr>
          <w:rFonts w:ascii="Times New Roman" w:hAnsi="Times New Roman" w:cs="Times New Roman"/>
          <w:sz w:val="28"/>
          <w:szCs w:val="28"/>
        </w:rPr>
        <w:t>К</w:t>
      </w:r>
      <w:r w:rsidRPr="00E5680C">
        <w:rPr>
          <w:rFonts w:ascii="Times New Roman" w:hAnsi="Times New Roman" w:cs="Times New Roman"/>
          <w:sz w:val="28"/>
          <w:szCs w:val="28"/>
        </w:rPr>
        <w:t>омісія: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№339/34.3-02/35в від 11.04.2017 р.;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- акт обстеження земельної ділянки №97 від 24.04.2017 р.;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- клопотання №395/34.3-02/19в від 11.05.2017 р.;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E5680C">
        <w:rPr>
          <w:rFonts w:ascii="Times New Roman" w:hAnsi="Times New Roman" w:cs="Times New Roman"/>
          <w:sz w:val="28"/>
          <w:szCs w:val="28"/>
        </w:rPr>
        <w:t xml:space="preserve"> у м. Івано-Франківську №8-28-0.4-752/2-17 від  23.05.2017 р.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</w:t>
      </w:r>
      <w:r w:rsidR="00EA78FB">
        <w:rPr>
          <w:rFonts w:ascii="Times New Roman" w:hAnsi="Times New Roman" w:cs="Times New Roman"/>
          <w:sz w:val="28"/>
          <w:szCs w:val="28"/>
        </w:rPr>
        <w:t>К</w:t>
      </w:r>
      <w:r w:rsidRPr="00E5680C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B37C5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Співаком В</w:t>
      </w:r>
      <w:r w:rsidR="00AB0FBD">
        <w:rPr>
          <w:rFonts w:ascii="Times New Roman" w:hAnsi="Times New Roman" w:cs="Times New Roman"/>
          <w:sz w:val="28"/>
          <w:szCs w:val="28"/>
        </w:rPr>
        <w:t>.</w:t>
      </w:r>
      <w:r w:rsidRPr="00E5680C">
        <w:rPr>
          <w:rFonts w:ascii="Times New Roman" w:hAnsi="Times New Roman" w:cs="Times New Roman"/>
          <w:sz w:val="28"/>
          <w:szCs w:val="28"/>
        </w:rPr>
        <w:t>О</w:t>
      </w:r>
      <w:r w:rsidR="00AB0FBD">
        <w:rPr>
          <w:rFonts w:ascii="Times New Roman" w:hAnsi="Times New Roman" w:cs="Times New Roman"/>
          <w:sz w:val="28"/>
          <w:szCs w:val="28"/>
        </w:rPr>
        <w:t>.</w:t>
      </w:r>
      <w:r w:rsidRPr="00E5680C">
        <w:rPr>
          <w:rFonts w:ascii="Times New Roman" w:hAnsi="Times New Roman" w:cs="Times New Roman"/>
          <w:sz w:val="28"/>
          <w:szCs w:val="28"/>
        </w:rPr>
        <w:t xml:space="preserve"> земельної ділянки на вул. </w:t>
      </w:r>
      <w:r w:rsidRPr="00D345AC">
        <w:rPr>
          <w:rFonts w:ascii="Times New Roman" w:hAnsi="Times New Roman" w:cs="Times New Roman"/>
          <w:i/>
          <w:sz w:val="28"/>
          <w:szCs w:val="28"/>
        </w:rPr>
        <w:t>Залізничній,</w:t>
      </w:r>
      <w:r w:rsidR="00D345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45AC">
        <w:rPr>
          <w:rFonts w:ascii="Times New Roman" w:hAnsi="Times New Roman" w:cs="Times New Roman"/>
          <w:i/>
          <w:sz w:val="28"/>
          <w:szCs w:val="28"/>
        </w:rPr>
        <w:t>15-а</w:t>
      </w:r>
      <w:r w:rsidRPr="00E5680C">
        <w:rPr>
          <w:rFonts w:ascii="Times New Roman" w:hAnsi="Times New Roman" w:cs="Times New Roman"/>
          <w:sz w:val="28"/>
          <w:szCs w:val="28"/>
        </w:rPr>
        <w:t xml:space="preserve"> </w:t>
      </w:r>
      <w:r w:rsidRPr="00D345AC">
        <w:rPr>
          <w:rFonts w:ascii="Times New Roman" w:hAnsi="Times New Roman" w:cs="Times New Roman"/>
          <w:sz w:val="28"/>
          <w:szCs w:val="28"/>
        </w:rPr>
        <w:t>площею</w:t>
      </w:r>
      <w:r w:rsidRPr="00D345AC">
        <w:rPr>
          <w:rFonts w:ascii="Times New Roman" w:hAnsi="Times New Roman" w:cs="Times New Roman"/>
          <w:i/>
          <w:sz w:val="28"/>
          <w:szCs w:val="28"/>
        </w:rPr>
        <w:t xml:space="preserve"> 0.1483 га</w:t>
      </w:r>
      <w:r w:rsidRPr="00E5680C">
        <w:rPr>
          <w:rFonts w:ascii="Times New Roman" w:hAnsi="Times New Roman" w:cs="Times New Roman"/>
          <w:sz w:val="28"/>
          <w:szCs w:val="28"/>
        </w:rPr>
        <w:t>,  та становить:</w:t>
      </w:r>
    </w:p>
    <w:p w:rsidR="00AF12BE" w:rsidRDefault="00AF12BE" w:rsidP="00D73EF5">
      <w:pPr>
        <w:pStyle w:val="a3"/>
        <w:spacing w:line="312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  <w:r w:rsidRPr="00AF12BE">
        <w:rPr>
          <w:rFonts w:ascii="Times New Roman" w:hAnsi="Times New Roman"/>
          <w:b/>
          <w:i/>
          <w:sz w:val="28"/>
          <w:szCs w:val="28"/>
          <w:u w:val="single"/>
        </w:rPr>
        <w:t xml:space="preserve">292 879,94 </w:t>
      </w:r>
      <w:r w:rsidR="00D345AC" w:rsidRPr="00AF12BE">
        <w:rPr>
          <w:rFonts w:ascii="Times New Roman" w:hAnsi="Times New Roman"/>
          <w:b/>
          <w:i/>
          <w:sz w:val="28"/>
          <w:szCs w:val="28"/>
          <w:u w:val="single"/>
        </w:rPr>
        <w:t xml:space="preserve"> грн.</w:t>
      </w:r>
      <w:r w:rsidR="00D345AC" w:rsidRPr="00AF12BE">
        <w:rPr>
          <w:rFonts w:ascii="Times New Roman" w:hAnsi="Times New Roman"/>
          <w:sz w:val="28"/>
          <w:szCs w:val="28"/>
        </w:rPr>
        <w:t xml:space="preserve"> </w:t>
      </w:r>
      <w:r w:rsidR="00BB11D1" w:rsidRPr="00AF12B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B11D1" w:rsidRPr="00AF12BE">
        <w:rPr>
          <w:rFonts w:ascii="Times New Roman" w:hAnsi="Times New Roman"/>
          <w:sz w:val="28"/>
          <w:szCs w:val="28"/>
        </w:rPr>
        <w:t xml:space="preserve">   </w:t>
      </w:r>
      <w:r w:rsidRPr="00AF12BE">
        <w:rPr>
          <w:rFonts w:ascii="Times New Roman" w:hAnsi="Times New Roman"/>
          <w:b/>
          <w:i/>
          <w:sz w:val="28"/>
          <w:szCs w:val="28"/>
          <w:u w:val="single"/>
        </w:rPr>
        <w:t>Двісті дев'яносто дві тисячі вісімсот сімдесят дев'ять грн. 94 коп.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B37C5C" w:rsidRPr="00D73EF5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E568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B37C5C" w:rsidRPr="00E5680C" w:rsidRDefault="00B37C5C" w:rsidP="00D73EF5">
      <w:pPr>
        <w:pStyle w:val="a3"/>
        <w:spacing w:line="312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B37C5C" w:rsidRPr="00E5680C" w:rsidRDefault="00B37C5C" w:rsidP="00D73EF5">
      <w:pPr>
        <w:pStyle w:val="a3"/>
        <w:spacing w:line="312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E568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7C5C" w:rsidRPr="00E5680C" w:rsidRDefault="00B37C5C" w:rsidP="00D73EF5">
      <w:pPr>
        <w:pStyle w:val="a3"/>
        <w:spacing w:line="312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B37C5C" w:rsidRPr="00E5680C" w:rsidRDefault="00B37C5C" w:rsidP="00D73EF5">
      <w:pPr>
        <w:pStyle w:val="a3"/>
        <w:spacing w:line="312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B37C5C" w:rsidRPr="00E5680C" w:rsidRDefault="00B37C5C" w:rsidP="00D73EF5">
      <w:pPr>
        <w:pStyle w:val="a3"/>
        <w:spacing w:line="312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E5680C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B37C5C" w:rsidRPr="00E5680C" w:rsidRDefault="00B37C5C" w:rsidP="00D73EF5">
      <w:pPr>
        <w:pStyle w:val="a3"/>
        <w:spacing w:line="312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B37C5C" w:rsidRPr="00E5680C" w:rsidRDefault="00B37C5C" w:rsidP="00D73EF5">
      <w:pPr>
        <w:pStyle w:val="a3"/>
        <w:spacing w:line="312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305282">
        <w:rPr>
          <w:rFonts w:ascii="Times New Roman" w:hAnsi="Times New Roman" w:cs="Times New Roman"/>
          <w:sz w:val="28"/>
          <w:szCs w:val="28"/>
        </w:rPr>
        <w:t>онеділок</w:t>
      </w:r>
      <w:r w:rsidRPr="00E56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C5C" w:rsidRPr="00D73EF5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B37C5C" w:rsidRPr="00E5680C" w:rsidRDefault="00B37C5C" w:rsidP="00D73EF5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680C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5680C">
        <w:rPr>
          <w:rFonts w:ascii="Times New Roman" w:hAnsi="Times New Roman" w:cs="Times New Roman"/>
          <w:sz w:val="28"/>
          <w:szCs w:val="28"/>
        </w:rPr>
        <w:tab/>
      </w:r>
      <w:r w:rsidRPr="00E5680C">
        <w:rPr>
          <w:rFonts w:ascii="Times New Roman" w:hAnsi="Times New Roman" w:cs="Times New Roman"/>
          <w:sz w:val="28"/>
          <w:szCs w:val="28"/>
        </w:rPr>
        <w:tab/>
      </w:r>
      <w:r w:rsidRPr="00E5680C">
        <w:rPr>
          <w:rFonts w:ascii="Times New Roman" w:hAnsi="Times New Roman" w:cs="Times New Roman"/>
          <w:sz w:val="28"/>
          <w:szCs w:val="28"/>
        </w:rPr>
        <w:tab/>
      </w:r>
      <w:r w:rsidRPr="00E5680C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B37C5C" w:rsidRPr="00E5680C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124A9"/>
    <w:rsid w:val="0005345E"/>
    <w:rsid w:val="00077184"/>
    <w:rsid w:val="00077BD7"/>
    <w:rsid w:val="00086D8F"/>
    <w:rsid w:val="0010211C"/>
    <w:rsid w:val="00153FB7"/>
    <w:rsid w:val="00177626"/>
    <w:rsid w:val="00181203"/>
    <w:rsid w:val="001B483A"/>
    <w:rsid w:val="001F1561"/>
    <w:rsid w:val="001F1ACE"/>
    <w:rsid w:val="001F7CD0"/>
    <w:rsid w:val="00227836"/>
    <w:rsid w:val="00235405"/>
    <w:rsid w:val="002C624E"/>
    <w:rsid w:val="002C65D9"/>
    <w:rsid w:val="002D269E"/>
    <w:rsid w:val="0030079C"/>
    <w:rsid w:val="00305282"/>
    <w:rsid w:val="00343075"/>
    <w:rsid w:val="0037084E"/>
    <w:rsid w:val="0037131D"/>
    <w:rsid w:val="0039301E"/>
    <w:rsid w:val="004119EB"/>
    <w:rsid w:val="0044167D"/>
    <w:rsid w:val="0045471F"/>
    <w:rsid w:val="00471EF3"/>
    <w:rsid w:val="0050568B"/>
    <w:rsid w:val="00522744"/>
    <w:rsid w:val="0054310A"/>
    <w:rsid w:val="0055403F"/>
    <w:rsid w:val="00585F6E"/>
    <w:rsid w:val="005B22C5"/>
    <w:rsid w:val="005B557F"/>
    <w:rsid w:val="005C18F0"/>
    <w:rsid w:val="00611790"/>
    <w:rsid w:val="00622166"/>
    <w:rsid w:val="00697198"/>
    <w:rsid w:val="006C1FAF"/>
    <w:rsid w:val="006E7359"/>
    <w:rsid w:val="006F76F9"/>
    <w:rsid w:val="00776316"/>
    <w:rsid w:val="00793370"/>
    <w:rsid w:val="007A5DBD"/>
    <w:rsid w:val="007C1742"/>
    <w:rsid w:val="00803D75"/>
    <w:rsid w:val="00847A7C"/>
    <w:rsid w:val="00862EC9"/>
    <w:rsid w:val="00884784"/>
    <w:rsid w:val="0089085D"/>
    <w:rsid w:val="00904578"/>
    <w:rsid w:val="0091573C"/>
    <w:rsid w:val="009241E7"/>
    <w:rsid w:val="009706D2"/>
    <w:rsid w:val="009712E6"/>
    <w:rsid w:val="00973105"/>
    <w:rsid w:val="0099798F"/>
    <w:rsid w:val="00A51594"/>
    <w:rsid w:val="00AB0FBD"/>
    <w:rsid w:val="00AC0F80"/>
    <w:rsid w:val="00AC2335"/>
    <w:rsid w:val="00AF12BE"/>
    <w:rsid w:val="00B37C5C"/>
    <w:rsid w:val="00B532CA"/>
    <w:rsid w:val="00BB11D1"/>
    <w:rsid w:val="00BC5618"/>
    <w:rsid w:val="00BD0020"/>
    <w:rsid w:val="00BE13D1"/>
    <w:rsid w:val="00C121EB"/>
    <w:rsid w:val="00C15238"/>
    <w:rsid w:val="00C33AA3"/>
    <w:rsid w:val="00C672F9"/>
    <w:rsid w:val="00D345AC"/>
    <w:rsid w:val="00D6067D"/>
    <w:rsid w:val="00D73EF5"/>
    <w:rsid w:val="00D905F2"/>
    <w:rsid w:val="00DB3AF8"/>
    <w:rsid w:val="00DD39A3"/>
    <w:rsid w:val="00E21713"/>
    <w:rsid w:val="00E5680C"/>
    <w:rsid w:val="00EA78FB"/>
    <w:rsid w:val="00EC55DD"/>
    <w:rsid w:val="00F2313D"/>
    <w:rsid w:val="00F94713"/>
    <w:rsid w:val="00FC14C1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893B628-B142-490B-A75D-91A6A1DF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6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3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2265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Користувач Windows</cp:lastModifiedBy>
  <cp:revision>2</cp:revision>
  <cp:lastPrinted>2017-11-02T13:21:00Z</cp:lastPrinted>
  <dcterms:created xsi:type="dcterms:W3CDTF">2017-11-22T13:53:00Z</dcterms:created>
  <dcterms:modified xsi:type="dcterms:W3CDTF">2017-11-22T13:53:00Z</dcterms:modified>
</cp:coreProperties>
</file>