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всесезонного торгового</w:t>
      </w:r>
    </w:p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майданчика на території м. Івано-Франківська</w:t>
      </w:r>
    </w:p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7FB2" w:rsidRDefault="001E7FB2" w:rsidP="001E7FB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81E">
        <w:rPr>
          <w:rFonts w:ascii="Times New Roman" w:eastAsia="Times New Roman" w:hAnsi="Times New Roman" w:cs="Times New Roman"/>
          <w:sz w:val="28"/>
          <w:szCs w:val="28"/>
        </w:rPr>
        <w:t>Керуючись 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DD581E">
        <w:rPr>
          <w:rFonts w:ascii="Times New Roman" w:eastAsia="Times New Roman" w:hAnsi="Times New Roman" w:cs="Times New Roman"/>
          <w:sz w:val="28"/>
          <w:szCs w:val="28"/>
        </w:rPr>
        <w:t xml:space="preserve"> України «Про мі</w:t>
      </w:r>
      <w:r>
        <w:rPr>
          <w:rFonts w:ascii="Times New Roman" w:eastAsia="Times New Roman" w:hAnsi="Times New Roman" w:cs="Times New Roman"/>
          <w:sz w:val="28"/>
          <w:szCs w:val="28"/>
        </w:rPr>
        <w:t>сцеве самоврядування в Україні»</w:t>
      </w:r>
      <w:r w:rsidRPr="00DD581E">
        <w:rPr>
          <w:rFonts w:ascii="Times New Roman" w:eastAsia="Times New Roman" w:hAnsi="Times New Roman" w:cs="Times New Roman"/>
          <w:sz w:val="28"/>
          <w:szCs w:val="28"/>
        </w:rPr>
        <w:t xml:space="preserve">, рішенням виконавчого комітету міської ради </w:t>
      </w:r>
      <w:r w:rsidRPr="00DD5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DD581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D5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DD581E">
        <w:rPr>
          <w:rFonts w:ascii="Times New Roman" w:hAnsi="Times New Roman" w:cs="Times New Roman"/>
          <w:sz w:val="28"/>
          <w:szCs w:val="28"/>
        </w:rPr>
        <w:t xml:space="preserve">, </w:t>
      </w:r>
      <w:r w:rsidRPr="00DD581E"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D474CD" w:rsidRPr="00DD581E" w:rsidRDefault="00D474CD" w:rsidP="001E7FB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7FB2" w:rsidRDefault="001E7FB2" w:rsidP="001E7F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1E7FB2" w:rsidRDefault="001E7FB2" w:rsidP="001E7F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7FB2" w:rsidRPr="001430B5" w:rsidRDefault="001E7FB2" w:rsidP="001E7FB2">
      <w:pPr>
        <w:shd w:val="clear" w:color="auto" w:fill="FFFFFF"/>
        <w:spacing w:after="0" w:line="240" w:lineRule="auto"/>
        <w:ind w:firstLine="885"/>
        <w:jc w:val="both"/>
        <w:rPr>
          <w:rStyle w:val="rvts113"/>
          <w:rFonts w:ascii="Times New Roman" w:hAnsi="Times New Roman" w:cs="Times New Roman"/>
          <w:color w:val="000000"/>
          <w:sz w:val="28"/>
          <w:szCs w:val="28"/>
        </w:rPr>
      </w:pP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розміщення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 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всесезонного торгового майдан</w:t>
      </w: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чика поруч закладу  ресторанного господарства, відповідно до паспорта всесезонного торгового майданчика погодженого </w:t>
      </w:r>
      <w:r w:rsidRPr="001430B5"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1E7FB2" w:rsidRDefault="001E7FB2" w:rsidP="001E7FB2">
      <w:pPr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-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уб’єкту господарської діяльності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97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D47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Вовчинецькій, 194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поруч </w:t>
      </w:r>
      <w:r w:rsidR="00D474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караоке-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клубу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Роджер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02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11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.2017 року по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31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 w:rsidR="00D474CD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05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</w:t>
      </w:r>
      <w:r w:rsidR="00D474CD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20 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року</w:t>
      </w:r>
      <w:r w:rsidR="00D474CD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</w:p>
    <w:p w:rsidR="00D474CD" w:rsidRPr="00D474CD" w:rsidRDefault="00D474CD" w:rsidP="00D474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D474CD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Pr="00785018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</w:t>
      </w:r>
      <w:r w:rsidR="00B17ABF">
        <w:rPr>
          <w:rFonts w:ascii="Times New Roman" w:hAnsi="Times New Roman"/>
          <w:sz w:val="28"/>
          <w:szCs w:val="28"/>
        </w:rPr>
        <w:t xml:space="preserve">всесезонного </w:t>
      </w:r>
      <w:r>
        <w:rPr>
          <w:rFonts w:ascii="Times New Roman" w:hAnsi="Times New Roman"/>
          <w:sz w:val="28"/>
          <w:szCs w:val="28"/>
        </w:rPr>
        <w:t xml:space="preserve">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D474CD" w:rsidRDefault="00D474CD" w:rsidP="00D474CD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</w:rPr>
        <w:t xml:space="preserve">Суб’єкту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D474CD" w:rsidRDefault="00D474CD" w:rsidP="00D474C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 </w:t>
      </w:r>
      <w:r>
        <w:rPr>
          <w:rFonts w:ascii="Times New Roman" w:eastAsia="Times New Roman" w:hAnsi="Times New Roman"/>
          <w:sz w:val="28"/>
          <w:szCs w:val="28"/>
        </w:rPr>
        <w:t xml:space="preserve">Суб’єкту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1E7FB2" w:rsidRPr="00D84F79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D474C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виконанням рішення покласти на заступника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голови Богдана Білика.</w:t>
      </w:r>
    </w:p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7FB2" w:rsidRDefault="001E7FB2" w:rsidP="001E7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33AA1" w:rsidRDefault="001E7FB2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333AA1" w:rsidSect="00D474C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742"/>
    <w:rsid w:val="001E7FB2"/>
    <w:rsid w:val="00333AA1"/>
    <w:rsid w:val="005E1599"/>
    <w:rsid w:val="00683742"/>
    <w:rsid w:val="009F325E"/>
    <w:rsid w:val="00B17ABF"/>
    <w:rsid w:val="00C52C1F"/>
    <w:rsid w:val="00D4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B2C4F-CB2E-4720-96F1-C13C819E4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5">
    <w:name w:val="rvts105"/>
    <w:basedOn w:val="a0"/>
    <w:rsid w:val="001E7FB2"/>
  </w:style>
  <w:style w:type="character" w:customStyle="1" w:styleId="apple-converted-space">
    <w:name w:val="apple-converted-space"/>
    <w:basedOn w:val="a0"/>
    <w:rsid w:val="001E7FB2"/>
  </w:style>
  <w:style w:type="character" w:customStyle="1" w:styleId="rvts108">
    <w:name w:val="rvts108"/>
    <w:basedOn w:val="a0"/>
    <w:rsid w:val="001E7FB2"/>
  </w:style>
  <w:style w:type="character" w:customStyle="1" w:styleId="rvts110">
    <w:name w:val="rvts110"/>
    <w:basedOn w:val="a0"/>
    <w:rsid w:val="001E7FB2"/>
  </w:style>
  <w:style w:type="character" w:customStyle="1" w:styleId="rvts111">
    <w:name w:val="rvts111"/>
    <w:basedOn w:val="a0"/>
    <w:rsid w:val="001E7FB2"/>
  </w:style>
  <w:style w:type="character" w:customStyle="1" w:styleId="rvts113">
    <w:name w:val="rvts113"/>
    <w:basedOn w:val="a0"/>
    <w:rsid w:val="001E7FB2"/>
  </w:style>
  <w:style w:type="paragraph" w:styleId="a3">
    <w:name w:val="No Spacing"/>
    <w:uiPriority w:val="1"/>
    <w:qFormat/>
    <w:rsid w:val="001E7F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07">
    <w:name w:val="rvts107"/>
    <w:basedOn w:val="a0"/>
    <w:rsid w:val="001E7FB2"/>
  </w:style>
  <w:style w:type="character" w:styleId="a4">
    <w:name w:val="Strong"/>
    <w:basedOn w:val="a0"/>
    <w:uiPriority w:val="22"/>
    <w:qFormat/>
    <w:rsid w:val="00D474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2017-10-26T07:29:00Z</dcterms:created>
  <dcterms:modified xsi:type="dcterms:W3CDTF">2017-10-26T07:29:00Z</dcterms:modified>
</cp:coreProperties>
</file>