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A80" w:rsidRPr="0068507B" w:rsidRDefault="00C27A80" w:rsidP="00CE6F05">
      <w:pPr>
        <w:jc w:val="both"/>
        <w:rPr>
          <w:sz w:val="24"/>
          <w:szCs w:val="24"/>
          <w:lang w:val="uk-UA"/>
        </w:rPr>
      </w:pPr>
    </w:p>
    <w:p w:rsidR="00C27A80" w:rsidRPr="0068507B" w:rsidRDefault="00C27A80" w:rsidP="001042EF">
      <w:pPr>
        <w:rPr>
          <w:sz w:val="24"/>
          <w:szCs w:val="24"/>
          <w:lang w:val="uk-UA"/>
        </w:rPr>
      </w:pPr>
      <w:r w:rsidRPr="0068507B">
        <w:rPr>
          <w:sz w:val="24"/>
          <w:szCs w:val="24"/>
          <w:lang w:val="uk-UA"/>
        </w:rPr>
        <w:t xml:space="preserve">Про внесення змін до рішення </w:t>
      </w:r>
    </w:p>
    <w:p w:rsidR="00C27A80" w:rsidRPr="0068507B" w:rsidRDefault="00C27A80" w:rsidP="001042EF">
      <w:pPr>
        <w:rPr>
          <w:sz w:val="24"/>
          <w:szCs w:val="24"/>
          <w:lang w:val="uk-UA"/>
        </w:rPr>
      </w:pPr>
      <w:r w:rsidRPr="0068507B">
        <w:rPr>
          <w:sz w:val="24"/>
          <w:szCs w:val="24"/>
          <w:lang w:val="uk-UA"/>
        </w:rPr>
        <w:t xml:space="preserve">виконавчого комітету міської </w:t>
      </w:r>
    </w:p>
    <w:p w:rsidR="00C27A80" w:rsidRPr="0068507B" w:rsidRDefault="00C27A80" w:rsidP="001042EF">
      <w:pPr>
        <w:rPr>
          <w:sz w:val="24"/>
          <w:szCs w:val="24"/>
          <w:lang w:val="uk-UA"/>
        </w:rPr>
      </w:pPr>
      <w:r w:rsidRPr="0068507B">
        <w:rPr>
          <w:sz w:val="24"/>
          <w:szCs w:val="24"/>
          <w:lang w:val="uk-UA"/>
        </w:rPr>
        <w:t xml:space="preserve">ради від 13.07.2017р. № 476 </w:t>
      </w:r>
    </w:p>
    <w:p w:rsidR="00C27A80" w:rsidRPr="0068507B" w:rsidRDefault="00C27A80" w:rsidP="001042EF">
      <w:pPr>
        <w:rPr>
          <w:sz w:val="24"/>
          <w:szCs w:val="24"/>
          <w:lang w:val="uk-UA"/>
        </w:rPr>
      </w:pPr>
      <w:r w:rsidRPr="0068507B">
        <w:rPr>
          <w:sz w:val="24"/>
          <w:szCs w:val="24"/>
        </w:rPr>
        <w:t>“</w:t>
      </w:r>
      <w:r w:rsidRPr="0068507B">
        <w:rPr>
          <w:sz w:val="24"/>
          <w:szCs w:val="24"/>
          <w:lang w:val="uk-UA"/>
        </w:rPr>
        <w:t>Про передачу на баланс закінченого</w:t>
      </w:r>
    </w:p>
    <w:p w:rsidR="00C27A80" w:rsidRPr="0068507B" w:rsidRDefault="00C27A80" w:rsidP="001042EF">
      <w:pPr>
        <w:rPr>
          <w:sz w:val="24"/>
          <w:szCs w:val="24"/>
          <w:lang w:val="uk-UA"/>
        </w:rPr>
      </w:pPr>
      <w:r w:rsidRPr="0068507B">
        <w:rPr>
          <w:sz w:val="24"/>
          <w:szCs w:val="24"/>
          <w:lang w:val="uk-UA"/>
        </w:rPr>
        <w:t xml:space="preserve"> будівництвом об’єктів”</w:t>
      </w:r>
    </w:p>
    <w:p w:rsidR="00C27A80" w:rsidRPr="0068507B" w:rsidRDefault="00C27A80">
      <w:pPr>
        <w:rPr>
          <w:sz w:val="24"/>
          <w:szCs w:val="24"/>
          <w:lang w:val="uk-UA"/>
        </w:rPr>
      </w:pPr>
    </w:p>
    <w:p w:rsidR="00C27A80" w:rsidRPr="0068507B" w:rsidRDefault="00C27A80" w:rsidP="00736658">
      <w:pPr>
        <w:pStyle w:val="a3"/>
        <w:jc w:val="both"/>
      </w:pPr>
      <w:r w:rsidRPr="0068507B">
        <w:t xml:space="preserve">                 Керуючись ст.ст.29,30,59 Закону України «Про місцеве самоврядування в Україні»,  беручи до уваги акт робочої комісії про прийняття в експлуатацію закінчених будівництвом будівлі, споруди, приміщення, виконавчий  комітет  міської  ради</w:t>
      </w:r>
    </w:p>
    <w:p w:rsidR="00C27A80" w:rsidRPr="0068507B" w:rsidRDefault="00C27A80">
      <w:pPr>
        <w:pStyle w:val="a3"/>
        <w:jc w:val="both"/>
      </w:pPr>
    </w:p>
    <w:p w:rsidR="00C27A80" w:rsidRPr="0068507B" w:rsidRDefault="00C27A80">
      <w:pPr>
        <w:tabs>
          <w:tab w:val="left" w:pos="9356"/>
        </w:tabs>
        <w:rPr>
          <w:sz w:val="24"/>
          <w:szCs w:val="24"/>
          <w:lang w:val="uk-UA"/>
        </w:rPr>
      </w:pPr>
      <w:r w:rsidRPr="0068507B">
        <w:rPr>
          <w:sz w:val="24"/>
          <w:szCs w:val="24"/>
          <w:lang w:val="uk-UA"/>
        </w:rPr>
        <w:t xml:space="preserve">                                                       в и р і ш и в :</w:t>
      </w:r>
    </w:p>
    <w:p w:rsidR="00C27A80" w:rsidRPr="0068507B" w:rsidRDefault="00C27A80" w:rsidP="00CE6F05">
      <w:pPr>
        <w:jc w:val="both"/>
        <w:rPr>
          <w:sz w:val="24"/>
          <w:szCs w:val="24"/>
          <w:lang w:val="uk-UA"/>
        </w:rPr>
      </w:pPr>
    </w:p>
    <w:p w:rsidR="00C27A80" w:rsidRPr="0068507B" w:rsidRDefault="00C27A80" w:rsidP="008A5C83">
      <w:pPr>
        <w:pStyle w:val="a3"/>
        <w:ind w:firstLine="993"/>
        <w:jc w:val="both"/>
      </w:pPr>
      <w:r w:rsidRPr="0068507B">
        <w:t xml:space="preserve">  1. </w:t>
      </w:r>
      <w:proofErr w:type="spellStart"/>
      <w:r w:rsidRPr="0068507B">
        <w:t>Внести</w:t>
      </w:r>
      <w:proofErr w:type="spellEnd"/>
      <w:r w:rsidRPr="0068507B">
        <w:t xml:space="preserve"> зміни до </w:t>
      </w:r>
      <w:proofErr w:type="spellStart"/>
      <w:r w:rsidRPr="0068507B">
        <w:t>пунку</w:t>
      </w:r>
      <w:proofErr w:type="spellEnd"/>
      <w:r w:rsidRPr="0068507B">
        <w:t xml:space="preserve"> 1.2 рішення виконавчого комітету  міської ради від 13.07.2017р. №476 “Про передачу на баланс закінченого будівництвом об’єктів”, </w:t>
      </w:r>
      <w:r w:rsidR="0074223B" w:rsidRPr="0068507B">
        <w:t>виклавши</w:t>
      </w:r>
      <w:r w:rsidRPr="0068507B">
        <w:t xml:space="preserve">  його у наступній редакції:</w:t>
      </w:r>
    </w:p>
    <w:p w:rsidR="00C27A80" w:rsidRPr="0068507B" w:rsidRDefault="00C27A80" w:rsidP="008A5C83">
      <w:pPr>
        <w:pStyle w:val="a3"/>
        <w:ind w:firstLine="993"/>
        <w:jc w:val="both"/>
      </w:pPr>
      <w:r w:rsidRPr="0068507B">
        <w:t xml:space="preserve"> «1.2. Управлінню капітального будівництва (</w:t>
      </w:r>
      <w:proofErr w:type="spellStart"/>
      <w:r w:rsidRPr="0068507B">
        <w:t>Р.Галіпчак</w:t>
      </w:r>
      <w:proofErr w:type="spellEnd"/>
      <w:r w:rsidRPr="0068507B">
        <w:t>) передати на безоплатній основі, а організаціям прийняти на баланс:</w:t>
      </w:r>
    </w:p>
    <w:p w:rsidR="00C27A80" w:rsidRPr="0068507B" w:rsidRDefault="00C27A80" w:rsidP="00460130">
      <w:pPr>
        <w:pStyle w:val="a3"/>
        <w:ind w:firstLine="993"/>
        <w:jc w:val="both"/>
      </w:pPr>
      <w:r w:rsidRPr="0068507B">
        <w:t xml:space="preserve">  1.2.1. </w:t>
      </w:r>
      <w:r w:rsidRPr="0068507B">
        <w:rPr>
          <w:color w:val="000000"/>
          <w:shd w:val="clear" w:color="auto" w:fill="FFFFFF"/>
        </w:rPr>
        <w:t>Комунальному підприємству «Муніципальна інвестиційна управляюча компанія» (</w:t>
      </w:r>
      <w:proofErr w:type="spellStart"/>
      <w:r w:rsidRPr="0068507B">
        <w:rPr>
          <w:color w:val="000000"/>
          <w:shd w:val="clear" w:color="auto" w:fill="FFFFFF"/>
        </w:rPr>
        <w:t>М.Джус</w:t>
      </w:r>
      <w:proofErr w:type="spellEnd"/>
      <w:r w:rsidRPr="0068507B">
        <w:rPr>
          <w:color w:val="000000"/>
          <w:shd w:val="clear" w:color="auto" w:fill="FFFFFF"/>
        </w:rPr>
        <w:t xml:space="preserve">) - виконані роботи з </w:t>
      </w:r>
      <w:r w:rsidRPr="0068507B">
        <w:rPr>
          <w:rFonts w:eastAsia="MS Mincho"/>
          <w:color w:val="000000"/>
        </w:rPr>
        <w:t>реконструкції дитячого майданчика на вул. Івана Павла ІІ (біля школи № 22 «Фортеця» в м. Івано-Франківську)</w:t>
      </w:r>
      <w:r w:rsidRPr="0068507B">
        <w:t xml:space="preserve"> вартістю 1 396 459,14 грн. (Один мільйон триста дев’яносто шість тисяч чотириста п</w:t>
      </w:r>
      <w:r w:rsidRPr="0068507B">
        <w:rPr>
          <w:lang w:val="ru-RU"/>
        </w:rPr>
        <w:t>’</w:t>
      </w:r>
      <w:proofErr w:type="spellStart"/>
      <w:r w:rsidRPr="0068507B">
        <w:t>ятдесят</w:t>
      </w:r>
      <w:proofErr w:type="spellEnd"/>
      <w:r w:rsidRPr="0068507B">
        <w:t xml:space="preserve"> </w:t>
      </w:r>
      <w:proofErr w:type="spellStart"/>
      <w:r w:rsidRPr="0068507B">
        <w:t>дев</w:t>
      </w:r>
      <w:proofErr w:type="spellEnd"/>
      <w:r w:rsidRPr="0068507B">
        <w:rPr>
          <w:lang w:val="ru-RU"/>
        </w:rPr>
        <w:t>’</w:t>
      </w:r>
      <w:r w:rsidRPr="0068507B">
        <w:t>ять грн. 14 коп.).</w:t>
      </w:r>
    </w:p>
    <w:p w:rsidR="00C27A80" w:rsidRPr="0068507B" w:rsidRDefault="00C27A80" w:rsidP="008A5C83">
      <w:pPr>
        <w:pStyle w:val="a3"/>
        <w:ind w:firstLine="993"/>
        <w:jc w:val="both"/>
      </w:pPr>
      <w:r w:rsidRPr="0068507B">
        <w:t xml:space="preserve">  1.2.2. Комунальному підприємству «Івано-</w:t>
      </w:r>
      <w:proofErr w:type="spellStart"/>
      <w:r w:rsidRPr="0068507B">
        <w:t>Франківськміськсвітло</w:t>
      </w:r>
      <w:proofErr w:type="spellEnd"/>
      <w:r w:rsidRPr="0068507B">
        <w:t>» (</w:t>
      </w:r>
      <w:proofErr w:type="spellStart"/>
      <w:r w:rsidRPr="0068507B">
        <w:t>В.Синишин</w:t>
      </w:r>
      <w:proofErr w:type="spellEnd"/>
      <w:r w:rsidRPr="0068507B">
        <w:t xml:space="preserve">) - зовнішнє освітлення дитячого майданчика </w:t>
      </w:r>
      <w:r w:rsidRPr="0068507B">
        <w:rPr>
          <w:rFonts w:eastAsia="MS Mincho"/>
          <w:color w:val="000000"/>
        </w:rPr>
        <w:t>на вул. Івана Павла ІІ (біля школи № 22 «Фортеця» в м. Івано-Франківську)</w:t>
      </w:r>
      <w:r w:rsidRPr="0068507B">
        <w:t xml:space="preserve"> вартістю 175 689,90 грн. (Сто сімдесят п’ять тисяч шістсот вісімдесят дев’ять грн. 90 коп.).</w:t>
      </w:r>
    </w:p>
    <w:p w:rsidR="00C27A80" w:rsidRPr="0068507B" w:rsidRDefault="00C27A80" w:rsidP="0068507B">
      <w:pPr>
        <w:pStyle w:val="a3"/>
        <w:jc w:val="both"/>
      </w:pPr>
    </w:p>
    <w:p w:rsidR="00C27A80" w:rsidRPr="0068507B" w:rsidRDefault="00C27A80" w:rsidP="00460130">
      <w:pPr>
        <w:pStyle w:val="a3"/>
        <w:ind w:firstLine="851"/>
        <w:jc w:val="both"/>
      </w:pPr>
      <w:r w:rsidRPr="0068507B">
        <w:t xml:space="preserve">   2. Контроль за виконанням даного рішення покласти на першого заступника міського голови  </w:t>
      </w:r>
      <w:proofErr w:type="spellStart"/>
      <w:r w:rsidRPr="0068507B">
        <w:t>М.Вітенка</w:t>
      </w:r>
      <w:proofErr w:type="spellEnd"/>
      <w:r w:rsidRPr="0068507B">
        <w:t>.</w:t>
      </w:r>
    </w:p>
    <w:p w:rsidR="00C27A80" w:rsidRPr="0068507B" w:rsidRDefault="00C27A80" w:rsidP="000A1435">
      <w:pPr>
        <w:tabs>
          <w:tab w:val="left" w:pos="9356"/>
        </w:tabs>
        <w:rPr>
          <w:sz w:val="24"/>
          <w:szCs w:val="24"/>
          <w:lang w:val="uk-UA"/>
        </w:rPr>
      </w:pPr>
    </w:p>
    <w:p w:rsidR="00C27A80" w:rsidRPr="0068507B" w:rsidRDefault="00C27A80" w:rsidP="00D97C2F">
      <w:pPr>
        <w:tabs>
          <w:tab w:val="left" w:pos="9356"/>
        </w:tabs>
        <w:jc w:val="center"/>
        <w:rPr>
          <w:sz w:val="24"/>
          <w:szCs w:val="24"/>
          <w:lang w:val="uk-UA"/>
        </w:rPr>
      </w:pPr>
    </w:p>
    <w:p w:rsidR="00C27A80" w:rsidRPr="0068507B" w:rsidRDefault="00C27A80" w:rsidP="00114F5A">
      <w:pPr>
        <w:tabs>
          <w:tab w:val="left" w:pos="9356"/>
        </w:tabs>
        <w:jc w:val="center"/>
        <w:rPr>
          <w:sz w:val="27"/>
          <w:szCs w:val="27"/>
          <w:lang w:val="uk-UA"/>
        </w:rPr>
      </w:pPr>
      <w:r w:rsidRPr="0068507B">
        <w:rPr>
          <w:sz w:val="24"/>
          <w:szCs w:val="24"/>
          <w:lang w:val="uk-UA"/>
        </w:rPr>
        <w:t xml:space="preserve">Міський  голова                                    Руслан </w:t>
      </w:r>
      <w:proofErr w:type="spellStart"/>
      <w:r w:rsidRPr="0068507B">
        <w:rPr>
          <w:sz w:val="24"/>
          <w:szCs w:val="24"/>
          <w:lang w:val="uk-UA"/>
        </w:rPr>
        <w:t>Марцінків</w:t>
      </w:r>
      <w:bookmarkStart w:id="0" w:name="_GoBack"/>
      <w:bookmarkEnd w:id="0"/>
      <w:proofErr w:type="spellEnd"/>
    </w:p>
    <w:sectPr w:rsidR="00C27A80" w:rsidRPr="0068507B" w:rsidSect="00883F3C">
      <w:pgSz w:w="11906" w:h="16838"/>
      <w:pgMar w:top="567" w:right="454" w:bottom="567" w:left="1985" w:header="284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70F76"/>
    <w:multiLevelType w:val="multilevel"/>
    <w:tmpl w:val="A768B43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" w15:restartNumberingAfterBreak="0">
    <w:nsid w:val="255441D6"/>
    <w:multiLevelType w:val="multilevel"/>
    <w:tmpl w:val="F5E4BCC0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630"/>
        </w:tabs>
        <w:ind w:left="63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" w15:restartNumberingAfterBreak="0">
    <w:nsid w:val="52E67715"/>
    <w:multiLevelType w:val="multilevel"/>
    <w:tmpl w:val="0DBE974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40"/>
        </w:tabs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00"/>
        </w:tabs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760"/>
        </w:tabs>
        <w:ind w:left="117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F1A"/>
    <w:rsid w:val="0007071E"/>
    <w:rsid w:val="00072688"/>
    <w:rsid w:val="000A1435"/>
    <w:rsid w:val="000A6D28"/>
    <w:rsid w:val="000C1BD1"/>
    <w:rsid w:val="000E67D0"/>
    <w:rsid w:val="000F4CE2"/>
    <w:rsid w:val="001042EF"/>
    <w:rsid w:val="00114F5A"/>
    <w:rsid w:val="00171613"/>
    <w:rsid w:val="001A1A7D"/>
    <w:rsid w:val="001B616B"/>
    <w:rsid w:val="00226FC0"/>
    <w:rsid w:val="00233AFF"/>
    <w:rsid w:val="002379CF"/>
    <w:rsid w:val="00251DA7"/>
    <w:rsid w:val="0026485F"/>
    <w:rsid w:val="00276177"/>
    <w:rsid w:val="002B10E2"/>
    <w:rsid w:val="002B74F3"/>
    <w:rsid w:val="002D2DDA"/>
    <w:rsid w:val="00304F1A"/>
    <w:rsid w:val="0030519A"/>
    <w:rsid w:val="00327A37"/>
    <w:rsid w:val="0034508F"/>
    <w:rsid w:val="003670A6"/>
    <w:rsid w:val="003B666F"/>
    <w:rsid w:val="004070B2"/>
    <w:rsid w:val="00445ED4"/>
    <w:rsid w:val="00460130"/>
    <w:rsid w:val="00496E70"/>
    <w:rsid w:val="00497D9C"/>
    <w:rsid w:val="004E6FC5"/>
    <w:rsid w:val="00515661"/>
    <w:rsid w:val="00515A69"/>
    <w:rsid w:val="00554A73"/>
    <w:rsid w:val="005D46C3"/>
    <w:rsid w:val="006108B2"/>
    <w:rsid w:val="00616D3E"/>
    <w:rsid w:val="006304D6"/>
    <w:rsid w:val="0068507B"/>
    <w:rsid w:val="00696E02"/>
    <w:rsid w:val="006B7838"/>
    <w:rsid w:val="007261BE"/>
    <w:rsid w:val="00736658"/>
    <w:rsid w:val="0074223B"/>
    <w:rsid w:val="007A7FE9"/>
    <w:rsid w:val="007C3534"/>
    <w:rsid w:val="007C7056"/>
    <w:rsid w:val="00813EF2"/>
    <w:rsid w:val="00843C4A"/>
    <w:rsid w:val="00856FA0"/>
    <w:rsid w:val="00861BE9"/>
    <w:rsid w:val="00883F3C"/>
    <w:rsid w:val="008A5C83"/>
    <w:rsid w:val="009227F3"/>
    <w:rsid w:val="00940F4B"/>
    <w:rsid w:val="00951CCF"/>
    <w:rsid w:val="0096458E"/>
    <w:rsid w:val="00970A2E"/>
    <w:rsid w:val="009F7097"/>
    <w:rsid w:val="00A0545D"/>
    <w:rsid w:val="00A26853"/>
    <w:rsid w:val="00A653B7"/>
    <w:rsid w:val="00A95BBE"/>
    <w:rsid w:val="00AB5930"/>
    <w:rsid w:val="00AC1643"/>
    <w:rsid w:val="00AD67D8"/>
    <w:rsid w:val="00AE6E0E"/>
    <w:rsid w:val="00B251D6"/>
    <w:rsid w:val="00B72758"/>
    <w:rsid w:val="00B84012"/>
    <w:rsid w:val="00BA01D7"/>
    <w:rsid w:val="00C2483E"/>
    <w:rsid w:val="00C27A80"/>
    <w:rsid w:val="00C50A8C"/>
    <w:rsid w:val="00C65572"/>
    <w:rsid w:val="00C83602"/>
    <w:rsid w:val="00C92074"/>
    <w:rsid w:val="00CC4656"/>
    <w:rsid w:val="00CE0A36"/>
    <w:rsid w:val="00CE6F05"/>
    <w:rsid w:val="00D14585"/>
    <w:rsid w:val="00D25ED7"/>
    <w:rsid w:val="00D26B2F"/>
    <w:rsid w:val="00D60D4C"/>
    <w:rsid w:val="00D73A8A"/>
    <w:rsid w:val="00D97C2F"/>
    <w:rsid w:val="00DB39D0"/>
    <w:rsid w:val="00DF6A48"/>
    <w:rsid w:val="00E450D8"/>
    <w:rsid w:val="00E55174"/>
    <w:rsid w:val="00E61355"/>
    <w:rsid w:val="00E91F89"/>
    <w:rsid w:val="00E96B83"/>
    <w:rsid w:val="00ED3715"/>
    <w:rsid w:val="00EF7721"/>
    <w:rsid w:val="00F10687"/>
    <w:rsid w:val="00F25BA4"/>
    <w:rsid w:val="00F86FCD"/>
    <w:rsid w:val="00F872B7"/>
    <w:rsid w:val="00FA760A"/>
    <w:rsid w:val="00FB143C"/>
    <w:rsid w:val="00FE43D6"/>
    <w:rsid w:val="00FF512E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0BBB6C-4489-4F22-B290-74387792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16B"/>
    <w:rPr>
      <w:sz w:val="28"/>
      <w:szCs w:val="28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BA01D7"/>
    <w:pPr>
      <w:keepNext/>
      <w:jc w:val="both"/>
      <w:outlineLvl w:val="0"/>
    </w:pPr>
    <w:rPr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E0E"/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paragraph" w:styleId="a3">
    <w:name w:val="Body Text"/>
    <w:basedOn w:val="a"/>
    <w:link w:val="a4"/>
    <w:uiPriority w:val="99"/>
    <w:rsid w:val="001B616B"/>
    <w:pPr>
      <w:tabs>
        <w:tab w:val="left" w:pos="9356"/>
      </w:tabs>
    </w:pPr>
    <w:rPr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D97C2F"/>
    <w:rPr>
      <w:sz w:val="24"/>
      <w:szCs w:val="24"/>
    </w:rPr>
  </w:style>
  <w:style w:type="paragraph" w:styleId="2">
    <w:name w:val="Body Text 2"/>
    <w:basedOn w:val="a"/>
    <w:link w:val="20"/>
    <w:uiPriority w:val="99"/>
    <w:rsid w:val="001B616B"/>
    <w:pPr>
      <w:tabs>
        <w:tab w:val="left" w:pos="9356"/>
      </w:tabs>
    </w:pPr>
    <w:rPr>
      <w:sz w:val="23"/>
      <w:szCs w:val="23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92E0E"/>
    <w:rPr>
      <w:sz w:val="28"/>
      <w:szCs w:val="28"/>
      <w:lang w:val="ru-RU"/>
    </w:rPr>
  </w:style>
  <w:style w:type="paragraph" w:styleId="a5">
    <w:name w:val="Document Map"/>
    <w:basedOn w:val="a"/>
    <w:link w:val="a6"/>
    <w:uiPriority w:val="99"/>
    <w:semiHidden/>
    <w:rsid w:val="001B616B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392E0E"/>
    <w:rPr>
      <w:sz w:val="0"/>
      <w:szCs w:val="0"/>
      <w:lang w:val="ru-RU"/>
    </w:rPr>
  </w:style>
  <w:style w:type="paragraph" w:styleId="3">
    <w:name w:val="Body Text 3"/>
    <w:basedOn w:val="a"/>
    <w:link w:val="30"/>
    <w:uiPriority w:val="99"/>
    <w:rsid w:val="001B616B"/>
    <w:pPr>
      <w:tabs>
        <w:tab w:val="left" w:pos="9356"/>
      </w:tabs>
      <w:jc w:val="both"/>
    </w:pPr>
    <w:rPr>
      <w:sz w:val="24"/>
      <w:szCs w:val="24"/>
      <w:lang w:val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92E0E"/>
    <w:rPr>
      <w:sz w:val="16"/>
      <w:szCs w:val="16"/>
      <w:lang w:val="ru-RU"/>
    </w:rPr>
  </w:style>
  <w:style w:type="paragraph" w:styleId="a7">
    <w:name w:val="Balloon Text"/>
    <w:basedOn w:val="a"/>
    <w:link w:val="a8"/>
    <w:uiPriority w:val="99"/>
    <w:semiHidden/>
    <w:rsid w:val="00496E7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496E70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 акту  державної комісії</vt:lpstr>
    </vt:vector>
  </TitlesOfParts>
  <Company>БМС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 акту  державної комісії</dc:title>
  <dc:subject/>
  <dc:creator>УКБ</dc:creator>
  <cp:keywords/>
  <dc:description/>
  <cp:lastModifiedBy>Користувач Windows</cp:lastModifiedBy>
  <cp:revision>4</cp:revision>
  <cp:lastPrinted>2017-08-01T07:55:00Z</cp:lastPrinted>
  <dcterms:created xsi:type="dcterms:W3CDTF">2017-10-05T07:46:00Z</dcterms:created>
  <dcterms:modified xsi:type="dcterms:W3CDTF">2017-10-05T08:09:00Z</dcterms:modified>
</cp:coreProperties>
</file>