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4E" w:rsidRDefault="008F474E" w:rsidP="008F474E">
      <w:bookmarkStart w:id="0" w:name="_GoBack"/>
      <w:bookmarkEnd w:id="0"/>
    </w:p>
    <w:p w:rsidR="008F474E" w:rsidRDefault="008F474E" w:rsidP="008F474E"/>
    <w:p w:rsidR="008F474E" w:rsidRDefault="008F474E" w:rsidP="008F474E"/>
    <w:p w:rsidR="008F474E" w:rsidRDefault="008F474E" w:rsidP="008F474E"/>
    <w:p w:rsidR="008F474E" w:rsidRDefault="008F474E" w:rsidP="008F474E"/>
    <w:p w:rsidR="008F474E" w:rsidRDefault="008F474E" w:rsidP="008F474E"/>
    <w:p w:rsidR="008F474E" w:rsidRDefault="008F474E" w:rsidP="008F474E"/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E36029" w:rsidP="00E36029">
      <w:pPr>
        <w:spacing w:after="0" w:line="240" w:lineRule="auto"/>
        <w:ind w:right="4534"/>
      </w:pPr>
      <w:r>
        <w:rPr>
          <w:szCs w:val="28"/>
        </w:rPr>
        <w:t>Про внесення на розгляд сесії міської ради проекту рішення "</w:t>
      </w:r>
      <w:r w:rsidRPr="00AA1668">
        <w:rPr>
          <w:szCs w:val="28"/>
        </w:rPr>
        <w:t>Про</w:t>
      </w:r>
      <w:r>
        <w:rPr>
          <w:szCs w:val="28"/>
        </w:rPr>
        <w:t xml:space="preserve"> внесення змін в додаток 4 до Положення про оренду земельних ділянок комунальної власності у м. Івано-Франківську, </w:t>
      </w:r>
      <w:r>
        <w:rPr>
          <w:rStyle w:val="rvts7"/>
        </w:rPr>
        <w:t xml:space="preserve">затвердженого </w:t>
      </w:r>
      <w:r>
        <w:rPr>
          <w:szCs w:val="28"/>
        </w:rPr>
        <w:t>рішенням 45 сесії міської ради від 19.06.2014 року №1446-45 (зі змінами)"</w:t>
      </w:r>
    </w:p>
    <w:p w:rsidR="008F474E" w:rsidRDefault="008F474E" w:rsidP="008F474E">
      <w:pPr>
        <w:spacing w:after="0" w:line="240" w:lineRule="auto"/>
      </w:pPr>
    </w:p>
    <w:p w:rsidR="00E36029" w:rsidRDefault="00E36029" w:rsidP="00E36029">
      <w:pPr>
        <w:keepNext/>
        <w:spacing w:after="0" w:line="240" w:lineRule="auto"/>
        <w:ind w:firstLine="708"/>
        <w:jc w:val="both"/>
        <w:outlineLvl w:val="2"/>
        <w:rPr>
          <w:noProof/>
          <w:szCs w:val="28"/>
        </w:rPr>
      </w:pPr>
      <w:r w:rsidRPr="00AA1668">
        <w:rPr>
          <w:szCs w:val="28"/>
        </w:rPr>
        <w:t>З метою</w:t>
      </w:r>
      <w:r w:rsidRPr="00AA1668">
        <w:rPr>
          <w:noProof/>
          <w:szCs w:val="28"/>
        </w:rPr>
        <w:t xml:space="preserve"> створення умов для ефективної реалізації повноважень місцевого самоврядування територіальної громади міста в галузі земельних відносин,</w:t>
      </w:r>
      <w:r>
        <w:rPr>
          <w:noProof/>
          <w:szCs w:val="28"/>
        </w:rPr>
        <w:t xml:space="preserve"> створення належних умов для розвитку підприємницької діяльності суб`єктів господарювання,</w:t>
      </w:r>
      <w:r w:rsidRPr="00AA1668">
        <w:rPr>
          <w:noProof/>
          <w:szCs w:val="28"/>
        </w:rPr>
        <w:t xml:space="preserve"> керуючис</w:t>
      </w:r>
      <w:r>
        <w:rPr>
          <w:noProof/>
          <w:szCs w:val="28"/>
        </w:rPr>
        <w:t>ь</w:t>
      </w:r>
      <w:r w:rsidRPr="00C32A89">
        <w:rPr>
          <w:noProof/>
          <w:szCs w:val="28"/>
        </w:rPr>
        <w:t xml:space="preserve"> </w:t>
      </w:r>
      <w:r w:rsidRPr="00AA1668">
        <w:rPr>
          <w:noProof/>
          <w:szCs w:val="28"/>
        </w:rPr>
        <w:t>Земельним кодексом України</w:t>
      </w:r>
      <w:r>
        <w:rPr>
          <w:noProof/>
          <w:szCs w:val="28"/>
        </w:rPr>
        <w:t>, Податковим кодексом України,  з</w:t>
      </w:r>
      <w:r w:rsidRPr="00AA1668">
        <w:rPr>
          <w:noProof/>
          <w:szCs w:val="28"/>
        </w:rPr>
        <w:t>акон</w:t>
      </w:r>
      <w:r>
        <w:rPr>
          <w:noProof/>
          <w:szCs w:val="28"/>
        </w:rPr>
        <w:t>ами</w:t>
      </w:r>
      <w:r w:rsidRPr="00AA1668">
        <w:rPr>
          <w:noProof/>
          <w:szCs w:val="28"/>
        </w:rPr>
        <w:t xml:space="preserve"> України "Про оренду землі",</w:t>
      </w:r>
      <w:r>
        <w:rPr>
          <w:noProof/>
          <w:szCs w:val="28"/>
        </w:rPr>
        <w:t xml:space="preserve"> "</w:t>
      </w:r>
      <w:r>
        <w:rPr>
          <w:rStyle w:val="rvts23"/>
        </w:rPr>
        <w:t>Про внесення змін до Податкового кодексу України щодо покращення інвестиційного клімату в Україні"</w:t>
      </w:r>
      <w:r>
        <w:rPr>
          <w:noProof/>
          <w:szCs w:val="28"/>
        </w:rPr>
        <w:t>, ст.</w:t>
      </w:r>
      <w:r w:rsidRPr="00AA1668">
        <w:rPr>
          <w:noProof/>
          <w:szCs w:val="28"/>
        </w:rPr>
        <w:t xml:space="preserve">33 Закону України </w:t>
      </w:r>
      <w:r>
        <w:rPr>
          <w:noProof/>
          <w:szCs w:val="28"/>
        </w:rPr>
        <w:t>"</w:t>
      </w:r>
      <w:r w:rsidRPr="00AA1668">
        <w:rPr>
          <w:noProof/>
          <w:szCs w:val="28"/>
        </w:rPr>
        <w:t>Про м</w:t>
      </w:r>
      <w:r>
        <w:rPr>
          <w:noProof/>
          <w:szCs w:val="28"/>
        </w:rPr>
        <w:t>ісцеве самоврядування в Україні"</w:t>
      </w:r>
      <w:r w:rsidRPr="00AA1668">
        <w:rPr>
          <w:noProof/>
          <w:szCs w:val="28"/>
        </w:rPr>
        <w:t xml:space="preserve">,  </w:t>
      </w:r>
      <w:r>
        <w:rPr>
          <w:noProof/>
          <w:szCs w:val="28"/>
        </w:rPr>
        <w:t xml:space="preserve">виконавчий комітет </w:t>
      </w:r>
      <w:r w:rsidRPr="00AA1668">
        <w:rPr>
          <w:noProof/>
          <w:szCs w:val="28"/>
        </w:rPr>
        <w:t>міськ</w:t>
      </w:r>
      <w:r>
        <w:rPr>
          <w:noProof/>
          <w:szCs w:val="28"/>
        </w:rPr>
        <w:t>ої</w:t>
      </w:r>
      <w:r w:rsidRPr="00AA1668">
        <w:rPr>
          <w:noProof/>
          <w:szCs w:val="28"/>
        </w:rPr>
        <w:t xml:space="preserve"> рад</w:t>
      </w:r>
      <w:r>
        <w:rPr>
          <w:noProof/>
          <w:szCs w:val="28"/>
        </w:rPr>
        <w:t>и</w:t>
      </w:r>
    </w:p>
    <w:p w:rsidR="00E36029" w:rsidRDefault="00E36029" w:rsidP="00E36029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</w:p>
    <w:p w:rsidR="00E36029" w:rsidRDefault="00E36029" w:rsidP="00E36029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  <w:r w:rsidRPr="00AA1668">
        <w:rPr>
          <w:noProof/>
          <w:szCs w:val="28"/>
        </w:rPr>
        <w:t>в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и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р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і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ш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и</w:t>
      </w:r>
      <w:r>
        <w:rPr>
          <w:noProof/>
          <w:szCs w:val="28"/>
        </w:rPr>
        <w:t xml:space="preserve"> в</w:t>
      </w:r>
      <w:r w:rsidRPr="00AA1668">
        <w:rPr>
          <w:noProof/>
          <w:szCs w:val="28"/>
        </w:rPr>
        <w:t>:</w:t>
      </w:r>
    </w:p>
    <w:p w:rsidR="00E36029" w:rsidRDefault="00E36029" w:rsidP="00E36029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</w:p>
    <w:p w:rsidR="00E36029" w:rsidRDefault="00E36029" w:rsidP="00E36029">
      <w:pPr>
        <w:spacing w:after="0" w:line="240" w:lineRule="auto"/>
        <w:ind w:firstLine="709"/>
        <w:jc w:val="both"/>
        <w:rPr>
          <w:rStyle w:val="rvts7"/>
        </w:rPr>
      </w:pPr>
      <w:r>
        <w:rPr>
          <w:color w:val="000000"/>
          <w:lang w:eastAsia="uk-UA"/>
        </w:rPr>
        <w:t xml:space="preserve">1.Внести на розгляд сесії міської ради проект рішення "Про внесення змін </w:t>
      </w:r>
      <w:r>
        <w:rPr>
          <w:szCs w:val="28"/>
        </w:rPr>
        <w:t xml:space="preserve">в додаток 4 до </w:t>
      </w:r>
      <w:r w:rsidRPr="00AA1668">
        <w:rPr>
          <w:szCs w:val="28"/>
        </w:rPr>
        <w:t>Положення про оренду земельних ділянок комунальної власності у м. Івано-Франківську</w:t>
      </w:r>
      <w:r>
        <w:rPr>
          <w:rStyle w:val="rvts7"/>
        </w:rPr>
        <w:t xml:space="preserve">, затвердженого </w:t>
      </w:r>
      <w:r>
        <w:rPr>
          <w:szCs w:val="28"/>
        </w:rPr>
        <w:t xml:space="preserve">рішенням 45 сесії міської ради від 19.06.2014 року № 1446-45 (зі змінами)" </w:t>
      </w:r>
      <w:r>
        <w:rPr>
          <w:rStyle w:val="rvts7"/>
        </w:rPr>
        <w:t>(додається).</w:t>
      </w:r>
    </w:p>
    <w:p w:rsidR="008F474E" w:rsidRDefault="008F474E" w:rsidP="00E36029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>
        <w:tab/>
        <w:t xml:space="preserve">2. Контроль за виконанням рішення покласти на </w:t>
      </w:r>
      <w:r>
        <w:rPr>
          <w:rFonts w:eastAsia="Times New Roman" w:cs="Times New Roman"/>
          <w:szCs w:val="28"/>
          <w:lang w:eastAsia="uk-UA"/>
        </w:rPr>
        <w:t>заступника міського голови Б. Білика.</w:t>
      </w:r>
    </w:p>
    <w:p w:rsidR="008F474E" w:rsidRDefault="008F474E" w:rsidP="008F474E">
      <w:pPr>
        <w:spacing w:after="0" w:line="240" w:lineRule="auto"/>
        <w:jc w:val="both"/>
      </w:pPr>
    </w:p>
    <w:p w:rsidR="008F474E" w:rsidRDefault="008F474E" w:rsidP="008F474E">
      <w:pPr>
        <w:spacing w:after="0" w:line="240" w:lineRule="auto"/>
        <w:ind w:firstLine="708"/>
        <w:jc w:val="both"/>
      </w:pPr>
    </w:p>
    <w:p w:rsidR="008F474E" w:rsidRDefault="008F474E" w:rsidP="008F474E">
      <w:pPr>
        <w:spacing w:after="0" w:line="240" w:lineRule="auto"/>
        <w:ind w:firstLine="708"/>
        <w:jc w:val="both"/>
      </w:pPr>
    </w:p>
    <w:p w:rsidR="008F474E" w:rsidRDefault="008F474E" w:rsidP="008F474E">
      <w:pPr>
        <w:spacing w:after="0" w:line="240" w:lineRule="auto"/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8F474E" w:rsidRDefault="008F474E" w:rsidP="008F474E">
      <w:pPr>
        <w:pStyle w:val="a3"/>
        <w:ind w:firstLine="540"/>
        <w:jc w:val="both"/>
        <w:rPr>
          <w:b/>
          <w:bCs/>
        </w:rPr>
      </w:pPr>
    </w:p>
    <w:p w:rsidR="008F474E" w:rsidRDefault="008F474E" w:rsidP="008F474E">
      <w:pPr>
        <w:pStyle w:val="a3"/>
        <w:ind w:firstLine="540"/>
        <w:jc w:val="both"/>
        <w:rPr>
          <w:b/>
          <w:bCs/>
        </w:rPr>
      </w:pPr>
    </w:p>
    <w:p w:rsidR="008F474E" w:rsidRDefault="008F474E" w:rsidP="008F474E">
      <w:pPr>
        <w:pStyle w:val="a3"/>
        <w:ind w:firstLine="540"/>
        <w:jc w:val="both"/>
        <w:rPr>
          <w:b/>
          <w:bCs/>
        </w:rPr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8F474E" w:rsidP="008F474E">
      <w:pPr>
        <w:tabs>
          <w:tab w:val="left" w:pos="4536"/>
        </w:tabs>
        <w:spacing w:after="0" w:line="240" w:lineRule="auto"/>
        <w:ind w:right="4534"/>
        <w:jc w:val="both"/>
      </w:pPr>
    </w:p>
    <w:p w:rsidR="008F474E" w:rsidRDefault="00E36029" w:rsidP="00E36029">
      <w:pPr>
        <w:tabs>
          <w:tab w:val="left" w:pos="4395"/>
          <w:tab w:val="left" w:pos="4536"/>
        </w:tabs>
        <w:spacing w:after="0" w:line="240" w:lineRule="auto"/>
        <w:ind w:right="4818"/>
        <w:rPr>
          <w:szCs w:val="28"/>
        </w:rPr>
      </w:pPr>
      <w:r w:rsidRPr="00AA1668">
        <w:rPr>
          <w:szCs w:val="28"/>
        </w:rPr>
        <w:t>Про</w:t>
      </w:r>
      <w:r>
        <w:rPr>
          <w:szCs w:val="28"/>
        </w:rPr>
        <w:t xml:space="preserve"> внесення змін в додаток 4 до Положення про оренду земельних ділянок комунальної власності у м. Івано-Франківську, </w:t>
      </w:r>
      <w:r>
        <w:rPr>
          <w:rStyle w:val="rvts7"/>
        </w:rPr>
        <w:t xml:space="preserve">затвердженого </w:t>
      </w:r>
      <w:r>
        <w:rPr>
          <w:szCs w:val="28"/>
        </w:rPr>
        <w:t>рішенням 45 сесії міської ради від 19.06.2014 року №1446-45 (зі змінами)</w:t>
      </w:r>
    </w:p>
    <w:p w:rsidR="00E36029" w:rsidRDefault="00E36029" w:rsidP="008F474E">
      <w:pPr>
        <w:spacing w:after="0" w:line="240" w:lineRule="auto"/>
        <w:rPr>
          <w:szCs w:val="28"/>
        </w:rPr>
      </w:pPr>
    </w:p>
    <w:p w:rsidR="00E36029" w:rsidRDefault="00E36029" w:rsidP="008F474E">
      <w:pPr>
        <w:spacing w:after="0" w:line="240" w:lineRule="auto"/>
      </w:pPr>
    </w:p>
    <w:p w:rsidR="00E36029" w:rsidRDefault="00E36029" w:rsidP="00E36029">
      <w:pPr>
        <w:keepNext/>
        <w:spacing w:after="0" w:line="240" w:lineRule="auto"/>
        <w:ind w:firstLine="708"/>
        <w:jc w:val="both"/>
        <w:outlineLvl w:val="2"/>
        <w:rPr>
          <w:noProof/>
          <w:szCs w:val="28"/>
        </w:rPr>
      </w:pPr>
      <w:r w:rsidRPr="00AA1668">
        <w:rPr>
          <w:szCs w:val="28"/>
        </w:rPr>
        <w:t>З метою</w:t>
      </w:r>
      <w:r w:rsidRPr="00AA1668">
        <w:rPr>
          <w:noProof/>
          <w:szCs w:val="28"/>
        </w:rPr>
        <w:t xml:space="preserve"> створення умов для ефективної реалізації повноважень місцевого самоврядування територіальної громади міста в галузі земельних відносин,</w:t>
      </w:r>
      <w:r>
        <w:rPr>
          <w:noProof/>
          <w:szCs w:val="28"/>
        </w:rPr>
        <w:t xml:space="preserve"> створення належних умов для розвитку підприємницької діяльності суб`єктів господарювання,</w:t>
      </w:r>
      <w:r w:rsidRPr="00AA1668">
        <w:rPr>
          <w:noProof/>
          <w:szCs w:val="28"/>
        </w:rPr>
        <w:t xml:space="preserve"> керуючис</w:t>
      </w:r>
      <w:r>
        <w:rPr>
          <w:noProof/>
          <w:szCs w:val="28"/>
        </w:rPr>
        <w:t>ь</w:t>
      </w:r>
      <w:r w:rsidRPr="00C32A89">
        <w:rPr>
          <w:noProof/>
          <w:szCs w:val="28"/>
        </w:rPr>
        <w:t xml:space="preserve"> </w:t>
      </w:r>
      <w:r w:rsidRPr="00AA1668">
        <w:rPr>
          <w:noProof/>
          <w:szCs w:val="28"/>
        </w:rPr>
        <w:t>Земельним кодексом України</w:t>
      </w:r>
      <w:r>
        <w:rPr>
          <w:noProof/>
          <w:szCs w:val="28"/>
        </w:rPr>
        <w:t>, Податковим кодексом України,  з</w:t>
      </w:r>
      <w:r w:rsidRPr="00AA1668">
        <w:rPr>
          <w:noProof/>
          <w:szCs w:val="28"/>
        </w:rPr>
        <w:t>акон</w:t>
      </w:r>
      <w:r>
        <w:rPr>
          <w:noProof/>
          <w:szCs w:val="28"/>
        </w:rPr>
        <w:t>ами</w:t>
      </w:r>
      <w:r w:rsidRPr="00AA1668">
        <w:rPr>
          <w:noProof/>
          <w:szCs w:val="28"/>
        </w:rPr>
        <w:t xml:space="preserve"> України "Про оренду землі",</w:t>
      </w:r>
      <w:r>
        <w:rPr>
          <w:noProof/>
          <w:szCs w:val="28"/>
        </w:rPr>
        <w:t xml:space="preserve"> "</w:t>
      </w:r>
      <w:r>
        <w:rPr>
          <w:rStyle w:val="rvts23"/>
        </w:rPr>
        <w:t>Про внесення змін до Податкового кодексу України щодо покращення інвестиційного клімату в Україні"</w:t>
      </w:r>
      <w:r>
        <w:rPr>
          <w:noProof/>
          <w:szCs w:val="28"/>
        </w:rPr>
        <w:t>,  ст.ст. 26,</w:t>
      </w:r>
      <w:r w:rsidRPr="00AA1668">
        <w:rPr>
          <w:noProof/>
          <w:szCs w:val="28"/>
        </w:rPr>
        <w:t>33</w:t>
      </w:r>
      <w:r>
        <w:rPr>
          <w:noProof/>
          <w:szCs w:val="28"/>
        </w:rPr>
        <w:t>,59</w:t>
      </w:r>
      <w:r w:rsidRPr="00AA1668">
        <w:rPr>
          <w:noProof/>
          <w:szCs w:val="28"/>
        </w:rPr>
        <w:t xml:space="preserve"> Закону України </w:t>
      </w:r>
      <w:r>
        <w:rPr>
          <w:noProof/>
          <w:szCs w:val="28"/>
        </w:rPr>
        <w:t>"</w:t>
      </w:r>
      <w:r w:rsidRPr="00AA1668">
        <w:rPr>
          <w:noProof/>
          <w:szCs w:val="28"/>
        </w:rPr>
        <w:t>Про м</w:t>
      </w:r>
      <w:r>
        <w:rPr>
          <w:noProof/>
          <w:szCs w:val="28"/>
        </w:rPr>
        <w:t>ісцеве самоврядування в Україні"</w:t>
      </w:r>
      <w:r w:rsidRPr="00AA1668">
        <w:rPr>
          <w:noProof/>
          <w:szCs w:val="28"/>
        </w:rPr>
        <w:t>,  міська рада</w:t>
      </w:r>
    </w:p>
    <w:p w:rsidR="00E36029" w:rsidRDefault="00E36029" w:rsidP="00E36029">
      <w:pPr>
        <w:keepNext/>
        <w:spacing w:after="0" w:line="240" w:lineRule="auto"/>
        <w:ind w:firstLine="708"/>
        <w:jc w:val="both"/>
        <w:outlineLvl w:val="2"/>
        <w:rPr>
          <w:noProof/>
          <w:szCs w:val="28"/>
        </w:rPr>
      </w:pPr>
    </w:p>
    <w:p w:rsidR="00E36029" w:rsidRDefault="00E36029" w:rsidP="00E36029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  <w:r w:rsidRPr="00AA1668">
        <w:rPr>
          <w:noProof/>
          <w:szCs w:val="28"/>
        </w:rPr>
        <w:t>в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и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р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і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ш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и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л</w:t>
      </w:r>
      <w:r>
        <w:rPr>
          <w:noProof/>
          <w:szCs w:val="28"/>
        </w:rPr>
        <w:t xml:space="preserve"> </w:t>
      </w:r>
      <w:r w:rsidRPr="00AA1668">
        <w:rPr>
          <w:noProof/>
          <w:szCs w:val="28"/>
        </w:rPr>
        <w:t>а:</w:t>
      </w:r>
    </w:p>
    <w:p w:rsidR="00E36029" w:rsidRDefault="00E36029" w:rsidP="00E36029">
      <w:pPr>
        <w:keepNext/>
        <w:spacing w:after="0" w:line="240" w:lineRule="auto"/>
        <w:ind w:firstLine="4"/>
        <w:jc w:val="center"/>
        <w:outlineLvl w:val="2"/>
        <w:rPr>
          <w:noProof/>
          <w:szCs w:val="28"/>
        </w:rPr>
      </w:pPr>
    </w:p>
    <w:p w:rsidR="00E36029" w:rsidRDefault="00E36029" w:rsidP="00E3602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34" w:firstLine="709"/>
        <w:jc w:val="both"/>
        <w:rPr>
          <w:rStyle w:val="rvts7"/>
        </w:rPr>
      </w:pPr>
      <w:r>
        <w:rPr>
          <w:color w:val="000000"/>
          <w:lang w:eastAsia="uk-UA"/>
        </w:rPr>
        <w:t xml:space="preserve">Внести зміни </w:t>
      </w:r>
      <w:r>
        <w:rPr>
          <w:szCs w:val="28"/>
        </w:rPr>
        <w:t xml:space="preserve">в додаток 4 до </w:t>
      </w:r>
      <w:r w:rsidRPr="00AA1668">
        <w:rPr>
          <w:szCs w:val="28"/>
        </w:rPr>
        <w:t>Положення про оренду земельних ділянок комунальної власності у м. Івано-Франківську</w:t>
      </w:r>
      <w:r>
        <w:rPr>
          <w:rStyle w:val="rvts7"/>
        </w:rPr>
        <w:t xml:space="preserve">, затвердженого </w:t>
      </w:r>
      <w:r>
        <w:rPr>
          <w:szCs w:val="28"/>
        </w:rPr>
        <w:t xml:space="preserve">рішенням 45 сесії міської ради від 19.06.2014 року № 1446-45 (зі змінами), </w:t>
      </w:r>
      <w:r>
        <w:rPr>
          <w:rStyle w:val="rvts7"/>
        </w:rPr>
        <w:t xml:space="preserve"> доповнивши розділом в наступній редакції (додається).</w:t>
      </w:r>
    </w:p>
    <w:p w:rsidR="00E36029" w:rsidRPr="00AA1668" w:rsidRDefault="00E36029" w:rsidP="00E3602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szCs w:val="28"/>
        </w:rPr>
      </w:pPr>
      <w:r w:rsidRPr="009762EC">
        <w:rPr>
          <w:szCs w:val="28"/>
        </w:rPr>
        <w:t>Експертно-аналітичному відділу (</w:t>
      </w:r>
      <w:r>
        <w:rPr>
          <w:szCs w:val="28"/>
        </w:rPr>
        <w:t>С.Козлов</w:t>
      </w:r>
      <w:r w:rsidRPr="009762EC">
        <w:rPr>
          <w:szCs w:val="28"/>
        </w:rPr>
        <w:t>) опублікувати дане рішення в газеті "Західний кур’єр".</w:t>
      </w:r>
    </w:p>
    <w:p w:rsidR="00E36029" w:rsidRDefault="00E36029" w:rsidP="00E36029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szCs w:val="28"/>
        </w:rPr>
      </w:pPr>
      <w:r w:rsidRPr="00AA1668">
        <w:rPr>
          <w:szCs w:val="28"/>
        </w:rPr>
        <w:t xml:space="preserve">Контроль за виконанням рішення покласти на заступника міського голови </w:t>
      </w:r>
      <w:r>
        <w:rPr>
          <w:szCs w:val="28"/>
        </w:rPr>
        <w:t>Б. Білика</w:t>
      </w:r>
      <w:r w:rsidRPr="00AA1668">
        <w:rPr>
          <w:szCs w:val="28"/>
        </w:rPr>
        <w:t xml:space="preserve"> та постійну </w:t>
      </w:r>
      <w:r>
        <w:rPr>
          <w:szCs w:val="28"/>
        </w:rPr>
        <w:t xml:space="preserve">депутатську </w:t>
      </w:r>
      <w:r w:rsidRPr="00AA1668">
        <w:rPr>
          <w:szCs w:val="28"/>
        </w:rPr>
        <w:t xml:space="preserve">комісію з питань </w:t>
      </w:r>
      <w:r>
        <w:rPr>
          <w:szCs w:val="28"/>
        </w:rPr>
        <w:t xml:space="preserve">містобудування та </w:t>
      </w:r>
      <w:r w:rsidRPr="00AA1668">
        <w:rPr>
          <w:szCs w:val="28"/>
        </w:rPr>
        <w:t xml:space="preserve"> земельних відносин (</w:t>
      </w:r>
      <w:r>
        <w:rPr>
          <w:szCs w:val="28"/>
        </w:rPr>
        <w:t>В</w:t>
      </w:r>
      <w:r w:rsidRPr="00AA1668">
        <w:rPr>
          <w:szCs w:val="28"/>
        </w:rPr>
        <w:t xml:space="preserve">. </w:t>
      </w:r>
      <w:proofErr w:type="spellStart"/>
      <w:r>
        <w:rPr>
          <w:szCs w:val="28"/>
        </w:rPr>
        <w:t>Яблонь</w:t>
      </w:r>
      <w:proofErr w:type="spellEnd"/>
      <w:r>
        <w:rPr>
          <w:szCs w:val="28"/>
        </w:rPr>
        <w:t>)</w:t>
      </w:r>
      <w:r w:rsidRPr="00AA1668">
        <w:rPr>
          <w:szCs w:val="28"/>
        </w:rPr>
        <w:t>.</w:t>
      </w:r>
    </w:p>
    <w:p w:rsidR="008F474E" w:rsidRDefault="008F474E" w:rsidP="008F474E">
      <w:pPr>
        <w:spacing w:after="0" w:line="240" w:lineRule="auto"/>
        <w:jc w:val="both"/>
      </w:pPr>
    </w:p>
    <w:p w:rsidR="00E36029" w:rsidRDefault="00E36029" w:rsidP="008F474E">
      <w:pPr>
        <w:spacing w:after="0" w:line="240" w:lineRule="auto"/>
        <w:ind w:firstLine="708"/>
        <w:jc w:val="both"/>
      </w:pPr>
    </w:p>
    <w:p w:rsidR="008F474E" w:rsidRDefault="008F474E" w:rsidP="008F474E">
      <w:pPr>
        <w:spacing w:after="0" w:line="240" w:lineRule="auto"/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8F474E" w:rsidRDefault="008F474E" w:rsidP="008F474E">
      <w:pPr>
        <w:pStyle w:val="a3"/>
        <w:ind w:firstLine="540"/>
        <w:jc w:val="both"/>
        <w:rPr>
          <w:b/>
          <w:bCs/>
        </w:rPr>
      </w:pPr>
    </w:p>
    <w:p w:rsidR="008F474E" w:rsidRPr="00B57279" w:rsidRDefault="008F474E" w:rsidP="008F474E">
      <w:pPr>
        <w:spacing w:after="0" w:line="240" w:lineRule="auto"/>
        <w:rPr>
          <w:szCs w:val="28"/>
        </w:rPr>
      </w:pPr>
    </w:p>
    <w:p w:rsidR="008F474E" w:rsidRDefault="008F474E" w:rsidP="008F474E">
      <w:pPr>
        <w:spacing w:after="0" w:line="240" w:lineRule="auto"/>
        <w:rPr>
          <w:szCs w:val="28"/>
        </w:rPr>
      </w:pPr>
    </w:p>
    <w:p w:rsidR="00E36029" w:rsidRDefault="00E36029" w:rsidP="00E36029">
      <w:pPr>
        <w:tabs>
          <w:tab w:val="left" w:pos="0"/>
        </w:tabs>
        <w:spacing w:after="0" w:line="24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36029" w:rsidRDefault="00E36029" w:rsidP="00E36029">
      <w:pPr>
        <w:tabs>
          <w:tab w:val="left" w:pos="0"/>
        </w:tabs>
        <w:spacing w:after="0" w:line="240" w:lineRule="auto"/>
        <w:jc w:val="both"/>
      </w:pPr>
    </w:p>
    <w:p w:rsidR="00E36029" w:rsidRDefault="00E36029" w:rsidP="00E36029">
      <w:pPr>
        <w:tabs>
          <w:tab w:val="left" w:pos="0"/>
        </w:tabs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Додаток </w:t>
      </w:r>
    </w:p>
    <w:p w:rsidR="00E36029" w:rsidRDefault="00E36029" w:rsidP="00E36029">
      <w:pPr>
        <w:tabs>
          <w:tab w:val="left" w:pos="0"/>
        </w:tabs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міської ради</w:t>
      </w:r>
    </w:p>
    <w:p w:rsidR="00E36029" w:rsidRDefault="00E36029" w:rsidP="00E3602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___________ № _______</w:t>
      </w:r>
    </w:p>
    <w:p w:rsidR="00E36029" w:rsidRDefault="00E36029" w:rsidP="00E36029">
      <w:pPr>
        <w:spacing w:after="0" w:line="240" w:lineRule="auto"/>
        <w:jc w:val="both"/>
      </w:pPr>
    </w:p>
    <w:p w:rsidR="00E36029" w:rsidRDefault="00E36029" w:rsidP="00E36029">
      <w:pPr>
        <w:spacing w:after="0" w:line="240" w:lineRule="auto"/>
        <w:jc w:val="both"/>
      </w:pPr>
    </w:p>
    <w:p w:rsidR="00E36029" w:rsidRDefault="00E36029" w:rsidP="00E36029">
      <w:pPr>
        <w:spacing w:after="0" w:line="240" w:lineRule="auto"/>
        <w:jc w:val="center"/>
        <w:rPr>
          <w:rFonts w:eastAsia="Times New Roman"/>
          <w:b/>
          <w:bCs/>
          <w:szCs w:val="28"/>
          <w:lang w:eastAsia="uk-UA"/>
        </w:rPr>
      </w:pPr>
      <w:r w:rsidRPr="00F614A5">
        <w:rPr>
          <w:rFonts w:eastAsia="Times New Roman"/>
          <w:b/>
          <w:bCs/>
          <w:szCs w:val="28"/>
          <w:lang w:eastAsia="uk-UA"/>
        </w:rPr>
        <w:t>Ставки річної орендної плати :</w:t>
      </w:r>
    </w:p>
    <w:p w:rsidR="00E36029" w:rsidRDefault="00E36029" w:rsidP="00E36029">
      <w:pPr>
        <w:spacing w:after="0" w:line="240" w:lineRule="auto"/>
        <w:jc w:val="center"/>
        <w:rPr>
          <w:rFonts w:eastAsia="Times New Roman"/>
          <w:b/>
          <w:bCs/>
          <w:szCs w:val="28"/>
          <w:lang w:eastAsia="uk-UA"/>
        </w:rPr>
      </w:pPr>
    </w:p>
    <w:tbl>
      <w:tblPr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4"/>
        <w:gridCol w:w="2268"/>
      </w:tblGrid>
      <w:tr w:rsidR="00E36029" w:rsidRPr="00AA1668" w:rsidTr="00DF6E9D">
        <w:trPr>
          <w:trHeight w:val="2096"/>
        </w:trPr>
        <w:tc>
          <w:tcPr>
            <w:tcW w:w="69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36029" w:rsidRPr="00AA1668" w:rsidRDefault="00E36029" w:rsidP="00BA0A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uk-UA"/>
              </w:rPr>
            </w:pPr>
            <w:r w:rsidRPr="00AA1668">
              <w:rPr>
                <w:rFonts w:eastAsia="Times New Roman"/>
                <w:b/>
                <w:color w:val="000000"/>
                <w:szCs w:val="28"/>
                <w:lang w:eastAsia="uk-UA"/>
              </w:rPr>
              <w:t xml:space="preserve">Вид використання (функціональне призначення) земельної ділянки в залежності від виду економічної діяльності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36029" w:rsidRPr="00AA1668" w:rsidRDefault="00E36029" w:rsidP="00BA0A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uk-UA"/>
              </w:rPr>
            </w:pPr>
            <w:r w:rsidRPr="00AA1668">
              <w:rPr>
                <w:rFonts w:eastAsia="Times New Roman"/>
                <w:b/>
                <w:color w:val="000000"/>
                <w:szCs w:val="28"/>
                <w:lang w:eastAsia="uk-UA"/>
              </w:rPr>
              <w:t>Орендна плата</w:t>
            </w:r>
          </w:p>
          <w:p w:rsidR="00E36029" w:rsidRDefault="00E36029" w:rsidP="00BA0A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8"/>
                <w:lang w:eastAsia="uk-UA"/>
              </w:rPr>
            </w:pPr>
            <w:r w:rsidRPr="00AA1668">
              <w:rPr>
                <w:rFonts w:eastAsia="Times New Roman"/>
                <w:b/>
                <w:color w:val="000000"/>
                <w:szCs w:val="28"/>
                <w:lang w:eastAsia="uk-UA"/>
              </w:rPr>
              <w:t>у % від розміру НГО</w:t>
            </w:r>
          </w:p>
          <w:p w:rsidR="00E36029" w:rsidRPr="00AA1668" w:rsidRDefault="00E36029" w:rsidP="00BA0A80">
            <w:pPr>
              <w:ind w:left="45"/>
              <w:jc w:val="center"/>
              <w:rPr>
                <w:rFonts w:eastAsia="Times New Roman"/>
                <w:b/>
                <w:color w:val="000000"/>
                <w:szCs w:val="28"/>
                <w:lang w:eastAsia="uk-UA"/>
              </w:rPr>
            </w:pPr>
          </w:p>
        </w:tc>
      </w:tr>
      <w:tr w:rsidR="00E36029" w:rsidRPr="00AA1668" w:rsidTr="00DF6E9D">
        <w:trPr>
          <w:trHeight w:val="680"/>
        </w:trPr>
        <w:tc>
          <w:tcPr>
            <w:tcW w:w="92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029" w:rsidRPr="00AA1668" w:rsidRDefault="00E36029" w:rsidP="00BA0A80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  <w:lang w:eastAsia="uk-UA"/>
              </w:rPr>
            </w:pPr>
            <w:r w:rsidRPr="00AA1668">
              <w:rPr>
                <w:rFonts w:eastAsia="Times New Roman"/>
                <w:b/>
                <w:bCs/>
                <w:color w:val="000000"/>
                <w:szCs w:val="28"/>
                <w:lang w:eastAsia="uk-UA"/>
              </w:rPr>
              <w:t xml:space="preserve"> Землі </w:t>
            </w:r>
            <w:r>
              <w:rPr>
                <w:rFonts w:eastAsia="Times New Roman"/>
                <w:b/>
                <w:bCs/>
                <w:color w:val="000000"/>
                <w:szCs w:val="28"/>
                <w:lang w:eastAsia="uk-UA"/>
              </w:rPr>
              <w:t>промисловості</w:t>
            </w:r>
            <w:r w:rsidRPr="00AA1668">
              <w:rPr>
                <w:rFonts w:eastAsia="Times New Roman"/>
                <w:b/>
                <w:bCs/>
                <w:color w:val="000000"/>
                <w:szCs w:val="28"/>
                <w:lang w:eastAsia="uk-UA"/>
              </w:rPr>
              <w:t xml:space="preserve"> </w:t>
            </w:r>
          </w:p>
        </w:tc>
      </w:tr>
      <w:tr w:rsidR="00E36029" w:rsidRPr="00AA1668" w:rsidTr="00DF6E9D">
        <w:tc>
          <w:tcPr>
            <w:tcW w:w="6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029" w:rsidRPr="00AA1668" w:rsidRDefault="00E36029" w:rsidP="00BA0A80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  <w:lang w:eastAsia="uk-UA"/>
              </w:rPr>
            </w:pPr>
            <w:r w:rsidRPr="00AA1668">
              <w:rPr>
                <w:rFonts w:eastAsia="Times New Roman"/>
                <w:color w:val="000000"/>
                <w:szCs w:val="28"/>
                <w:lang w:eastAsia="uk-UA"/>
              </w:rPr>
              <w:t xml:space="preserve">Для </w:t>
            </w:r>
            <w:r>
              <w:rPr>
                <w:rFonts w:eastAsia="Times New Roman"/>
                <w:color w:val="000000"/>
                <w:szCs w:val="28"/>
                <w:lang w:eastAsia="uk-UA"/>
              </w:rPr>
              <w:t>промислових підприємств переробної галузі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029" w:rsidRPr="005114F5" w:rsidRDefault="00E36029" w:rsidP="00BA0A80">
            <w:pPr>
              <w:spacing w:after="0" w:line="240" w:lineRule="auto"/>
              <w:rPr>
                <w:rFonts w:eastAsia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/>
                <w:color w:val="000000"/>
                <w:szCs w:val="28"/>
                <w:lang w:eastAsia="uk-UA"/>
              </w:rPr>
              <w:t xml:space="preserve">             1  </w:t>
            </w:r>
          </w:p>
        </w:tc>
      </w:tr>
    </w:tbl>
    <w:p w:rsidR="00E36029" w:rsidRDefault="00E36029" w:rsidP="00E36029">
      <w:pPr>
        <w:spacing w:line="240" w:lineRule="auto"/>
        <w:jc w:val="both"/>
      </w:pPr>
    </w:p>
    <w:p w:rsidR="00DF6E9D" w:rsidRDefault="00DF6E9D" w:rsidP="00E36029">
      <w:pPr>
        <w:spacing w:line="240" w:lineRule="auto"/>
        <w:ind w:firstLine="708"/>
        <w:jc w:val="both"/>
      </w:pPr>
    </w:p>
    <w:p w:rsidR="00E36029" w:rsidRPr="00AA1668" w:rsidRDefault="00E36029" w:rsidP="00E36029">
      <w:pPr>
        <w:spacing w:line="240" w:lineRule="auto"/>
        <w:ind w:firstLine="708"/>
        <w:jc w:val="both"/>
        <w:rPr>
          <w:szCs w:val="28"/>
        </w:rPr>
      </w:pPr>
      <w:r>
        <w:t xml:space="preserve">Секретар міської ради </w:t>
      </w:r>
      <w:r>
        <w:tab/>
      </w:r>
      <w:r>
        <w:tab/>
      </w:r>
      <w:r>
        <w:tab/>
      </w:r>
      <w:r>
        <w:tab/>
      </w:r>
      <w:r>
        <w:tab/>
        <w:t>Оксана Савчук</w:t>
      </w:r>
    </w:p>
    <w:p w:rsidR="00E36029" w:rsidRPr="00AA1668" w:rsidRDefault="00E36029" w:rsidP="00E36029">
      <w:pPr>
        <w:pStyle w:val="a6"/>
        <w:tabs>
          <w:tab w:val="left" w:pos="5387"/>
        </w:tabs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F134C" w:rsidRDefault="003F134C"/>
    <w:p w:rsidR="008F474E" w:rsidRDefault="008F474E"/>
    <w:p w:rsidR="008F474E" w:rsidRDefault="008F474E" w:rsidP="008F474E">
      <w:pPr>
        <w:spacing w:after="0" w:line="240" w:lineRule="auto"/>
        <w:rPr>
          <w:szCs w:val="28"/>
        </w:rPr>
      </w:pPr>
    </w:p>
    <w:p w:rsidR="00DF6E9D" w:rsidRDefault="00DF6E9D" w:rsidP="008F474E">
      <w:pPr>
        <w:spacing w:after="0" w:line="240" w:lineRule="auto"/>
        <w:rPr>
          <w:szCs w:val="28"/>
        </w:rPr>
      </w:pPr>
    </w:p>
    <w:sectPr w:rsidR="00DF6E9D" w:rsidSect="00B82E9A">
      <w:pgSz w:w="11906" w:h="16838"/>
      <w:pgMar w:top="567" w:right="567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C3D93"/>
    <w:multiLevelType w:val="hybridMultilevel"/>
    <w:tmpl w:val="9ADC7E9C"/>
    <w:lvl w:ilvl="0" w:tplc="3A4CCC3C">
      <w:start w:val="1"/>
      <w:numFmt w:val="decimal"/>
      <w:lvlText w:val="%1."/>
      <w:lvlJc w:val="left"/>
      <w:pPr>
        <w:ind w:left="364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4" w:hanging="360"/>
      </w:pPr>
    </w:lvl>
    <w:lvl w:ilvl="2" w:tplc="0422001B" w:tentative="1">
      <w:start w:val="1"/>
      <w:numFmt w:val="lowerRoman"/>
      <w:lvlText w:val="%3."/>
      <w:lvlJc w:val="right"/>
      <w:pPr>
        <w:ind w:left="1804" w:hanging="180"/>
      </w:pPr>
    </w:lvl>
    <w:lvl w:ilvl="3" w:tplc="0422000F" w:tentative="1">
      <w:start w:val="1"/>
      <w:numFmt w:val="decimal"/>
      <w:lvlText w:val="%4."/>
      <w:lvlJc w:val="left"/>
      <w:pPr>
        <w:ind w:left="2524" w:hanging="360"/>
      </w:pPr>
    </w:lvl>
    <w:lvl w:ilvl="4" w:tplc="04220019" w:tentative="1">
      <w:start w:val="1"/>
      <w:numFmt w:val="lowerLetter"/>
      <w:lvlText w:val="%5."/>
      <w:lvlJc w:val="left"/>
      <w:pPr>
        <w:ind w:left="3244" w:hanging="360"/>
      </w:pPr>
    </w:lvl>
    <w:lvl w:ilvl="5" w:tplc="0422001B" w:tentative="1">
      <w:start w:val="1"/>
      <w:numFmt w:val="lowerRoman"/>
      <w:lvlText w:val="%6."/>
      <w:lvlJc w:val="right"/>
      <w:pPr>
        <w:ind w:left="3964" w:hanging="180"/>
      </w:pPr>
    </w:lvl>
    <w:lvl w:ilvl="6" w:tplc="0422000F" w:tentative="1">
      <w:start w:val="1"/>
      <w:numFmt w:val="decimal"/>
      <w:lvlText w:val="%7."/>
      <w:lvlJc w:val="left"/>
      <w:pPr>
        <w:ind w:left="4684" w:hanging="360"/>
      </w:pPr>
    </w:lvl>
    <w:lvl w:ilvl="7" w:tplc="04220019" w:tentative="1">
      <w:start w:val="1"/>
      <w:numFmt w:val="lowerLetter"/>
      <w:lvlText w:val="%8."/>
      <w:lvlJc w:val="left"/>
      <w:pPr>
        <w:ind w:left="5404" w:hanging="360"/>
      </w:pPr>
    </w:lvl>
    <w:lvl w:ilvl="8" w:tplc="0422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4E"/>
    <w:rsid w:val="003F134C"/>
    <w:rsid w:val="00884558"/>
    <w:rsid w:val="008F474E"/>
    <w:rsid w:val="00985566"/>
    <w:rsid w:val="00995313"/>
    <w:rsid w:val="00B82E9A"/>
    <w:rsid w:val="00C552BC"/>
    <w:rsid w:val="00C73441"/>
    <w:rsid w:val="00DF6E9D"/>
    <w:rsid w:val="00E36029"/>
    <w:rsid w:val="00ED6F26"/>
    <w:rsid w:val="00F3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4E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F474E"/>
    <w:pPr>
      <w:spacing w:after="0" w:line="240" w:lineRule="auto"/>
      <w:ind w:right="26"/>
    </w:pPr>
    <w:rPr>
      <w:rFonts w:eastAsia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F474E"/>
    <w:rPr>
      <w:rFonts w:eastAsia="Times New Roman"/>
      <w:lang w:val="uk-UA" w:eastAsia="ru-RU"/>
    </w:rPr>
  </w:style>
  <w:style w:type="character" w:customStyle="1" w:styleId="rvts7">
    <w:name w:val="rvts7"/>
    <w:basedOn w:val="a0"/>
    <w:rsid w:val="008F474E"/>
  </w:style>
  <w:style w:type="character" w:customStyle="1" w:styleId="rvts8">
    <w:name w:val="rvts8"/>
    <w:basedOn w:val="a0"/>
    <w:rsid w:val="008F474E"/>
  </w:style>
  <w:style w:type="paragraph" w:styleId="a5">
    <w:name w:val="List Paragraph"/>
    <w:basedOn w:val="a"/>
    <w:uiPriority w:val="34"/>
    <w:qFormat/>
    <w:rsid w:val="00E36029"/>
    <w:pPr>
      <w:ind w:left="720"/>
      <w:contextualSpacing/>
    </w:pPr>
    <w:rPr>
      <w:rFonts w:eastAsia="Calibri" w:cs="Times New Roman"/>
    </w:rPr>
  </w:style>
  <w:style w:type="character" w:customStyle="1" w:styleId="rvts23">
    <w:name w:val="rvts23"/>
    <w:basedOn w:val="a0"/>
    <w:rsid w:val="00E36029"/>
  </w:style>
  <w:style w:type="paragraph" w:styleId="a6">
    <w:name w:val="No Spacing"/>
    <w:uiPriority w:val="1"/>
    <w:qFormat/>
    <w:rsid w:val="00E36029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33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39E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4E"/>
    <w:rPr>
      <w:rFonts w:cstheme="minorBid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F474E"/>
    <w:pPr>
      <w:spacing w:after="0" w:line="240" w:lineRule="auto"/>
      <w:ind w:right="26"/>
    </w:pPr>
    <w:rPr>
      <w:rFonts w:eastAsia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F474E"/>
    <w:rPr>
      <w:rFonts w:eastAsia="Times New Roman"/>
      <w:lang w:val="uk-UA" w:eastAsia="ru-RU"/>
    </w:rPr>
  </w:style>
  <w:style w:type="character" w:customStyle="1" w:styleId="rvts7">
    <w:name w:val="rvts7"/>
    <w:basedOn w:val="a0"/>
    <w:rsid w:val="008F474E"/>
  </w:style>
  <w:style w:type="character" w:customStyle="1" w:styleId="rvts8">
    <w:name w:val="rvts8"/>
    <w:basedOn w:val="a0"/>
    <w:rsid w:val="008F474E"/>
  </w:style>
  <w:style w:type="paragraph" w:styleId="a5">
    <w:name w:val="List Paragraph"/>
    <w:basedOn w:val="a"/>
    <w:uiPriority w:val="34"/>
    <w:qFormat/>
    <w:rsid w:val="00E36029"/>
    <w:pPr>
      <w:ind w:left="720"/>
      <w:contextualSpacing/>
    </w:pPr>
    <w:rPr>
      <w:rFonts w:eastAsia="Calibri" w:cs="Times New Roman"/>
    </w:rPr>
  </w:style>
  <w:style w:type="character" w:customStyle="1" w:styleId="rvts23">
    <w:name w:val="rvts23"/>
    <w:basedOn w:val="a0"/>
    <w:rsid w:val="00E36029"/>
  </w:style>
  <w:style w:type="paragraph" w:styleId="a6">
    <w:name w:val="No Spacing"/>
    <w:uiPriority w:val="1"/>
    <w:qFormat/>
    <w:rsid w:val="00E36029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33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39E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2017-02-09T08:48:00Z</cp:lastPrinted>
  <dcterms:created xsi:type="dcterms:W3CDTF">2017-02-16T11:41:00Z</dcterms:created>
  <dcterms:modified xsi:type="dcterms:W3CDTF">2017-02-16T11:41:00Z</dcterms:modified>
</cp:coreProperties>
</file>