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2F5CD6" w:rsidRPr="00057F33" w:rsidRDefault="002F5CD6" w:rsidP="00C71418">
      <w:pPr>
        <w:pStyle w:val="rvps16"/>
        <w:shd w:val="clear" w:color="auto" w:fill="FFFFFF"/>
        <w:spacing w:before="0" w:beforeAutospacing="0" w:after="0" w:afterAutospacing="0"/>
        <w:ind w:left="1418" w:right="-851"/>
        <w:rPr>
          <w:rStyle w:val="rvts8"/>
          <w:sz w:val="28"/>
          <w:szCs w:val="28"/>
          <w:lang w:val="uk-UA"/>
        </w:rPr>
      </w:pPr>
    </w:p>
    <w:p w:rsidR="001D5175" w:rsidRPr="00057F33" w:rsidRDefault="001D5175" w:rsidP="00C71418">
      <w:pPr>
        <w:pStyle w:val="rvps16"/>
        <w:shd w:val="clear" w:color="auto" w:fill="FFFFFF"/>
        <w:spacing w:before="0" w:beforeAutospacing="0" w:after="0" w:afterAutospacing="0"/>
        <w:ind w:left="1418" w:right="-851"/>
        <w:rPr>
          <w:rStyle w:val="rvts8"/>
          <w:sz w:val="28"/>
          <w:szCs w:val="28"/>
          <w:lang w:val="uk-UA"/>
        </w:rPr>
      </w:pPr>
      <w:r w:rsidRPr="00057F33">
        <w:rPr>
          <w:rStyle w:val="rvts8"/>
          <w:sz w:val="28"/>
          <w:szCs w:val="28"/>
          <w:lang w:val="uk-UA"/>
        </w:rPr>
        <w:t>Про Порядок</w:t>
      </w:r>
      <w:r w:rsidR="00C71418" w:rsidRPr="00057F33">
        <w:rPr>
          <w:rStyle w:val="rvts8"/>
          <w:sz w:val="28"/>
          <w:szCs w:val="28"/>
          <w:lang w:val="uk-UA"/>
        </w:rPr>
        <w:t xml:space="preserve"> </w:t>
      </w:r>
      <w:r w:rsidRPr="00057F33">
        <w:rPr>
          <w:rStyle w:val="rvts8"/>
          <w:sz w:val="28"/>
          <w:szCs w:val="28"/>
          <w:lang w:val="uk-UA"/>
        </w:rPr>
        <w:t>розміщення</w:t>
      </w:r>
    </w:p>
    <w:p w:rsidR="001D5175" w:rsidRPr="00057F33" w:rsidRDefault="001D5175" w:rsidP="00C71418">
      <w:pPr>
        <w:pStyle w:val="rvps16"/>
        <w:shd w:val="clear" w:color="auto" w:fill="FFFFFF"/>
        <w:spacing w:before="0" w:beforeAutospacing="0" w:after="0" w:afterAutospacing="0"/>
        <w:ind w:left="1418" w:right="-851"/>
        <w:rPr>
          <w:rStyle w:val="rvts8"/>
          <w:sz w:val="28"/>
          <w:szCs w:val="28"/>
          <w:lang w:val="uk-UA"/>
        </w:rPr>
      </w:pPr>
      <w:r w:rsidRPr="00057F33">
        <w:rPr>
          <w:rStyle w:val="rvts8"/>
          <w:sz w:val="28"/>
          <w:szCs w:val="28"/>
          <w:lang w:val="uk-UA"/>
        </w:rPr>
        <w:t>вивісок в м.Івано-Франківську</w:t>
      </w:r>
    </w:p>
    <w:p w:rsidR="001D5175" w:rsidRPr="00057F33" w:rsidRDefault="001D5175" w:rsidP="001D5175">
      <w:pPr>
        <w:pStyle w:val="af"/>
        <w:shd w:val="clear" w:color="auto" w:fill="FFFFFF"/>
        <w:spacing w:before="0" w:beforeAutospacing="0" w:after="0" w:afterAutospacing="0"/>
        <w:ind w:left="1418" w:right="-851" w:firstLine="567"/>
        <w:rPr>
          <w:sz w:val="18"/>
          <w:szCs w:val="18"/>
        </w:rPr>
      </w:pPr>
    </w:p>
    <w:p w:rsidR="001D5175" w:rsidRPr="00057F33" w:rsidRDefault="001D5175" w:rsidP="001D5175">
      <w:pPr>
        <w:pStyle w:val="rvps62"/>
        <w:shd w:val="clear" w:color="auto" w:fill="FFFFFF"/>
        <w:spacing w:before="0" w:beforeAutospacing="0" w:after="0" w:afterAutospacing="0"/>
        <w:ind w:left="1418" w:right="-851" w:firstLine="567"/>
        <w:jc w:val="both"/>
        <w:rPr>
          <w:sz w:val="18"/>
          <w:szCs w:val="18"/>
        </w:rPr>
      </w:pPr>
    </w:p>
    <w:p w:rsidR="001D5175" w:rsidRPr="00057F33" w:rsidRDefault="001D5175" w:rsidP="00C42E8E">
      <w:pPr>
        <w:tabs>
          <w:tab w:val="left" w:pos="709"/>
        </w:tabs>
        <w:ind w:left="1418" w:right="-851" w:firstLine="567"/>
        <w:jc w:val="both"/>
        <w:rPr>
          <w:sz w:val="28"/>
          <w:szCs w:val="28"/>
        </w:rPr>
      </w:pPr>
      <w:r w:rsidRPr="00057F33">
        <w:rPr>
          <w:sz w:val="28"/>
          <w:szCs w:val="28"/>
          <w:lang w:val="uk-UA"/>
        </w:rPr>
        <w:t>Керуючись Законом України «Про місцеве самоврядування в Україні», відповідно до Закону України «Про благоустрій населених пунктів», Типових правил розміщення зовнішньої реклами, Закону України «Про засади державної регуляторної політики у сфері господарської діяльності», Закону України «Про засади державної мовної політики»,</w:t>
      </w:r>
      <w:r w:rsidRPr="00057F33">
        <w:rPr>
          <w:sz w:val="28"/>
          <w:szCs w:val="28"/>
        </w:rPr>
        <w:t xml:space="preserve"> Закон</w:t>
      </w:r>
      <w:r w:rsidRPr="00057F33">
        <w:rPr>
          <w:sz w:val="28"/>
          <w:szCs w:val="28"/>
          <w:lang w:val="uk-UA"/>
        </w:rPr>
        <w:t>у</w:t>
      </w:r>
      <w:r w:rsidRPr="00057F33">
        <w:rPr>
          <w:sz w:val="28"/>
          <w:szCs w:val="28"/>
        </w:rPr>
        <w:t xml:space="preserve"> України «Про охорону культурної спадщини»</w:t>
      </w:r>
      <w:r w:rsidRPr="00057F33">
        <w:rPr>
          <w:sz w:val="28"/>
          <w:szCs w:val="28"/>
          <w:lang w:val="uk-UA"/>
        </w:rPr>
        <w:t>,</w:t>
      </w:r>
      <w:r w:rsidR="0020137A" w:rsidRPr="00057F33">
        <w:rPr>
          <w:sz w:val="28"/>
          <w:szCs w:val="28"/>
        </w:rPr>
        <w:t xml:space="preserve"> Закон</w:t>
      </w:r>
      <w:r w:rsidR="0020137A" w:rsidRPr="00057F33">
        <w:rPr>
          <w:sz w:val="28"/>
          <w:szCs w:val="28"/>
          <w:lang w:val="uk-UA"/>
        </w:rPr>
        <w:t>у</w:t>
      </w:r>
      <w:r w:rsidR="0020137A" w:rsidRPr="00057F33">
        <w:rPr>
          <w:sz w:val="28"/>
          <w:szCs w:val="28"/>
        </w:rPr>
        <w:t xml:space="preserve"> України</w:t>
      </w:r>
      <w:r w:rsidR="0020137A" w:rsidRPr="00057F33">
        <w:rPr>
          <w:sz w:val="28"/>
          <w:szCs w:val="28"/>
          <w:lang w:val="uk-UA"/>
        </w:rPr>
        <w:t xml:space="preserve"> «Про регулювання містобудівної діяльності»,</w:t>
      </w:r>
      <w:r w:rsidRPr="00057F33">
        <w:rPr>
          <w:sz w:val="28"/>
          <w:szCs w:val="28"/>
        </w:rPr>
        <w:t xml:space="preserve"> ст. 152 КУпАП</w:t>
      </w:r>
      <w:r w:rsidRPr="00057F33">
        <w:rPr>
          <w:sz w:val="28"/>
          <w:szCs w:val="28"/>
          <w:lang w:val="uk-UA"/>
        </w:rPr>
        <w:t xml:space="preserve">, </w:t>
      </w:r>
      <w:r w:rsidRPr="00057F33">
        <w:rPr>
          <w:sz w:val="28"/>
          <w:szCs w:val="28"/>
        </w:rPr>
        <w:t>ст</w:t>
      </w:r>
      <w:r w:rsidRPr="00057F33">
        <w:rPr>
          <w:sz w:val="28"/>
          <w:szCs w:val="28"/>
          <w:lang w:val="uk-UA"/>
        </w:rPr>
        <w:t>.</w:t>
      </w:r>
      <w:r w:rsidRPr="00057F33">
        <w:rPr>
          <w:sz w:val="28"/>
          <w:szCs w:val="28"/>
        </w:rPr>
        <w:t xml:space="preserve"> 347 Цивільного кодексу України</w:t>
      </w:r>
      <w:r w:rsidR="00C42E8E" w:rsidRPr="00057F33">
        <w:rPr>
          <w:sz w:val="28"/>
          <w:szCs w:val="28"/>
          <w:lang w:val="uk-UA"/>
        </w:rPr>
        <w:t xml:space="preserve">, з </w:t>
      </w:r>
      <w:r w:rsidR="00C42E8E" w:rsidRPr="00057F33">
        <w:rPr>
          <w:sz w:val="28"/>
          <w:szCs w:val="28"/>
        </w:rPr>
        <w:t xml:space="preserve">метою встановлення правил, </w:t>
      </w:r>
      <w:proofErr w:type="gramStart"/>
      <w:r w:rsidR="00C42E8E" w:rsidRPr="00057F33">
        <w:rPr>
          <w:sz w:val="28"/>
          <w:szCs w:val="28"/>
        </w:rPr>
        <w:t>п</w:t>
      </w:r>
      <w:proofErr w:type="gramEnd"/>
      <w:r w:rsidR="00C42E8E" w:rsidRPr="00057F33">
        <w:rPr>
          <w:sz w:val="28"/>
          <w:szCs w:val="28"/>
        </w:rPr>
        <w:t xml:space="preserve">ідстав та чіткої процедури розміщення вивісок у </w:t>
      </w:r>
      <w:r w:rsidRPr="00057F33">
        <w:rPr>
          <w:rStyle w:val="rvts8"/>
          <w:sz w:val="28"/>
          <w:szCs w:val="28"/>
        </w:rPr>
        <w:t>м. Івано-Франківську</w:t>
      </w:r>
      <w:r w:rsidRPr="00057F33">
        <w:rPr>
          <w:rStyle w:val="rvts8"/>
          <w:sz w:val="28"/>
          <w:szCs w:val="28"/>
          <w:lang w:val="uk-UA"/>
        </w:rPr>
        <w:t xml:space="preserve"> </w:t>
      </w:r>
      <w:r w:rsidRPr="00057F33">
        <w:rPr>
          <w:rStyle w:val="rvts8"/>
          <w:sz w:val="28"/>
          <w:szCs w:val="28"/>
        </w:rPr>
        <w:t>виконавчий комітет міської ради</w:t>
      </w:r>
    </w:p>
    <w:p w:rsidR="001D5175" w:rsidRPr="00057F33" w:rsidRDefault="001D5175" w:rsidP="001D5175">
      <w:pPr>
        <w:pStyle w:val="rvps1"/>
        <w:shd w:val="clear" w:color="auto" w:fill="FFFFFF"/>
        <w:spacing w:before="0" w:beforeAutospacing="0" w:after="0" w:afterAutospacing="0"/>
        <w:ind w:left="1418" w:right="-851" w:firstLine="567"/>
        <w:jc w:val="center"/>
        <w:rPr>
          <w:sz w:val="18"/>
          <w:szCs w:val="18"/>
        </w:rPr>
      </w:pPr>
      <w:r w:rsidRPr="00057F33">
        <w:rPr>
          <w:rStyle w:val="rvts8"/>
          <w:sz w:val="28"/>
          <w:szCs w:val="28"/>
        </w:rPr>
        <w:t>вирі</w:t>
      </w:r>
      <w:proofErr w:type="gramStart"/>
      <w:r w:rsidRPr="00057F33">
        <w:rPr>
          <w:rStyle w:val="rvts8"/>
          <w:sz w:val="28"/>
          <w:szCs w:val="28"/>
        </w:rPr>
        <w:t>шив</w:t>
      </w:r>
      <w:proofErr w:type="gramEnd"/>
      <w:r w:rsidRPr="00057F33">
        <w:rPr>
          <w:rStyle w:val="rvts8"/>
          <w:sz w:val="28"/>
          <w:szCs w:val="28"/>
        </w:rPr>
        <w:t>:</w:t>
      </w:r>
    </w:p>
    <w:p w:rsidR="001D5175" w:rsidRPr="00057F33" w:rsidRDefault="00C71418" w:rsidP="00C71418">
      <w:pPr>
        <w:shd w:val="clear" w:color="auto" w:fill="FFFFFF"/>
        <w:ind w:left="1418" w:right="-851" w:firstLine="567"/>
        <w:jc w:val="both"/>
        <w:rPr>
          <w:sz w:val="28"/>
          <w:szCs w:val="28"/>
          <w:lang w:val="uk-UA"/>
        </w:rPr>
      </w:pPr>
      <w:r w:rsidRPr="00057F33">
        <w:rPr>
          <w:rStyle w:val="rvts8"/>
          <w:sz w:val="28"/>
          <w:szCs w:val="28"/>
          <w:lang w:val="uk-UA"/>
        </w:rPr>
        <w:t xml:space="preserve">1. </w:t>
      </w:r>
      <w:r w:rsidR="001D5175" w:rsidRPr="00057F33">
        <w:rPr>
          <w:rStyle w:val="rvts8"/>
          <w:sz w:val="28"/>
          <w:szCs w:val="28"/>
          <w:lang w:val="uk-UA"/>
        </w:rPr>
        <w:t>Затвердити Порядок</w:t>
      </w:r>
      <w:r w:rsidR="00980A93" w:rsidRPr="00057F33">
        <w:rPr>
          <w:rStyle w:val="rvts8"/>
          <w:sz w:val="28"/>
          <w:szCs w:val="28"/>
          <w:lang w:val="uk-UA"/>
        </w:rPr>
        <w:t xml:space="preserve"> </w:t>
      </w:r>
      <w:r w:rsidR="001D5175" w:rsidRPr="00057F33">
        <w:rPr>
          <w:rStyle w:val="rvts8"/>
          <w:sz w:val="28"/>
          <w:szCs w:val="28"/>
          <w:lang w:val="uk-UA"/>
        </w:rPr>
        <w:t>розміщення вивісок в м. Івано-Франківську (дода</w:t>
      </w:r>
      <w:r w:rsidR="00980A93" w:rsidRPr="00057F33">
        <w:rPr>
          <w:rStyle w:val="rvts8"/>
          <w:sz w:val="28"/>
          <w:szCs w:val="28"/>
          <w:lang w:val="uk-UA"/>
        </w:rPr>
        <w:t>ється</w:t>
      </w:r>
      <w:r w:rsidR="001D5175" w:rsidRPr="00057F33">
        <w:rPr>
          <w:rStyle w:val="rvts8"/>
          <w:sz w:val="28"/>
          <w:szCs w:val="28"/>
          <w:lang w:val="uk-UA"/>
        </w:rPr>
        <w:t>).</w:t>
      </w:r>
    </w:p>
    <w:p w:rsidR="00980A93" w:rsidRPr="00057F33" w:rsidRDefault="00C71418" w:rsidP="00C71418">
      <w:pPr>
        <w:shd w:val="clear" w:color="auto" w:fill="FFFFFF"/>
        <w:ind w:left="1418" w:right="-851" w:firstLine="567"/>
        <w:jc w:val="both"/>
        <w:rPr>
          <w:sz w:val="28"/>
          <w:szCs w:val="28"/>
          <w:lang w:val="uk-UA"/>
        </w:rPr>
      </w:pPr>
      <w:r w:rsidRPr="00057F33">
        <w:rPr>
          <w:sz w:val="28"/>
          <w:szCs w:val="28"/>
          <w:lang w:val="uk-UA"/>
        </w:rPr>
        <w:t xml:space="preserve">2. </w:t>
      </w:r>
      <w:r w:rsidR="00980A93" w:rsidRPr="00057F33">
        <w:rPr>
          <w:sz w:val="28"/>
          <w:szCs w:val="28"/>
          <w:lang w:val="uk-UA"/>
        </w:rPr>
        <w:t>Вважати таким</w:t>
      </w:r>
      <w:r w:rsidR="0097238B" w:rsidRPr="00057F33">
        <w:rPr>
          <w:sz w:val="28"/>
          <w:szCs w:val="28"/>
          <w:lang w:val="uk-UA"/>
        </w:rPr>
        <w:t>и</w:t>
      </w:r>
      <w:r w:rsidR="00980A93" w:rsidRPr="00057F33">
        <w:rPr>
          <w:sz w:val="28"/>
          <w:szCs w:val="28"/>
          <w:lang w:val="uk-UA"/>
        </w:rPr>
        <w:t>, що втратили чинність рішення виконавчого комітету міської ради від 06.09.2011р. № 531 «Про порядок розміщення вивісок в місті Івано-Франківську» та від 08.02.2012р. № 61 «Про внесення змін до рішення виконавчого комітету Івано-Франківської міської ради від 06.09.2011р. № 531».</w:t>
      </w:r>
    </w:p>
    <w:p w:rsidR="0020137A" w:rsidRPr="00057F33" w:rsidRDefault="0020137A" w:rsidP="00C71418">
      <w:pPr>
        <w:shd w:val="clear" w:color="auto" w:fill="FFFFFF"/>
        <w:ind w:left="1418" w:right="-851" w:firstLine="567"/>
        <w:jc w:val="both"/>
        <w:rPr>
          <w:sz w:val="28"/>
          <w:szCs w:val="28"/>
          <w:lang w:val="uk-UA"/>
        </w:rPr>
      </w:pPr>
      <w:r w:rsidRPr="00057F33">
        <w:rPr>
          <w:sz w:val="28"/>
          <w:szCs w:val="28"/>
          <w:lang w:val="uk-UA"/>
        </w:rPr>
        <w:t>3</w:t>
      </w:r>
      <w:r w:rsidR="00A26E50" w:rsidRPr="00057F33">
        <w:rPr>
          <w:sz w:val="28"/>
          <w:szCs w:val="28"/>
          <w:lang w:val="uk-UA"/>
        </w:rPr>
        <w:t>. Вважати паспорти вивісок, які були погоджені з 2011 року до часу прийняття цього рішення</w:t>
      </w:r>
      <w:r w:rsidR="008D38EF" w:rsidRPr="00057F33">
        <w:rPr>
          <w:sz w:val="28"/>
          <w:szCs w:val="28"/>
          <w:lang w:val="uk-UA"/>
        </w:rPr>
        <w:t>,</w:t>
      </w:r>
      <w:r w:rsidRPr="00057F33">
        <w:rPr>
          <w:sz w:val="28"/>
          <w:szCs w:val="28"/>
          <w:lang w:val="uk-UA"/>
        </w:rPr>
        <w:t xml:space="preserve"> дійсними, за умови відповідності вивісок вимогам цього Порядку.</w:t>
      </w:r>
    </w:p>
    <w:p w:rsidR="00A26E50" w:rsidRPr="00057F33" w:rsidRDefault="0020137A" w:rsidP="00C71418">
      <w:pPr>
        <w:shd w:val="clear" w:color="auto" w:fill="FFFFFF"/>
        <w:ind w:left="1418" w:right="-851" w:firstLine="567"/>
        <w:jc w:val="both"/>
        <w:rPr>
          <w:sz w:val="28"/>
          <w:szCs w:val="28"/>
          <w:lang w:val="uk-UA"/>
        </w:rPr>
      </w:pPr>
      <w:r w:rsidRPr="00057F33">
        <w:rPr>
          <w:sz w:val="28"/>
          <w:szCs w:val="28"/>
          <w:lang w:val="uk-UA"/>
        </w:rPr>
        <w:t>4</w:t>
      </w:r>
      <w:r w:rsidR="00A26E50" w:rsidRPr="00057F33">
        <w:rPr>
          <w:sz w:val="28"/>
          <w:szCs w:val="28"/>
        </w:rPr>
        <w:t xml:space="preserve">. Власникам </w:t>
      </w:r>
      <w:r w:rsidR="00A26E50" w:rsidRPr="00057F33">
        <w:rPr>
          <w:sz w:val="28"/>
          <w:szCs w:val="28"/>
          <w:lang w:val="uk-UA"/>
        </w:rPr>
        <w:t>/</w:t>
      </w:r>
      <w:r w:rsidR="00A26E50" w:rsidRPr="00057F33">
        <w:rPr>
          <w:sz w:val="28"/>
          <w:szCs w:val="28"/>
        </w:rPr>
        <w:t>користувачам</w:t>
      </w:r>
      <w:r w:rsidR="00A26E50" w:rsidRPr="00057F33">
        <w:rPr>
          <w:sz w:val="28"/>
          <w:szCs w:val="28"/>
          <w:lang w:val="uk-UA"/>
        </w:rPr>
        <w:t xml:space="preserve"> </w:t>
      </w:r>
      <w:r w:rsidR="00A26E50" w:rsidRPr="00057F33">
        <w:rPr>
          <w:sz w:val="28"/>
          <w:szCs w:val="28"/>
        </w:rPr>
        <w:t xml:space="preserve"> вивісок</w:t>
      </w:r>
      <w:r w:rsidR="00A26E50" w:rsidRPr="00057F33">
        <w:rPr>
          <w:sz w:val="28"/>
          <w:szCs w:val="28"/>
          <w:lang w:val="uk-UA"/>
        </w:rPr>
        <w:t xml:space="preserve"> </w:t>
      </w:r>
      <w:r w:rsidR="00057F33">
        <w:rPr>
          <w:sz w:val="28"/>
          <w:szCs w:val="28"/>
          <w:lang w:val="uk-UA"/>
        </w:rPr>
        <w:t xml:space="preserve">до 01.07.2017р. </w:t>
      </w:r>
      <w:r w:rsidR="00A26E50" w:rsidRPr="00057F33">
        <w:rPr>
          <w:sz w:val="28"/>
          <w:szCs w:val="28"/>
        </w:rPr>
        <w:t xml:space="preserve">привести вивіски у відповідність до вимог цього </w:t>
      </w:r>
      <w:proofErr w:type="gramStart"/>
      <w:r w:rsidR="00A26E50" w:rsidRPr="00057F33">
        <w:rPr>
          <w:sz w:val="28"/>
          <w:szCs w:val="28"/>
        </w:rPr>
        <w:t>р</w:t>
      </w:r>
      <w:proofErr w:type="gramEnd"/>
      <w:r w:rsidR="00A26E50" w:rsidRPr="00057F33">
        <w:rPr>
          <w:sz w:val="28"/>
          <w:szCs w:val="28"/>
        </w:rPr>
        <w:t>ішення</w:t>
      </w:r>
      <w:r w:rsidR="00057F33">
        <w:rPr>
          <w:sz w:val="28"/>
          <w:szCs w:val="28"/>
          <w:lang w:val="uk-UA"/>
        </w:rPr>
        <w:t>.</w:t>
      </w:r>
    </w:p>
    <w:p w:rsidR="001D5175" w:rsidRPr="00057F33" w:rsidRDefault="0020137A" w:rsidP="00C71418">
      <w:pPr>
        <w:shd w:val="clear" w:color="auto" w:fill="FFFFFF"/>
        <w:ind w:left="1418" w:right="-851" w:firstLine="567"/>
        <w:jc w:val="both"/>
        <w:rPr>
          <w:sz w:val="28"/>
          <w:szCs w:val="28"/>
        </w:rPr>
      </w:pPr>
      <w:r w:rsidRPr="00057F33">
        <w:rPr>
          <w:rStyle w:val="rvts8"/>
          <w:sz w:val="28"/>
          <w:szCs w:val="28"/>
          <w:lang w:val="uk-UA"/>
        </w:rPr>
        <w:t>5</w:t>
      </w:r>
      <w:r w:rsidR="00C71418" w:rsidRPr="00057F33">
        <w:rPr>
          <w:rStyle w:val="rvts8"/>
          <w:sz w:val="28"/>
          <w:szCs w:val="28"/>
          <w:lang w:val="uk-UA"/>
        </w:rPr>
        <w:t xml:space="preserve">. </w:t>
      </w:r>
      <w:r w:rsidR="00DB1C95" w:rsidRPr="00057F33">
        <w:rPr>
          <w:rStyle w:val="rvts8"/>
          <w:sz w:val="28"/>
          <w:szCs w:val="28"/>
          <w:lang w:val="uk-UA"/>
        </w:rPr>
        <w:t>Р</w:t>
      </w:r>
      <w:r w:rsidR="001D5175" w:rsidRPr="00057F33">
        <w:rPr>
          <w:rStyle w:val="rvts8"/>
          <w:sz w:val="28"/>
          <w:szCs w:val="28"/>
        </w:rPr>
        <w:t>ішення набирає чинності з моменту оприлюднення в засобах масової інформації (</w:t>
      </w:r>
      <w:r w:rsidR="00980A93" w:rsidRPr="00057F33">
        <w:rPr>
          <w:rStyle w:val="rvts8"/>
          <w:sz w:val="28"/>
          <w:szCs w:val="28"/>
          <w:lang w:val="uk-UA"/>
        </w:rPr>
        <w:t>В.Дротянко</w:t>
      </w:r>
      <w:r w:rsidR="001D5175" w:rsidRPr="00057F33">
        <w:rPr>
          <w:rStyle w:val="rvts8"/>
          <w:sz w:val="28"/>
          <w:szCs w:val="28"/>
        </w:rPr>
        <w:t>).</w:t>
      </w:r>
    </w:p>
    <w:p w:rsidR="001D5175" w:rsidRPr="00057F33" w:rsidRDefault="0020137A" w:rsidP="00C71418">
      <w:pPr>
        <w:shd w:val="clear" w:color="auto" w:fill="FFFFFF"/>
        <w:ind w:left="1418" w:right="-851" w:firstLine="567"/>
        <w:jc w:val="both"/>
        <w:rPr>
          <w:sz w:val="28"/>
          <w:szCs w:val="28"/>
        </w:rPr>
      </w:pPr>
      <w:r w:rsidRPr="00057F33">
        <w:rPr>
          <w:rStyle w:val="rvts8"/>
          <w:sz w:val="28"/>
          <w:szCs w:val="28"/>
          <w:lang w:val="uk-UA"/>
        </w:rPr>
        <w:t>6</w:t>
      </w:r>
      <w:r w:rsidR="00C71418" w:rsidRPr="00057F33">
        <w:rPr>
          <w:rStyle w:val="rvts8"/>
          <w:sz w:val="28"/>
          <w:szCs w:val="28"/>
          <w:lang w:val="uk-UA"/>
        </w:rPr>
        <w:t xml:space="preserve">. </w:t>
      </w:r>
      <w:r w:rsidR="001D5175" w:rsidRPr="00057F33">
        <w:rPr>
          <w:rStyle w:val="rvts8"/>
          <w:sz w:val="28"/>
          <w:szCs w:val="28"/>
        </w:rPr>
        <w:t xml:space="preserve">Контроль за виконанням </w:t>
      </w:r>
      <w:proofErr w:type="gramStart"/>
      <w:r w:rsidR="001D5175" w:rsidRPr="00057F33">
        <w:rPr>
          <w:rStyle w:val="rvts8"/>
          <w:sz w:val="28"/>
          <w:szCs w:val="28"/>
        </w:rPr>
        <w:t>р</w:t>
      </w:r>
      <w:proofErr w:type="gramEnd"/>
      <w:r w:rsidR="001D5175" w:rsidRPr="00057F33">
        <w:rPr>
          <w:rStyle w:val="rvts8"/>
          <w:sz w:val="28"/>
          <w:szCs w:val="28"/>
        </w:rPr>
        <w:t xml:space="preserve">ішення покласти на </w:t>
      </w:r>
      <w:r w:rsidR="0097238B" w:rsidRPr="00057F33">
        <w:rPr>
          <w:rStyle w:val="rvts8"/>
          <w:sz w:val="28"/>
          <w:szCs w:val="28"/>
          <w:lang w:val="uk-UA"/>
        </w:rPr>
        <w:t xml:space="preserve">заступника </w:t>
      </w:r>
      <w:r w:rsidR="001D5175" w:rsidRPr="00057F33">
        <w:rPr>
          <w:rStyle w:val="rvts8"/>
          <w:sz w:val="28"/>
          <w:szCs w:val="28"/>
        </w:rPr>
        <w:t xml:space="preserve">міського голови </w:t>
      </w:r>
      <w:r w:rsidR="00980A93" w:rsidRPr="00057F33">
        <w:rPr>
          <w:rStyle w:val="rvts8"/>
          <w:sz w:val="28"/>
          <w:szCs w:val="28"/>
          <w:lang w:val="uk-UA"/>
        </w:rPr>
        <w:t>О.Кайду</w:t>
      </w:r>
      <w:r w:rsidR="001D5175" w:rsidRPr="00057F33">
        <w:rPr>
          <w:rStyle w:val="rvts8"/>
          <w:sz w:val="28"/>
          <w:szCs w:val="28"/>
        </w:rPr>
        <w:t>.</w:t>
      </w:r>
    </w:p>
    <w:p w:rsidR="00980A93" w:rsidRPr="00057F33" w:rsidRDefault="00980A93" w:rsidP="00C71418">
      <w:pPr>
        <w:pStyle w:val="af"/>
        <w:shd w:val="clear" w:color="auto" w:fill="FFFFFF"/>
        <w:spacing w:before="0" w:beforeAutospacing="0" w:after="0" w:afterAutospacing="0"/>
        <w:ind w:left="1418" w:right="-851" w:firstLine="567"/>
        <w:rPr>
          <w:rStyle w:val="rvts7"/>
          <w:b/>
          <w:bCs/>
          <w:sz w:val="28"/>
          <w:szCs w:val="28"/>
        </w:rPr>
      </w:pPr>
    </w:p>
    <w:p w:rsidR="00980A93" w:rsidRPr="00057F33" w:rsidRDefault="00980A93" w:rsidP="001D5175">
      <w:pPr>
        <w:pStyle w:val="af"/>
        <w:shd w:val="clear" w:color="auto" w:fill="FFFFFF"/>
        <w:spacing w:before="0" w:beforeAutospacing="0" w:after="0" w:afterAutospacing="0"/>
        <w:ind w:left="1418" w:right="-851" w:firstLine="567"/>
        <w:rPr>
          <w:rStyle w:val="rvts7"/>
          <w:b/>
          <w:bCs/>
          <w:sz w:val="28"/>
          <w:szCs w:val="28"/>
        </w:rPr>
      </w:pPr>
    </w:p>
    <w:p w:rsidR="00980A93" w:rsidRPr="00057F33" w:rsidRDefault="00980A93" w:rsidP="00C71418">
      <w:pPr>
        <w:pStyle w:val="af"/>
        <w:shd w:val="clear" w:color="auto" w:fill="FFFFFF"/>
        <w:spacing w:before="0" w:beforeAutospacing="0" w:after="0" w:afterAutospacing="0"/>
        <w:ind w:left="1418" w:right="-851"/>
        <w:rPr>
          <w:rStyle w:val="rvts7"/>
          <w:bCs/>
          <w:sz w:val="28"/>
          <w:szCs w:val="28"/>
        </w:rPr>
      </w:pPr>
      <w:r w:rsidRPr="00057F33">
        <w:rPr>
          <w:rStyle w:val="rvts7"/>
          <w:bCs/>
          <w:sz w:val="28"/>
          <w:szCs w:val="28"/>
        </w:rPr>
        <w:t xml:space="preserve">Міський голова </w:t>
      </w:r>
      <w:r w:rsidR="00C71418" w:rsidRPr="00057F33">
        <w:rPr>
          <w:rStyle w:val="rvts7"/>
          <w:bCs/>
          <w:sz w:val="28"/>
          <w:szCs w:val="28"/>
        </w:rPr>
        <w:tab/>
      </w:r>
      <w:r w:rsidR="00C71418" w:rsidRPr="00057F33">
        <w:rPr>
          <w:rStyle w:val="rvts7"/>
          <w:bCs/>
          <w:sz w:val="28"/>
          <w:szCs w:val="28"/>
        </w:rPr>
        <w:tab/>
      </w:r>
      <w:r w:rsidR="00C71418" w:rsidRPr="00057F33">
        <w:rPr>
          <w:rStyle w:val="rvts7"/>
          <w:bCs/>
          <w:sz w:val="28"/>
          <w:szCs w:val="28"/>
        </w:rPr>
        <w:tab/>
      </w:r>
      <w:r w:rsidR="00C71418" w:rsidRPr="00057F33">
        <w:rPr>
          <w:rStyle w:val="rvts7"/>
          <w:bCs/>
          <w:sz w:val="28"/>
          <w:szCs w:val="28"/>
        </w:rPr>
        <w:tab/>
      </w:r>
      <w:r w:rsidR="00C71418" w:rsidRPr="00057F33">
        <w:rPr>
          <w:rStyle w:val="rvts7"/>
          <w:bCs/>
          <w:sz w:val="28"/>
          <w:szCs w:val="28"/>
        </w:rPr>
        <w:tab/>
      </w:r>
      <w:r w:rsidR="00C71418" w:rsidRPr="00057F33">
        <w:rPr>
          <w:rStyle w:val="rvts7"/>
          <w:bCs/>
          <w:sz w:val="28"/>
          <w:szCs w:val="28"/>
        </w:rPr>
        <w:tab/>
      </w:r>
      <w:r w:rsidR="00057F33">
        <w:rPr>
          <w:rStyle w:val="rvts7"/>
          <w:bCs/>
          <w:sz w:val="28"/>
          <w:szCs w:val="28"/>
        </w:rPr>
        <w:tab/>
      </w:r>
      <w:r w:rsidRPr="00057F33">
        <w:rPr>
          <w:rStyle w:val="rvts7"/>
          <w:bCs/>
          <w:sz w:val="28"/>
          <w:szCs w:val="28"/>
        </w:rPr>
        <w:t>Руслан</w:t>
      </w:r>
      <w:r w:rsidRPr="004710D2">
        <w:rPr>
          <w:rStyle w:val="rvts7"/>
          <w:bCs/>
          <w:color w:val="FFFFFF" w:themeColor="background1"/>
          <w:sz w:val="28"/>
          <w:szCs w:val="28"/>
        </w:rPr>
        <w:t xml:space="preserve"> </w:t>
      </w:r>
      <w:r w:rsidRPr="00057F33">
        <w:rPr>
          <w:rStyle w:val="rvts7"/>
          <w:bCs/>
          <w:sz w:val="28"/>
          <w:szCs w:val="28"/>
        </w:rPr>
        <w:t>Марцінків</w:t>
      </w:r>
    </w:p>
    <w:p w:rsidR="001D5175" w:rsidRDefault="001D5175" w:rsidP="001D5175">
      <w:pPr>
        <w:pStyle w:val="rvps64"/>
        <w:shd w:val="clear" w:color="auto" w:fill="FFFFFF"/>
        <w:spacing w:before="0" w:beforeAutospacing="0" w:after="0" w:afterAutospacing="0"/>
        <w:ind w:left="1418" w:right="-851" w:firstLine="567"/>
        <w:jc w:val="right"/>
        <w:rPr>
          <w:color w:val="000000"/>
          <w:sz w:val="18"/>
          <w:szCs w:val="18"/>
        </w:rPr>
      </w:pPr>
    </w:p>
    <w:p w:rsidR="00C246D4" w:rsidRDefault="00C246D4" w:rsidP="00C36B56">
      <w:pPr>
        <w:ind w:left="1985" w:right="-851" w:firstLine="4678"/>
        <w:rPr>
          <w:sz w:val="26"/>
          <w:szCs w:val="26"/>
          <w:lang w:val="uk-UA"/>
        </w:rPr>
      </w:pPr>
      <w:r w:rsidRPr="00D25BFB">
        <w:rPr>
          <w:sz w:val="26"/>
          <w:szCs w:val="26"/>
          <w:lang w:val="uk-UA"/>
        </w:rPr>
        <w:t>Додаток</w:t>
      </w:r>
      <w:r>
        <w:rPr>
          <w:sz w:val="26"/>
          <w:szCs w:val="26"/>
          <w:lang w:val="uk-UA"/>
        </w:rPr>
        <w:t xml:space="preserve"> </w:t>
      </w:r>
    </w:p>
    <w:p w:rsidR="00C246D4" w:rsidRDefault="00C246D4" w:rsidP="00C36B56">
      <w:pPr>
        <w:ind w:left="1985" w:right="-851" w:firstLine="4678"/>
        <w:rPr>
          <w:sz w:val="26"/>
          <w:szCs w:val="26"/>
          <w:lang w:val="uk-UA"/>
        </w:rPr>
      </w:pPr>
      <w:r w:rsidRPr="00D25BFB">
        <w:rPr>
          <w:sz w:val="26"/>
          <w:szCs w:val="26"/>
          <w:lang w:val="uk-UA"/>
        </w:rPr>
        <w:t>до рішення виконавчого комітету</w:t>
      </w:r>
    </w:p>
    <w:p w:rsidR="00C246D4" w:rsidRPr="00D25BFB" w:rsidRDefault="00C246D4" w:rsidP="00C36B56">
      <w:pPr>
        <w:ind w:left="1985" w:right="-851" w:firstLine="4678"/>
        <w:rPr>
          <w:sz w:val="26"/>
          <w:szCs w:val="26"/>
          <w:lang w:val="uk-UA"/>
        </w:rPr>
      </w:pPr>
      <w:r w:rsidRPr="00D25BFB">
        <w:rPr>
          <w:sz w:val="26"/>
          <w:szCs w:val="26"/>
          <w:lang w:val="uk-UA"/>
        </w:rPr>
        <w:t>від</w:t>
      </w:r>
      <w:r>
        <w:rPr>
          <w:sz w:val="26"/>
          <w:szCs w:val="26"/>
          <w:lang w:val="uk-UA"/>
        </w:rPr>
        <w:t xml:space="preserve">_________ р. </w:t>
      </w:r>
      <w:r w:rsidRPr="00D25BFB">
        <w:rPr>
          <w:sz w:val="26"/>
          <w:szCs w:val="26"/>
          <w:lang w:val="uk-UA"/>
        </w:rPr>
        <w:t>№</w:t>
      </w:r>
      <w:r>
        <w:rPr>
          <w:sz w:val="26"/>
          <w:szCs w:val="26"/>
          <w:lang w:val="uk-UA"/>
        </w:rPr>
        <w:t xml:space="preserve"> ____________</w:t>
      </w:r>
    </w:p>
    <w:p w:rsidR="00C246D4" w:rsidRDefault="00C246D4" w:rsidP="00C36B56">
      <w:pPr>
        <w:ind w:left="1985" w:right="-851" w:firstLine="283"/>
        <w:jc w:val="center"/>
        <w:rPr>
          <w:caps/>
          <w:sz w:val="18"/>
          <w:szCs w:val="18"/>
          <w:lang w:val="uk-UA"/>
        </w:rPr>
      </w:pPr>
    </w:p>
    <w:p w:rsidR="00C246D4" w:rsidRDefault="00C246D4" w:rsidP="00C36B56">
      <w:pPr>
        <w:ind w:left="1985" w:right="-851" w:firstLine="283"/>
        <w:jc w:val="center"/>
        <w:rPr>
          <w:caps/>
          <w:sz w:val="18"/>
          <w:szCs w:val="18"/>
          <w:lang w:val="uk-UA"/>
        </w:rPr>
      </w:pPr>
    </w:p>
    <w:p w:rsidR="00566429" w:rsidRPr="0089174C" w:rsidRDefault="00566429" w:rsidP="0001747F">
      <w:pPr>
        <w:ind w:left="1418" w:right="-851" w:firstLine="567"/>
        <w:jc w:val="center"/>
        <w:rPr>
          <w:b/>
          <w:caps/>
          <w:sz w:val="28"/>
          <w:szCs w:val="28"/>
        </w:rPr>
      </w:pPr>
      <w:proofErr w:type="gramStart"/>
      <w:r w:rsidRPr="0089174C">
        <w:rPr>
          <w:b/>
          <w:caps/>
          <w:sz w:val="28"/>
          <w:szCs w:val="28"/>
        </w:rPr>
        <w:t>Порядок розміщення вив</w:t>
      </w:r>
      <w:proofErr w:type="gramEnd"/>
      <w:r w:rsidRPr="0089174C">
        <w:rPr>
          <w:b/>
          <w:caps/>
          <w:sz w:val="28"/>
          <w:szCs w:val="28"/>
        </w:rPr>
        <w:t>ісок</w:t>
      </w:r>
    </w:p>
    <w:p w:rsidR="00566429" w:rsidRPr="0089174C" w:rsidRDefault="00566429" w:rsidP="0001747F">
      <w:pPr>
        <w:ind w:left="1418" w:right="-851" w:firstLine="567"/>
        <w:jc w:val="center"/>
        <w:rPr>
          <w:b/>
          <w:caps/>
          <w:sz w:val="28"/>
          <w:szCs w:val="28"/>
        </w:rPr>
      </w:pPr>
      <w:r w:rsidRPr="0089174C">
        <w:rPr>
          <w:b/>
          <w:caps/>
          <w:sz w:val="28"/>
          <w:szCs w:val="28"/>
        </w:rPr>
        <w:t>в мі</w:t>
      </w:r>
      <w:proofErr w:type="gramStart"/>
      <w:r w:rsidRPr="0089174C">
        <w:rPr>
          <w:b/>
          <w:caps/>
          <w:sz w:val="28"/>
          <w:szCs w:val="28"/>
        </w:rPr>
        <w:t>ст</w:t>
      </w:r>
      <w:proofErr w:type="gramEnd"/>
      <w:r w:rsidRPr="0089174C">
        <w:rPr>
          <w:b/>
          <w:caps/>
          <w:sz w:val="28"/>
          <w:szCs w:val="28"/>
        </w:rPr>
        <w:t>і Івано-Франківську</w:t>
      </w:r>
    </w:p>
    <w:p w:rsidR="00566429" w:rsidRPr="003636D1" w:rsidRDefault="00566429" w:rsidP="0001747F">
      <w:pPr>
        <w:ind w:left="1418" w:right="-851" w:firstLine="567"/>
        <w:jc w:val="center"/>
        <w:rPr>
          <w:sz w:val="28"/>
          <w:szCs w:val="28"/>
        </w:rPr>
      </w:pPr>
    </w:p>
    <w:p w:rsidR="004D3673" w:rsidRPr="004D3673" w:rsidRDefault="004D3673" w:rsidP="004D3673">
      <w:pPr>
        <w:ind w:left="1418" w:right="-851" w:firstLine="567"/>
        <w:jc w:val="center"/>
        <w:rPr>
          <w:sz w:val="28"/>
          <w:szCs w:val="28"/>
          <w:lang w:val="uk-UA"/>
        </w:rPr>
      </w:pPr>
      <w:r>
        <w:rPr>
          <w:sz w:val="28"/>
          <w:szCs w:val="28"/>
          <w:lang w:val="uk-UA"/>
        </w:rPr>
        <w:t>1.Загальні положення.</w:t>
      </w:r>
    </w:p>
    <w:p w:rsidR="0056210F" w:rsidRPr="004D3673" w:rsidRDefault="0056210F" w:rsidP="0001747F">
      <w:pPr>
        <w:ind w:left="1418" w:right="-851" w:firstLine="567"/>
        <w:jc w:val="both"/>
        <w:rPr>
          <w:sz w:val="28"/>
          <w:szCs w:val="28"/>
          <w:lang w:val="uk-UA"/>
        </w:rPr>
      </w:pPr>
      <w:r w:rsidRPr="001C1B61">
        <w:rPr>
          <w:sz w:val="28"/>
          <w:szCs w:val="28"/>
          <w:lang w:val="uk-UA"/>
        </w:rPr>
        <w:t xml:space="preserve">1.1. </w:t>
      </w:r>
      <w:r w:rsidR="00566429" w:rsidRPr="004D3673">
        <w:rPr>
          <w:sz w:val="28"/>
          <w:szCs w:val="28"/>
          <w:lang w:val="uk-UA"/>
        </w:rPr>
        <w:t xml:space="preserve">Порядок розміщення вивісок в місті Івано-Франківську (далі – Порядок) регулює правові відносини, що виникають між органами місцевого самоврядування та фізичними </w:t>
      </w:r>
      <w:r w:rsidR="00A85316">
        <w:rPr>
          <w:sz w:val="28"/>
          <w:szCs w:val="28"/>
          <w:lang w:val="uk-UA"/>
        </w:rPr>
        <w:t>та</w:t>
      </w:r>
      <w:r w:rsidR="00566429" w:rsidRPr="004D3673">
        <w:rPr>
          <w:sz w:val="28"/>
          <w:szCs w:val="28"/>
          <w:lang w:val="uk-UA"/>
        </w:rPr>
        <w:t xml:space="preserve"> юридичними особами у зв’язку із розміщенням вивісок на території міста Івано-Франківська, визначає процедуру розміщення вивісок та вимоги до їх розміщення.</w:t>
      </w:r>
    </w:p>
    <w:p w:rsidR="0033481D" w:rsidRPr="0097238B" w:rsidRDefault="0031019B" w:rsidP="0001747F">
      <w:pPr>
        <w:tabs>
          <w:tab w:val="left" w:pos="709"/>
        </w:tabs>
        <w:ind w:left="1418" w:right="-851" w:firstLine="567"/>
        <w:jc w:val="both"/>
        <w:rPr>
          <w:sz w:val="28"/>
          <w:szCs w:val="28"/>
          <w:lang w:val="uk-UA"/>
        </w:rPr>
      </w:pPr>
      <w:r>
        <w:rPr>
          <w:sz w:val="28"/>
          <w:szCs w:val="28"/>
          <w:lang w:val="uk-UA"/>
        </w:rPr>
        <w:t>1.2.</w:t>
      </w:r>
      <w:r w:rsidR="0056210F" w:rsidRPr="0031019B">
        <w:rPr>
          <w:sz w:val="28"/>
          <w:szCs w:val="28"/>
          <w:lang w:val="uk-UA"/>
        </w:rPr>
        <w:t>Порядок розроблений відповідно до Закону України «Про місцеве самоврядування в Україні»,</w:t>
      </w:r>
      <w:r w:rsidR="00827E69" w:rsidRPr="0031019B">
        <w:rPr>
          <w:rStyle w:val="30"/>
          <w:sz w:val="28"/>
          <w:szCs w:val="28"/>
          <w:shd w:val="clear" w:color="auto" w:fill="FFFFFF"/>
        </w:rPr>
        <w:t xml:space="preserve"> </w:t>
      </w:r>
      <w:r w:rsidR="00831719" w:rsidRPr="0031019B">
        <w:rPr>
          <w:sz w:val="28"/>
          <w:szCs w:val="28"/>
          <w:lang w:val="uk-UA"/>
        </w:rPr>
        <w:t xml:space="preserve">Закону України </w:t>
      </w:r>
      <w:r w:rsidR="00831719">
        <w:rPr>
          <w:sz w:val="28"/>
          <w:szCs w:val="28"/>
          <w:lang w:val="uk-UA"/>
        </w:rPr>
        <w:t>«Про благоустрій населених пунктів»,</w:t>
      </w:r>
      <w:r w:rsidR="00763267" w:rsidRPr="0031019B">
        <w:rPr>
          <w:sz w:val="28"/>
          <w:szCs w:val="28"/>
          <w:lang w:val="uk-UA"/>
        </w:rPr>
        <w:t xml:space="preserve"> </w:t>
      </w:r>
      <w:r w:rsidR="00391397">
        <w:rPr>
          <w:sz w:val="28"/>
          <w:szCs w:val="28"/>
          <w:lang w:val="uk-UA"/>
        </w:rPr>
        <w:t xml:space="preserve">Типових правил розміщення зовнішньої реклами, </w:t>
      </w:r>
      <w:r w:rsidR="00763267" w:rsidRPr="0031019B">
        <w:rPr>
          <w:sz w:val="28"/>
          <w:szCs w:val="28"/>
          <w:lang w:val="uk-UA"/>
        </w:rPr>
        <w:t xml:space="preserve">Закону України «Про засади державної регуляторної політики у сфері господарської діяльності», </w:t>
      </w:r>
      <w:r w:rsidR="00A85316">
        <w:rPr>
          <w:sz w:val="28"/>
          <w:szCs w:val="28"/>
          <w:lang w:val="uk-UA"/>
        </w:rPr>
        <w:t xml:space="preserve">Закону </w:t>
      </w:r>
      <w:r w:rsidR="00763267" w:rsidRPr="0031019B">
        <w:rPr>
          <w:sz w:val="28"/>
          <w:szCs w:val="28"/>
          <w:lang w:val="uk-UA"/>
        </w:rPr>
        <w:t>України «Про засади державної мовної політики»</w:t>
      </w:r>
      <w:r w:rsidR="0033481D" w:rsidRPr="0031019B">
        <w:rPr>
          <w:sz w:val="28"/>
          <w:szCs w:val="28"/>
          <w:lang w:val="uk-UA"/>
        </w:rPr>
        <w:t>,</w:t>
      </w:r>
      <w:r w:rsidR="0033481D" w:rsidRPr="0097238B">
        <w:rPr>
          <w:sz w:val="28"/>
          <w:szCs w:val="28"/>
          <w:lang w:val="uk-UA"/>
        </w:rPr>
        <w:t xml:space="preserve"> Закон</w:t>
      </w:r>
      <w:r w:rsidR="0033481D" w:rsidRPr="0031019B">
        <w:rPr>
          <w:sz w:val="28"/>
          <w:szCs w:val="28"/>
          <w:lang w:val="uk-UA"/>
        </w:rPr>
        <w:t>у</w:t>
      </w:r>
      <w:r w:rsidR="0033481D" w:rsidRPr="0097238B">
        <w:rPr>
          <w:sz w:val="28"/>
          <w:szCs w:val="28"/>
          <w:lang w:val="uk-UA"/>
        </w:rPr>
        <w:t xml:space="preserve"> України «Про охорону культурної спадщини»</w:t>
      </w:r>
      <w:r w:rsidR="0071657A" w:rsidRPr="0031019B">
        <w:rPr>
          <w:sz w:val="28"/>
          <w:szCs w:val="28"/>
          <w:lang w:val="uk-UA"/>
        </w:rPr>
        <w:t>,</w:t>
      </w:r>
      <w:r w:rsidR="0071657A" w:rsidRPr="0097238B">
        <w:rPr>
          <w:sz w:val="28"/>
          <w:szCs w:val="28"/>
          <w:lang w:val="uk-UA"/>
        </w:rPr>
        <w:t xml:space="preserve"> </w:t>
      </w:r>
      <w:r w:rsidR="00924D2F" w:rsidRPr="0097238B">
        <w:rPr>
          <w:sz w:val="28"/>
          <w:szCs w:val="28"/>
          <w:lang w:val="uk-UA"/>
        </w:rPr>
        <w:t>Закон</w:t>
      </w:r>
      <w:r w:rsidR="00924D2F" w:rsidRPr="0031019B">
        <w:rPr>
          <w:sz w:val="28"/>
          <w:szCs w:val="28"/>
          <w:lang w:val="uk-UA"/>
        </w:rPr>
        <w:t>у</w:t>
      </w:r>
      <w:r w:rsidR="00924D2F" w:rsidRPr="0097238B">
        <w:rPr>
          <w:sz w:val="28"/>
          <w:szCs w:val="28"/>
          <w:lang w:val="uk-UA"/>
        </w:rPr>
        <w:t xml:space="preserve"> України</w:t>
      </w:r>
      <w:r w:rsidR="00924D2F">
        <w:rPr>
          <w:sz w:val="28"/>
          <w:szCs w:val="28"/>
          <w:lang w:val="uk-UA"/>
        </w:rPr>
        <w:t xml:space="preserve"> «Про регулювання містобудівної діяльності», </w:t>
      </w:r>
      <w:r w:rsidR="0071657A" w:rsidRPr="0097238B">
        <w:rPr>
          <w:sz w:val="28"/>
          <w:szCs w:val="28"/>
          <w:lang w:val="uk-UA"/>
        </w:rPr>
        <w:t>ст. 152 КУпАП</w:t>
      </w:r>
      <w:r w:rsidR="0071657A" w:rsidRPr="0031019B">
        <w:rPr>
          <w:sz w:val="28"/>
          <w:szCs w:val="28"/>
          <w:lang w:val="uk-UA"/>
        </w:rPr>
        <w:t xml:space="preserve">, </w:t>
      </w:r>
      <w:r w:rsidR="0071657A" w:rsidRPr="0097238B">
        <w:rPr>
          <w:sz w:val="28"/>
          <w:szCs w:val="28"/>
          <w:lang w:val="uk-UA"/>
        </w:rPr>
        <w:t>ст</w:t>
      </w:r>
      <w:r w:rsidR="0071657A" w:rsidRPr="0031019B">
        <w:rPr>
          <w:sz w:val="28"/>
          <w:szCs w:val="28"/>
          <w:lang w:val="uk-UA"/>
        </w:rPr>
        <w:t>.</w:t>
      </w:r>
      <w:r w:rsidR="0071657A" w:rsidRPr="0097238B">
        <w:rPr>
          <w:sz w:val="28"/>
          <w:szCs w:val="28"/>
          <w:lang w:val="uk-UA"/>
        </w:rPr>
        <w:t xml:space="preserve"> 347 Цивільного кодексу України</w:t>
      </w:r>
      <w:r w:rsidR="0033481D" w:rsidRPr="0097238B">
        <w:rPr>
          <w:sz w:val="28"/>
          <w:szCs w:val="28"/>
          <w:lang w:val="uk-UA"/>
        </w:rPr>
        <w:t xml:space="preserve">. </w:t>
      </w:r>
    </w:p>
    <w:p w:rsidR="00566429" w:rsidRDefault="00763267" w:rsidP="0001747F">
      <w:pPr>
        <w:ind w:left="1418" w:right="-851" w:firstLine="567"/>
        <w:jc w:val="both"/>
        <w:rPr>
          <w:sz w:val="28"/>
          <w:szCs w:val="28"/>
          <w:lang w:val="uk-UA"/>
        </w:rPr>
      </w:pPr>
      <w:r w:rsidRPr="001C1B61">
        <w:rPr>
          <w:sz w:val="28"/>
          <w:szCs w:val="28"/>
          <w:lang w:val="uk-UA"/>
        </w:rPr>
        <w:t>1.</w:t>
      </w:r>
      <w:r w:rsidR="0031019B">
        <w:rPr>
          <w:sz w:val="28"/>
          <w:szCs w:val="28"/>
          <w:lang w:val="uk-UA"/>
        </w:rPr>
        <w:t>3</w:t>
      </w:r>
      <w:r w:rsidRPr="001C1B61">
        <w:rPr>
          <w:sz w:val="28"/>
          <w:szCs w:val="28"/>
          <w:lang w:val="uk-UA"/>
        </w:rPr>
        <w:t xml:space="preserve">. </w:t>
      </w:r>
      <w:r w:rsidR="00566429" w:rsidRPr="0097238B">
        <w:rPr>
          <w:sz w:val="28"/>
          <w:szCs w:val="28"/>
          <w:lang w:val="uk-UA"/>
        </w:rPr>
        <w:t>Порядок розроблено з метою захисту майнових інтересів територіальної громади міста Івано-Франківська, майнових інтересів юридичних та фізичних осіб, у власності яких перебувають місця розміщення вивісок, а також з метою поліпшення зовнішнього вигляду міста.</w:t>
      </w:r>
    </w:p>
    <w:p w:rsidR="00566429" w:rsidRPr="004D3673" w:rsidRDefault="0031019B" w:rsidP="0001747F">
      <w:pPr>
        <w:ind w:left="1418" w:right="-851" w:firstLine="567"/>
        <w:jc w:val="both"/>
        <w:rPr>
          <w:sz w:val="28"/>
          <w:szCs w:val="28"/>
          <w:lang w:val="uk-UA"/>
        </w:rPr>
      </w:pPr>
      <w:r>
        <w:rPr>
          <w:sz w:val="28"/>
          <w:szCs w:val="28"/>
          <w:lang w:val="uk-UA"/>
        </w:rPr>
        <w:t>1.4</w:t>
      </w:r>
      <w:r w:rsidR="00763267" w:rsidRPr="001C1B61">
        <w:rPr>
          <w:sz w:val="28"/>
          <w:szCs w:val="28"/>
          <w:lang w:val="uk-UA"/>
        </w:rPr>
        <w:t xml:space="preserve">. </w:t>
      </w:r>
      <w:r w:rsidR="00566429" w:rsidRPr="004D3673">
        <w:rPr>
          <w:sz w:val="28"/>
          <w:szCs w:val="28"/>
          <w:lang w:val="uk-UA"/>
        </w:rPr>
        <w:t>Дія цього Порядку поширюється на всі підприємства, установи та організації, незалежно від форм власності та підпорядкування, а також на фізичних осіб</w:t>
      </w:r>
      <w:r w:rsidR="00DE230B">
        <w:rPr>
          <w:sz w:val="28"/>
          <w:szCs w:val="28"/>
          <w:lang w:val="uk-UA"/>
        </w:rPr>
        <w:t>-підприємців та інших суб’єктів господарювання</w:t>
      </w:r>
      <w:r w:rsidR="00566429" w:rsidRPr="004D3673">
        <w:rPr>
          <w:sz w:val="28"/>
          <w:szCs w:val="28"/>
          <w:lang w:val="uk-UA"/>
        </w:rPr>
        <w:t>, що здійснюють розміщення вивісок на території м. Івано-Франківська.</w:t>
      </w:r>
    </w:p>
    <w:p w:rsidR="004D3673" w:rsidRPr="004D3673" w:rsidRDefault="004D3673" w:rsidP="004D3673">
      <w:pPr>
        <w:ind w:left="1418" w:right="-851" w:firstLine="567"/>
        <w:jc w:val="center"/>
        <w:rPr>
          <w:sz w:val="28"/>
          <w:szCs w:val="28"/>
          <w:lang w:val="uk-UA"/>
        </w:rPr>
      </w:pPr>
      <w:r>
        <w:rPr>
          <w:sz w:val="28"/>
          <w:szCs w:val="28"/>
          <w:lang w:val="uk-UA"/>
        </w:rPr>
        <w:t>2.Визначення термінів.</w:t>
      </w:r>
    </w:p>
    <w:p w:rsidR="00566429" w:rsidRPr="001C1B61" w:rsidRDefault="00F06BF7" w:rsidP="0001747F">
      <w:pPr>
        <w:ind w:left="1418" w:right="-851" w:firstLine="567"/>
        <w:jc w:val="both"/>
        <w:rPr>
          <w:sz w:val="28"/>
          <w:szCs w:val="28"/>
        </w:rPr>
      </w:pPr>
      <w:r w:rsidRPr="001C1B61">
        <w:rPr>
          <w:sz w:val="28"/>
          <w:szCs w:val="28"/>
          <w:lang w:val="uk-UA"/>
        </w:rPr>
        <w:t xml:space="preserve">2.1. </w:t>
      </w:r>
      <w:r w:rsidR="00566429" w:rsidRPr="001C1B61">
        <w:rPr>
          <w:sz w:val="28"/>
          <w:szCs w:val="28"/>
        </w:rPr>
        <w:t xml:space="preserve">У цьому Порядку наведені нижче терміни вживаються </w:t>
      </w:r>
      <w:proofErr w:type="gramStart"/>
      <w:r w:rsidR="00566429" w:rsidRPr="001C1B61">
        <w:rPr>
          <w:sz w:val="28"/>
          <w:szCs w:val="28"/>
        </w:rPr>
        <w:t>у</w:t>
      </w:r>
      <w:proofErr w:type="gramEnd"/>
      <w:r w:rsidR="00566429" w:rsidRPr="001C1B61">
        <w:rPr>
          <w:sz w:val="28"/>
          <w:szCs w:val="28"/>
        </w:rPr>
        <w:t xml:space="preserve"> такому значенні:</w:t>
      </w:r>
    </w:p>
    <w:p w:rsidR="007D6187" w:rsidRPr="00A85316" w:rsidRDefault="00831719" w:rsidP="0001747F">
      <w:pPr>
        <w:ind w:left="1418" w:right="-851" w:firstLine="567"/>
        <w:jc w:val="both"/>
        <w:rPr>
          <w:sz w:val="28"/>
          <w:szCs w:val="28"/>
          <w:lang w:val="uk-UA"/>
        </w:rPr>
      </w:pPr>
      <w:r w:rsidRPr="00A85316">
        <w:rPr>
          <w:sz w:val="28"/>
          <w:szCs w:val="28"/>
          <w:lang w:val="uk-UA"/>
        </w:rPr>
        <w:t xml:space="preserve">- </w:t>
      </w:r>
      <w:r w:rsidR="00584AC1" w:rsidRPr="00A85316">
        <w:rPr>
          <w:sz w:val="28"/>
          <w:szCs w:val="28"/>
          <w:lang w:val="uk-UA"/>
        </w:rPr>
        <w:t>в</w:t>
      </w:r>
      <w:r w:rsidR="00F06BF7" w:rsidRPr="00A85316">
        <w:rPr>
          <w:sz w:val="28"/>
          <w:szCs w:val="28"/>
          <w:lang w:val="uk-UA"/>
        </w:rPr>
        <w:t xml:space="preserve">ивіска </w:t>
      </w:r>
      <w:r w:rsidR="00566429" w:rsidRPr="00A85316">
        <w:rPr>
          <w:sz w:val="28"/>
          <w:szCs w:val="28"/>
        </w:rPr>
        <w:t>–</w:t>
      </w:r>
      <w:r w:rsidR="002F0AF1">
        <w:rPr>
          <w:sz w:val="28"/>
          <w:szCs w:val="28"/>
          <w:lang w:val="uk-UA"/>
        </w:rPr>
        <w:t xml:space="preserve"> </w:t>
      </w:r>
      <w:r w:rsidR="007D6187" w:rsidRPr="00A85316">
        <w:rPr>
          <w:sz w:val="28"/>
          <w:szCs w:val="28"/>
        </w:rPr>
        <w:t>мала архітектурна форма, елемент декоративного оздоблення фасаду будинку, будівлі або споруди, яка містить інформацію про зареєстроване найменування особи (включаючи герби, емблеми, знаки для товарів та послуг, які належать цій особі, комерційне (фірмове) найменування, якщо таке є; час роботи)</w:t>
      </w:r>
      <w:r w:rsidR="004151D8" w:rsidRPr="00A85316">
        <w:rPr>
          <w:sz w:val="28"/>
          <w:szCs w:val="28"/>
          <w:lang w:val="uk-UA"/>
        </w:rPr>
        <w:t>;</w:t>
      </w:r>
    </w:p>
    <w:p w:rsidR="004151D8" w:rsidRPr="00A85316" w:rsidRDefault="004151D8" w:rsidP="0001747F">
      <w:pPr>
        <w:autoSpaceDE w:val="0"/>
        <w:autoSpaceDN w:val="0"/>
        <w:adjustRightInd w:val="0"/>
        <w:ind w:left="1418" w:right="-851" w:firstLine="567"/>
        <w:jc w:val="both"/>
        <w:rPr>
          <w:sz w:val="28"/>
          <w:szCs w:val="28"/>
          <w:lang w:val="uk-UA"/>
        </w:rPr>
      </w:pPr>
      <w:r w:rsidRPr="00A85316">
        <w:rPr>
          <w:sz w:val="28"/>
          <w:szCs w:val="28"/>
          <w:lang w:val="uk-UA"/>
        </w:rPr>
        <w:t>- власник/користувач вивіски – суб’єкт господарювання (фізичні особи-підприємці та юридичні особи, незалежно від форми власності та підпорядкування), що здійснює господарську діяльність та зареєстрований в установленому законом порядку;</w:t>
      </w:r>
    </w:p>
    <w:p w:rsidR="00566429" w:rsidRPr="00A85316" w:rsidRDefault="00F06BF7" w:rsidP="0001747F">
      <w:pPr>
        <w:ind w:left="1418" w:right="-851" w:firstLine="567"/>
        <w:jc w:val="both"/>
        <w:rPr>
          <w:sz w:val="28"/>
          <w:szCs w:val="28"/>
          <w:lang w:val="uk-UA"/>
        </w:rPr>
      </w:pPr>
      <w:r w:rsidRPr="00A85316">
        <w:rPr>
          <w:sz w:val="28"/>
          <w:szCs w:val="28"/>
          <w:lang w:val="uk-UA"/>
        </w:rPr>
        <w:t xml:space="preserve">- </w:t>
      </w:r>
      <w:r w:rsidR="00566429" w:rsidRPr="00A85316">
        <w:rPr>
          <w:sz w:val="28"/>
          <w:szCs w:val="28"/>
          <w:lang w:val="uk-UA"/>
        </w:rPr>
        <w:t xml:space="preserve">інформаційна табличка – вивіска державних та комунальних підприємств, установ, організацій, громадських організацій, а також суб’єктів господарювання, розміщена на фасаді біля входу (в’їзду), яка </w:t>
      </w:r>
      <w:r w:rsidR="00566429" w:rsidRPr="00A85316">
        <w:rPr>
          <w:sz w:val="28"/>
          <w:szCs w:val="28"/>
          <w:lang w:val="uk-UA"/>
        </w:rPr>
        <w:lastRenderedPageBreak/>
        <w:t>містить інформацію про юридичну чи фізичну особу-підприємця та дані про час роботи, повне найменування юридичної або фізичної особи-підприємця, а також профіль діяльності, якщо це не випливає з назви;</w:t>
      </w:r>
    </w:p>
    <w:p w:rsidR="004151D8" w:rsidRPr="00A85316" w:rsidRDefault="004151D8" w:rsidP="0001747F">
      <w:pPr>
        <w:tabs>
          <w:tab w:val="left" w:pos="0"/>
        </w:tabs>
        <w:ind w:left="1418" w:right="-851" w:firstLine="567"/>
        <w:jc w:val="both"/>
        <w:rPr>
          <w:color w:val="000000"/>
          <w:sz w:val="28"/>
          <w:szCs w:val="28"/>
          <w:lang w:val="uk-UA"/>
        </w:rPr>
      </w:pPr>
      <w:r w:rsidRPr="00A85316">
        <w:rPr>
          <w:sz w:val="28"/>
          <w:szCs w:val="28"/>
          <w:lang w:val="uk-UA"/>
        </w:rPr>
        <w:t>- історико-архітектурна заповідна зона м. Івано-Франківська – територія міста в межах вулиць Січових Стрільців – Пилипа Орлика – Новгородської – Дністровської – Василіянок – Гаркуші – Івана Франка – Незалежності – Січових Стрільців;</w:t>
      </w:r>
    </w:p>
    <w:p w:rsidR="00584AC1" w:rsidRPr="00A85316" w:rsidRDefault="00584AC1" w:rsidP="0001747F">
      <w:pPr>
        <w:ind w:left="1418" w:right="-851" w:firstLine="567"/>
        <w:jc w:val="both"/>
        <w:rPr>
          <w:sz w:val="28"/>
          <w:szCs w:val="28"/>
          <w:lang w:val="uk-UA"/>
        </w:rPr>
      </w:pPr>
      <w:r w:rsidRPr="00A85316">
        <w:rPr>
          <w:sz w:val="28"/>
          <w:szCs w:val="28"/>
          <w:lang w:val="uk-UA"/>
        </w:rPr>
        <w:t>- комісія з демонтажу – колегіальний орган, який створюється згідно рішення виконавчого комітету міської ради для забезпечення виконання рішення виконавчого комітету щодо примусового демонтажу самовільно встановлених вивісок;</w:t>
      </w:r>
    </w:p>
    <w:p w:rsidR="00584AC1" w:rsidRPr="00A85316" w:rsidRDefault="00584AC1" w:rsidP="0001747F">
      <w:pPr>
        <w:ind w:left="1418" w:right="-851" w:firstLine="567"/>
        <w:jc w:val="both"/>
        <w:rPr>
          <w:sz w:val="28"/>
          <w:szCs w:val="28"/>
        </w:rPr>
      </w:pPr>
      <w:r w:rsidRPr="00A85316">
        <w:rPr>
          <w:sz w:val="28"/>
          <w:szCs w:val="28"/>
        </w:rPr>
        <w:t xml:space="preserve">- контролюючий орган – сектор нагляду </w:t>
      </w:r>
      <w:r w:rsidR="00924D2F">
        <w:rPr>
          <w:sz w:val="28"/>
          <w:szCs w:val="28"/>
          <w:lang w:val="uk-UA"/>
        </w:rPr>
        <w:t xml:space="preserve">та </w:t>
      </w:r>
      <w:r w:rsidRPr="00A85316">
        <w:rPr>
          <w:sz w:val="28"/>
          <w:szCs w:val="28"/>
        </w:rPr>
        <w:t xml:space="preserve">відділ Муніципальної інспекції з благоустрою Департаменту житлової, комунальної політики та благоустрою Івано-Франківської міської </w:t>
      </w:r>
      <w:proofErr w:type="gramStart"/>
      <w:r w:rsidRPr="00A85316">
        <w:rPr>
          <w:sz w:val="28"/>
          <w:szCs w:val="28"/>
        </w:rPr>
        <w:t>ради</w:t>
      </w:r>
      <w:proofErr w:type="gramEnd"/>
      <w:r w:rsidRPr="00A85316">
        <w:rPr>
          <w:sz w:val="28"/>
          <w:szCs w:val="28"/>
        </w:rPr>
        <w:t>;</w:t>
      </w:r>
    </w:p>
    <w:p w:rsidR="007D6187" w:rsidRPr="00A85316" w:rsidRDefault="00F06BF7" w:rsidP="0001747F">
      <w:pPr>
        <w:ind w:left="1418" w:right="-851" w:firstLine="567"/>
        <w:jc w:val="both"/>
        <w:rPr>
          <w:rFonts w:ascii="Arial CYR" w:hAnsi="Arial CYR" w:cs="Arial CYR"/>
        </w:rPr>
      </w:pPr>
      <w:r w:rsidRPr="00A85316">
        <w:rPr>
          <w:sz w:val="28"/>
          <w:szCs w:val="28"/>
          <w:lang w:val="uk-UA"/>
        </w:rPr>
        <w:t xml:space="preserve">- </w:t>
      </w:r>
      <w:r w:rsidR="00566429" w:rsidRPr="00A85316">
        <w:rPr>
          <w:sz w:val="28"/>
          <w:szCs w:val="28"/>
          <w:lang w:val="uk-UA"/>
        </w:rPr>
        <w:t>місце розташування вивіски –</w:t>
      </w:r>
      <w:r w:rsidR="00A85316">
        <w:rPr>
          <w:sz w:val="28"/>
          <w:szCs w:val="28"/>
          <w:lang w:val="uk-UA"/>
        </w:rPr>
        <w:t xml:space="preserve"> </w:t>
      </w:r>
      <w:r w:rsidR="007D6187" w:rsidRPr="00A85316">
        <w:rPr>
          <w:sz w:val="28"/>
          <w:szCs w:val="28"/>
          <w:lang w:val="uk-UA"/>
        </w:rPr>
        <w:t>передбачена паспортом вивіски зовнішня поверхня фасаду першого поверху будинку біля входу, де юридична або фізична особа займає приміщення; внутрішня поверхня (вхідні двері) власного чи орендованого особою приміщення; внутрішня поверхня на поверсі біля входу у приміщення, власником або орендарем якого є особа; між віконними отворами першого поверху, між віконними отворами першого та другого поверхів, але не вище нижнього краю вікон другого поверху дво- чи багатоповерхового будинку або споруди</w:t>
      </w:r>
      <w:r w:rsidR="007D6187" w:rsidRPr="00A85316">
        <w:rPr>
          <w:rFonts w:ascii="Arial CYR" w:hAnsi="Arial CYR" w:cs="Arial CYR"/>
          <w:lang w:val="uk-UA"/>
        </w:rPr>
        <w:t>.</w:t>
      </w:r>
    </w:p>
    <w:p w:rsidR="00853B88" w:rsidRPr="00A85316" w:rsidRDefault="00802827" w:rsidP="0001747F">
      <w:pPr>
        <w:ind w:left="1418" w:right="-851" w:firstLine="567"/>
        <w:jc w:val="both"/>
        <w:rPr>
          <w:sz w:val="28"/>
          <w:szCs w:val="28"/>
          <w:lang w:val="uk-UA"/>
        </w:rPr>
      </w:pPr>
      <w:r w:rsidRPr="00A85316">
        <w:rPr>
          <w:sz w:val="28"/>
          <w:szCs w:val="28"/>
          <w:lang w:val="uk-UA"/>
        </w:rPr>
        <w:t xml:space="preserve">- </w:t>
      </w:r>
      <w:r w:rsidR="00584AC1" w:rsidRPr="00A85316">
        <w:rPr>
          <w:sz w:val="28"/>
          <w:szCs w:val="28"/>
          <w:lang w:val="uk-UA"/>
        </w:rPr>
        <w:t>охоронна зона –</w:t>
      </w:r>
      <w:r w:rsidRPr="00A85316">
        <w:rPr>
          <w:sz w:val="28"/>
          <w:szCs w:val="28"/>
          <w:lang w:val="uk-UA"/>
        </w:rPr>
        <w:t xml:space="preserve"> </w:t>
      </w:r>
      <w:r w:rsidR="00584AC1" w:rsidRPr="00A85316">
        <w:rPr>
          <w:sz w:val="28"/>
          <w:szCs w:val="28"/>
          <w:lang w:val="uk-UA"/>
        </w:rPr>
        <w:t xml:space="preserve">зона, </w:t>
      </w:r>
      <w:r w:rsidRPr="00A85316">
        <w:rPr>
          <w:sz w:val="28"/>
          <w:szCs w:val="28"/>
          <w:lang w:val="uk-UA"/>
        </w:rPr>
        <w:t>встановл</w:t>
      </w:r>
      <w:r w:rsidR="00584AC1" w:rsidRPr="00A85316">
        <w:rPr>
          <w:sz w:val="28"/>
          <w:szCs w:val="28"/>
          <w:lang w:val="uk-UA"/>
        </w:rPr>
        <w:t>ена</w:t>
      </w:r>
      <w:r w:rsidRPr="00A85316">
        <w:rPr>
          <w:sz w:val="28"/>
          <w:szCs w:val="28"/>
          <w:lang w:val="uk-UA"/>
        </w:rPr>
        <w:t xml:space="preserve"> навколо пам'ятки </w:t>
      </w:r>
      <w:r w:rsidR="00F3759B" w:rsidRPr="00A85316">
        <w:rPr>
          <w:sz w:val="28"/>
          <w:szCs w:val="28"/>
          <w:lang w:val="uk-UA"/>
        </w:rPr>
        <w:t>(</w:t>
      </w:r>
      <w:r w:rsidRPr="00A85316">
        <w:rPr>
          <w:sz w:val="28"/>
          <w:szCs w:val="28"/>
          <w:lang w:val="uk-UA"/>
        </w:rPr>
        <w:t xml:space="preserve">зона регулювання забудови, зона охоронюваного ландшафту, зона охорони археологічного </w:t>
      </w:r>
      <w:r w:rsidR="00F3759B" w:rsidRPr="00A85316">
        <w:rPr>
          <w:sz w:val="28"/>
          <w:szCs w:val="28"/>
          <w:lang w:val="uk-UA"/>
        </w:rPr>
        <w:t>культурного шару)</w:t>
      </w:r>
      <w:r w:rsidRPr="00A85316">
        <w:rPr>
          <w:sz w:val="28"/>
          <w:szCs w:val="28"/>
          <w:lang w:val="uk-UA"/>
        </w:rPr>
        <w:t>, в межах яких діє спеціальний режим ї</w:t>
      </w:r>
      <w:r w:rsidR="00A16315" w:rsidRPr="00A85316">
        <w:rPr>
          <w:sz w:val="28"/>
          <w:szCs w:val="28"/>
          <w:lang w:val="uk-UA"/>
        </w:rPr>
        <w:t>ї</w:t>
      </w:r>
      <w:r w:rsidRPr="00A85316">
        <w:rPr>
          <w:sz w:val="28"/>
          <w:szCs w:val="28"/>
          <w:lang w:val="uk-UA"/>
        </w:rPr>
        <w:t xml:space="preserve"> використання;</w:t>
      </w:r>
    </w:p>
    <w:p w:rsidR="00584AC1" w:rsidRPr="00A85316" w:rsidRDefault="00584AC1" w:rsidP="0001747F">
      <w:pPr>
        <w:ind w:left="1418" w:right="-851" w:firstLine="567"/>
        <w:jc w:val="both"/>
        <w:rPr>
          <w:sz w:val="28"/>
          <w:szCs w:val="28"/>
          <w:lang w:val="uk-UA"/>
        </w:rPr>
      </w:pPr>
      <w:r w:rsidRPr="00A85316">
        <w:rPr>
          <w:bCs/>
          <w:sz w:val="28"/>
          <w:szCs w:val="28"/>
          <w:lang w:val="uk-UA"/>
        </w:rPr>
        <w:t>- п</w:t>
      </w:r>
      <w:r w:rsidRPr="00A85316">
        <w:rPr>
          <w:bCs/>
          <w:sz w:val="28"/>
          <w:szCs w:val="28"/>
        </w:rPr>
        <w:t>ам’ятка архітектури</w:t>
      </w:r>
      <w:r w:rsidR="00831719" w:rsidRPr="00A85316">
        <w:rPr>
          <w:bCs/>
          <w:sz w:val="28"/>
          <w:szCs w:val="28"/>
          <w:lang w:val="uk-UA"/>
        </w:rPr>
        <w:t xml:space="preserve"> </w:t>
      </w:r>
      <w:r w:rsidRPr="00A85316">
        <w:rPr>
          <w:sz w:val="28"/>
          <w:szCs w:val="28"/>
        </w:rPr>
        <w:t>– об’єкт культурної спадщини, який занесений до Державного реєстру нерухомих пам’яток України, що перебуває під охороною держави</w:t>
      </w:r>
      <w:r w:rsidRPr="00A85316">
        <w:rPr>
          <w:sz w:val="28"/>
          <w:szCs w:val="28"/>
          <w:lang w:val="uk-UA"/>
        </w:rPr>
        <w:t>;</w:t>
      </w:r>
    </w:p>
    <w:p w:rsidR="00566429" w:rsidRPr="00A85316" w:rsidRDefault="00584AC1" w:rsidP="0001747F">
      <w:pPr>
        <w:ind w:left="1418" w:right="-851" w:firstLine="567"/>
        <w:jc w:val="both"/>
        <w:rPr>
          <w:sz w:val="28"/>
          <w:szCs w:val="28"/>
          <w:lang w:val="uk-UA"/>
        </w:rPr>
      </w:pPr>
      <w:r w:rsidRPr="00A85316">
        <w:rPr>
          <w:sz w:val="28"/>
          <w:szCs w:val="28"/>
          <w:lang w:val="uk-UA"/>
        </w:rPr>
        <w:t xml:space="preserve">- </w:t>
      </w:r>
      <w:r w:rsidR="00566429" w:rsidRPr="00A85316">
        <w:rPr>
          <w:sz w:val="28"/>
          <w:szCs w:val="28"/>
          <w:lang w:val="uk-UA"/>
        </w:rPr>
        <w:t xml:space="preserve">паспорт вивіски </w:t>
      </w:r>
      <w:r w:rsidR="002F0AF1" w:rsidRPr="00A85316">
        <w:rPr>
          <w:sz w:val="28"/>
          <w:szCs w:val="28"/>
        </w:rPr>
        <w:t>–</w:t>
      </w:r>
      <w:r w:rsidR="00566429" w:rsidRPr="00A85316">
        <w:rPr>
          <w:sz w:val="28"/>
          <w:szCs w:val="28"/>
          <w:lang w:val="uk-UA"/>
        </w:rPr>
        <w:t xml:space="preserve"> </w:t>
      </w:r>
      <w:r w:rsidR="00321509" w:rsidRPr="00A85316">
        <w:rPr>
          <w:sz w:val="28"/>
          <w:szCs w:val="28"/>
        </w:rPr>
        <w:t xml:space="preserve">проектна документація, яка є підставою для встановлення вивіски. </w:t>
      </w:r>
      <w:r w:rsidR="00321509" w:rsidRPr="00A85316">
        <w:rPr>
          <w:sz w:val="28"/>
          <w:szCs w:val="28"/>
          <w:lang w:val="uk-UA"/>
        </w:rPr>
        <w:t xml:space="preserve">Він </w:t>
      </w:r>
      <w:r w:rsidR="00566429" w:rsidRPr="00A85316">
        <w:rPr>
          <w:sz w:val="28"/>
          <w:szCs w:val="28"/>
          <w:lang w:val="uk-UA"/>
        </w:rPr>
        <w:t>фіксу</w:t>
      </w:r>
      <w:r w:rsidR="00321509" w:rsidRPr="00A85316">
        <w:rPr>
          <w:sz w:val="28"/>
          <w:szCs w:val="28"/>
          <w:lang w:val="uk-UA"/>
        </w:rPr>
        <w:t>є</w:t>
      </w:r>
      <w:r w:rsidR="00566429" w:rsidRPr="00A85316">
        <w:rPr>
          <w:sz w:val="28"/>
          <w:szCs w:val="28"/>
          <w:lang w:val="uk-UA"/>
        </w:rPr>
        <w:t xml:space="preserve"> технічні, конструктивні та архітектурно-естетичні рішення вивіски, місце її розташування з відповідною архітектурною прив’язкою та фотографічний знімок об’єкта до</w:t>
      </w:r>
      <w:r w:rsidRPr="00A85316">
        <w:rPr>
          <w:sz w:val="28"/>
          <w:szCs w:val="28"/>
          <w:lang w:val="uk-UA"/>
        </w:rPr>
        <w:t xml:space="preserve"> та після </w:t>
      </w:r>
      <w:r w:rsidR="00566429" w:rsidRPr="00A85316">
        <w:rPr>
          <w:sz w:val="28"/>
          <w:szCs w:val="28"/>
          <w:lang w:val="uk-UA"/>
        </w:rPr>
        <w:t xml:space="preserve"> розміщення вивіски</w:t>
      </w:r>
      <w:r w:rsidR="00321509" w:rsidRPr="00A85316">
        <w:rPr>
          <w:sz w:val="28"/>
          <w:szCs w:val="28"/>
          <w:lang w:val="uk-UA"/>
        </w:rPr>
        <w:t>;</w:t>
      </w:r>
      <w:r w:rsidR="00566429" w:rsidRPr="00A85316">
        <w:rPr>
          <w:sz w:val="28"/>
          <w:szCs w:val="28"/>
          <w:lang w:val="uk-UA"/>
        </w:rPr>
        <w:t xml:space="preserve"> </w:t>
      </w:r>
    </w:p>
    <w:p w:rsidR="00A57B88" w:rsidRDefault="00321509" w:rsidP="0001747F">
      <w:pPr>
        <w:ind w:left="1418" w:right="-851" w:firstLine="567"/>
        <w:jc w:val="both"/>
        <w:rPr>
          <w:sz w:val="28"/>
          <w:szCs w:val="28"/>
          <w:lang w:val="uk-UA"/>
        </w:rPr>
      </w:pPr>
      <w:r w:rsidRPr="00A85316">
        <w:rPr>
          <w:bCs/>
          <w:sz w:val="28"/>
          <w:szCs w:val="28"/>
          <w:lang w:val="uk-UA"/>
        </w:rPr>
        <w:t xml:space="preserve">- паспорт комплексного розміщення вивісок </w:t>
      </w:r>
      <w:r w:rsidRPr="00A85316">
        <w:rPr>
          <w:sz w:val="28"/>
          <w:szCs w:val="28"/>
          <w:lang w:val="uk-UA"/>
        </w:rPr>
        <w:t>– проектна документація, яка подається власником будинку або споруди, уповноваженою особою та містить комплексне розміщення вивісок на фасаді будинку з чітко визначеним місцем їх розташування та розмірами</w:t>
      </w:r>
      <w:r w:rsidR="00A57B88">
        <w:rPr>
          <w:sz w:val="28"/>
          <w:szCs w:val="28"/>
          <w:lang w:val="uk-UA"/>
        </w:rPr>
        <w:t>;</w:t>
      </w:r>
    </w:p>
    <w:p w:rsidR="00A57B88" w:rsidRPr="00A57B88" w:rsidRDefault="00A57B88" w:rsidP="00A57B88">
      <w:pPr>
        <w:ind w:left="1418" w:right="-851" w:firstLine="567"/>
        <w:jc w:val="both"/>
        <w:rPr>
          <w:sz w:val="28"/>
          <w:szCs w:val="28"/>
        </w:rPr>
      </w:pPr>
      <w:r>
        <w:rPr>
          <w:sz w:val="28"/>
          <w:szCs w:val="28"/>
          <w:lang w:val="uk-UA"/>
        </w:rPr>
        <w:t xml:space="preserve">- підкладка </w:t>
      </w:r>
      <w:r w:rsidRPr="00A85316">
        <w:rPr>
          <w:sz w:val="28"/>
          <w:szCs w:val="28"/>
          <w:lang w:val="uk-UA"/>
        </w:rPr>
        <w:t>–</w:t>
      </w:r>
      <w:r>
        <w:rPr>
          <w:sz w:val="28"/>
          <w:szCs w:val="28"/>
          <w:lang w:val="uk-UA"/>
        </w:rPr>
        <w:t>конструктивний, плоский елемент вивіски, на якому кріпляться об’ємні об’ємні елементи (букви, логотипи та інш.);</w:t>
      </w:r>
      <w:r w:rsidRPr="00A57B88">
        <w:rPr>
          <w:sz w:val="28"/>
          <w:szCs w:val="28"/>
        </w:rPr>
        <w:t xml:space="preserve"> </w:t>
      </w:r>
    </w:p>
    <w:p w:rsidR="00831719" w:rsidRPr="00A85316" w:rsidRDefault="005D06BB" w:rsidP="0001747F">
      <w:pPr>
        <w:autoSpaceDE w:val="0"/>
        <w:autoSpaceDN w:val="0"/>
        <w:adjustRightInd w:val="0"/>
        <w:ind w:left="1418" w:right="-851" w:firstLine="567"/>
        <w:jc w:val="both"/>
        <w:rPr>
          <w:sz w:val="28"/>
          <w:szCs w:val="28"/>
          <w:lang w:val="uk-UA"/>
        </w:rPr>
      </w:pPr>
      <w:r w:rsidRPr="00A85316">
        <w:rPr>
          <w:sz w:val="28"/>
          <w:szCs w:val="28"/>
          <w:lang w:val="uk-UA"/>
        </w:rPr>
        <w:t>-</w:t>
      </w:r>
      <w:r w:rsidR="00C0011E" w:rsidRPr="00A85316">
        <w:rPr>
          <w:sz w:val="28"/>
          <w:szCs w:val="28"/>
          <w:lang w:val="uk-UA"/>
        </w:rPr>
        <w:t xml:space="preserve"> </w:t>
      </w:r>
      <w:r w:rsidR="00C0011E" w:rsidRPr="00A85316">
        <w:rPr>
          <w:sz w:val="28"/>
          <w:szCs w:val="28"/>
        </w:rPr>
        <w:t xml:space="preserve">самовільно встановлена вивіска – </w:t>
      </w:r>
      <w:r w:rsidR="00831719" w:rsidRPr="00A85316">
        <w:rPr>
          <w:sz w:val="28"/>
          <w:szCs w:val="28"/>
          <w:lang w:val="uk-UA"/>
        </w:rPr>
        <w:t xml:space="preserve">елемент </w:t>
      </w:r>
      <w:r w:rsidR="00831719" w:rsidRPr="00A85316">
        <w:rPr>
          <w:sz w:val="28"/>
          <w:szCs w:val="28"/>
        </w:rPr>
        <w:t>декоративного оздоблення фасаду будинку, якій розміщується з порушенням вимог діючого Порядку.</w:t>
      </w:r>
    </w:p>
    <w:p w:rsidR="00584AC1" w:rsidRPr="00A85316" w:rsidRDefault="00584AC1" w:rsidP="0001747F">
      <w:pPr>
        <w:pStyle w:val="af1"/>
        <w:ind w:left="1418" w:right="-851" w:firstLine="567"/>
        <w:jc w:val="both"/>
        <w:rPr>
          <w:sz w:val="28"/>
          <w:szCs w:val="28"/>
          <w:lang w:val="uk-UA"/>
        </w:rPr>
      </w:pPr>
      <w:r w:rsidRPr="00A85316">
        <w:rPr>
          <w:sz w:val="28"/>
          <w:szCs w:val="28"/>
          <w:lang w:val="uk-UA"/>
        </w:rPr>
        <w:t xml:space="preserve">- фасад будинку (споруди) </w:t>
      </w:r>
      <w:r w:rsidRPr="002F0AF1">
        <w:rPr>
          <w:sz w:val="28"/>
          <w:szCs w:val="28"/>
          <w:lang w:val="uk-UA"/>
        </w:rPr>
        <w:t>–</w:t>
      </w:r>
      <w:r w:rsidR="002F0AF1">
        <w:rPr>
          <w:color w:val="FF0000"/>
          <w:sz w:val="28"/>
          <w:szCs w:val="28"/>
          <w:lang w:val="uk-UA"/>
        </w:rPr>
        <w:t xml:space="preserve"> </w:t>
      </w:r>
      <w:r w:rsidRPr="00A85316">
        <w:rPr>
          <w:sz w:val="28"/>
          <w:szCs w:val="28"/>
        </w:rPr>
        <w:t xml:space="preserve">зовнішня сторона будинку (споруди) зі всіма елементами від покрівлі до вимощення. Складовими частинами </w:t>
      </w:r>
      <w:r w:rsidRPr="00A85316">
        <w:rPr>
          <w:sz w:val="28"/>
          <w:szCs w:val="28"/>
        </w:rPr>
        <w:lastRenderedPageBreak/>
        <w:t xml:space="preserve">фасаду є віконні і дверні отвори, </w:t>
      </w:r>
      <w:proofErr w:type="gramStart"/>
      <w:r w:rsidRPr="00A85316">
        <w:rPr>
          <w:sz w:val="28"/>
          <w:szCs w:val="28"/>
        </w:rPr>
        <w:t>ст</w:t>
      </w:r>
      <w:proofErr w:type="gramEnd"/>
      <w:r w:rsidRPr="00A85316">
        <w:rPr>
          <w:sz w:val="28"/>
          <w:szCs w:val="28"/>
        </w:rPr>
        <w:t>іни, перемички, дашки, навіси, портали, зовнішні сходи, арки, вітрини тощо.</w:t>
      </w:r>
    </w:p>
    <w:p w:rsidR="009F74D9" w:rsidRDefault="009F74D9" w:rsidP="0001747F">
      <w:pPr>
        <w:ind w:left="1418" w:right="-851" w:firstLine="567"/>
        <w:jc w:val="both"/>
        <w:rPr>
          <w:sz w:val="28"/>
          <w:szCs w:val="28"/>
          <w:lang w:val="uk-UA"/>
        </w:rPr>
      </w:pPr>
      <w:r w:rsidRPr="00A85316">
        <w:rPr>
          <w:sz w:val="28"/>
          <w:szCs w:val="28"/>
          <w:lang w:val="uk-UA"/>
        </w:rPr>
        <w:t>2.2.</w:t>
      </w:r>
      <w:r w:rsidRPr="00A85316">
        <w:rPr>
          <w:sz w:val="28"/>
          <w:szCs w:val="28"/>
        </w:rPr>
        <w:t>Терміни, що невизначені у цьому</w:t>
      </w:r>
      <w:r w:rsidRPr="009F74D9">
        <w:rPr>
          <w:sz w:val="28"/>
          <w:szCs w:val="28"/>
        </w:rPr>
        <w:t xml:space="preserve"> Порядку, вживаються у значенні, визначеному законодавством.</w:t>
      </w:r>
    </w:p>
    <w:p w:rsidR="004D3673" w:rsidRPr="004D3673" w:rsidRDefault="004D3673" w:rsidP="0001747F">
      <w:pPr>
        <w:ind w:left="1418" w:right="-851" w:firstLine="567"/>
        <w:jc w:val="both"/>
        <w:rPr>
          <w:sz w:val="28"/>
          <w:szCs w:val="28"/>
          <w:lang w:val="uk-UA"/>
        </w:rPr>
      </w:pPr>
    </w:p>
    <w:p w:rsidR="004D3673" w:rsidRPr="004D3673" w:rsidRDefault="004D3673" w:rsidP="004D3673">
      <w:pPr>
        <w:ind w:left="1418" w:right="-851" w:firstLine="567"/>
        <w:jc w:val="center"/>
        <w:rPr>
          <w:sz w:val="28"/>
          <w:szCs w:val="28"/>
          <w:lang w:val="uk-UA"/>
        </w:rPr>
      </w:pPr>
      <w:r>
        <w:rPr>
          <w:sz w:val="28"/>
          <w:szCs w:val="28"/>
          <w:lang w:val="uk-UA"/>
        </w:rPr>
        <w:t>3.Вимоги до розміщення вивісок.</w:t>
      </w:r>
    </w:p>
    <w:p w:rsidR="007C4A3E" w:rsidRPr="00EA26A9" w:rsidRDefault="007C4A3E" w:rsidP="0001747F">
      <w:pPr>
        <w:ind w:left="1418" w:right="-851" w:firstLine="567"/>
        <w:jc w:val="both"/>
        <w:rPr>
          <w:sz w:val="28"/>
          <w:szCs w:val="28"/>
          <w:lang w:val="uk-UA"/>
        </w:rPr>
      </w:pPr>
      <w:r w:rsidRPr="00EA26A9">
        <w:rPr>
          <w:sz w:val="28"/>
          <w:szCs w:val="28"/>
          <w:lang w:val="uk-UA"/>
        </w:rPr>
        <w:t>3.</w:t>
      </w:r>
      <w:r w:rsidR="00EA26A9" w:rsidRPr="00EA26A9">
        <w:rPr>
          <w:sz w:val="28"/>
          <w:szCs w:val="28"/>
          <w:lang w:val="uk-UA"/>
        </w:rPr>
        <w:t>1</w:t>
      </w:r>
      <w:r w:rsidRPr="00EA26A9">
        <w:rPr>
          <w:sz w:val="28"/>
          <w:szCs w:val="28"/>
          <w:lang w:val="uk-UA"/>
        </w:rPr>
        <w:t>. Вивіска може бути розміщена:</w:t>
      </w:r>
    </w:p>
    <w:p w:rsidR="007C4A3E" w:rsidRPr="00EA26A9" w:rsidRDefault="00451F27" w:rsidP="0001747F">
      <w:pPr>
        <w:ind w:left="1418" w:right="-851" w:firstLine="567"/>
        <w:jc w:val="both"/>
        <w:rPr>
          <w:sz w:val="28"/>
          <w:szCs w:val="28"/>
          <w:lang w:val="uk-UA"/>
        </w:rPr>
      </w:pPr>
      <w:r w:rsidRPr="00EA26A9">
        <w:rPr>
          <w:sz w:val="28"/>
          <w:szCs w:val="28"/>
          <w:lang w:val="uk-UA"/>
        </w:rPr>
        <w:t>3.</w:t>
      </w:r>
      <w:r w:rsidR="00EA26A9" w:rsidRPr="00EA26A9">
        <w:rPr>
          <w:sz w:val="28"/>
          <w:szCs w:val="28"/>
          <w:lang w:val="uk-UA"/>
        </w:rPr>
        <w:t>1</w:t>
      </w:r>
      <w:r w:rsidR="008D0D08" w:rsidRPr="00EA26A9">
        <w:rPr>
          <w:sz w:val="28"/>
          <w:szCs w:val="28"/>
          <w:lang w:val="uk-UA"/>
        </w:rPr>
        <w:t>.1</w:t>
      </w:r>
      <w:r w:rsidR="007C4A3E" w:rsidRPr="00EA26A9">
        <w:rPr>
          <w:sz w:val="28"/>
          <w:szCs w:val="28"/>
          <w:lang w:val="uk-UA"/>
        </w:rPr>
        <w:t xml:space="preserve">. </w:t>
      </w:r>
      <w:r w:rsidR="007C4A3E" w:rsidRPr="00EA26A9">
        <w:rPr>
          <w:sz w:val="28"/>
          <w:szCs w:val="28"/>
        </w:rPr>
        <w:t>Не вище першого поверху або цоколя будівлі</w:t>
      </w:r>
      <w:r w:rsidR="008359BA" w:rsidRPr="00EA26A9">
        <w:rPr>
          <w:sz w:val="28"/>
          <w:szCs w:val="28"/>
          <w:lang w:val="uk-UA"/>
        </w:rPr>
        <w:t>.</w:t>
      </w:r>
    </w:p>
    <w:p w:rsidR="00EA26A9" w:rsidRPr="00EA26A9" w:rsidRDefault="00EA26A9" w:rsidP="0001747F">
      <w:pPr>
        <w:ind w:left="1418" w:right="-851" w:firstLine="567"/>
        <w:jc w:val="both"/>
        <w:rPr>
          <w:sz w:val="28"/>
          <w:szCs w:val="28"/>
          <w:lang w:val="uk-UA"/>
        </w:rPr>
      </w:pPr>
      <w:r w:rsidRPr="00EA26A9">
        <w:rPr>
          <w:sz w:val="28"/>
          <w:szCs w:val="28"/>
        </w:rPr>
        <w:t xml:space="preserve">3.1.2. Над вхідними дверима, </w:t>
      </w:r>
      <w:proofErr w:type="gramStart"/>
      <w:r w:rsidRPr="00EA26A9">
        <w:rPr>
          <w:sz w:val="28"/>
          <w:szCs w:val="28"/>
        </w:rPr>
        <w:t>над</w:t>
      </w:r>
      <w:proofErr w:type="gramEnd"/>
      <w:r w:rsidRPr="00EA26A9">
        <w:rPr>
          <w:sz w:val="28"/>
          <w:szCs w:val="28"/>
        </w:rPr>
        <w:t xml:space="preserve"> вітринами та над віконними прорізами.</w:t>
      </w:r>
    </w:p>
    <w:p w:rsidR="00853B88" w:rsidRDefault="00EA26A9" w:rsidP="0001747F">
      <w:pPr>
        <w:pStyle w:val="rvps21"/>
        <w:shd w:val="clear" w:color="auto" w:fill="FFFFFF"/>
        <w:spacing w:before="0" w:beforeAutospacing="0" w:after="0" w:afterAutospacing="0"/>
        <w:ind w:left="1418" w:right="-851" w:firstLine="567"/>
        <w:jc w:val="both"/>
        <w:rPr>
          <w:rStyle w:val="rvts8"/>
          <w:sz w:val="28"/>
          <w:szCs w:val="28"/>
          <w:lang w:val="uk-UA"/>
        </w:rPr>
      </w:pPr>
      <w:r w:rsidRPr="00EA26A9">
        <w:rPr>
          <w:sz w:val="28"/>
          <w:szCs w:val="28"/>
        </w:rPr>
        <w:t xml:space="preserve">3.1.3. На фасаді (вище першого поверху), фронтоні, якщо суб’єкту господарювання </w:t>
      </w:r>
      <w:proofErr w:type="gramStart"/>
      <w:r w:rsidRPr="00EA26A9">
        <w:rPr>
          <w:sz w:val="28"/>
          <w:szCs w:val="28"/>
        </w:rPr>
        <w:t>на</w:t>
      </w:r>
      <w:proofErr w:type="gramEnd"/>
      <w:r w:rsidRPr="00EA26A9">
        <w:rPr>
          <w:sz w:val="28"/>
          <w:szCs w:val="28"/>
        </w:rPr>
        <w:t xml:space="preserve"> праві приватної власності належить вся будівля</w:t>
      </w:r>
      <w:r w:rsidR="00696A01">
        <w:rPr>
          <w:sz w:val="28"/>
          <w:szCs w:val="28"/>
          <w:lang w:val="uk-UA"/>
        </w:rPr>
        <w:t>,</w:t>
      </w:r>
      <w:r w:rsidR="00696A01" w:rsidRPr="00696A01">
        <w:rPr>
          <w:rStyle w:val="rvts8"/>
          <w:sz w:val="28"/>
          <w:szCs w:val="28"/>
          <w:lang w:val="uk-UA"/>
        </w:rPr>
        <w:t xml:space="preserve"> </w:t>
      </w:r>
      <w:r w:rsidR="00696A01" w:rsidRPr="001C1B61">
        <w:rPr>
          <w:rStyle w:val="rvts8"/>
          <w:sz w:val="28"/>
          <w:szCs w:val="28"/>
          <w:lang w:val="uk-UA"/>
        </w:rPr>
        <w:t>при умові, якщо місце встановлення вивіски передбачено авторським проектом будинку або погодженим паспортом фасаду будівлі.</w:t>
      </w:r>
      <w:r w:rsidR="00696A01">
        <w:rPr>
          <w:rStyle w:val="rvts8"/>
          <w:sz w:val="28"/>
          <w:szCs w:val="28"/>
          <w:lang w:val="uk-UA"/>
        </w:rPr>
        <w:t xml:space="preserve"> </w:t>
      </w:r>
    </w:p>
    <w:p w:rsidR="00EA26A9" w:rsidRPr="00EA26A9" w:rsidRDefault="00EA26A9" w:rsidP="0001747F">
      <w:pPr>
        <w:pStyle w:val="rvps21"/>
        <w:shd w:val="clear" w:color="auto" w:fill="FFFFFF"/>
        <w:spacing w:before="0" w:beforeAutospacing="0" w:after="0" w:afterAutospacing="0"/>
        <w:ind w:left="1418" w:right="-851" w:firstLine="567"/>
        <w:jc w:val="both"/>
        <w:rPr>
          <w:sz w:val="28"/>
          <w:szCs w:val="28"/>
          <w:lang w:val="uk-UA"/>
        </w:rPr>
      </w:pPr>
      <w:r w:rsidRPr="00EA26A9">
        <w:rPr>
          <w:sz w:val="28"/>
          <w:szCs w:val="28"/>
        </w:rPr>
        <w:t xml:space="preserve">3.1.4. Між дверними та віконними прорізами (або над ними), які належать </w:t>
      </w:r>
      <w:r w:rsidR="009F74D9">
        <w:rPr>
          <w:sz w:val="28"/>
          <w:szCs w:val="28"/>
          <w:lang w:val="uk-UA"/>
        </w:rPr>
        <w:t>власнику/користувачу</w:t>
      </w:r>
      <w:r w:rsidRPr="00EA26A9">
        <w:rPr>
          <w:sz w:val="28"/>
          <w:szCs w:val="28"/>
        </w:rPr>
        <w:t xml:space="preserve">, у межах першого та </w:t>
      </w:r>
      <w:proofErr w:type="gramStart"/>
      <w:r w:rsidRPr="00EA26A9">
        <w:rPr>
          <w:sz w:val="28"/>
          <w:szCs w:val="28"/>
        </w:rPr>
        <w:t>цокольного</w:t>
      </w:r>
      <w:proofErr w:type="gramEnd"/>
      <w:r w:rsidRPr="00EA26A9">
        <w:rPr>
          <w:sz w:val="28"/>
          <w:szCs w:val="28"/>
        </w:rPr>
        <w:t xml:space="preserve"> поверху, у тому числі</w:t>
      </w:r>
      <w:r w:rsidR="009F74D9">
        <w:rPr>
          <w:sz w:val="28"/>
          <w:szCs w:val="28"/>
          <w:lang w:val="uk-UA"/>
        </w:rPr>
        <w:t>,</w:t>
      </w:r>
      <w:r w:rsidRPr="00EA26A9">
        <w:rPr>
          <w:sz w:val="28"/>
          <w:szCs w:val="28"/>
        </w:rPr>
        <w:t xml:space="preserve"> якщо немає окремого входу з вулиці у заклад, на якому встановлюється вивіска.</w:t>
      </w:r>
    </w:p>
    <w:p w:rsidR="00EA26A9" w:rsidRPr="00EA26A9" w:rsidRDefault="00EA26A9" w:rsidP="0001747F">
      <w:pPr>
        <w:ind w:left="1418" w:right="-851" w:firstLine="567"/>
        <w:jc w:val="both"/>
        <w:rPr>
          <w:sz w:val="28"/>
          <w:szCs w:val="28"/>
          <w:lang w:val="uk-UA"/>
        </w:rPr>
      </w:pPr>
      <w:r w:rsidRPr="00EA26A9">
        <w:rPr>
          <w:sz w:val="28"/>
          <w:szCs w:val="28"/>
        </w:rPr>
        <w:t xml:space="preserve">3.1.5. В існуючих, спеціально передбачених </w:t>
      </w:r>
      <w:proofErr w:type="gramStart"/>
      <w:r w:rsidRPr="00EA26A9">
        <w:rPr>
          <w:sz w:val="28"/>
          <w:szCs w:val="28"/>
        </w:rPr>
        <w:t>для</w:t>
      </w:r>
      <w:proofErr w:type="gramEnd"/>
      <w:r w:rsidRPr="00EA26A9">
        <w:rPr>
          <w:sz w:val="28"/>
          <w:szCs w:val="28"/>
        </w:rPr>
        <w:t xml:space="preserve"> вивісок будинку площинах, нішах, картушах, приставних вітринах тощо.</w:t>
      </w:r>
    </w:p>
    <w:p w:rsidR="00EA26A9" w:rsidRPr="00EA26A9" w:rsidRDefault="00EA26A9" w:rsidP="0001747F">
      <w:pPr>
        <w:ind w:left="1418" w:right="-851" w:firstLine="567"/>
        <w:jc w:val="both"/>
        <w:rPr>
          <w:sz w:val="28"/>
          <w:szCs w:val="28"/>
          <w:lang w:val="uk-UA"/>
        </w:rPr>
      </w:pPr>
      <w:r w:rsidRPr="00EA26A9">
        <w:rPr>
          <w:sz w:val="28"/>
          <w:szCs w:val="28"/>
        </w:rPr>
        <w:t xml:space="preserve">3.1.6. На огорожі та її вхідній (в’їзній) брамі, якщо </w:t>
      </w:r>
      <w:r w:rsidRPr="006B37A6">
        <w:rPr>
          <w:sz w:val="28"/>
          <w:szCs w:val="28"/>
        </w:rPr>
        <w:t>суб’єкту господарювання</w:t>
      </w:r>
      <w:r w:rsidRPr="00EA26A9">
        <w:rPr>
          <w:sz w:val="28"/>
          <w:szCs w:val="28"/>
        </w:rPr>
        <w:t xml:space="preserve"> на законних </w:t>
      </w:r>
      <w:proofErr w:type="gramStart"/>
      <w:r w:rsidRPr="00EA26A9">
        <w:rPr>
          <w:sz w:val="28"/>
          <w:szCs w:val="28"/>
        </w:rPr>
        <w:t>п</w:t>
      </w:r>
      <w:proofErr w:type="gramEnd"/>
      <w:r w:rsidRPr="00EA26A9">
        <w:rPr>
          <w:sz w:val="28"/>
          <w:szCs w:val="28"/>
        </w:rPr>
        <w:t>ідставах належить вся будівля та вся земельна ділянка.</w:t>
      </w:r>
    </w:p>
    <w:p w:rsidR="00EA26A9" w:rsidRPr="00EA26A9" w:rsidRDefault="00EA26A9" w:rsidP="0001747F">
      <w:pPr>
        <w:ind w:left="1418" w:right="-851" w:firstLine="567"/>
        <w:jc w:val="both"/>
        <w:rPr>
          <w:sz w:val="28"/>
          <w:szCs w:val="28"/>
          <w:lang w:val="uk-UA"/>
        </w:rPr>
      </w:pPr>
      <w:r w:rsidRPr="00EA26A9">
        <w:rPr>
          <w:sz w:val="28"/>
          <w:szCs w:val="28"/>
          <w:lang w:val="uk-UA"/>
        </w:rPr>
        <w:t>3.2. Якщо у будівлі знаходиться декілька власників</w:t>
      </w:r>
      <w:r>
        <w:rPr>
          <w:sz w:val="28"/>
          <w:szCs w:val="28"/>
          <w:lang w:val="uk-UA"/>
        </w:rPr>
        <w:t xml:space="preserve">/користувачів </w:t>
      </w:r>
      <w:r w:rsidRPr="00EA26A9">
        <w:rPr>
          <w:sz w:val="28"/>
          <w:szCs w:val="28"/>
          <w:lang w:val="uk-UA"/>
        </w:rPr>
        <w:t>приміщень, зовнішній вхід для яких є спільним, то їх вивіски на фасаді повинні розташовуватись на табличках однакового розміру та з однакового матеріалу виконання, розміщених праворуч чи ліворуч від входу (в’їзду) у будівлю (приміщення).</w:t>
      </w:r>
    </w:p>
    <w:p w:rsidR="00EA26A9" w:rsidRPr="00EA26A9" w:rsidRDefault="00EA26A9" w:rsidP="0001747F">
      <w:pPr>
        <w:ind w:left="1418" w:right="-851" w:firstLine="567"/>
        <w:jc w:val="both"/>
        <w:rPr>
          <w:sz w:val="28"/>
          <w:szCs w:val="28"/>
          <w:lang w:val="uk-UA"/>
        </w:rPr>
      </w:pPr>
      <w:r w:rsidRPr="00EA26A9">
        <w:rPr>
          <w:sz w:val="28"/>
          <w:szCs w:val="28"/>
          <w:lang w:val="uk-UA"/>
        </w:rPr>
        <w:t>3.3.</w:t>
      </w:r>
      <w:r w:rsidR="009F74D9">
        <w:rPr>
          <w:sz w:val="28"/>
          <w:szCs w:val="28"/>
          <w:lang w:val="uk-UA"/>
        </w:rPr>
        <w:t xml:space="preserve"> В</w:t>
      </w:r>
      <w:r w:rsidRPr="00EA26A9">
        <w:rPr>
          <w:sz w:val="28"/>
          <w:szCs w:val="28"/>
          <w:lang w:val="uk-UA"/>
        </w:rPr>
        <w:t xml:space="preserve">ивіска може бути виконана у вигляді напису, зображення на скляній поверхні вікна, вітрини чи </w:t>
      </w:r>
      <w:r w:rsidR="00263A53">
        <w:rPr>
          <w:sz w:val="28"/>
          <w:szCs w:val="28"/>
          <w:lang w:val="uk-UA"/>
        </w:rPr>
        <w:t xml:space="preserve">прозорої частини вхідних дверей, </w:t>
      </w:r>
      <w:r w:rsidRPr="00EA26A9">
        <w:rPr>
          <w:sz w:val="28"/>
          <w:szCs w:val="28"/>
          <w:lang w:val="uk-UA"/>
        </w:rPr>
        <w:t>за умови відсутності можливості розміщення її на фасаді будівлі.</w:t>
      </w:r>
    </w:p>
    <w:p w:rsidR="00EA26A9" w:rsidRDefault="00EA26A9" w:rsidP="0001747F">
      <w:pPr>
        <w:ind w:left="1418" w:right="-851" w:firstLine="567"/>
        <w:jc w:val="both"/>
        <w:rPr>
          <w:sz w:val="28"/>
          <w:szCs w:val="28"/>
          <w:lang w:val="uk-UA"/>
        </w:rPr>
      </w:pPr>
      <w:r w:rsidRPr="00EA26A9">
        <w:rPr>
          <w:sz w:val="28"/>
          <w:szCs w:val="28"/>
          <w:lang w:val="uk-UA"/>
        </w:rPr>
        <w:t>3.4. Якщо у будинку є</w:t>
      </w:r>
      <w:r>
        <w:rPr>
          <w:sz w:val="28"/>
          <w:szCs w:val="28"/>
          <w:lang w:val="uk-UA"/>
        </w:rPr>
        <w:t xml:space="preserve"> </w:t>
      </w:r>
      <w:r w:rsidRPr="00EA26A9">
        <w:rPr>
          <w:sz w:val="28"/>
          <w:szCs w:val="28"/>
          <w:lang w:val="uk-UA"/>
        </w:rPr>
        <w:t xml:space="preserve">декілька власників </w:t>
      </w:r>
      <w:r>
        <w:rPr>
          <w:sz w:val="28"/>
          <w:szCs w:val="28"/>
          <w:lang w:val="uk-UA"/>
        </w:rPr>
        <w:t>/користувачів</w:t>
      </w:r>
      <w:r w:rsidRPr="00EA26A9">
        <w:rPr>
          <w:sz w:val="28"/>
          <w:szCs w:val="28"/>
          <w:lang w:val="uk-UA"/>
        </w:rPr>
        <w:t xml:space="preserve"> з окремими зовнішніми входами, то їх вивіски на фасаді повинні розташовуватись у межах належних їм входів. </w:t>
      </w:r>
      <w:r w:rsidRPr="00EA26A9">
        <w:rPr>
          <w:sz w:val="28"/>
          <w:szCs w:val="28"/>
        </w:rPr>
        <w:t xml:space="preserve">Конструкції мають бути виконані з однакового матеріалу та в одному </w:t>
      </w:r>
      <w:proofErr w:type="gramStart"/>
      <w:r w:rsidRPr="00EA26A9">
        <w:rPr>
          <w:sz w:val="28"/>
          <w:szCs w:val="28"/>
        </w:rPr>
        <w:t>стил</w:t>
      </w:r>
      <w:proofErr w:type="gramEnd"/>
      <w:r w:rsidRPr="00EA26A9">
        <w:rPr>
          <w:sz w:val="28"/>
          <w:szCs w:val="28"/>
        </w:rPr>
        <w:t>і (у вигляді площин з написом або окремих літер).</w:t>
      </w:r>
    </w:p>
    <w:p w:rsidR="00696A01" w:rsidRPr="007C4837" w:rsidRDefault="00696A01" w:rsidP="0001747F">
      <w:pPr>
        <w:ind w:left="1418" w:right="-851" w:firstLine="567"/>
        <w:jc w:val="both"/>
        <w:rPr>
          <w:sz w:val="28"/>
          <w:szCs w:val="28"/>
          <w:lang w:val="uk-UA"/>
        </w:rPr>
      </w:pPr>
      <w:r w:rsidRPr="007C4837">
        <w:rPr>
          <w:sz w:val="28"/>
          <w:szCs w:val="28"/>
          <w:lang w:val="uk-UA"/>
        </w:rPr>
        <w:t xml:space="preserve">3.5. </w:t>
      </w:r>
      <w:r w:rsidRPr="007C4837">
        <w:rPr>
          <w:sz w:val="28"/>
          <w:szCs w:val="28"/>
        </w:rPr>
        <w:t>Інформацію про режим роботи закладу рекомендовано розміщувати на скляних поверхнях вхідних дверей.</w:t>
      </w:r>
      <w:r w:rsidRPr="007C4837">
        <w:rPr>
          <w:sz w:val="28"/>
          <w:szCs w:val="28"/>
          <w:lang w:val="uk-UA"/>
        </w:rPr>
        <w:t xml:space="preserve"> </w:t>
      </w:r>
      <w:r w:rsidRPr="007C4837">
        <w:rPr>
          <w:sz w:val="28"/>
          <w:szCs w:val="28"/>
        </w:rPr>
        <w:t>Можливе встановлення таблички з графіком роботи на фасаді будинку біля входу.</w:t>
      </w:r>
    </w:p>
    <w:p w:rsidR="00696A01" w:rsidRPr="007C4837" w:rsidRDefault="00696A01" w:rsidP="0001747F">
      <w:pPr>
        <w:ind w:left="1418" w:right="-851" w:firstLine="567"/>
        <w:jc w:val="both"/>
        <w:rPr>
          <w:sz w:val="28"/>
          <w:szCs w:val="28"/>
          <w:lang w:val="uk-UA"/>
        </w:rPr>
      </w:pPr>
      <w:r w:rsidRPr="007C4837">
        <w:rPr>
          <w:sz w:val="28"/>
          <w:szCs w:val="28"/>
          <w:lang w:val="uk-UA"/>
        </w:rPr>
        <w:t>3.6. Вивіски повинні встановлюватися у місцях, які б не створювали перешкод для експлуатації будинків і споруд, на яких вони розташовуються, та вільного пересування пішоходів.</w:t>
      </w:r>
    </w:p>
    <w:p w:rsidR="00696A01" w:rsidRPr="007C4837" w:rsidRDefault="00696A01" w:rsidP="0001747F">
      <w:pPr>
        <w:ind w:left="1418" w:right="-851" w:firstLine="567"/>
        <w:jc w:val="both"/>
        <w:rPr>
          <w:sz w:val="28"/>
          <w:szCs w:val="28"/>
          <w:lang w:val="uk-UA"/>
        </w:rPr>
      </w:pPr>
      <w:r w:rsidRPr="007C4837">
        <w:rPr>
          <w:sz w:val="28"/>
          <w:szCs w:val="28"/>
          <w:lang w:val="uk-UA"/>
        </w:rPr>
        <w:t xml:space="preserve">3.7. Розміщення вивісок повинно здійснюватися з врахуванням архітектурного вирішення, стилістичних особливостей, декоративних </w:t>
      </w:r>
      <w:r w:rsidRPr="007C4837">
        <w:rPr>
          <w:sz w:val="28"/>
          <w:szCs w:val="28"/>
          <w:lang w:val="uk-UA"/>
        </w:rPr>
        <w:lastRenderedPageBreak/>
        <w:t>елементів та колористики фасаду, а також місця розміщення існуючих на фасаді, погоджених конструкцій.</w:t>
      </w:r>
    </w:p>
    <w:p w:rsidR="00853B88" w:rsidRDefault="00696A01" w:rsidP="0001747F">
      <w:pPr>
        <w:ind w:left="1418" w:right="-851" w:firstLine="567"/>
        <w:jc w:val="both"/>
        <w:rPr>
          <w:sz w:val="28"/>
          <w:szCs w:val="28"/>
          <w:lang w:val="uk-UA"/>
        </w:rPr>
      </w:pPr>
      <w:r w:rsidRPr="007C4837">
        <w:rPr>
          <w:sz w:val="28"/>
          <w:szCs w:val="28"/>
          <w:lang w:val="uk-UA"/>
        </w:rPr>
        <w:t xml:space="preserve">3.8. При виборі місця встановлення вивіски враховується основна зона видимості, максимальна відстань, з якої вивіску можна побачити. </w:t>
      </w:r>
    </w:p>
    <w:p w:rsidR="00696A01" w:rsidRPr="007C4837" w:rsidRDefault="00696A01" w:rsidP="0001747F">
      <w:pPr>
        <w:ind w:left="1418" w:right="-851" w:firstLine="567"/>
        <w:jc w:val="both"/>
        <w:rPr>
          <w:sz w:val="28"/>
          <w:szCs w:val="28"/>
        </w:rPr>
      </w:pPr>
      <w:r w:rsidRPr="007C4837">
        <w:rPr>
          <w:sz w:val="28"/>
          <w:szCs w:val="28"/>
          <w:shd w:val="clear" w:color="auto" w:fill="FFFFFF"/>
          <w:lang w:val="uk-UA"/>
        </w:rPr>
        <w:t>3.</w:t>
      </w:r>
      <w:r w:rsidR="007C4837" w:rsidRPr="007C4837">
        <w:rPr>
          <w:sz w:val="28"/>
          <w:szCs w:val="28"/>
          <w:shd w:val="clear" w:color="auto" w:fill="FFFFFF"/>
          <w:lang w:val="uk-UA"/>
        </w:rPr>
        <w:t>9</w:t>
      </w:r>
      <w:r w:rsidRPr="007C4837">
        <w:rPr>
          <w:sz w:val="28"/>
          <w:szCs w:val="28"/>
          <w:shd w:val="clear" w:color="auto" w:fill="FFFFFF"/>
          <w:lang w:val="uk-UA"/>
        </w:rPr>
        <w:t xml:space="preserve">. </w:t>
      </w:r>
      <w:r w:rsidRPr="007C4837">
        <w:rPr>
          <w:sz w:val="28"/>
          <w:szCs w:val="28"/>
          <w:shd w:val="clear" w:color="auto" w:fill="FFFFFF"/>
        </w:rPr>
        <w:t>Місце</w:t>
      </w:r>
      <w:r w:rsidRPr="007C4837">
        <w:rPr>
          <w:rStyle w:val="apple-converted-space"/>
          <w:sz w:val="28"/>
          <w:szCs w:val="28"/>
          <w:shd w:val="clear" w:color="auto" w:fill="FFFFFF"/>
          <w:lang w:val="uk-UA"/>
        </w:rPr>
        <w:t xml:space="preserve"> </w:t>
      </w:r>
      <w:r w:rsidRPr="007C4837">
        <w:rPr>
          <w:sz w:val="28"/>
          <w:szCs w:val="28"/>
          <w:shd w:val="clear" w:color="auto" w:fill="FFFFFF"/>
        </w:rPr>
        <w:t>розташування</w:t>
      </w:r>
      <w:r w:rsidRPr="007C4837">
        <w:rPr>
          <w:sz w:val="28"/>
          <w:szCs w:val="28"/>
          <w:shd w:val="clear" w:color="auto" w:fill="FFFFFF"/>
          <w:lang w:val="uk-UA"/>
        </w:rPr>
        <w:t xml:space="preserve"> </w:t>
      </w:r>
      <w:r w:rsidRPr="007C4837">
        <w:rPr>
          <w:sz w:val="28"/>
          <w:szCs w:val="28"/>
          <w:shd w:val="clear" w:color="auto" w:fill="FFFFFF"/>
        </w:rPr>
        <w:t>вивіски, яке не знаходиться у власності суб’єкта господарювання, надається йому у тимчасове користування власником будинку (споруди) або уповноваженим ним органом (</w:t>
      </w:r>
      <w:proofErr w:type="gramStart"/>
      <w:r w:rsidRPr="007C4837">
        <w:rPr>
          <w:sz w:val="28"/>
          <w:szCs w:val="28"/>
          <w:shd w:val="clear" w:color="auto" w:fill="FFFFFF"/>
        </w:rPr>
        <w:t>особою</w:t>
      </w:r>
      <w:proofErr w:type="gramEnd"/>
      <w:r w:rsidRPr="007C4837">
        <w:rPr>
          <w:sz w:val="28"/>
          <w:szCs w:val="28"/>
          <w:shd w:val="clear" w:color="auto" w:fill="FFFFFF"/>
        </w:rPr>
        <w:t>) на договірних засадах.</w:t>
      </w:r>
    </w:p>
    <w:p w:rsidR="00696A01" w:rsidRDefault="00696A01" w:rsidP="0001747F">
      <w:pPr>
        <w:ind w:left="1418" w:right="-851" w:firstLine="567"/>
        <w:jc w:val="both"/>
        <w:rPr>
          <w:sz w:val="28"/>
          <w:szCs w:val="28"/>
          <w:shd w:val="clear" w:color="auto" w:fill="FFFFFF"/>
          <w:lang w:val="uk-UA"/>
        </w:rPr>
      </w:pPr>
      <w:r w:rsidRPr="007C4837">
        <w:rPr>
          <w:sz w:val="28"/>
          <w:szCs w:val="28"/>
          <w:shd w:val="clear" w:color="auto" w:fill="FFFFFF"/>
          <w:lang w:val="uk-UA"/>
        </w:rPr>
        <w:t>3.1</w:t>
      </w:r>
      <w:r w:rsidR="007C4837" w:rsidRPr="007C4837">
        <w:rPr>
          <w:sz w:val="28"/>
          <w:szCs w:val="28"/>
          <w:shd w:val="clear" w:color="auto" w:fill="FFFFFF"/>
          <w:lang w:val="uk-UA"/>
        </w:rPr>
        <w:t>0</w:t>
      </w:r>
      <w:r w:rsidRPr="007C4837">
        <w:rPr>
          <w:sz w:val="28"/>
          <w:szCs w:val="28"/>
          <w:shd w:val="clear" w:color="auto" w:fill="FFFFFF"/>
          <w:lang w:val="uk-UA"/>
        </w:rPr>
        <w:t xml:space="preserve">. </w:t>
      </w:r>
      <w:r w:rsidRPr="007C4837">
        <w:rPr>
          <w:sz w:val="28"/>
          <w:szCs w:val="28"/>
          <w:shd w:val="clear" w:color="auto" w:fill="FFFFFF"/>
        </w:rPr>
        <w:t>Вивіска повинна враховувати розмі</w:t>
      </w:r>
      <w:proofErr w:type="gramStart"/>
      <w:r w:rsidRPr="007C4837">
        <w:rPr>
          <w:sz w:val="28"/>
          <w:szCs w:val="28"/>
          <w:shd w:val="clear" w:color="auto" w:fill="FFFFFF"/>
        </w:rPr>
        <w:t>р</w:t>
      </w:r>
      <w:proofErr w:type="gramEnd"/>
      <w:r w:rsidRPr="007C4837">
        <w:rPr>
          <w:sz w:val="28"/>
          <w:szCs w:val="28"/>
          <w:shd w:val="clear" w:color="auto" w:fill="FFFFFF"/>
        </w:rPr>
        <w:t xml:space="preserve"> і місце розташування раніше погоджених та встановлених на цьому ж будинку вивісок. Перевага надається комплексному </w:t>
      </w:r>
      <w:proofErr w:type="gramStart"/>
      <w:r w:rsidRPr="007C4837">
        <w:rPr>
          <w:sz w:val="28"/>
          <w:szCs w:val="28"/>
          <w:shd w:val="clear" w:color="auto" w:fill="FFFFFF"/>
        </w:rPr>
        <w:t>п</w:t>
      </w:r>
      <w:proofErr w:type="gramEnd"/>
      <w:r w:rsidRPr="007C4837">
        <w:rPr>
          <w:sz w:val="28"/>
          <w:szCs w:val="28"/>
          <w:shd w:val="clear" w:color="auto" w:fill="FFFFFF"/>
        </w:rPr>
        <w:t>ідходу до проектування та розміщення кількох</w:t>
      </w:r>
      <w:r w:rsidRPr="00CC2FFC">
        <w:rPr>
          <w:sz w:val="28"/>
          <w:szCs w:val="28"/>
          <w:shd w:val="clear" w:color="auto" w:fill="FFFFFF"/>
        </w:rPr>
        <w:t xml:space="preserve"> вивісок на одному фасаді.</w:t>
      </w:r>
    </w:p>
    <w:p w:rsidR="0034663C" w:rsidRDefault="00406AC4" w:rsidP="0001747F">
      <w:pPr>
        <w:pStyle w:val="rvps21"/>
        <w:shd w:val="clear" w:color="auto" w:fill="FFFFFF"/>
        <w:spacing w:before="0" w:beforeAutospacing="0" w:after="0" w:afterAutospacing="0"/>
        <w:ind w:left="1418" w:right="-851" w:firstLine="567"/>
        <w:jc w:val="both"/>
        <w:rPr>
          <w:i/>
          <w:sz w:val="28"/>
          <w:szCs w:val="28"/>
          <w:lang w:val="uk-UA"/>
        </w:rPr>
      </w:pPr>
      <w:r w:rsidRPr="00273A03">
        <w:rPr>
          <w:sz w:val="28"/>
          <w:szCs w:val="28"/>
          <w:lang w:val="uk-UA"/>
        </w:rPr>
        <w:t>3. 1</w:t>
      </w:r>
      <w:r w:rsidR="00273A03" w:rsidRPr="00273A03">
        <w:rPr>
          <w:sz w:val="28"/>
          <w:szCs w:val="28"/>
          <w:lang w:val="uk-UA"/>
        </w:rPr>
        <w:t>1</w:t>
      </w:r>
      <w:r w:rsidRPr="00273A03">
        <w:rPr>
          <w:sz w:val="28"/>
          <w:szCs w:val="28"/>
          <w:lang w:val="uk-UA"/>
        </w:rPr>
        <w:t>. Якщо відмітки верху першого поверху суміжних зблокованих будинків різні, вивіски повинні максимально можливо розміщуватись на одному рівні</w:t>
      </w:r>
      <w:r w:rsidRPr="00273A03">
        <w:rPr>
          <w:i/>
          <w:sz w:val="28"/>
          <w:szCs w:val="28"/>
          <w:lang w:val="uk-UA"/>
        </w:rPr>
        <w:t>.</w:t>
      </w:r>
    </w:p>
    <w:p w:rsidR="009F74D9" w:rsidRPr="00C10A5F" w:rsidRDefault="00696A01" w:rsidP="0001747F">
      <w:pPr>
        <w:pStyle w:val="rvps21"/>
        <w:shd w:val="clear" w:color="auto" w:fill="FFFFFF"/>
        <w:spacing w:before="0" w:beforeAutospacing="0" w:after="0" w:afterAutospacing="0"/>
        <w:ind w:left="1418" w:right="-851" w:firstLine="567"/>
        <w:jc w:val="both"/>
        <w:rPr>
          <w:sz w:val="28"/>
          <w:szCs w:val="28"/>
          <w:lang w:val="uk-UA"/>
        </w:rPr>
      </w:pPr>
      <w:r>
        <w:rPr>
          <w:sz w:val="28"/>
          <w:szCs w:val="28"/>
          <w:lang w:val="uk-UA"/>
        </w:rPr>
        <w:t>3.</w:t>
      </w:r>
      <w:r w:rsidR="007C4837">
        <w:rPr>
          <w:sz w:val="28"/>
          <w:szCs w:val="28"/>
          <w:lang w:val="uk-UA"/>
        </w:rPr>
        <w:t>1</w:t>
      </w:r>
      <w:r w:rsidR="00273A03">
        <w:rPr>
          <w:sz w:val="28"/>
          <w:szCs w:val="28"/>
          <w:lang w:val="uk-UA"/>
        </w:rPr>
        <w:t>2</w:t>
      </w:r>
      <w:r w:rsidR="00EA26A9" w:rsidRPr="00C10A5F">
        <w:rPr>
          <w:sz w:val="28"/>
          <w:szCs w:val="28"/>
        </w:rPr>
        <w:t>. Встановлення вивісок забороняється:</w:t>
      </w:r>
    </w:p>
    <w:p w:rsidR="009F74D9" w:rsidRPr="00C10A5F" w:rsidRDefault="00C10A5F" w:rsidP="0001747F">
      <w:pPr>
        <w:ind w:left="1418" w:right="-851" w:firstLine="567"/>
        <w:jc w:val="both"/>
        <w:rPr>
          <w:sz w:val="28"/>
          <w:szCs w:val="28"/>
          <w:lang w:val="uk-UA"/>
        </w:rPr>
      </w:pPr>
      <w:r w:rsidRPr="00C10A5F">
        <w:rPr>
          <w:sz w:val="28"/>
          <w:szCs w:val="28"/>
          <w:lang w:val="uk-UA"/>
        </w:rPr>
        <w:t>3.</w:t>
      </w:r>
      <w:r w:rsidR="007C4837">
        <w:rPr>
          <w:sz w:val="28"/>
          <w:szCs w:val="28"/>
          <w:lang w:val="uk-UA"/>
        </w:rPr>
        <w:t>1</w:t>
      </w:r>
      <w:r w:rsidR="00273A03">
        <w:rPr>
          <w:sz w:val="28"/>
          <w:szCs w:val="28"/>
          <w:lang w:val="uk-UA"/>
        </w:rPr>
        <w:t>2</w:t>
      </w:r>
      <w:r w:rsidRPr="00C10A5F">
        <w:rPr>
          <w:sz w:val="28"/>
          <w:szCs w:val="28"/>
          <w:lang w:val="uk-UA"/>
        </w:rPr>
        <w:t>.1.</w:t>
      </w:r>
      <w:r w:rsidR="00EA26A9" w:rsidRPr="00C10A5F">
        <w:rPr>
          <w:sz w:val="28"/>
          <w:szCs w:val="28"/>
        </w:rPr>
        <w:t xml:space="preserve"> На маркізах та віконницях, якщо </w:t>
      </w:r>
      <w:proofErr w:type="gramStart"/>
      <w:r w:rsidR="00EA26A9" w:rsidRPr="00C10A5F">
        <w:rPr>
          <w:sz w:val="28"/>
          <w:szCs w:val="28"/>
        </w:rPr>
        <w:t>вони</w:t>
      </w:r>
      <w:proofErr w:type="gramEnd"/>
      <w:r w:rsidR="00EA26A9" w:rsidRPr="00C10A5F">
        <w:rPr>
          <w:sz w:val="28"/>
          <w:szCs w:val="28"/>
        </w:rPr>
        <w:t xml:space="preserve"> не</w:t>
      </w:r>
      <w:r w:rsidR="00A16315">
        <w:rPr>
          <w:sz w:val="28"/>
          <w:szCs w:val="28"/>
          <w:lang w:val="uk-UA"/>
        </w:rPr>
        <w:t xml:space="preserve"> </w:t>
      </w:r>
      <w:r w:rsidR="00EA26A9" w:rsidRPr="00C10A5F">
        <w:rPr>
          <w:sz w:val="28"/>
          <w:szCs w:val="28"/>
        </w:rPr>
        <w:t>передбачені паспортом опорядження фасаду будинку.</w:t>
      </w:r>
    </w:p>
    <w:p w:rsidR="009F74D9" w:rsidRPr="00C10A5F" w:rsidRDefault="00696A01" w:rsidP="0001747F">
      <w:pPr>
        <w:ind w:left="1418" w:right="-851" w:firstLine="567"/>
        <w:jc w:val="both"/>
        <w:rPr>
          <w:sz w:val="28"/>
          <w:szCs w:val="28"/>
          <w:lang w:val="uk-UA"/>
        </w:rPr>
      </w:pPr>
      <w:r>
        <w:rPr>
          <w:sz w:val="28"/>
          <w:szCs w:val="28"/>
          <w:lang w:val="uk-UA"/>
        </w:rPr>
        <w:t>3.</w:t>
      </w:r>
      <w:r w:rsidR="007C4837">
        <w:rPr>
          <w:sz w:val="28"/>
          <w:szCs w:val="28"/>
          <w:lang w:val="uk-UA"/>
        </w:rPr>
        <w:t>1</w:t>
      </w:r>
      <w:r w:rsidR="00273A03">
        <w:rPr>
          <w:sz w:val="28"/>
          <w:szCs w:val="28"/>
          <w:lang w:val="uk-UA"/>
        </w:rPr>
        <w:t>2</w:t>
      </w:r>
      <w:r w:rsidR="00C10A5F" w:rsidRPr="00C10A5F">
        <w:rPr>
          <w:sz w:val="28"/>
          <w:szCs w:val="28"/>
          <w:lang w:val="uk-UA"/>
        </w:rPr>
        <w:t xml:space="preserve">.2. </w:t>
      </w:r>
      <w:r w:rsidR="00EA26A9" w:rsidRPr="00C10A5F">
        <w:rPr>
          <w:sz w:val="28"/>
          <w:szCs w:val="28"/>
        </w:rPr>
        <w:t xml:space="preserve">На фасаді вище першого поверху </w:t>
      </w:r>
      <w:r w:rsidR="00A16315">
        <w:rPr>
          <w:sz w:val="28"/>
          <w:szCs w:val="28"/>
          <w:lang w:val="uk-UA"/>
        </w:rPr>
        <w:t xml:space="preserve"> та огорожі </w:t>
      </w:r>
      <w:r w:rsidR="00EA26A9" w:rsidRPr="00C10A5F">
        <w:rPr>
          <w:sz w:val="28"/>
          <w:szCs w:val="28"/>
        </w:rPr>
        <w:t>(за винятком випад</w:t>
      </w:r>
      <w:r w:rsidR="00C10A5F" w:rsidRPr="00C10A5F">
        <w:rPr>
          <w:sz w:val="28"/>
          <w:szCs w:val="28"/>
          <w:lang w:val="uk-UA"/>
        </w:rPr>
        <w:t>ків</w:t>
      </w:r>
      <w:proofErr w:type="gramStart"/>
      <w:r w:rsidR="00C10A5F" w:rsidRPr="00C10A5F">
        <w:rPr>
          <w:sz w:val="28"/>
          <w:szCs w:val="28"/>
          <w:lang w:val="uk-UA"/>
        </w:rPr>
        <w:t>,з</w:t>
      </w:r>
      <w:proofErr w:type="gramEnd"/>
      <w:r w:rsidR="00C10A5F" w:rsidRPr="00C10A5F">
        <w:rPr>
          <w:sz w:val="28"/>
          <w:szCs w:val="28"/>
          <w:lang w:val="uk-UA"/>
        </w:rPr>
        <w:t>азначениху п.п. 3.1.3., 3.1.6.цього Порядку)</w:t>
      </w:r>
      <w:r w:rsidR="00EA26A9" w:rsidRPr="00C10A5F">
        <w:rPr>
          <w:sz w:val="28"/>
          <w:szCs w:val="28"/>
        </w:rPr>
        <w:t>.</w:t>
      </w:r>
    </w:p>
    <w:p w:rsidR="009F74D9" w:rsidRPr="00696A01" w:rsidRDefault="00696A01" w:rsidP="0001747F">
      <w:pPr>
        <w:ind w:left="1418" w:right="-851" w:firstLine="567"/>
        <w:jc w:val="both"/>
        <w:rPr>
          <w:sz w:val="28"/>
          <w:szCs w:val="28"/>
          <w:lang w:val="uk-UA"/>
        </w:rPr>
      </w:pPr>
      <w:r>
        <w:rPr>
          <w:sz w:val="28"/>
          <w:szCs w:val="28"/>
          <w:lang w:val="uk-UA"/>
        </w:rPr>
        <w:t>3.</w:t>
      </w:r>
      <w:r w:rsidR="007C4837">
        <w:rPr>
          <w:sz w:val="28"/>
          <w:szCs w:val="28"/>
          <w:lang w:val="uk-UA"/>
        </w:rPr>
        <w:t>1</w:t>
      </w:r>
      <w:r w:rsidR="00273A03">
        <w:rPr>
          <w:sz w:val="28"/>
          <w:szCs w:val="28"/>
          <w:lang w:val="uk-UA"/>
        </w:rPr>
        <w:t>2</w:t>
      </w:r>
      <w:r w:rsidR="00C10A5F" w:rsidRPr="00696A01">
        <w:rPr>
          <w:sz w:val="28"/>
          <w:szCs w:val="28"/>
          <w:lang w:val="uk-UA"/>
        </w:rPr>
        <w:t>.3.</w:t>
      </w:r>
      <w:r w:rsidR="00EA26A9" w:rsidRPr="00696A01">
        <w:rPr>
          <w:sz w:val="28"/>
          <w:szCs w:val="28"/>
        </w:rPr>
        <w:t xml:space="preserve"> Із закриттям балконів, </w:t>
      </w:r>
      <w:proofErr w:type="gramStart"/>
      <w:r w:rsidR="00EA26A9" w:rsidRPr="00696A01">
        <w:rPr>
          <w:sz w:val="28"/>
          <w:szCs w:val="28"/>
        </w:rPr>
        <w:t>арх</w:t>
      </w:r>
      <w:proofErr w:type="gramEnd"/>
      <w:r w:rsidR="00EA26A9" w:rsidRPr="00696A01">
        <w:rPr>
          <w:sz w:val="28"/>
          <w:szCs w:val="28"/>
        </w:rPr>
        <w:t>ітектурного та скульптурного декору</w:t>
      </w:r>
      <w:r w:rsidR="00C10A5F" w:rsidRPr="00696A01">
        <w:rPr>
          <w:sz w:val="28"/>
          <w:szCs w:val="28"/>
          <w:lang w:val="uk-UA"/>
        </w:rPr>
        <w:t xml:space="preserve"> </w:t>
      </w:r>
      <w:r w:rsidR="00EA26A9" w:rsidRPr="00696A01">
        <w:rPr>
          <w:sz w:val="28"/>
          <w:szCs w:val="28"/>
        </w:rPr>
        <w:t>фасадів будівель та споруд.</w:t>
      </w:r>
    </w:p>
    <w:p w:rsidR="009F74D9" w:rsidRPr="00696A01" w:rsidRDefault="00C10A5F" w:rsidP="0001747F">
      <w:pPr>
        <w:ind w:left="1418" w:right="-851" w:firstLine="567"/>
        <w:jc w:val="both"/>
        <w:rPr>
          <w:sz w:val="28"/>
          <w:szCs w:val="28"/>
          <w:lang w:val="uk-UA"/>
        </w:rPr>
      </w:pPr>
      <w:r w:rsidRPr="00696A01">
        <w:rPr>
          <w:sz w:val="28"/>
          <w:szCs w:val="28"/>
          <w:lang w:val="uk-UA"/>
        </w:rPr>
        <w:t>3.</w:t>
      </w:r>
      <w:r w:rsidR="007C4837">
        <w:rPr>
          <w:sz w:val="28"/>
          <w:szCs w:val="28"/>
          <w:lang w:val="uk-UA"/>
        </w:rPr>
        <w:t>1</w:t>
      </w:r>
      <w:r w:rsidR="00273A03">
        <w:rPr>
          <w:sz w:val="28"/>
          <w:szCs w:val="28"/>
          <w:lang w:val="uk-UA"/>
        </w:rPr>
        <w:t>2</w:t>
      </w:r>
      <w:r w:rsidR="007C4837">
        <w:rPr>
          <w:sz w:val="28"/>
          <w:szCs w:val="28"/>
          <w:lang w:val="uk-UA"/>
        </w:rPr>
        <w:t>.</w:t>
      </w:r>
      <w:r w:rsidRPr="00696A01">
        <w:rPr>
          <w:sz w:val="28"/>
          <w:szCs w:val="28"/>
          <w:lang w:val="uk-UA"/>
        </w:rPr>
        <w:t>4.</w:t>
      </w:r>
      <w:r w:rsidR="00EA26A9" w:rsidRPr="00696A01">
        <w:rPr>
          <w:sz w:val="28"/>
          <w:szCs w:val="28"/>
        </w:rPr>
        <w:t xml:space="preserve"> Із закриттям скляних поверхонь віконних, вітринних та дверних отворі</w:t>
      </w:r>
      <w:proofErr w:type="gramStart"/>
      <w:r w:rsidR="00EA26A9" w:rsidRPr="00696A01">
        <w:rPr>
          <w:sz w:val="28"/>
          <w:szCs w:val="28"/>
        </w:rPr>
        <w:t>в</w:t>
      </w:r>
      <w:proofErr w:type="gramEnd"/>
      <w:r w:rsidR="00EA26A9" w:rsidRPr="00696A01">
        <w:rPr>
          <w:sz w:val="28"/>
          <w:szCs w:val="28"/>
        </w:rPr>
        <w:t>.</w:t>
      </w:r>
    </w:p>
    <w:p w:rsidR="009F74D9" w:rsidRPr="00696A01" w:rsidRDefault="00C10A5F" w:rsidP="0001747F">
      <w:pPr>
        <w:ind w:left="1418" w:right="-851" w:firstLine="567"/>
        <w:jc w:val="both"/>
        <w:rPr>
          <w:sz w:val="28"/>
          <w:szCs w:val="28"/>
          <w:lang w:val="uk-UA"/>
        </w:rPr>
      </w:pPr>
      <w:r w:rsidRPr="00696A01">
        <w:rPr>
          <w:sz w:val="28"/>
          <w:szCs w:val="28"/>
          <w:lang w:val="uk-UA"/>
        </w:rPr>
        <w:t>3.</w:t>
      </w:r>
      <w:r w:rsidR="007C4837">
        <w:rPr>
          <w:sz w:val="28"/>
          <w:szCs w:val="28"/>
          <w:lang w:val="uk-UA"/>
        </w:rPr>
        <w:t>1</w:t>
      </w:r>
      <w:r w:rsidR="00273A03">
        <w:rPr>
          <w:sz w:val="28"/>
          <w:szCs w:val="28"/>
          <w:lang w:val="uk-UA"/>
        </w:rPr>
        <w:t>2</w:t>
      </w:r>
      <w:r w:rsidRPr="00696A01">
        <w:rPr>
          <w:sz w:val="28"/>
          <w:szCs w:val="28"/>
          <w:lang w:val="uk-UA"/>
        </w:rPr>
        <w:t xml:space="preserve">.5. </w:t>
      </w:r>
      <w:r w:rsidR="00EA26A9" w:rsidRPr="00696A01">
        <w:rPr>
          <w:sz w:val="28"/>
          <w:szCs w:val="28"/>
          <w:lang w:val="uk-UA"/>
        </w:rPr>
        <w:t>Із закриттям табличок з назвами вулиць, номерами будинків, охоронних знаків будівель –</w:t>
      </w:r>
      <w:r w:rsidR="000F2683">
        <w:rPr>
          <w:sz w:val="28"/>
          <w:szCs w:val="28"/>
          <w:lang w:val="uk-UA"/>
        </w:rPr>
        <w:t xml:space="preserve"> </w:t>
      </w:r>
      <w:r w:rsidR="00EA26A9" w:rsidRPr="00696A01">
        <w:rPr>
          <w:sz w:val="28"/>
          <w:szCs w:val="28"/>
          <w:lang w:val="uk-UA"/>
        </w:rPr>
        <w:t>пам’яток архітектури, табличок з позначенням місця знаходження елементів мереж інженерних комунікацій (пожежних гідрантів тощо), інших табличок з соціально-необхідною інформацією.</w:t>
      </w:r>
    </w:p>
    <w:p w:rsidR="009F74D9" w:rsidRDefault="00696A01" w:rsidP="0001747F">
      <w:pPr>
        <w:ind w:left="1418" w:right="-851" w:firstLine="567"/>
        <w:jc w:val="both"/>
        <w:rPr>
          <w:sz w:val="28"/>
          <w:szCs w:val="28"/>
          <w:lang w:val="uk-UA"/>
        </w:rPr>
      </w:pPr>
      <w:r w:rsidRPr="00696A01">
        <w:rPr>
          <w:sz w:val="28"/>
          <w:szCs w:val="28"/>
          <w:lang w:val="uk-UA"/>
        </w:rPr>
        <w:t>3.</w:t>
      </w:r>
      <w:r w:rsidR="007C4837">
        <w:rPr>
          <w:sz w:val="28"/>
          <w:szCs w:val="28"/>
          <w:lang w:val="uk-UA"/>
        </w:rPr>
        <w:t>1</w:t>
      </w:r>
      <w:r w:rsidR="00273A03">
        <w:rPr>
          <w:sz w:val="28"/>
          <w:szCs w:val="28"/>
          <w:lang w:val="uk-UA"/>
        </w:rPr>
        <w:t>2</w:t>
      </w:r>
      <w:r w:rsidR="00EA26A9" w:rsidRPr="00696A01">
        <w:rPr>
          <w:sz w:val="28"/>
          <w:szCs w:val="28"/>
        </w:rPr>
        <w:t xml:space="preserve">.6. У вигляді </w:t>
      </w:r>
      <w:proofErr w:type="gramStart"/>
      <w:r w:rsidR="00EA26A9" w:rsidRPr="00696A01">
        <w:rPr>
          <w:sz w:val="28"/>
          <w:szCs w:val="28"/>
        </w:rPr>
        <w:t>св</w:t>
      </w:r>
      <w:proofErr w:type="gramEnd"/>
      <w:r w:rsidR="00EA26A9" w:rsidRPr="00696A01">
        <w:rPr>
          <w:sz w:val="28"/>
          <w:szCs w:val="28"/>
        </w:rPr>
        <w:t>ітлових табло та моніторів, біжучих стрічок, конструкцій з динамічною (пульсуючою) підсвіткою у межах істори</w:t>
      </w:r>
      <w:r w:rsidR="00A16315">
        <w:rPr>
          <w:sz w:val="28"/>
          <w:szCs w:val="28"/>
          <w:lang w:val="uk-UA"/>
        </w:rPr>
        <w:t xml:space="preserve">ко-архітектурної </w:t>
      </w:r>
      <w:r w:rsidR="004151D8">
        <w:rPr>
          <w:sz w:val="28"/>
          <w:szCs w:val="28"/>
          <w:lang w:val="uk-UA"/>
        </w:rPr>
        <w:t>заповідної</w:t>
      </w:r>
      <w:r w:rsidR="00A16315">
        <w:rPr>
          <w:sz w:val="28"/>
          <w:szCs w:val="28"/>
          <w:lang w:val="uk-UA"/>
        </w:rPr>
        <w:t xml:space="preserve"> зони</w:t>
      </w:r>
      <w:r w:rsidR="00EA26A9" w:rsidRPr="00696A01">
        <w:rPr>
          <w:sz w:val="28"/>
          <w:szCs w:val="28"/>
        </w:rPr>
        <w:t xml:space="preserve"> міста, а також конструкцій з динамічною (пульсуючою) підсвіткою на житлових будинках та біля засобів організації дорожнього руху.</w:t>
      </w:r>
    </w:p>
    <w:p w:rsidR="008A7FAA" w:rsidRPr="008A7FAA" w:rsidRDefault="008A7FAA" w:rsidP="0001747F">
      <w:pPr>
        <w:ind w:left="1418" w:right="-851" w:firstLine="567"/>
        <w:jc w:val="both"/>
        <w:rPr>
          <w:sz w:val="28"/>
          <w:szCs w:val="28"/>
          <w:lang w:val="uk-UA"/>
        </w:rPr>
      </w:pPr>
      <w:r w:rsidRPr="008A7FAA">
        <w:rPr>
          <w:sz w:val="28"/>
          <w:szCs w:val="28"/>
          <w:lang w:val="uk-UA"/>
        </w:rPr>
        <w:t>3.12.7. Розміщенням окремих елементів, що містять інформацію, яка повторюється (за винятком вивісок, що розміщуються біля декількох входів до приміщення (території), де здійснюється господарська діяльність та у випадку коли приміщення знаходиться на розі будівлі)</w:t>
      </w:r>
      <w:r w:rsidR="00A93449">
        <w:rPr>
          <w:sz w:val="28"/>
          <w:szCs w:val="28"/>
          <w:lang w:val="uk-UA"/>
        </w:rPr>
        <w:t>.</w:t>
      </w:r>
    </w:p>
    <w:p w:rsidR="009F74D9" w:rsidRPr="00696A01" w:rsidRDefault="00696A01" w:rsidP="0001747F">
      <w:pPr>
        <w:ind w:left="1418" w:right="-851" w:firstLine="567"/>
        <w:jc w:val="both"/>
        <w:rPr>
          <w:sz w:val="28"/>
          <w:szCs w:val="28"/>
          <w:lang w:val="uk-UA"/>
        </w:rPr>
      </w:pPr>
      <w:r w:rsidRPr="00696A01">
        <w:rPr>
          <w:sz w:val="28"/>
          <w:szCs w:val="28"/>
          <w:lang w:val="uk-UA"/>
        </w:rPr>
        <w:t>3.</w:t>
      </w:r>
      <w:r w:rsidR="001E6A57">
        <w:rPr>
          <w:sz w:val="28"/>
          <w:szCs w:val="28"/>
          <w:lang w:val="uk-UA"/>
        </w:rPr>
        <w:t>1</w:t>
      </w:r>
      <w:r w:rsidR="00273A03">
        <w:rPr>
          <w:sz w:val="28"/>
          <w:szCs w:val="28"/>
          <w:lang w:val="uk-UA"/>
        </w:rPr>
        <w:t>2</w:t>
      </w:r>
      <w:r w:rsidR="008A7FAA">
        <w:rPr>
          <w:sz w:val="28"/>
          <w:szCs w:val="28"/>
          <w:lang w:val="uk-UA"/>
        </w:rPr>
        <w:t>.8</w:t>
      </w:r>
      <w:r w:rsidRPr="00696A01">
        <w:rPr>
          <w:sz w:val="28"/>
          <w:szCs w:val="28"/>
          <w:lang w:val="uk-UA"/>
        </w:rPr>
        <w:t xml:space="preserve">. </w:t>
      </w:r>
      <w:proofErr w:type="gramStart"/>
      <w:r w:rsidR="00EA26A9" w:rsidRPr="00696A01">
        <w:rPr>
          <w:sz w:val="28"/>
          <w:szCs w:val="28"/>
        </w:rPr>
        <w:t>На</w:t>
      </w:r>
      <w:proofErr w:type="gramEnd"/>
      <w:r w:rsidR="00EA26A9" w:rsidRPr="00696A01">
        <w:rPr>
          <w:sz w:val="28"/>
          <w:szCs w:val="28"/>
        </w:rPr>
        <w:t xml:space="preserve"> приміщеннях (будівлях), невведених в експлуатацію.</w:t>
      </w:r>
    </w:p>
    <w:p w:rsidR="00C246D4" w:rsidRDefault="008A7FAA" w:rsidP="0001747F">
      <w:pPr>
        <w:ind w:left="1418" w:right="-851" w:firstLine="567"/>
        <w:jc w:val="both"/>
        <w:rPr>
          <w:sz w:val="28"/>
          <w:szCs w:val="28"/>
          <w:lang w:val="uk-UA"/>
        </w:rPr>
      </w:pPr>
      <w:r w:rsidRPr="008A7FAA">
        <w:rPr>
          <w:sz w:val="28"/>
          <w:szCs w:val="28"/>
          <w:lang w:val="uk-UA"/>
        </w:rPr>
        <w:t>3</w:t>
      </w:r>
      <w:r w:rsidR="00C246D4" w:rsidRPr="008A7FAA">
        <w:rPr>
          <w:sz w:val="28"/>
          <w:szCs w:val="28"/>
          <w:lang w:val="uk-UA"/>
        </w:rPr>
        <w:t>.</w:t>
      </w:r>
      <w:r w:rsidR="00C246D4" w:rsidRPr="00C246D4">
        <w:rPr>
          <w:sz w:val="28"/>
          <w:szCs w:val="28"/>
          <w:lang w:val="uk-UA"/>
        </w:rPr>
        <w:t>13.</w:t>
      </w:r>
      <w:r w:rsidR="00C246D4">
        <w:rPr>
          <w:sz w:val="28"/>
          <w:szCs w:val="28"/>
          <w:lang w:val="uk-UA"/>
        </w:rPr>
        <w:t xml:space="preserve"> </w:t>
      </w:r>
      <w:r w:rsidR="00C246D4" w:rsidRPr="00C246D4">
        <w:rPr>
          <w:sz w:val="28"/>
          <w:szCs w:val="28"/>
        </w:rPr>
        <w:t xml:space="preserve">Рекомендації щодо належного оформлення </w:t>
      </w:r>
      <w:proofErr w:type="gramStart"/>
      <w:r w:rsidR="00C246D4" w:rsidRPr="00C246D4">
        <w:rPr>
          <w:sz w:val="28"/>
          <w:szCs w:val="28"/>
        </w:rPr>
        <w:t>вивісок наведено у додатку</w:t>
      </w:r>
      <w:proofErr w:type="gramEnd"/>
      <w:r w:rsidR="00C246D4">
        <w:rPr>
          <w:sz w:val="28"/>
          <w:szCs w:val="28"/>
          <w:lang w:val="uk-UA"/>
        </w:rPr>
        <w:t xml:space="preserve"> 2</w:t>
      </w:r>
      <w:r w:rsidR="00C246D4" w:rsidRPr="00C246D4">
        <w:rPr>
          <w:sz w:val="28"/>
          <w:szCs w:val="28"/>
        </w:rPr>
        <w:t xml:space="preserve"> до цього Порядку.</w:t>
      </w:r>
    </w:p>
    <w:p w:rsidR="004D3673" w:rsidRDefault="004D3673" w:rsidP="0001747F">
      <w:pPr>
        <w:ind w:left="1418" w:right="-851" w:firstLine="567"/>
        <w:jc w:val="both"/>
        <w:rPr>
          <w:sz w:val="28"/>
          <w:szCs w:val="28"/>
          <w:lang w:val="uk-UA"/>
        </w:rPr>
      </w:pPr>
    </w:p>
    <w:p w:rsidR="004D3673" w:rsidRPr="004D3673" w:rsidRDefault="004D3673" w:rsidP="004D3673">
      <w:pPr>
        <w:ind w:left="1418" w:right="-851" w:firstLine="567"/>
        <w:jc w:val="center"/>
        <w:rPr>
          <w:sz w:val="28"/>
          <w:szCs w:val="28"/>
          <w:lang w:val="uk-UA"/>
        </w:rPr>
      </w:pPr>
      <w:r>
        <w:rPr>
          <w:sz w:val="28"/>
          <w:szCs w:val="28"/>
          <w:lang w:val="uk-UA"/>
        </w:rPr>
        <w:t>4.Вимоги до розмірів вивісок.</w:t>
      </w:r>
    </w:p>
    <w:p w:rsidR="001E6A57" w:rsidRDefault="00555F41" w:rsidP="0001747F">
      <w:pPr>
        <w:ind w:left="1418" w:right="-851" w:firstLine="567"/>
        <w:jc w:val="both"/>
        <w:rPr>
          <w:sz w:val="28"/>
          <w:szCs w:val="28"/>
          <w:lang w:val="uk-UA"/>
        </w:rPr>
      </w:pPr>
      <w:r>
        <w:rPr>
          <w:sz w:val="28"/>
          <w:szCs w:val="28"/>
          <w:lang w:val="uk-UA"/>
        </w:rPr>
        <w:t>4.1.</w:t>
      </w:r>
      <w:r w:rsidR="00831719" w:rsidRPr="00555F41">
        <w:rPr>
          <w:sz w:val="28"/>
          <w:szCs w:val="28"/>
          <w:lang w:val="uk-UA"/>
        </w:rPr>
        <w:t xml:space="preserve"> Розміри вивісок повинні бути масштабними до архітектурного вирішення фасаду будинку та його елемент</w:t>
      </w:r>
      <w:r w:rsidR="00831719" w:rsidRPr="00A16315">
        <w:rPr>
          <w:sz w:val="28"/>
          <w:szCs w:val="28"/>
          <w:lang w:val="uk-UA"/>
        </w:rPr>
        <w:t>ів.</w:t>
      </w:r>
    </w:p>
    <w:p w:rsidR="00391397" w:rsidRDefault="00555F41" w:rsidP="0001747F">
      <w:pPr>
        <w:ind w:left="1418" w:right="-851" w:firstLine="567"/>
        <w:jc w:val="both"/>
        <w:rPr>
          <w:sz w:val="28"/>
          <w:szCs w:val="28"/>
          <w:lang w:val="uk-UA"/>
        </w:rPr>
      </w:pPr>
      <w:r>
        <w:rPr>
          <w:sz w:val="28"/>
          <w:szCs w:val="28"/>
          <w:lang w:val="uk-UA"/>
        </w:rPr>
        <w:lastRenderedPageBreak/>
        <w:t xml:space="preserve">4.2. </w:t>
      </w:r>
      <w:r w:rsidR="00831719" w:rsidRPr="001E6A57">
        <w:rPr>
          <w:sz w:val="28"/>
          <w:szCs w:val="28"/>
        </w:rPr>
        <w:t>Площа поверхні вивіс</w:t>
      </w:r>
      <w:r>
        <w:rPr>
          <w:sz w:val="28"/>
          <w:szCs w:val="28"/>
          <w:lang w:val="uk-UA"/>
        </w:rPr>
        <w:t xml:space="preserve">ки </w:t>
      </w:r>
      <w:r w:rsidR="00831719" w:rsidRPr="001E6A57">
        <w:rPr>
          <w:sz w:val="28"/>
          <w:szCs w:val="28"/>
        </w:rPr>
        <w:t xml:space="preserve"> для одного суб’єкта господарювання</w:t>
      </w:r>
      <w:r>
        <w:rPr>
          <w:sz w:val="28"/>
          <w:szCs w:val="28"/>
          <w:lang w:val="uk-UA"/>
        </w:rPr>
        <w:t xml:space="preserve"> </w:t>
      </w:r>
      <w:r w:rsidR="00831719" w:rsidRPr="001E6A57">
        <w:rPr>
          <w:sz w:val="28"/>
          <w:szCs w:val="28"/>
        </w:rPr>
        <w:t>не може перевищувати 3 кв. м</w:t>
      </w:r>
      <w:r w:rsidR="00907CEB">
        <w:rPr>
          <w:sz w:val="28"/>
          <w:szCs w:val="28"/>
          <w:lang w:val="uk-UA"/>
        </w:rPr>
        <w:t>.</w:t>
      </w:r>
    </w:p>
    <w:p w:rsidR="001E6A57" w:rsidRDefault="00555F41" w:rsidP="0001747F">
      <w:pPr>
        <w:ind w:left="1418" w:right="-851" w:firstLine="567"/>
        <w:jc w:val="both"/>
        <w:rPr>
          <w:sz w:val="28"/>
          <w:szCs w:val="28"/>
          <w:lang w:val="uk-UA"/>
        </w:rPr>
      </w:pPr>
      <w:r>
        <w:rPr>
          <w:sz w:val="28"/>
          <w:szCs w:val="28"/>
          <w:lang w:val="uk-UA"/>
        </w:rPr>
        <w:t>4.3.</w:t>
      </w:r>
      <w:r w:rsidR="00831719" w:rsidRPr="001E6A57">
        <w:rPr>
          <w:sz w:val="28"/>
          <w:szCs w:val="28"/>
        </w:rPr>
        <w:t xml:space="preserve"> Висота конструкцій (окремих літер, написів на площинах) має бути пропорційною до розмі</w:t>
      </w:r>
      <w:proofErr w:type="gramStart"/>
      <w:r w:rsidR="00831719" w:rsidRPr="001E6A57">
        <w:rPr>
          <w:sz w:val="28"/>
          <w:szCs w:val="28"/>
        </w:rPr>
        <w:t>р</w:t>
      </w:r>
      <w:proofErr w:type="gramEnd"/>
      <w:r w:rsidR="00831719" w:rsidRPr="001E6A57">
        <w:rPr>
          <w:sz w:val="28"/>
          <w:szCs w:val="28"/>
        </w:rPr>
        <w:t xml:space="preserve">ів гладких площин чи декоративних елементів фасаду </w:t>
      </w:r>
      <w:r w:rsidR="00406AC4" w:rsidRPr="001E6A57">
        <w:rPr>
          <w:sz w:val="28"/>
          <w:szCs w:val="28"/>
        </w:rPr>
        <w:t xml:space="preserve">будинку </w:t>
      </w:r>
      <w:r w:rsidR="00831719" w:rsidRPr="001E6A57">
        <w:rPr>
          <w:sz w:val="28"/>
          <w:szCs w:val="28"/>
        </w:rPr>
        <w:t>(горизонтальний руст), на яких вони встановлюються.</w:t>
      </w:r>
    </w:p>
    <w:p w:rsidR="001E6A57" w:rsidRPr="00406AC4" w:rsidRDefault="00555F41" w:rsidP="0001747F">
      <w:pPr>
        <w:ind w:left="1418" w:right="-851" w:firstLine="567"/>
        <w:jc w:val="both"/>
        <w:rPr>
          <w:sz w:val="28"/>
          <w:szCs w:val="28"/>
          <w:lang w:val="uk-UA"/>
        </w:rPr>
      </w:pPr>
      <w:r>
        <w:rPr>
          <w:sz w:val="28"/>
          <w:szCs w:val="28"/>
          <w:lang w:val="uk-UA"/>
        </w:rPr>
        <w:t>4.4. В</w:t>
      </w:r>
      <w:r>
        <w:rPr>
          <w:sz w:val="28"/>
          <w:szCs w:val="28"/>
        </w:rPr>
        <w:t>вивіски</w:t>
      </w:r>
      <w:r w:rsidR="00831719" w:rsidRPr="001E6A57">
        <w:rPr>
          <w:sz w:val="28"/>
          <w:szCs w:val="28"/>
        </w:rPr>
        <w:t xml:space="preserve"> не повинні виходити за межі приміщення, у якому здійснює діяльність суб’єкт </w:t>
      </w:r>
      <w:r w:rsidR="00831719" w:rsidRPr="00406AC4">
        <w:rPr>
          <w:sz w:val="28"/>
          <w:szCs w:val="28"/>
        </w:rPr>
        <w:t>господарювання.</w:t>
      </w:r>
    </w:p>
    <w:p w:rsidR="001E6A57" w:rsidRPr="00980BE3" w:rsidRDefault="00555F41" w:rsidP="0001747F">
      <w:pPr>
        <w:ind w:left="1418" w:right="-851" w:firstLine="567"/>
        <w:jc w:val="both"/>
        <w:rPr>
          <w:sz w:val="28"/>
          <w:szCs w:val="28"/>
          <w:lang w:val="uk-UA"/>
        </w:rPr>
      </w:pPr>
      <w:r w:rsidRPr="00555F41">
        <w:rPr>
          <w:sz w:val="28"/>
          <w:szCs w:val="28"/>
          <w:lang w:val="uk-UA"/>
        </w:rPr>
        <w:t xml:space="preserve">4.5. </w:t>
      </w:r>
      <w:r w:rsidR="001E6A57" w:rsidRPr="00980BE3">
        <w:rPr>
          <w:sz w:val="28"/>
          <w:szCs w:val="28"/>
          <w:lang w:val="uk-UA"/>
        </w:rPr>
        <w:t>Ви</w:t>
      </w:r>
      <w:r w:rsidR="001E6A57" w:rsidRPr="00980BE3">
        <w:rPr>
          <w:sz w:val="28"/>
          <w:szCs w:val="28"/>
        </w:rPr>
        <w:t>віска</w:t>
      </w:r>
      <w:r w:rsidR="00831719" w:rsidRPr="00980BE3">
        <w:rPr>
          <w:sz w:val="28"/>
          <w:szCs w:val="28"/>
        </w:rPr>
        <w:t xml:space="preserve"> повинна враховувати розмір і місце розташування раніше погоджених та встановлених на цьому ж будинку вивісок. Перевага надається комплексному </w:t>
      </w:r>
      <w:proofErr w:type="gramStart"/>
      <w:r w:rsidR="00831719" w:rsidRPr="00980BE3">
        <w:rPr>
          <w:sz w:val="28"/>
          <w:szCs w:val="28"/>
        </w:rPr>
        <w:t>п</w:t>
      </w:r>
      <w:proofErr w:type="gramEnd"/>
      <w:r w:rsidR="00831719" w:rsidRPr="00980BE3">
        <w:rPr>
          <w:sz w:val="28"/>
          <w:szCs w:val="28"/>
        </w:rPr>
        <w:t>ідходу до проектування та розміщення кількох вивісок на одному фасаді.</w:t>
      </w:r>
    </w:p>
    <w:p w:rsidR="00853B88" w:rsidRDefault="00406AC4" w:rsidP="0001747F">
      <w:pPr>
        <w:ind w:left="1418" w:right="-851" w:firstLine="567"/>
        <w:jc w:val="both"/>
        <w:rPr>
          <w:sz w:val="28"/>
          <w:szCs w:val="28"/>
          <w:lang w:val="uk-UA"/>
        </w:rPr>
      </w:pPr>
      <w:r>
        <w:rPr>
          <w:color w:val="000000"/>
          <w:sz w:val="28"/>
          <w:szCs w:val="28"/>
          <w:shd w:val="clear" w:color="auto" w:fill="FFFFFF"/>
          <w:lang w:val="uk-UA"/>
        </w:rPr>
        <w:t xml:space="preserve">4.6. </w:t>
      </w:r>
      <w:r w:rsidRPr="001C1B61">
        <w:rPr>
          <w:sz w:val="28"/>
          <w:szCs w:val="28"/>
          <w:lang w:val="uk-UA"/>
        </w:rPr>
        <w:t>Якщо у будівлі знаходиться декілька власників (орендарів) приміщень, зовнішній вхід для яких є спільним, то їх вивіски на фасаді повинні розташовуватись на невеликих табличках однакового розміру</w:t>
      </w:r>
      <w:r>
        <w:rPr>
          <w:sz w:val="28"/>
          <w:szCs w:val="28"/>
          <w:lang w:val="uk-UA"/>
        </w:rPr>
        <w:t>,</w:t>
      </w:r>
      <w:r w:rsidRPr="001C1B61">
        <w:rPr>
          <w:sz w:val="28"/>
          <w:szCs w:val="28"/>
          <w:lang w:val="uk-UA"/>
        </w:rPr>
        <w:t xml:space="preserve">площею до 0,3 </w:t>
      </w:r>
      <w:r w:rsidR="00FE71D4">
        <w:rPr>
          <w:sz w:val="28"/>
          <w:szCs w:val="28"/>
          <w:lang w:val="uk-UA"/>
        </w:rPr>
        <w:t>кв.м</w:t>
      </w:r>
      <w:r>
        <w:rPr>
          <w:sz w:val="28"/>
          <w:szCs w:val="28"/>
          <w:vertAlign w:val="superscript"/>
          <w:lang w:val="uk-UA"/>
        </w:rPr>
        <w:t>.</w:t>
      </w:r>
      <w:r w:rsidR="00FE71D4">
        <w:rPr>
          <w:sz w:val="28"/>
          <w:szCs w:val="28"/>
          <w:lang w:val="uk-UA"/>
        </w:rPr>
        <w:t>.</w:t>
      </w:r>
    </w:p>
    <w:p w:rsidR="00406AC4" w:rsidRPr="00924D2F" w:rsidRDefault="00406AC4"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 xml:space="preserve">4.7. </w:t>
      </w:r>
      <w:r w:rsidRPr="00555F41">
        <w:rPr>
          <w:color w:val="000000"/>
          <w:sz w:val="28"/>
          <w:szCs w:val="28"/>
          <w:shd w:val="clear" w:color="auto" w:fill="FFFFFF"/>
        </w:rPr>
        <w:t xml:space="preserve">Відстань від площини фасаду до поверхні вивіски, розміщеної паралельно до фасаду, не </w:t>
      </w:r>
      <w:proofErr w:type="gramStart"/>
      <w:r w:rsidRPr="00555F41">
        <w:rPr>
          <w:color w:val="000000"/>
          <w:sz w:val="28"/>
          <w:szCs w:val="28"/>
          <w:shd w:val="clear" w:color="auto" w:fill="FFFFFF"/>
        </w:rPr>
        <w:t>повинна</w:t>
      </w:r>
      <w:proofErr w:type="gramEnd"/>
      <w:r w:rsidRPr="00555F41">
        <w:rPr>
          <w:color w:val="000000"/>
          <w:sz w:val="28"/>
          <w:szCs w:val="28"/>
          <w:shd w:val="clear" w:color="auto" w:fill="FFFFFF"/>
        </w:rPr>
        <w:t xml:space="preserve"> перевищувати </w:t>
      </w:r>
      <w:r>
        <w:rPr>
          <w:color w:val="000000"/>
          <w:sz w:val="28"/>
          <w:szCs w:val="28"/>
          <w:shd w:val="clear" w:color="auto" w:fill="FFFFFF"/>
          <w:lang w:val="uk-UA"/>
        </w:rPr>
        <w:t>0,</w:t>
      </w:r>
      <w:r w:rsidRPr="00555F41">
        <w:rPr>
          <w:color w:val="000000"/>
          <w:sz w:val="28"/>
          <w:szCs w:val="28"/>
          <w:shd w:val="clear" w:color="auto" w:fill="FFFFFF"/>
        </w:rPr>
        <w:t>1</w:t>
      </w:r>
      <w:r>
        <w:rPr>
          <w:color w:val="000000"/>
          <w:sz w:val="28"/>
          <w:szCs w:val="28"/>
          <w:shd w:val="clear" w:color="auto" w:fill="FFFFFF"/>
          <w:lang w:val="uk-UA"/>
        </w:rPr>
        <w:t xml:space="preserve"> м</w:t>
      </w:r>
      <w:r w:rsidRPr="00555F41">
        <w:rPr>
          <w:color w:val="000000"/>
          <w:sz w:val="28"/>
          <w:szCs w:val="28"/>
          <w:shd w:val="clear" w:color="auto" w:fill="FFFFFF"/>
          <w:lang w:val="uk-UA"/>
        </w:rPr>
        <w:t>, а то</w:t>
      </w:r>
      <w:r w:rsidRPr="00555F41">
        <w:rPr>
          <w:sz w:val="28"/>
          <w:szCs w:val="28"/>
        </w:rPr>
        <w:t>вщина літери не може перевищувати</w:t>
      </w:r>
      <w:r w:rsidRPr="00555F41">
        <w:rPr>
          <w:sz w:val="28"/>
          <w:szCs w:val="28"/>
          <w:lang w:val="uk-UA"/>
        </w:rPr>
        <w:t xml:space="preserve"> </w:t>
      </w:r>
      <w:r w:rsidR="00924D2F">
        <w:rPr>
          <w:sz w:val="28"/>
          <w:szCs w:val="28"/>
        </w:rPr>
        <w:t>0,</w:t>
      </w:r>
      <w:r w:rsidR="00924D2F">
        <w:rPr>
          <w:sz w:val="28"/>
          <w:szCs w:val="28"/>
          <w:lang w:val="uk-UA"/>
        </w:rPr>
        <w:t>1</w:t>
      </w:r>
      <w:r w:rsidRPr="00555F41">
        <w:rPr>
          <w:sz w:val="28"/>
          <w:szCs w:val="28"/>
          <w:lang w:val="uk-UA"/>
        </w:rPr>
        <w:t xml:space="preserve"> </w:t>
      </w:r>
      <w:r w:rsidRPr="00555F41">
        <w:rPr>
          <w:sz w:val="28"/>
          <w:szCs w:val="28"/>
        </w:rPr>
        <w:t>м</w:t>
      </w:r>
      <w:r w:rsidR="00924D2F">
        <w:rPr>
          <w:sz w:val="28"/>
          <w:szCs w:val="28"/>
          <w:lang w:val="uk-UA"/>
        </w:rPr>
        <w:t>.</w:t>
      </w:r>
    </w:p>
    <w:p w:rsidR="00907CEB" w:rsidRPr="00980BE3" w:rsidRDefault="00406AC4" w:rsidP="0001747F">
      <w:pPr>
        <w:ind w:left="1418" w:right="-851" w:firstLine="567"/>
        <w:jc w:val="both"/>
        <w:rPr>
          <w:sz w:val="28"/>
          <w:szCs w:val="28"/>
          <w:vertAlign w:val="superscript"/>
          <w:lang w:val="uk-UA"/>
        </w:rPr>
      </w:pPr>
      <w:r>
        <w:rPr>
          <w:sz w:val="28"/>
          <w:szCs w:val="28"/>
          <w:lang w:val="uk-UA"/>
        </w:rPr>
        <w:t xml:space="preserve">4.8. </w:t>
      </w:r>
      <w:r w:rsidR="00980BE3" w:rsidRPr="00980BE3">
        <w:rPr>
          <w:sz w:val="28"/>
          <w:szCs w:val="28"/>
          <w:lang w:val="uk-UA"/>
        </w:rPr>
        <w:t xml:space="preserve">При розміщенні вивісок у виді кронштейнів їх низ повинен бути не нижче </w:t>
      </w:r>
      <w:smartTag w:uri="urn:schemas-microsoft-com:office:smarttags" w:element="metricconverter">
        <w:smartTagPr>
          <w:attr w:name="ProductID" w:val="2,5 м"/>
        </w:smartTagPr>
        <w:r w:rsidR="00980BE3" w:rsidRPr="00980BE3">
          <w:rPr>
            <w:sz w:val="28"/>
            <w:szCs w:val="28"/>
            <w:lang w:val="uk-UA"/>
          </w:rPr>
          <w:t>2,5 м</w:t>
        </w:r>
      </w:smartTag>
      <w:r w:rsidR="00980BE3" w:rsidRPr="00980BE3">
        <w:rPr>
          <w:sz w:val="28"/>
          <w:szCs w:val="28"/>
          <w:lang w:val="uk-UA"/>
        </w:rPr>
        <w:t xml:space="preserve"> від рівня тротуару, виступати від стіни не більше, ніж 0,8м,товщиною не більше,</w:t>
      </w:r>
      <w:r w:rsidR="00907CEB" w:rsidRPr="00980BE3">
        <w:rPr>
          <w:sz w:val="28"/>
          <w:szCs w:val="28"/>
          <w:lang w:val="uk-UA"/>
        </w:rPr>
        <w:t xml:space="preserve"> ніж 0,</w:t>
      </w:r>
      <w:r w:rsidR="00924D2F">
        <w:rPr>
          <w:sz w:val="28"/>
          <w:szCs w:val="28"/>
          <w:lang w:val="uk-UA"/>
        </w:rPr>
        <w:t>1</w:t>
      </w:r>
      <w:r w:rsidR="00907CEB" w:rsidRPr="00980BE3">
        <w:rPr>
          <w:sz w:val="28"/>
          <w:szCs w:val="28"/>
          <w:lang w:val="uk-UA"/>
        </w:rPr>
        <w:t xml:space="preserve"> м</w:t>
      </w:r>
      <w:r w:rsidR="00980BE3" w:rsidRPr="00980BE3">
        <w:rPr>
          <w:sz w:val="28"/>
          <w:szCs w:val="28"/>
          <w:lang w:val="uk-UA"/>
        </w:rPr>
        <w:t>, а площа</w:t>
      </w:r>
      <w:r>
        <w:rPr>
          <w:sz w:val="28"/>
          <w:szCs w:val="28"/>
          <w:lang w:val="uk-UA"/>
        </w:rPr>
        <w:t xml:space="preserve"> </w:t>
      </w:r>
      <w:r w:rsidR="00907CEB" w:rsidRPr="00980BE3">
        <w:rPr>
          <w:sz w:val="28"/>
          <w:szCs w:val="28"/>
          <w:lang w:val="uk-UA"/>
        </w:rPr>
        <w:t>не повинна перевищувати 0,5 кв.м</w:t>
      </w:r>
      <w:r w:rsidR="00907CEB" w:rsidRPr="00980BE3">
        <w:rPr>
          <w:sz w:val="28"/>
          <w:szCs w:val="28"/>
          <w:vertAlign w:val="superscript"/>
          <w:lang w:val="uk-UA"/>
        </w:rPr>
        <w:t>.</w:t>
      </w:r>
      <w:r>
        <w:rPr>
          <w:sz w:val="28"/>
          <w:szCs w:val="28"/>
          <w:vertAlign w:val="superscript"/>
          <w:lang w:val="uk-UA"/>
        </w:rPr>
        <w:t>.</w:t>
      </w:r>
    </w:p>
    <w:p w:rsidR="001E6A57" w:rsidRPr="00980BE3" w:rsidRDefault="00406AC4" w:rsidP="0001747F">
      <w:pPr>
        <w:ind w:left="1418" w:right="-851" w:firstLine="567"/>
        <w:jc w:val="both"/>
        <w:rPr>
          <w:b/>
          <w:bCs/>
          <w:i/>
          <w:sz w:val="28"/>
          <w:szCs w:val="28"/>
          <w:lang w:val="uk-UA"/>
        </w:rPr>
      </w:pPr>
      <w:r>
        <w:rPr>
          <w:sz w:val="28"/>
          <w:szCs w:val="28"/>
          <w:lang w:val="uk-UA"/>
        </w:rPr>
        <w:t>4.9.</w:t>
      </w:r>
      <w:r w:rsidR="00980BE3">
        <w:rPr>
          <w:sz w:val="28"/>
          <w:szCs w:val="28"/>
          <w:lang w:val="uk-UA"/>
        </w:rPr>
        <w:t>П</w:t>
      </w:r>
      <w:r w:rsidR="00907CEB" w:rsidRPr="00980BE3">
        <w:rPr>
          <w:sz w:val="28"/>
          <w:szCs w:val="28"/>
        </w:rPr>
        <w:t xml:space="preserve">лоща таблички </w:t>
      </w:r>
      <w:r w:rsidR="00980BE3" w:rsidRPr="00980BE3">
        <w:rPr>
          <w:sz w:val="28"/>
          <w:szCs w:val="28"/>
        </w:rPr>
        <w:t xml:space="preserve">з графіком роботи на фасаді будинку біля входу </w:t>
      </w:r>
      <w:r w:rsidR="00907CEB" w:rsidRPr="00980BE3">
        <w:rPr>
          <w:sz w:val="28"/>
          <w:szCs w:val="28"/>
        </w:rPr>
        <w:t>не має перевищувати 0,15 кв.м.</w:t>
      </w:r>
    </w:p>
    <w:p w:rsidR="00406AC4" w:rsidRPr="00EA26A9" w:rsidRDefault="00406AC4" w:rsidP="0001747F">
      <w:pPr>
        <w:ind w:left="1418" w:right="-851" w:firstLine="567"/>
        <w:jc w:val="both"/>
        <w:rPr>
          <w:sz w:val="28"/>
          <w:szCs w:val="28"/>
          <w:lang w:val="uk-UA"/>
        </w:rPr>
      </w:pPr>
      <w:r>
        <w:rPr>
          <w:sz w:val="28"/>
          <w:szCs w:val="28"/>
          <w:lang w:val="uk-UA"/>
        </w:rPr>
        <w:t>4.10. Пло</w:t>
      </w:r>
      <w:r w:rsidR="0038287E">
        <w:rPr>
          <w:sz w:val="28"/>
          <w:szCs w:val="28"/>
          <w:lang w:val="uk-UA"/>
        </w:rPr>
        <w:t>щ</w:t>
      </w:r>
      <w:r>
        <w:rPr>
          <w:sz w:val="28"/>
          <w:szCs w:val="28"/>
          <w:lang w:val="uk-UA"/>
        </w:rPr>
        <w:t>а в</w:t>
      </w:r>
      <w:r w:rsidRPr="00EA26A9">
        <w:rPr>
          <w:sz w:val="28"/>
          <w:szCs w:val="28"/>
          <w:lang w:val="uk-UA"/>
        </w:rPr>
        <w:t>ивіск</w:t>
      </w:r>
      <w:r w:rsidR="00026F43">
        <w:rPr>
          <w:sz w:val="28"/>
          <w:szCs w:val="28"/>
          <w:lang w:val="uk-UA"/>
        </w:rPr>
        <w:t>и</w:t>
      </w:r>
      <w:r w:rsidRPr="00EA26A9">
        <w:rPr>
          <w:sz w:val="28"/>
          <w:szCs w:val="28"/>
          <w:lang w:val="uk-UA"/>
        </w:rPr>
        <w:t xml:space="preserve"> на скляній поверхні вікна, вітрини чи прозорої частини вхідних дверей із закриттям </w:t>
      </w:r>
      <w:r>
        <w:rPr>
          <w:sz w:val="28"/>
          <w:szCs w:val="28"/>
          <w:lang w:val="uk-UA"/>
        </w:rPr>
        <w:t xml:space="preserve">становить </w:t>
      </w:r>
      <w:r w:rsidRPr="00EA26A9">
        <w:rPr>
          <w:sz w:val="28"/>
          <w:szCs w:val="28"/>
          <w:lang w:val="uk-UA"/>
        </w:rPr>
        <w:t>не більше ніж на 20 % прозорої площини</w:t>
      </w:r>
      <w:r>
        <w:rPr>
          <w:sz w:val="28"/>
          <w:szCs w:val="28"/>
          <w:lang w:val="uk-UA"/>
        </w:rPr>
        <w:t>.</w:t>
      </w:r>
    </w:p>
    <w:p w:rsidR="00026F43" w:rsidRPr="0034663C" w:rsidRDefault="00026F43" w:rsidP="00026F43">
      <w:pPr>
        <w:pStyle w:val="rvps21"/>
        <w:shd w:val="clear" w:color="auto" w:fill="FFFFFF"/>
        <w:spacing w:before="0" w:beforeAutospacing="0" w:after="0" w:afterAutospacing="0"/>
        <w:ind w:left="1418" w:right="-851" w:firstLine="567"/>
        <w:jc w:val="both"/>
        <w:rPr>
          <w:rStyle w:val="rvts8"/>
          <w:sz w:val="28"/>
          <w:szCs w:val="28"/>
          <w:lang w:val="uk-UA"/>
        </w:rPr>
      </w:pPr>
      <w:r>
        <w:rPr>
          <w:sz w:val="28"/>
          <w:szCs w:val="28"/>
          <w:lang w:val="uk-UA"/>
        </w:rPr>
        <w:t>4.11.</w:t>
      </w:r>
      <w:r w:rsidRPr="0034663C">
        <w:rPr>
          <w:rStyle w:val="rvts8"/>
          <w:sz w:val="28"/>
          <w:szCs w:val="28"/>
          <w:lang w:val="uk-UA"/>
        </w:rPr>
        <w:t xml:space="preserve"> </w:t>
      </w:r>
      <w:r w:rsidRPr="001C1B61">
        <w:rPr>
          <w:sz w:val="28"/>
          <w:szCs w:val="28"/>
          <w:lang w:val="uk-UA"/>
        </w:rPr>
        <w:t xml:space="preserve">Якщо у будівлі знаходиться декілька власників </w:t>
      </w:r>
      <w:r>
        <w:rPr>
          <w:sz w:val="28"/>
          <w:szCs w:val="28"/>
          <w:lang w:val="uk-UA"/>
        </w:rPr>
        <w:t xml:space="preserve">з окремими входами і для встановлення вивісоки передбачено спеціальну конструкцію, </w:t>
      </w:r>
      <w:r>
        <w:rPr>
          <w:rStyle w:val="rvts8"/>
          <w:sz w:val="28"/>
          <w:szCs w:val="28"/>
          <w:lang w:val="uk-UA"/>
        </w:rPr>
        <w:t>виконану з одного матеріалу та в одному кольорі (крім будівель – пам’яток культурної спадщини),то площа вивіски рахується за площею поверхні написів, логотипів чи торгових знаків.</w:t>
      </w:r>
    </w:p>
    <w:p w:rsidR="004D3673" w:rsidRDefault="004D3673" w:rsidP="004D3673">
      <w:pPr>
        <w:ind w:left="1418" w:right="-851" w:firstLine="567"/>
        <w:jc w:val="center"/>
        <w:rPr>
          <w:sz w:val="28"/>
          <w:szCs w:val="28"/>
          <w:lang w:val="uk-UA"/>
        </w:rPr>
      </w:pPr>
    </w:p>
    <w:p w:rsidR="004D3673" w:rsidRPr="004D3673" w:rsidRDefault="004D3673" w:rsidP="004D3673">
      <w:pPr>
        <w:ind w:left="1418" w:right="-851" w:firstLine="567"/>
        <w:jc w:val="center"/>
        <w:rPr>
          <w:sz w:val="28"/>
          <w:szCs w:val="28"/>
          <w:lang w:val="uk-UA"/>
        </w:rPr>
      </w:pPr>
      <w:r>
        <w:rPr>
          <w:sz w:val="28"/>
          <w:szCs w:val="28"/>
          <w:lang w:val="uk-UA"/>
        </w:rPr>
        <w:t>5.Види вивісок.</w:t>
      </w:r>
    </w:p>
    <w:p w:rsidR="00987771" w:rsidRPr="00987771" w:rsidRDefault="00865DD3" w:rsidP="0001747F">
      <w:pPr>
        <w:ind w:left="1418" w:right="-851" w:firstLine="567"/>
        <w:jc w:val="both"/>
        <w:rPr>
          <w:bCs/>
          <w:color w:val="000000"/>
          <w:sz w:val="28"/>
          <w:szCs w:val="28"/>
          <w:shd w:val="clear" w:color="auto" w:fill="FFFFFF"/>
          <w:lang w:val="uk-UA"/>
        </w:rPr>
      </w:pPr>
      <w:r>
        <w:rPr>
          <w:bCs/>
          <w:color w:val="000000"/>
          <w:sz w:val="28"/>
          <w:szCs w:val="28"/>
          <w:shd w:val="clear" w:color="auto" w:fill="FFFFFF"/>
          <w:lang w:val="uk-UA"/>
        </w:rPr>
        <w:t xml:space="preserve">5.1. </w:t>
      </w:r>
      <w:r w:rsidR="00987771" w:rsidRPr="00987771">
        <w:rPr>
          <w:bCs/>
          <w:color w:val="000000"/>
          <w:sz w:val="28"/>
          <w:szCs w:val="28"/>
          <w:shd w:val="clear" w:color="auto" w:fill="FFFFFF"/>
        </w:rPr>
        <w:t>Вивіска може бути виготовлена у вигляді:</w:t>
      </w:r>
    </w:p>
    <w:p w:rsidR="00987771" w:rsidRPr="00391397"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987771">
        <w:rPr>
          <w:color w:val="000000"/>
          <w:sz w:val="28"/>
          <w:szCs w:val="28"/>
          <w:shd w:val="clear" w:color="auto" w:fill="FFFFFF"/>
          <w:lang w:val="uk-UA"/>
        </w:rPr>
        <w:t>1.</w:t>
      </w:r>
      <w:r w:rsidR="00865DD3">
        <w:rPr>
          <w:color w:val="000000"/>
          <w:sz w:val="28"/>
          <w:szCs w:val="28"/>
          <w:shd w:val="clear" w:color="auto" w:fill="FFFFFF"/>
          <w:lang w:val="uk-UA"/>
        </w:rPr>
        <w:t>1.</w:t>
      </w:r>
      <w:r w:rsidR="00987771" w:rsidRPr="00865DD3">
        <w:rPr>
          <w:color w:val="000000"/>
          <w:sz w:val="28"/>
          <w:szCs w:val="28"/>
          <w:shd w:val="clear" w:color="auto" w:fill="FFFFFF"/>
          <w:lang w:val="uk-UA"/>
        </w:rPr>
        <w:t xml:space="preserve"> Площини геометричної або іншої форми, що розміщується паралельно до фасаду, з нанесеним зверху або прорізаним зображенням чи написом</w:t>
      </w:r>
      <w:r w:rsidR="00987771" w:rsidRPr="00391397">
        <w:rPr>
          <w:color w:val="000000"/>
          <w:sz w:val="28"/>
          <w:szCs w:val="28"/>
          <w:shd w:val="clear" w:color="auto" w:fill="FFFFFF"/>
          <w:lang w:val="uk-UA"/>
        </w:rPr>
        <w:t xml:space="preserve">. </w:t>
      </w:r>
      <w:r w:rsidR="00391397" w:rsidRPr="00391397">
        <w:rPr>
          <w:color w:val="000000"/>
          <w:sz w:val="28"/>
          <w:szCs w:val="28"/>
          <w:shd w:val="clear" w:color="auto" w:fill="FFFFFF"/>
        </w:rPr>
        <w:t>В істори</w:t>
      </w:r>
      <w:r w:rsidR="00391397" w:rsidRPr="00391397">
        <w:rPr>
          <w:color w:val="000000"/>
          <w:sz w:val="28"/>
          <w:szCs w:val="28"/>
          <w:shd w:val="clear" w:color="auto" w:fill="FFFFFF"/>
          <w:lang w:val="uk-UA"/>
        </w:rPr>
        <w:t xml:space="preserve">ко-архітектурній </w:t>
      </w:r>
      <w:r w:rsidR="004151D8">
        <w:rPr>
          <w:color w:val="000000"/>
          <w:sz w:val="28"/>
          <w:szCs w:val="28"/>
          <w:shd w:val="clear" w:color="auto" w:fill="FFFFFF"/>
          <w:lang w:val="uk-UA"/>
        </w:rPr>
        <w:t>заповідній</w:t>
      </w:r>
      <w:r w:rsidR="00391397" w:rsidRPr="00391397">
        <w:rPr>
          <w:color w:val="000000"/>
          <w:sz w:val="28"/>
          <w:szCs w:val="28"/>
          <w:shd w:val="clear" w:color="auto" w:fill="FFFFFF"/>
          <w:lang w:val="uk-UA"/>
        </w:rPr>
        <w:t xml:space="preserve"> зоні</w:t>
      </w:r>
      <w:r w:rsidR="00391397" w:rsidRPr="00391397">
        <w:rPr>
          <w:color w:val="000000"/>
          <w:sz w:val="28"/>
          <w:szCs w:val="28"/>
          <w:shd w:val="clear" w:color="auto" w:fill="FFFFFF"/>
        </w:rPr>
        <w:t xml:space="preserve"> площа такої форми не може перевищувати 0,5 кв. м</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865DD3">
        <w:rPr>
          <w:color w:val="000000"/>
          <w:sz w:val="28"/>
          <w:szCs w:val="28"/>
          <w:shd w:val="clear" w:color="auto" w:fill="FFFFFF"/>
          <w:lang w:val="uk-UA"/>
        </w:rPr>
        <w:t>1.</w:t>
      </w:r>
      <w:r w:rsidR="00987771">
        <w:rPr>
          <w:color w:val="000000"/>
          <w:sz w:val="28"/>
          <w:szCs w:val="28"/>
          <w:shd w:val="clear" w:color="auto" w:fill="FFFFFF"/>
          <w:lang w:val="uk-UA"/>
        </w:rPr>
        <w:t>2.</w:t>
      </w:r>
      <w:r w:rsidR="00987771" w:rsidRPr="00865DD3">
        <w:rPr>
          <w:color w:val="000000"/>
          <w:sz w:val="28"/>
          <w:szCs w:val="28"/>
          <w:shd w:val="clear" w:color="auto" w:fill="FFFFFF"/>
          <w:lang w:val="uk-UA"/>
        </w:rPr>
        <w:t xml:space="preserve"> Окремих об’ємних літер, прикріплених безпосередньо на стіні (рекомендується у разі короткого напису).</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865DD3">
        <w:rPr>
          <w:color w:val="000000"/>
          <w:sz w:val="28"/>
          <w:szCs w:val="28"/>
          <w:shd w:val="clear" w:color="auto" w:fill="FFFFFF"/>
          <w:lang w:val="uk-UA"/>
        </w:rPr>
        <w:t>1.</w:t>
      </w:r>
      <w:r>
        <w:rPr>
          <w:color w:val="000000"/>
          <w:sz w:val="28"/>
          <w:szCs w:val="28"/>
          <w:shd w:val="clear" w:color="auto" w:fill="FFFFFF"/>
          <w:lang w:val="uk-UA"/>
        </w:rPr>
        <w:t>3.</w:t>
      </w:r>
      <w:r w:rsidR="00987771" w:rsidRPr="00865DD3">
        <w:rPr>
          <w:color w:val="000000"/>
          <w:sz w:val="28"/>
          <w:szCs w:val="28"/>
          <w:shd w:val="clear" w:color="auto" w:fill="FFFFFF"/>
          <w:lang w:val="uk-UA"/>
        </w:rPr>
        <w:t xml:space="preserve"> Окремих об’є</w:t>
      </w:r>
      <w:r w:rsidR="00987771" w:rsidRPr="00987771">
        <w:rPr>
          <w:color w:val="000000"/>
          <w:sz w:val="28"/>
          <w:szCs w:val="28"/>
          <w:shd w:val="clear" w:color="auto" w:fill="FFFFFF"/>
        </w:rPr>
        <w:t>мних літер, прикріплених до спільного каркасу чи іншого профілю, пофарбованого у колір фасаду (рекомендується у разі довгого напису).</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lastRenderedPageBreak/>
        <w:t>5.</w:t>
      </w:r>
      <w:r w:rsidR="00865DD3">
        <w:rPr>
          <w:color w:val="000000"/>
          <w:sz w:val="28"/>
          <w:szCs w:val="28"/>
          <w:shd w:val="clear" w:color="auto" w:fill="FFFFFF"/>
          <w:lang w:val="uk-UA"/>
        </w:rPr>
        <w:t>1.</w:t>
      </w:r>
      <w:r>
        <w:rPr>
          <w:color w:val="000000"/>
          <w:sz w:val="28"/>
          <w:szCs w:val="28"/>
          <w:shd w:val="clear" w:color="auto" w:fill="FFFFFF"/>
          <w:lang w:val="uk-UA"/>
        </w:rPr>
        <w:t>4.</w:t>
      </w:r>
      <w:r w:rsidR="00987771" w:rsidRPr="00987771">
        <w:rPr>
          <w:color w:val="000000"/>
          <w:sz w:val="28"/>
          <w:szCs w:val="28"/>
          <w:shd w:val="clear" w:color="auto" w:fill="FFFFFF"/>
        </w:rPr>
        <w:t xml:space="preserve"> Напису чи зображення на прозорій безколірній площині (скло, акрил) плоскими, об’ємними чи вигравіюваними літерами.</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865DD3">
        <w:rPr>
          <w:color w:val="000000"/>
          <w:sz w:val="28"/>
          <w:szCs w:val="28"/>
          <w:shd w:val="clear" w:color="auto" w:fill="FFFFFF"/>
          <w:lang w:val="uk-UA"/>
        </w:rPr>
        <w:t>1.</w:t>
      </w:r>
      <w:r>
        <w:rPr>
          <w:color w:val="000000"/>
          <w:sz w:val="28"/>
          <w:szCs w:val="28"/>
          <w:shd w:val="clear" w:color="auto" w:fill="FFFFFF"/>
          <w:lang w:val="uk-UA"/>
        </w:rPr>
        <w:t>5.</w:t>
      </w:r>
      <w:r w:rsidR="00987771" w:rsidRPr="00987771">
        <w:rPr>
          <w:color w:val="000000"/>
          <w:sz w:val="28"/>
          <w:szCs w:val="28"/>
          <w:shd w:val="clear" w:color="auto" w:fill="FFFFFF"/>
        </w:rPr>
        <w:t xml:space="preserve"> Шрифтового напису по тиньку.</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987771">
        <w:rPr>
          <w:color w:val="000000"/>
          <w:sz w:val="28"/>
          <w:szCs w:val="28"/>
          <w:shd w:val="clear" w:color="auto" w:fill="FFFFFF"/>
          <w:lang w:val="uk-UA"/>
        </w:rPr>
        <w:t>.</w:t>
      </w:r>
      <w:r w:rsidR="00865DD3">
        <w:rPr>
          <w:color w:val="000000"/>
          <w:sz w:val="28"/>
          <w:szCs w:val="28"/>
          <w:shd w:val="clear" w:color="auto" w:fill="FFFFFF"/>
          <w:lang w:val="uk-UA"/>
        </w:rPr>
        <w:t>1.</w:t>
      </w:r>
      <w:r>
        <w:rPr>
          <w:color w:val="000000"/>
          <w:sz w:val="28"/>
          <w:szCs w:val="28"/>
          <w:shd w:val="clear" w:color="auto" w:fill="FFFFFF"/>
          <w:lang w:val="uk-UA"/>
        </w:rPr>
        <w:t>6</w:t>
      </w:r>
      <w:r w:rsidR="00987771">
        <w:rPr>
          <w:color w:val="000000"/>
          <w:sz w:val="28"/>
          <w:szCs w:val="28"/>
          <w:shd w:val="clear" w:color="auto" w:fill="FFFFFF"/>
          <w:lang w:val="uk-UA"/>
        </w:rPr>
        <w:t>.</w:t>
      </w:r>
      <w:r w:rsidR="00987771" w:rsidRPr="00987771">
        <w:rPr>
          <w:color w:val="000000"/>
          <w:sz w:val="28"/>
          <w:szCs w:val="28"/>
          <w:shd w:val="clear" w:color="auto" w:fill="FFFFFF"/>
        </w:rPr>
        <w:t xml:space="preserve"> Художнього розпису по тиньку (фрески).</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987771">
        <w:rPr>
          <w:color w:val="000000"/>
          <w:sz w:val="28"/>
          <w:szCs w:val="28"/>
          <w:shd w:val="clear" w:color="auto" w:fill="FFFFFF"/>
          <w:lang w:val="uk-UA"/>
        </w:rPr>
        <w:t>.</w:t>
      </w:r>
      <w:r w:rsidR="00865DD3">
        <w:rPr>
          <w:color w:val="000000"/>
          <w:sz w:val="28"/>
          <w:szCs w:val="28"/>
          <w:shd w:val="clear" w:color="auto" w:fill="FFFFFF"/>
          <w:lang w:val="uk-UA"/>
        </w:rPr>
        <w:t>1.</w:t>
      </w:r>
      <w:r>
        <w:rPr>
          <w:color w:val="000000"/>
          <w:sz w:val="28"/>
          <w:szCs w:val="28"/>
          <w:shd w:val="clear" w:color="auto" w:fill="FFFFFF"/>
          <w:lang w:val="uk-UA"/>
        </w:rPr>
        <w:t>7</w:t>
      </w:r>
      <w:r w:rsidR="00987771">
        <w:rPr>
          <w:color w:val="000000"/>
          <w:sz w:val="28"/>
          <w:szCs w:val="28"/>
          <w:shd w:val="clear" w:color="auto" w:fill="FFFFFF"/>
          <w:lang w:val="uk-UA"/>
        </w:rPr>
        <w:t>.</w:t>
      </w:r>
      <w:r w:rsidR="00987771" w:rsidRPr="00987771">
        <w:rPr>
          <w:color w:val="000000"/>
          <w:sz w:val="28"/>
          <w:szCs w:val="28"/>
          <w:shd w:val="clear" w:color="auto" w:fill="FFFFFF"/>
        </w:rPr>
        <w:t xml:space="preserve"> Мозаїки.</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987771">
        <w:rPr>
          <w:color w:val="000000"/>
          <w:sz w:val="28"/>
          <w:szCs w:val="28"/>
          <w:shd w:val="clear" w:color="auto" w:fill="FFFFFF"/>
          <w:lang w:val="uk-UA"/>
        </w:rPr>
        <w:t>.</w:t>
      </w:r>
      <w:r w:rsidR="00865DD3">
        <w:rPr>
          <w:color w:val="000000"/>
          <w:sz w:val="28"/>
          <w:szCs w:val="28"/>
          <w:shd w:val="clear" w:color="auto" w:fill="FFFFFF"/>
          <w:lang w:val="uk-UA"/>
        </w:rPr>
        <w:t>1.</w:t>
      </w:r>
      <w:r>
        <w:rPr>
          <w:color w:val="000000"/>
          <w:sz w:val="28"/>
          <w:szCs w:val="28"/>
          <w:shd w:val="clear" w:color="auto" w:fill="FFFFFF"/>
          <w:lang w:val="uk-UA"/>
        </w:rPr>
        <w:t>8</w:t>
      </w:r>
      <w:r w:rsidR="00987771">
        <w:rPr>
          <w:color w:val="000000"/>
          <w:sz w:val="28"/>
          <w:szCs w:val="28"/>
          <w:shd w:val="clear" w:color="auto" w:fill="FFFFFF"/>
          <w:lang w:val="uk-UA"/>
        </w:rPr>
        <w:t>.</w:t>
      </w:r>
      <w:r w:rsidR="00987771" w:rsidRPr="00987771">
        <w:rPr>
          <w:color w:val="000000"/>
          <w:sz w:val="28"/>
          <w:szCs w:val="28"/>
          <w:shd w:val="clear" w:color="auto" w:fill="FFFFFF"/>
        </w:rPr>
        <w:t xml:space="preserve"> Вітражу, розміщеного на кронштейні або у вітрині чи дверях.</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865DD3">
        <w:rPr>
          <w:color w:val="000000"/>
          <w:sz w:val="28"/>
          <w:szCs w:val="28"/>
          <w:shd w:val="clear" w:color="auto" w:fill="FFFFFF"/>
          <w:lang w:val="uk-UA"/>
        </w:rPr>
        <w:t>1.</w:t>
      </w:r>
      <w:r>
        <w:rPr>
          <w:color w:val="000000"/>
          <w:sz w:val="28"/>
          <w:szCs w:val="28"/>
          <w:shd w:val="clear" w:color="auto" w:fill="FFFFFF"/>
          <w:lang w:val="uk-UA"/>
        </w:rPr>
        <w:t>9.</w:t>
      </w:r>
      <w:r w:rsidR="00987771" w:rsidRPr="00987771">
        <w:rPr>
          <w:color w:val="000000"/>
          <w:sz w:val="28"/>
          <w:szCs w:val="28"/>
          <w:shd w:val="clear" w:color="auto" w:fill="FFFFFF"/>
        </w:rPr>
        <w:t xml:space="preserve"> Кам’яної, дерев’яної, металевої плити з різьбленим або гравійованим написом чи зображенням.</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865DD3">
        <w:rPr>
          <w:color w:val="000000"/>
          <w:sz w:val="28"/>
          <w:szCs w:val="28"/>
          <w:shd w:val="clear" w:color="auto" w:fill="FFFFFF"/>
          <w:lang w:val="uk-UA"/>
        </w:rPr>
        <w:t>1.</w:t>
      </w:r>
      <w:r>
        <w:rPr>
          <w:color w:val="000000"/>
          <w:sz w:val="28"/>
          <w:szCs w:val="28"/>
          <w:shd w:val="clear" w:color="auto" w:fill="FFFFFF"/>
          <w:lang w:val="uk-UA"/>
        </w:rPr>
        <w:t>10</w:t>
      </w:r>
      <w:r w:rsidR="00987771">
        <w:rPr>
          <w:color w:val="000000"/>
          <w:sz w:val="28"/>
          <w:szCs w:val="28"/>
          <w:shd w:val="clear" w:color="auto" w:fill="FFFFFF"/>
          <w:lang w:val="uk-UA"/>
        </w:rPr>
        <w:t>.</w:t>
      </w:r>
      <w:r w:rsidR="00987771" w:rsidRPr="00987771">
        <w:rPr>
          <w:color w:val="000000"/>
          <w:sz w:val="28"/>
          <w:szCs w:val="28"/>
          <w:shd w:val="clear" w:color="auto" w:fill="FFFFFF"/>
        </w:rPr>
        <w:t xml:space="preserve"> Рельєфу, вирізьбленого у тиньку, попередньо нанесеному різноколірними шарами (сграфіто).</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865DD3">
        <w:rPr>
          <w:color w:val="000000"/>
          <w:sz w:val="28"/>
          <w:szCs w:val="28"/>
          <w:shd w:val="clear" w:color="auto" w:fill="FFFFFF"/>
          <w:lang w:val="uk-UA"/>
        </w:rPr>
        <w:t>1.11</w:t>
      </w:r>
      <w:r>
        <w:rPr>
          <w:color w:val="000000"/>
          <w:sz w:val="28"/>
          <w:szCs w:val="28"/>
          <w:shd w:val="clear" w:color="auto" w:fill="FFFFFF"/>
          <w:lang w:val="uk-UA"/>
        </w:rPr>
        <w:t>.</w:t>
      </w:r>
      <w:r w:rsidR="00987771" w:rsidRPr="00987771">
        <w:rPr>
          <w:color w:val="000000"/>
          <w:sz w:val="28"/>
          <w:szCs w:val="28"/>
          <w:shd w:val="clear" w:color="auto" w:fill="FFFFFF"/>
        </w:rPr>
        <w:t xml:space="preserve"> Плоского кронштейну, розташованого перпендикулярно до фасаду. При цьому його крайня точка виносу не повинна виступати від стіни більше</w:t>
      </w:r>
      <w:r w:rsidR="00987771">
        <w:rPr>
          <w:color w:val="000000"/>
          <w:sz w:val="28"/>
          <w:szCs w:val="28"/>
          <w:shd w:val="clear" w:color="auto" w:fill="FFFFFF"/>
          <w:lang w:val="uk-UA"/>
        </w:rPr>
        <w:t>,</w:t>
      </w:r>
      <w:r w:rsidR="00987771" w:rsidRPr="00987771">
        <w:rPr>
          <w:color w:val="000000"/>
          <w:sz w:val="28"/>
          <w:szCs w:val="28"/>
          <w:shd w:val="clear" w:color="auto" w:fill="FFFFFF"/>
        </w:rPr>
        <w:t xml:space="preserve"> ніж на </w:t>
      </w:r>
      <w:r w:rsidR="00987771">
        <w:rPr>
          <w:color w:val="000000"/>
          <w:sz w:val="28"/>
          <w:szCs w:val="28"/>
          <w:shd w:val="clear" w:color="auto" w:fill="FFFFFF"/>
          <w:lang w:val="uk-UA"/>
        </w:rPr>
        <w:t>0,8 м</w:t>
      </w:r>
      <w:r w:rsidR="00987771" w:rsidRPr="00987771">
        <w:rPr>
          <w:color w:val="000000"/>
          <w:sz w:val="28"/>
          <w:szCs w:val="28"/>
          <w:shd w:val="clear" w:color="auto" w:fill="FFFFFF"/>
        </w:rPr>
        <w:t>, а відстань від його нижньої точки до поверхні тротуару не може бути меншою</w:t>
      </w:r>
      <w:r w:rsidR="00987771">
        <w:rPr>
          <w:color w:val="000000"/>
          <w:sz w:val="28"/>
          <w:szCs w:val="28"/>
          <w:shd w:val="clear" w:color="auto" w:fill="FFFFFF"/>
          <w:lang w:val="uk-UA"/>
        </w:rPr>
        <w:t>,</w:t>
      </w:r>
      <w:r w:rsidR="00987771" w:rsidRPr="00987771">
        <w:rPr>
          <w:color w:val="000000"/>
          <w:sz w:val="28"/>
          <w:szCs w:val="28"/>
          <w:shd w:val="clear" w:color="auto" w:fill="FFFFFF"/>
        </w:rPr>
        <w:t xml:space="preserve"> ніж 2,5 м.</w:t>
      </w:r>
    </w:p>
    <w:p w:rsidR="00987771" w:rsidRPr="00987771" w:rsidRDefault="00555F41"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865DD3">
        <w:rPr>
          <w:color w:val="000000"/>
          <w:sz w:val="28"/>
          <w:szCs w:val="28"/>
          <w:shd w:val="clear" w:color="auto" w:fill="FFFFFF"/>
          <w:lang w:val="uk-UA"/>
        </w:rPr>
        <w:t>1.</w:t>
      </w:r>
      <w:r>
        <w:rPr>
          <w:color w:val="000000"/>
          <w:sz w:val="28"/>
          <w:szCs w:val="28"/>
          <w:shd w:val="clear" w:color="auto" w:fill="FFFFFF"/>
          <w:lang w:val="uk-UA"/>
        </w:rPr>
        <w:t>12.</w:t>
      </w:r>
      <w:r w:rsidR="00987771" w:rsidRPr="00987771">
        <w:rPr>
          <w:color w:val="000000"/>
          <w:sz w:val="28"/>
          <w:szCs w:val="28"/>
          <w:shd w:val="clear" w:color="auto" w:fill="FFFFFF"/>
        </w:rPr>
        <w:t xml:space="preserve"> Кронштейну у вигляді об’ємно-просторової композиції. При цьому його крайня точка виносу не повинна виступати від стіни більше ніж на </w:t>
      </w:r>
      <w:r w:rsidR="00987771">
        <w:rPr>
          <w:color w:val="000000"/>
          <w:sz w:val="28"/>
          <w:szCs w:val="28"/>
          <w:shd w:val="clear" w:color="auto" w:fill="FFFFFF"/>
          <w:lang w:val="uk-UA"/>
        </w:rPr>
        <w:t xml:space="preserve">0,8 </w:t>
      </w:r>
      <w:r w:rsidR="00987771" w:rsidRPr="00987771">
        <w:rPr>
          <w:color w:val="000000"/>
          <w:sz w:val="28"/>
          <w:szCs w:val="28"/>
          <w:shd w:val="clear" w:color="auto" w:fill="FFFFFF"/>
        </w:rPr>
        <w:t>м, а відстань від його нижньої точки до поверхні тротуару не може бути меншою ніж 2,5 м.</w:t>
      </w:r>
    </w:p>
    <w:p w:rsidR="00987771" w:rsidRPr="00987771" w:rsidRDefault="00865DD3" w:rsidP="0001747F">
      <w:pPr>
        <w:ind w:left="1418" w:right="-851" w:firstLine="567"/>
        <w:jc w:val="both"/>
        <w:rPr>
          <w:rStyle w:val="apple-converted-space"/>
          <w:color w:val="000000"/>
          <w:sz w:val="28"/>
          <w:szCs w:val="28"/>
          <w:shd w:val="clear" w:color="auto" w:fill="FFFFFF"/>
          <w:lang w:val="uk-UA"/>
        </w:rPr>
      </w:pPr>
      <w:r>
        <w:rPr>
          <w:color w:val="000000"/>
          <w:sz w:val="28"/>
          <w:szCs w:val="28"/>
          <w:shd w:val="clear" w:color="auto" w:fill="FFFFFF"/>
          <w:lang w:val="uk-UA"/>
        </w:rPr>
        <w:t>5.1.13.</w:t>
      </w:r>
      <w:r w:rsidR="00987771" w:rsidRPr="00987771">
        <w:rPr>
          <w:color w:val="000000"/>
          <w:sz w:val="28"/>
          <w:szCs w:val="28"/>
          <w:shd w:val="clear" w:color="auto" w:fill="FFFFFF"/>
        </w:rPr>
        <w:t xml:space="preserve"> Світлових носіїв, що своїм розташуванням формують напис чи зображення.</w:t>
      </w:r>
    </w:p>
    <w:p w:rsidR="00987771" w:rsidRDefault="00A91639" w:rsidP="0001747F">
      <w:pPr>
        <w:ind w:left="1418" w:right="-851" w:firstLine="567"/>
        <w:jc w:val="both"/>
        <w:rPr>
          <w:color w:val="000000"/>
          <w:sz w:val="28"/>
          <w:szCs w:val="28"/>
          <w:shd w:val="clear" w:color="auto" w:fill="FFFFFF"/>
          <w:lang w:val="uk-UA"/>
        </w:rPr>
      </w:pPr>
      <w:r>
        <w:rPr>
          <w:color w:val="000000"/>
          <w:sz w:val="28"/>
          <w:szCs w:val="28"/>
          <w:shd w:val="clear" w:color="auto" w:fill="FFFFFF"/>
          <w:lang w:val="uk-UA"/>
        </w:rPr>
        <w:t>5</w:t>
      </w:r>
      <w:r w:rsidR="004B320E">
        <w:rPr>
          <w:color w:val="000000"/>
          <w:sz w:val="28"/>
          <w:szCs w:val="28"/>
          <w:shd w:val="clear" w:color="auto" w:fill="FFFFFF"/>
          <w:lang w:val="uk-UA"/>
        </w:rPr>
        <w:t>.</w:t>
      </w:r>
      <w:r w:rsidR="00865DD3">
        <w:rPr>
          <w:color w:val="000000"/>
          <w:sz w:val="28"/>
          <w:szCs w:val="28"/>
          <w:shd w:val="clear" w:color="auto" w:fill="FFFFFF"/>
          <w:lang w:val="uk-UA"/>
        </w:rPr>
        <w:t>1</w:t>
      </w:r>
      <w:r w:rsidR="004B320E">
        <w:rPr>
          <w:color w:val="000000"/>
          <w:sz w:val="28"/>
          <w:szCs w:val="28"/>
          <w:shd w:val="clear" w:color="auto" w:fill="FFFFFF"/>
          <w:lang w:val="uk-UA"/>
        </w:rPr>
        <w:t>.</w:t>
      </w:r>
      <w:r w:rsidR="00987771" w:rsidRPr="00987771">
        <w:rPr>
          <w:color w:val="000000"/>
          <w:sz w:val="28"/>
          <w:szCs w:val="28"/>
          <w:shd w:val="clear" w:color="auto" w:fill="FFFFFF"/>
          <w:lang w:val="uk-UA"/>
        </w:rPr>
        <w:t>1</w:t>
      </w:r>
      <w:r w:rsidR="00865DD3">
        <w:rPr>
          <w:color w:val="000000"/>
          <w:sz w:val="28"/>
          <w:szCs w:val="28"/>
          <w:shd w:val="clear" w:color="auto" w:fill="FFFFFF"/>
          <w:lang w:val="uk-UA"/>
        </w:rPr>
        <w:t>4</w:t>
      </w:r>
      <w:r w:rsidR="00987771" w:rsidRPr="00987771">
        <w:rPr>
          <w:color w:val="000000"/>
          <w:sz w:val="28"/>
          <w:szCs w:val="28"/>
          <w:shd w:val="clear" w:color="auto" w:fill="FFFFFF"/>
          <w:lang w:val="uk-UA"/>
        </w:rPr>
        <w:t>. Іншої конструкції, виконаної на високому мистецькому і дизайнерському рівні, що відповідає стилістиці фасаду та архітектурному середовищу.</w:t>
      </w:r>
    </w:p>
    <w:p w:rsidR="00A91639" w:rsidRPr="00987771" w:rsidRDefault="00A91639" w:rsidP="0001747F">
      <w:pPr>
        <w:ind w:left="1418" w:right="-851" w:firstLine="567"/>
        <w:jc w:val="both"/>
        <w:rPr>
          <w:b/>
          <w:sz w:val="28"/>
          <w:szCs w:val="28"/>
          <w:lang w:val="uk-UA"/>
        </w:rPr>
      </w:pPr>
      <w:r>
        <w:rPr>
          <w:color w:val="000000"/>
          <w:sz w:val="28"/>
          <w:szCs w:val="28"/>
          <w:shd w:val="clear" w:color="auto" w:fill="FFFFFF"/>
          <w:lang w:val="uk-UA"/>
        </w:rPr>
        <w:t xml:space="preserve">5.1.15. </w:t>
      </w:r>
      <w:r w:rsidR="00636961" w:rsidRPr="00C435C4">
        <w:rPr>
          <w:sz w:val="28"/>
          <w:szCs w:val="28"/>
          <w:lang w:val="uk-UA"/>
        </w:rPr>
        <w:t>Вивіски, що розміщуються за межами зон охорони пам’яток культурної спадщини</w:t>
      </w:r>
      <w:r w:rsidR="00636961">
        <w:rPr>
          <w:sz w:val="28"/>
          <w:szCs w:val="28"/>
          <w:lang w:val="uk-UA"/>
        </w:rPr>
        <w:t>,</w:t>
      </w:r>
      <w:r w:rsidR="00636961" w:rsidRPr="00C435C4">
        <w:rPr>
          <w:sz w:val="28"/>
          <w:szCs w:val="28"/>
          <w:lang w:val="uk-UA"/>
        </w:rPr>
        <w:t xml:space="preserve"> повинні виготовлятися з матеріалів, що відповідають сучасним вимогам якості та дизайну.</w:t>
      </w:r>
    </w:p>
    <w:p w:rsidR="00865DD3" w:rsidRDefault="00865DD3" w:rsidP="0001747F">
      <w:pPr>
        <w:ind w:left="1418" w:right="-851" w:firstLine="567"/>
        <w:jc w:val="both"/>
        <w:rPr>
          <w:sz w:val="28"/>
          <w:szCs w:val="28"/>
          <w:lang w:val="uk-UA"/>
        </w:rPr>
      </w:pPr>
      <w:r>
        <w:rPr>
          <w:sz w:val="28"/>
          <w:szCs w:val="28"/>
          <w:lang w:val="uk-UA"/>
        </w:rPr>
        <w:t>5.2</w:t>
      </w:r>
      <w:r w:rsidR="00007D97" w:rsidRPr="004B320E">
        <w:rPr>
          <w:sz w:val="28"/>
          <w:szCs w:val="28"/>
          <w:lang w:val="uk-UA"/>
        </w:rPr>
        <w:t xml:space="preserve">. </w:t>
      </w:r>
      <w:r w:rsidR="00974215" w:rsidRPr="004B320E">
        <w:rPr>
          <w:sz w:val="28"/>
          <w:szCs w:val="28"/>
          <w:lang w:val="uk-UA"/>
        </w:rPr>
        <w:t>З</w:t>
      </w:r>
      <w:r w:rsidR="00566429" w:rsidRPr="004B320E">
        <w:rPr>
          <w:sz w:val="28"/>
          <w:szCs w:val="28"/>
          <w:lang w:val="uk-UA"/>
        </w:rPr>
        <w:t>абороняється</w:t>
      </w:r>
      <w:r>
        <w:rPr>
          <w:sz w:val="28"/>
          <w:szCs w:val="28"/>
          <w:lang w:val="uk-UA"/>
        </w:rPr>
        <w:t>:</w:t>
      </w:r>
    </w:p>
    <w:p w:rsidR="00566429" w:rsidRPr="004B320E" w:rsidRDefault="00865DD3" w:rsidP="0001747F">
      <w:pPr>
        <w:ind w:left="1418" w:right="-851" w:firstLine="567"/>
        <w:jc w:val="both"/>
        <w:rPr>
          <w:sz w:val="28"/>
          <w:szCs w:val="28"/>
          <w:lang w:val="uk-UA"/>
        </w:rPr>
      </w:pPr>
      <w:r>
        <w:rPr>
          <w:sz w:val="28"/>
          <w:szCs w:val="28"/>
          <w:lang w:val="uk-UA"/>
        </w:rPr>
        <w:t>5.2.1. В</w:t>
      </w:r>
      <w:r w:rsidR="00566429" w:rsidRPr="004B320E">
        <w:rPr>
          <w:sz w:val="28"/>
          <w:szCs w:val="28"/>
          <w:lang w:val="uk-UA"/>
        </w:rPr>
        <w:t>иконання вивісок з банерної чи іншого ґатунку тканини, встановленої методом напинання на каркас</w:t>
      </w:r>
      <w:r w:rsidR="00853B88">
        <w:rPr>
          <w:sz w:val="28"/>
          <w:szCs w:val="28"/>
          <w:lang w:val="uk-UA"/>
        </w:rPr>
        <w:t>.</w:t>
      </w:r>
    </w:p>
    <w:p w:rsidR="00853B88" w:rsidRDefault="00865DD3" w:rsidP="0001747F">
      <w:pPr>
        <w:ind w:left="1418" w:right="-851" w:firstLine="567"/>
        <w:jc w:val="both"/>
        <w:rPr>
          <w:sz w:val="28"/>
          <w:szCs w:val="28"/>
          <w:lang w:val="uk-UA"/>
        </w:rPr>
      </w:pPr>
      <w:r>
        <w:rPr>
          <w:sz w:val="28"/>
          <w:szCs w:val="28"/>
          <w:lang w:val="uk-UA"/>
        </w:rPr>
        <w:t>5.2.2. Р</w:t>
      </w:r>
      <w:r w:rsidR="00C5455E" w:rsidRPr="004B320E">
        <w:rPr>
          <w:sz w:val="28"/>
          <w:szCs w:val="28"/>
          <w:lang w:val="uk-UA"/>
        </w:rPr>
        <w:t xml:space="preserve">озміщення вивісок методом наклеювання безпосередньо на зовнішній поверхні будинків, будівель, споруд. </w:t>
      </w:r>
    </w:p>
    <w:p w:rsidR="00C5455E" w:rsidRDefault="00865DD3" w:rsidP="0001747F">
      <w:pPr>
        <w:ind w:left="1418" w:right="-851" w:firstLine="567"/>
        <w:jc w:val="both"/>
        <w:rPr>
          <w:rStyle w:val="rvts8"/>
          <w:sz w:val="28"/>
          <w:szCs w:val="28"/>
          <w:lang w:val="uk-UA"/>
        </w:rPr>
      </w:pPr>
      <w:r>
        <w:rPr>
          <w:rStyle w:val="rvts8"/>
          <w:sz w:val="28"/>
          <w:szCs w:val="28"/>
          <w:lang w:val="uk-UA"/>
        </w:rPr>
        <w:t>5.2.3.В</w:t>
      </w:r>
      <w:r w:rsidR="00C5455E" w:rsidRPr="004B320E">
        <w:rPr>
          <w:rStyle w:val="rvts8"/>
          <w:sz w:val="28"/>
          <w:szCs w:val="28"/>
          <w:lang w:val="uk-UA"/>
        </w:rPr>
        <w:t xml:space="preserve">становлення вивісок у вигляді світлових табло та моніторів, біжучих стрічок, вивісок з динамічною </w:t>
      </w:r>
      <w:r w:rsidR="00C5455E" w:rsidRPr="00853B88">
        <w:rPr>
          <w:rStyle w:val="rvts8"/>
          <w:sz w:val="28"/>
          <w:szCs w:val="28"/>
          <w:lang w:val="uk-UA"/>
        </w:rPr>
        <w:t xml:space="preserve">(пульсуючою) підсвіткою </w:t>
      </w:r>
      <w:r w:rsidR="00853B88">
        <w:rPr>
          <w:rStyle w:val="rvts8"/>
          <w:sz w:val="28"/>
          <w:szCs w:val="28"/>
          <w:lang w:val="uk-UA"/>
        </w:rPr>
        <w:t xml:space="preserve">в межах </w:t>
      </w:r>
      <w:r w:rsidR="00853B88" w:rsidRPr="00853B88">
        <w:rPr>
          <w:color w:val="000000"/>
          <w:sz w:val="28"/>
          <w:szCs w:val="28"/>
          <w:shd w:val="clear" w:color="auto" w:fill="FFFFFF"/>
          <w:lang w:val="uk-UA"/>
        </w:rPr>
        <w:t>істори</w:t>
      </w:r>
      <w:r w:rsidR="00853B88" w:rsidRPr="00391397">
        <w:rPr>
          <w:color w:val="000000"/>
          <w:sz w:val="28"/>
          <w:szCs w:val="28"/>
          <w:shd w:val="clear" w:color="auto" w:fill="FFFFFF"/>
          <w:lang w:val="uk-UA"/>
        </w:rPr>
        <w:t>ко-архітектурн</w:t>
      </w:r>
      <w:r w:rsidR="00853B88">
        <w:rPr>
          <w:color w:val="000000"/>
          <w:sz w:val="28"/>
          <w:szCs w:val="28"/>
          <w:shd w:val="clear" w:color="auto" w:fill="FFFFFF"/>
          <w:lang w:val="uk-UA"/>
        </w:rPr>
        <w:t>ої</w:t>
      </w:r>
      <w:r w:rsidR="00853B88" w:rsidRPr="00391397">
        <w:rPr>
          <w:color w:val="000000"/>
          <w:sz w:val="28"/>
          <w:szCs w:val="28"/>
          <w:shd w:val="clear" w:color="auto" w:fill="FFFFFF"/>
          <w:lang w:val="uk-UA"/>
        </w:rPr>
        <w:t xml:space="preserve"> </w:t>
      </w:r>
      <w:r w:rsidR="00853B88">
        <w:rPr>
          <w:color w:val="000000"/>
          <w:sz w:val="28"/>
          <w:szCs w:val="28"/>
          <w:shd w:val="clear" w:color="auto" w:fill="FFFFFF"/>
          <w:lang w:val="uk-UA"/>
        </w:rPr>
        <w:t>заповідної</w:t>
      </w:r>
      <w:r w:rsidR="00853B88" w:rsidRPr="00391397">
        <w:rPr>
          <w:color w:val="000000"/>
          <w:sz w:val="28"/>
          <w:szCs w:val="28"/>
          <w:shd w:val="clear" w:color="auto" w:fill="FFFFFF"/>
          <w:lang w:val="uk-UA"/>
        </w:rPr>
        <w:t xml:space="preserve"> зон</w:t>
      </w:r>
      <w:r w:rsidR="00853B88">
        <w:rPr>
          <w:color w:val="000000"/>
          <w:sz w:val="28"/>
          <w:szCs w:val="28"/>
          <w:shd w:val="clear" w:color="auto" w:fill="FFFFFF"/>
          <w:lang w:val="uk-UA"/>
        </w:rPr>
        <w:t>и,</w:t>
      </w:r>
      <w:r w:rsidR="00853B88" w:rsidRPr="00853B88">
        <w:rPr>
          <w:color w:val="000000"/>
          <w:sz w:val="28"/>
          <w:szCs w:val="28"/>
          <w:shd w:val="clear" w:color="auto" w:fill="FFFFFF"/>
          <w:lang w:val="uk-UA"/>
        </w:rPr>
        <w:t xml:space="preserve"> </w:t>
      </w:r>
      <w:r w:rsidR="00526B41" w:rsidRPr="004B320E">
        <w:rPr>
          <w:rStyle w:val="rvts8"/>
          <w:sz w:val="28"/>
          <w:szCs w:val="28"/>
          <w:lang w:val="uk-UA"/>
        </w:rPr>
        <w:t xml:space="preserve">на пам’ятках </w:t>
      </w:r>
      <w:r w:rsidR="00526B41" w:rsidRPr="00853B88">
        <w:rPr>
          <w:rStyle w:val="rvts8"/>
          <w:sz w:val="28"/>
          <w:szCs w:val="28"/>
          <w:lang w:val="uk-UA"/>
        </w:rPr>
        <w:t xml:space="preserve">культурної спадщини </w:t>
      </w:r>
      <w:r w:rsidR="00C5455E" w:rsidRPr="00853B88">
        <w:rPr>
          <w:rStyle w:val="rvts8"/>
          <w:sz w:val="28"/>
          <w:szCs w:val="28"/>
          <w:lang w:val="uk-UA"/>
        </w:rPr>
        <w:t xml:space="preserve">у </w:t>
      </w:r>
      <w:r w:rsidR="00526B41" w:rsidRPr="004B320E">
        <w:rPr>
          <w:rStyle w:val="rvts8"/>
          <w:sz w:val="28"/>
          <w:szCs w:val="28"/>
          <w:lang w:val="uk-UA"/>
        </w:rPr>
        <w:t xml:space="preserve">та у </w:t>
      </w:r>
      <w:r w:rsidR="00C5455E" w:rsidRPr="00853B88">
        <w:rPr>
          <w:rStyle w:val="rvts8"/>
          <w:sz w:val="28"/>
          <w:szCs w:val="28"/>
          <w:lang w:val="uk-UA"/>
        </w:rPr>
        <w:t xml:space="preserve">межах </w:t>
      </w:r>
      <w:r w:rsidR="00526B41" w:rsidRPr="004B320E">
        <w:rPr>
          <w:rStyle w:val="rvts8"/>
          <w:sz w:val="28"/>
          <w:szCs w:val="28"/>
          <w:lang w:val="uk-UA"/>
        </w:rPr>
        <w:t xml:space="preserve">їх </w:t>
      </w:r>
      <w:r w:rsidR="00C5455E" w:rsidRPr="00853B88">
        <w:rPr>
          <w:rStyle w:val="rvts8"/>
          <w:sz w:val="28"/>
          <w:szCs w:val="28"/>
          <w:lang w:val="uk-UA"/>
        </w:rPr>
        <w:t>охорон</w:t>
      </w:r>
      <w:r w:rsidR="00526B41" w:rsidRPr="004B320E">
        <w:rPr>
          <w:rStyle w:val="rvts8"/>
          <w:sz w:val="28"/>
          <w:szCs w:val="28"/>
          <w:lang w:val="uk-UA"/>
        </w:rPr>
        <w:t>них зон.</w:t>
      </w:r>
      <w:r w:rsidR="00C5455E" w:rsidRPr="00853B88">
        <w:rPr>
          <w:rStyle w:val="rvts8"/>
          <w:sz w:val="28"/>
          <w:szCs w:val="28"/>
          <w:lang w:val="uk-UA"/>
        </w:rPr>
        <w:t xml:space="preserve"> </w:t>
      </w:r>
    </w:p>
    <w:p w:rsidR="004D3673" w:rsidRDefault="004D3673" w:rsidP="0001747F">
      <w:pPr>
        <w:ind w:left="1418" w:right="-851" w:firstLine="567"/>
        <w:jc w:val="both"/>
        <w:rPr>
          <w:rStyle w:val="rvts8"/>
          <w:sz w:val="28"/>
          <w:szCs w:val="28"/>
          <w:lang w:val="uk-UA"/>
        </w:rPr>
      </w:pPr>
    </w:p>
    <w:p w:rsidR="004D3673" w:rsidRPr="004D3673" w:rsidRDefault="004D3673" w:rsidP="004D3673">
      <w:pPr>
        <w:ind w:left="1418" w:right="-851" w:firstLine="567"/>
        <w:jc w:val="center"/>
        <w:rPr>
          <w:sz w:val="28"/>
          <w:szCs w:val="28"/>
          <w:lang w:val="uk-UA"/>
        </w:rPr>
      </w:pPr>
      <w:r>
        <w:rPr>
          <w:sz w:val="28"/>
          <w:szCs w:val="28"/>
          <w:lang w:val="uk-UA"/>
        </w:rPr>
        <w:t>6.Вимоги до освітлення вивісок.</w:t>
      </w:r>
    </w:p>
    <w:p w:rsidR="0090266C" w:rsidRPr="006867AD" w:rsidRDefault="0090266C" w:rsidP="0001747F">
      <w:pPr>
        <w:ind w:left="1418" w:right="-851" w:firstLine="567"/>
        <w:jc w:val="both"/>
        <w:rPr>
          <w:sz w:val="28"/>
          <w:szCs w:val="28"/>
          <w:shd w:val="clear" w:color="auto" w:fill="FFFFFF"/>
          <w:lang w:val="uk-UA"/>
        </w:rPr>
      </w:pPr>
      <w:r>
        <w:rPr>
          <w:sz w:val="28"/>
          <w:szCs w:val="28"/>
          <w:shd w:val="clear" w:color="auto" w:fill="FFFFFF"/>
          <w:lang w:val="uk-UA"/>
        </w:rPr>
        <w:t>6</w:t>
      </w:r>
      <w:r w:rsidRPr="006867AD">
        <w:rPr>
          <w:sz w:val="28"/>
          <w:szCs w:val="28"/>
          <w:shd w:val="clear" w:color="auto" w:fill="FFFFFF"/>
          <w:lang w:val="uk-UA"/>
        </w:rPr>
        <w:t>.1. Освітлення вивісок повинно забезпечувати безпеку експлуатації згідно з діючими державними будівельними нормами та відповідати державним стандартам і вимогам пожежної, електричної та екологічної безпеки.</w:t>
      </w:r>
    </w:p>
    <w:p w:rsidR="0090266C" w:rsidRDefault="0090266C" w:rsidP="0001747F">
      <w:pPr>
        <w:ind w:left="1418" w:right="-851" w:firstLine="567"/>
        <w:jc w:val="both"/>
        <w:rPr>
          <w:sz w:val="28"/>
          <w:szCs w:val="28"/>
          <w:lang w:val="uk-UA"/>
        </w:rPr>
      </w:pPr>
      <w:r>
        <w:rPr>
          <w:sz w:val="28"/>
          <w:szCs w:val="28"/>
          <w:lang w:val="uk-UA"/>
        </w:rPr>
        <w:t>6</w:t>
      </w:r>
      <w:r w:rsidRPr="006867AD">
        <w:rPr>
          <w:sz w:val="28"/>
          <w:szCs w:val="28"/>
          <w:lang w:val="uk-UA"/>
        </w:rPr>
        <w:t>.2. Світлове оформлення вивіски не повинно освітлювати квартири житлових будинків та</w:t>
      </w:r>
      <w:r w:rsidRPr="0031495B">
        <w:rPr>
          <w:sz w:val="28"/>
          <w:szCs w:val="28"/>
          <w:lang w:val="uk-UA"/>
        </w:rPr>
        <w:t xml:space="preserve"> завдавати шкоди мешканцям будинків, на яких розміщуються вивіски, не засліплювати учасників дорожнього руху. </w:t>
      </w:r>
    </w:p>
    <w:p w:rsidR="0090266C" w:rsidRPr="0031495B" w:rsidRDefault="0090266C" w:rsidP="0001747F">
      <w:pPr>
        <w:ind w:left="1418" w:right="-851" w:firstLine="567"/>
        <w:jc w:val="both"/>
        <w:rPr>
          <w:sz w:val="28"/>
          <w:szCs w:val="28"/>
          <w:shd w:val="clear" w:color="auto" w:fill="FFFFFF"/>
          <w:lang w:val="uk-UA"/>
        </w:rPr>
      </w:pPr>
      <w:r>
        <w:rPr>
          <w:sz w:val="28"/>
          <w:szCs w:val="28"/>
          <w:shd w:val="clear" w:color="auto" w:fill="FFFFFF"/>
          <w:lang w:val="uk-UA"/>
        </w:rPr>
        <w:lastRenderedPageBreak/>
        <w:t>6.3.</w:t>
      </w:r>
      <w:r w:rsidRPr="0031495B">
        <w:rPr>
          <w:sz w:val="28"/>
          <w:szCs w:val="28"/>
          <w:shd w:val="clear" w:color="auto" w:fill="FFFFFF"/>
        </w:rPr>
        <w:t xml:space="preserve"> Джерела світла для вивісок, розташованих паралельно до площини фасаду, можуть бути:</w:t>
      </w:r>
    </w:p>
    <w:p w:rsidR="0090266C" w:rsidRPr="0031495B" w:rsidRDefault="0090266C" w:rsidP="0001747F">
      <w:pPr>
        <w:ind w:left="1418" w:right="-851" w:firstLine="567"/>
        <w:jc w:val="both"/>
        <w:rPr>
          <w:sz w:val="28"/>
          <w:szCs w:val="28"/>
          <w:shd w:val="clear" w:color="auto" w:fill="FFFFFF"/>
          <w:lang w:val="uk-UA"/>
        </w:rPr>
      </w:pPr>
      <w:r>
        <w:rPr>
          <w:sz w:val="28"/>
          <w:szCs w:val="28"/>
          <w:shd w:val="clear" w:color="auto" w:fill="FFFFFF"/>
          <w:lang w:val="uk-UA"/>
        </w:rPr>
        <w:t>- в</w:t>
      </w:r>
      <w:r w:rsidRPr="0031495B">
        <w:rPr>
          <w:sz w:val="28"/>
          <w:szCs w:val="28"/>
          <w:shd w:val="clear" w:color="auto" w:fill="FFFFFF"/>
          <w:lang w:val="uk-UA"/>
        </w:rPr>
        <w:t>монтовані всередині об’ємних літер (світяться літери) або всередині площини вивіски (при цьому світяться лише літери чи зображення, фон залишається непрозорим та неосвітленим)</w:t>
      </w:r>
      <w:r>
        <w:rPr>
          <w:sz w:val="28"/>
          <w:szCs w:val="28"/>
          <w:shd w:val="clear" w:color="auto" w:fill="FFFFFF"/>
          <w:lang w:val="uk-UA"/>
        </w:rPr>
        <w:t>;</w:t>
      </w:r>
    </w:p>
    <w:p w:rsidR="0090266C" w:rsidRPr="0031495B" w:rsidRDefault="0090266C" w:rsidP="0001747F">
      <w:pPr>
        <w:ind w:left="1418" w:right="-851" w:firstLine="567"/>
        <w:jc w:val="both"/>
        <w:rPr>
          <w:sz w:val="28"/>
          <w:szCs w:val="28"/>
          <w:shd w:val="clear" w:color="auto" w:fill="FFFFFF"/>
          <w:lang w:val="uk-UA"/>
        </w:rPr>
      </w:pPr>
      <w:r>
        <w:rPr>
          <w:sz w:val="28"/>
          <w:szCs w:val="28"/>
          <w:shd w:val="clear" w:color="auto" w:fill="FFFFFF"/>
          <w:lang w:val="uk-UA"/>
        </w:rPr>
        <w:t>- р</w:t>
      </w:r>
      <w:r w:rsidRPr="0031495B">
        <w:rPr>
          <w:sz w:val="28"/>
          <w:szCs w:val="28"/>
          <w:shd w:val="clear" w:color="auto" w:fill="FFFFFF"/>
          <w:lang w:val="uk-UA"/>
        </w:rPr>
        <w:t>озташовані між вивіскою і площиною фасаду (контражурно освітлюється стіна під вивіскою)</w:t>
      </w:r>
      <w:r>
        <w:rPr>
          <w:sz w:val="28"/>
          <w:szCs w:val="28"/>
          <w:shd w:val="clear" w:color="auto" w:fill="FFFFFF"/>
          <w:lang w:val="uk-UA"/>
        </w:rPr>
        <w:t>;</w:t>
      </w:r>
    </w:p>
    <w:p w:rsidR="0090266C" w:rsidRPr="00DE0533" w:rsidRDefault="0090266C" w:rsidP="0001747F">
      <w:pPr>
        <w:ind w:left="1418" w:right="-851" w:firstLine="567"/>
        <w:jc w:val="both"/>
        <w:rPr>
          <w:sz w:val="28"/>
          <w:szCs w:val="28"/>
          <w:shd w:val="clear" w:color="auto" w:fill="FFFFFF"/>
          <w:lang w:val="uk-UA"/>
        </w:rPr>
      </w:pPr>
      <w:r>
        <w:rPr>
          <w:sz w:val="28"/>
          <w:szCs w:val="28"/>
          <w:shd w:val="clear" w:color="auto" w:fill="FFFFFF"/>
          <w:lang w:val="uk-UA"/>
        </w:rPr>
        <w:t>- в</w:t>
      </w:r>
      <w:r w:rsidRPr="0031495B">
        <w:rPr>
          <w:sz w:val="28"/>
          <w:szCs w:val="28"/>
          <w:shd w:val="clear" w:color="auto" w:fill="FFFFFF"/>
        </w:rPr>
        <w:t>монтовані на торці вивіски (освітлюється від зовнішнього контуру)</w:t>
      </w:r>
      <w:r>
        <w:rPr>
          <w:sz w:val="28"/>
          <w:szCs w:val="28"/>
          <w:shd w:val="clear" w:color="auto" w:fill="FFFFFF"/>
          <w:lang w:val="uk-UA"/>
        </w:rPr>
        <w:t>;</w:t>
      </w:r>
    </w:p>
    <w:p w:rsidR="00636961" w:rsidRPr="00636961" w:rsidRDefault="0090266C" w:rsidP="0001747F">
      <w:pPr>
        <w:ind w:left="1418" w:right="-851" w:firstLine="567"/>
        <w:jc w:val="both"/>
        <w:rPr>
          <w:sz w:val="28"/>
          <w:szCs w:val="28"/>
          <w:shd w:val="clear" w:color="auto" w:fill="FFFFFF"/>
          <w:lang w:val="uk-UA"/>
        </w:rPr>
      </w:pPr>
      <w:r>
        <w:rPr>
          <w:sz w:val="28"/>
          <w:szCs w:val="28"/>
          <w:shd w:val="clear" w:color="auto" w:fill="FFFFFF"/>
          <w:lang w:val="uk-UA"/>
        </w:rPr>
        <w:t>- в</w:t>
      </w:r>
      <w:r w:rsidRPr="0031495B">
        <w:rPr>
          <w:sz w:val="28"/>
          <w:szCs w:val="28"/>
          <w:shd w:val="clear" w:color="auto" w:fill="FFFFFF"/>
        </w:rPr>
        <w:t>инесені на зовнішніх кронштейнах (освітлюється частина фасаду разом з вивіскою)</w:t>
      </w:r>
      <w:r w:rsidR="00636961">
        <w:rPr>
          <w:sz w:val="28"/>
          <w:szCs w:val="28"/>
          <w:shd w:val="clear" w:color="auto" w:fill="FFFFFF"/>
          <w:lang w:val="uk-UA"/>
        </w:rPr>
        <w:t>;</w:t>
      </w:r>
    </w:p>
    <w:p w:rsidR="00636961" w:rsidRDefault="00636961" w:rsidP="0001747F">
      <w:pPr>
        <w:ind w:left="1418" w:right="-851" w:firstLine="567"/>
        <w:jc w:val="both"/>
        <w:rPr>
          <w:sz w:val="28"/>
          <w:szCs w:val="28"/>
          <w:shd w:val="clear" w:color="auto" w:fill="FFFFFF"/>
          <w:lang w:val="uk-UA"/>
        </w:rPr>
      </w:pPr>
      <w:r>
        <w:rPr>
          <w:sz w:val="28"/>
          <w:szCs w:val="28"/>
          <w:shd w:val="clear" w:color="auto" w:fill="FFFFFF"/>
          <w:lang w:val="uk-UA"/>
        </w:rPr>
        <w:t xml:space="preserve">- вмонтовані </w:t>
      </w:r>
      <w:r w:rsidRPr="0031495B">
        <w:rPr>
          <w:sz w:val="28"/>
          <w:szCs w:val="28"/>
          <w:shd w:val="clear" w:color="auto" w:fill="FFFFFF"/>
          <w:lang w:val="uk-UA"/>
        </w:rPr>
        <w:t>всередині площини вивіски</w:t>
      </w:r>
      <w:r>
        <w:rPr>
          <w:sz w:val="28"/>
          <w:szCs w:val="28"/>
          <w:shd w:val="clear" w:color="auto" w:fill="FFFFFF"/>
          <w:lang w:val="uk-UA"/>
        </w:rPr>
        <w:t xml:space="preserve"> (на будівлях за межами історико-архітектурної охоронної зони та охоронних зон пам’яток культурної спадщини).</w:t>
      </w:r>
    </w:p>
    <w:p w:rsidR="0090266C" w:rsidRPr="0031495B" w:rsidRDefault="0090266C" w:rsidP="0001747F">
      <w:pPr>
        <w:ind w:left="1418" w:right="-851" w:firstLine="567"/>
        <w:jc w:val="both"/>
        <w:rPr>
          <w:sz w:val="28"/>
          <w:szCs w:val="28"/>
          <w:shd w:val="clear" w:color="auto" w:fill="FFFFFF"/>
          <w:lang w:val="uk-UA"/>
        </w:rPr>
      </w:pPr>
      <w:r>
        <w:rPr>
          <w:sz w:val="28"/>
          <w:szCs w:val="28"/>
          <w:shd w:val="clear" w:color="auto" w:fill="FFFFFF"/>
          <w:lang w:val="uk-UA"/>
        </w:rPr>
        <w:t>6.4.</w:t>
      </w:r>
      <w:r w:rsidRPr="0031495B">
        <w:rPr>
          <w:sz w:val="28"/>
          <w:szCs w:val="28"/>
          <w:shd w:val="clear" w:color="auto" w:fill="FFFFFF"/>
        </w:rPr>
        <w:t xml:space="preserve"> Освітлення вивісок на кронштейнах може бути:</w:t>
      </w:r>
    </w:p>
    <w:p w:rsidR="0090266C" w:rsidRPr="00DE0533" w:rsidRDefault="0090266C" w:rsidP="0001747F">
      <w:pPr>
        <w:ind w:left="1418" w:right="-851" w:firstLine="567"/>
        <w:jc w:val="both"/>
        <w:rPr>
          <w:sz w:val="28"/>
          <w:szCs w:val="28"/>
          <w:shd w:val="clear" w:color="auto" w:fill="FFFFFF"/>
          <w:lang w:val="uk-UA"/>
        </w:rPr>
      </w:pPr>
      <w:r>
        <w:rPr>
          <w:sz w:val="28"/>
          <w:szCs w:val="28"/>
          <w:shd w:val="clear" w:color="auto" w:fill="FFFFFF"/>
          <w:lang w:val="uk-UA"/>
        </w:rPr>
        <w:t>- з</w:t>
      </w:r>
      <w:r w:rsidRPr="0031495B">
        <w:rPr>
          <w:sz w:val="28"/>
          <w:szCs w:val="28"/>
          <w:shd w:val="clear" w:color="auto" w:fill="FFFFFF"/>
        </w:rPr>
        <w:t>овнішнє, за допомогою ламп з монохромним світлом</w:t>
      </w:r>
      <w:r>
        <w:rPr>
          <w:sz w:val="28"/>
          <w:szCs w:val="28"/>
          <w:shd w:val="clear" w:color="auto" w:fill="FFFFFF"/>
          <w:lang w:val="uk-UA"/>
        </w:rPr>
        <w:t>, що</w:t>
      </w:r>
      <w:r w:rsidRPr="0031495B">
        <w:rPr>
          <w:sz w:val="28"/>
          <w:szCs w:val="28"/>
          <w:shd w:val="clear" w:color="auto" w:fill="FFFFFF"/>
        </w:rPr>
        <w:t xml:space="preserve"> спрямову</w:t>
      </w:r>
      <w:r>
        <w:rPr>
          <w:sz w:val="28"/>
          <w:szCs w:val="28"/>
          <w:shd w:val="clear" w:color="auto" w:fill="FFFFFF"/>
          <w:lang w:val="uk-UA"/>
        </w:rPr>
        <w:t>ється</w:t>
      </w:r>
      <w:r w:rsidRPr="0031495B">
        <w:rPr>
          <w:sz w:val="28"/>
          <w:szCs w:val="28"/>
          <w:shd w:val="clear" w:color="auto" w:fill="FFFFFF"/>
        </w:rPr>
        <w:t xml:space="preserve"> безпосередньо на вивіску</w:t>
      </w:r>
      <w:r>
        <w:rPr>
          <w:sz w:val="28"/>
          <w:szCs w:val="28"/>
          <w:shd w:val="clear" w:color="auto" w:fill="FFFFFF"/>
          <w:lang w:val="uk-UA"/>
        </w:rPr>
        <w:t>;</w:t>
      </w:r>
    </w:p>
    <w:p w:rsidR="0090266C" w:rsidRPr="0031495B" w:rsidRDefault="0090266C" w:rsidP="0001747F">
      <w:pPr>
        <w:ind w:left="1418" w:right="-851" w:firstLine="567"/>
        <w:jc w:val="both"/>
        <w:rPr>
          <w:sz w:val="28"/>
          <w:szCs w:val="28"/>
          <w:shd w:val="clear" w:color="auto" w:fill="FFFFFF"/>
          <w:lang w:val="uk-UA"/>
        </w:rPr>
      </w:pPr>
      <w:r>
        <w:rPr>
          <w:sz w:val="28"/>
          <w:szCs w:val="28"/>
          <w:shd w:val="clear" w:color="auto" w:fill="FFFFFF"/>
          <w:lang w:val="uk-UA"/>
        </w:rPr>
        <w:t>- в</w:t>
      </w:r>
      <w:r w:rsidRPr="0031495B">
        <w:rPr>
          <w:sz w:val="28"/>
          <w:szCs w:val="28"/>
          <w:shd w:val="clear" w:color="auto" w:fill="FFFFFF"/>
        </w:rPr>
        <w:t>монтоване всередині вивіски</w:t>
      </w:r>
      <w:r>
        <w:rPr>
          <w:sz w:val="28"/>
          <w:szCs w:val="28"/>
          <w:shd w:val="clear" w:color="auto" w:fill="FFFFFF"/>
          <w:lang w:val="uk-UA"/>
        </w:rPr>
        <w:t xml:space="preserve">, </w:t>
      </w:r>
      <w:r w:rsidRPr="0031495B">
        <w:rPr>
          <w:sz w:val="28"/>
          <w:szCs w:val="28"/>
          <w:shd w:val="clear" w:color="auto" w:fill="FFFFFF"/>
        </w:rPr>
        <w:t xml:space="preserve">при </w:t>
      </w:r>
      <w:r>
        <w:rPr>
          <w:sz w:val="28"/>
          <w:szCs w:val="28"/>
          <w:shd w:val="clear" w:color="auto" w:fill="FFFFFF"/>
          <w:lang w:val="uk-UA"/>
        </w:rPr>
        <w:t>якому</w:t>
      </w:r>
      <w:r w:rsidRPr="0031495B">
        <w:rPr>
          <w:sz w:val="28"/>
          <w:szCs w:val="28"/>
          <w:shd w:val="clear" w:color="auto" w:fill="FFFFFF"/>
        </w:rPr>
        <w:t xml:space="preserve"> світяться лише літери чи зображення</w:t>
      </w:r>
      <w:r>
        <w:rPr>
          <w:sz w:val="28"/>
          <w:szCs w:val="28"/>
          <w:shd w:val="clear" w:color="auto" w:fill="FFFFFF"/>
          <w:lang w:val="uk-UA"/>
        </w:rPr>
        <w:t>, а</w:t>
      </w:r>
      <w:r w:rsidRPr="0031495B">
        <w:rPr>
          <w:sz w:val="28"/>
          <w:szCs w:val="28"/>
          <w:shd w:val="clear" w:color="auto" w:fill="FFFFFF"/>
        </w:rPr>
        <w:t xml:space="preserve"> фон залишається непрозорим та неосвітленим)</w:t>
      </w:r>
      <w:r>
        <w:rPr>
          <w:sz w:val="28"/>
          <w:szCs w:val="28"/>
          <w:shd w:val="clear" w:color="auto" w:fill="FFFFFF"/>
          <w:lang w:val="uk-UA"/>
        </w:rPr>
        <w:t>;</w:t>
      </w:r>
    </w:p>
    <w:p w:rsidR="0090266C" w:rsidRPr="00636961" w:rsidRDefault="0090266C" w:rsidP="0001747F">
      <w:pPr>
        <w:ind w:left="1418" w:right="-851" w:firstLine="567"/>
        <w:jc w:val="both"/>
        <w:rPr>
          <w:sz w:val="28"/>
          <w:szCs w:val="28"/>
          <w:shd w:val="clear" w:color="auto" w:fill="FFFFFF"/>
          <w:lang w:val="uk-UA"/>
        </w:rPr>
      </w:pPr>
      <w:r>
        <w:rPr>
          <w:sz w:val="28"/>
          <w:szCs w:val="28"/>
          <w:shd w:val="clear" w:color="auto" w:fill="FFFFFF"/>
          <w:lang w:val="uk-UA"/>
        </w:rPr>
        <w:t>- в</w:t>
      </w:r>
      <w:r w:rsidRPr="0031495B">
        <w:rPr>
          <w:sz w:val="28"/>
          <w:szCs w:val="28"/>
          <w:shd w:val="clear" w:color="auto" w:fill="FFFFFF"/>
        </w:rPr>
        <w:t>монтован</w:t>
      </w:r>
      <w:r>
        <w:rPr>
          <w:sz w:val="28"/>
          <w:szCs w:val="28"/>
          <w:shd w:val="clear" w:color="auto" w:fill="FFFFFF"/>
          <w:lang w:val="uk-UA"/>
        </w:rPr>
        <w:t>е</w:t>
      </w:r>
      <w:r w:rsidRPr="0031495B">
        <w:rPr>
          <w:sz w:val="28"/>
          <w:szCs w:val="28"/>
          <w:shd w:val="clear" w:color="auto" w:fill="FFFFFF"/>
        </w:rPr>
        <w:t xml:space="preserve"> на торці кронштейна (освітлюється від зовнішнього контуру)</w:t>
      </w:r>
      <w:r w:rsidR="00636961">
        <w:rPr>
          <w:sz w:val="28"/>
          <w:szCs w:val="28"/>
          <w:shd w:val="clear" w:color="auto" w:fill="FFFFFF"/>
          <w:lang w:val="uk-UA"/>
        </w:rPr>
        <w:t>.</w:t>
      </w:r>
    </w:p>
    <w:p w:rsidR="0090266C" w:rsidRDefault="0090266C" w:rsidP="0001747F">
      <w:pPr>
        <w:ind w:left="1418" w:right="-851" w:firstLine="567"/>
        <w:jc w:val="both"/>
        <w:rPr>
          <w:sz w:val="28"/>
          <w:szCs w:val="28"/>
          <w:shd w:val="clear" w:color="auto" w:fill="FFFFFF"/>
          <w:lang w:val="uk-UA"/>
        </w:rPr>
      </w:pPr>
      <w:r>
        <w:rPr>
          <w:sz w:val="28"/>
          <w:szCs w:val="28"/>
          <w:shd w:val="clear" w:color="auto" w:fill="FFFFFF"/>
          <w:lang w:val="uk-UA"/>
        </w:rPr>
        <w:t>6</w:t>
      </w:r>
      <w:r w:rsidRPr="0031495B">
        <w:rPr>
          <w:sz w:val="28"/>
          <w:szCs w:val="28"/>
          <w:shd w:val="clear" w:color="auto" w:fill="FFFFFF"/>
        </w:rPr>
        <w:t>.</w:t>
      </w:r>
      <w:r w:rsidR="00636961">
        <w:rPr>
          <w:sz w:val="28"/>
          <w:szCs w:val="28"/>
          <w:shd w:val="clear" w:color="auto" w:fill="FFFFFF"/>
          <w:lang w:val="uk-UA"/>
        </w:rPr>
        <w:t>5</w:t>
      </w:r>
      <w:r w:rsidRPr="0031495B">
        <w:rPr>
          <w:sz w:val="28"/>
          <w:szCs w:val="28"/>
          <w:shd w:val="clear" w:color="auto" w:fill="FFFFFF"/>
        </w:rPr>
        <w:t>. Вивіска може бути виготовлена зі світлових трубок (неонових або діодних), які формують зображення чи напис.</w:t>
      </w:r>
    </w:p>
    <w:p w:rsidR="0090266C" w:rsidRPr="001C1B61" w:rsidRDefault="0090266C" w:rsidP="0001747F">
      <w:pPr>
        <w:ind w:left="1418" w:right="-851" w:firstLine="567"/>
        <w:jc w:val="both"/>
        <w:rPr>
          <w:sz w:val="28"/>
          <w:szCs w:val="28"/>
          <w:lang w:val="uk-UA"/>
        </w:rPr>
      </w:pPr>
      <w:r>
        <w:rPr>
          <w:sz w:val="28"/>
          <w:szCs w:val="28"/>
          <w:lang w:val="uk-UA"/>
        </w:rPr>
        <w:t>6.</w:t>
      </w:r>
      <w:r w:rsidR="00636961">
        <w:rPr>
          <w:sz w:val="28"/>
          <w:szCs w:val="28"/>
          <w:lang w:val="uk-UA"/>
        </w:rPr>
        <w:t>6</w:t>
      </w:r>
      <w:r w:rsidRPr="0031495B">
        <w:rPr>
          <w:sz w:val="28"/>
          <w:szCs w:val="28"/>
          <w:lang w:val="uk-UA"/>
        </w:rPr>
        <w:t>. При розміщенні вивіски на пам’ятках культурної спадщини чи в межах зон охорони цих пам’яток</w:t>
      </w:r>
      <w:r>
        <w:rPr>
          <w:sz w:val="28"/>
          <w:szCs w:val="28"/>
          <w:lang w:val="uk-UA"/>
        </w:rPr>
        <w:t>,</w:t>
      </w:r>
      <w:r w:rsidRPr="0031495B">
        <w:rPr>
          <w:sz w:val="28"/>
          <w:szCs w:val="28"/>
          <w:lang w:val="uk-UA"/>
        </w:rPr>
        <w:t xml:space="preserve"> неон дозволяється</w:t>
      </w:r>
      <w:r w:rsidRPr="001C1B61">
        <w:rPr>
          <w:sz w:val="28"/>
          <w:szCs w:val="28"/>
          <w:lang w:val="uk-UA"/>
        </w:rPr>
        <w:t xml:space="preserve"> використовувати тільки для внутрішньої підсвітки вивісок </w:t>
      </w:r>
      <w:r>
        <w:rPr>
          <w:sz w:val="28"/>
          <w:szCs w:val="28"/>
          <w:lang w:val="uk-UA"/>
        </w:rPr>
        <w:t>та</w:t>
      </w:r>
      <w:r w:rsidRPr="001C1B61">
        <w:rPr>
          <w:sz w:val="28"/>
          <w:szCs w:val="28"/>
          <w:lang w:val="uk-UA"/>
        </w:rPr>
        <w:t xml:space="preserve"> об’ємних літер з метою досягнення ефекту контражуру.</w:t>
      </w:r>
    </w:p>
    <w:p w:rsidR="0090266C" w:rsidRPr="0031495B" w:rsidRDefault="0090266C" w:rsidP="0001747F">
      <w:pPr>
        <w:ind w:left="1418" w:right="-851" w:firstLine="567"/>
        <w:jc w:val="both"/>
        <w:rPr>
          <w:sz w:val="28"/>
          <w:szCs w:val="28"/>
        </w:rPr>
      </w:pPr>
      <w:r>
        <w:rPr>
          <w:sz w:val="28"/>
          <w:szCs w:val="28"/>
          <w:shd w:val="clear" w:color="auto" w:fill="FFFFFF"/>
          <w:lang w:val="uk-UA"/>
        </w:rPr>
        <w:t>6</w:t>
      </w:r>
      <w:r w:rsidRPr="0031495B">
        <w:rPr>
          <w:sz w:val="28"/>
          <w:szCs w:val="28"/>
          <w:shd w:val="clear" w:color="auto" w:fill="FFFFFF"/>
        </w:rPr>
        <w:t>.</w:t>
      </w:r>
      <w:r w:rsidR="00636961">
        <w:rPr>
          <w:sz w:val="28"/>
          <w:szCs w:val="28"/>
          <w:shd w:val="clear" w:color="auto" w:fill="FFFFFF"/>
          <w:lang w:val="uk-UA"/>
        </w:rPr>
        <w:t>7</w:t>
      </w:r>
      <w:r w:rsidRPr="0031495B">
        <w:rPr>
          <w:sz w:val="28"/>
          <w:szCs w:val="28"/>
          <w:shd w:val="clear" w:color="auto" w:fill="FFFFFF"/>
        </w:rPr>
        <w:t>. Вивіски установ, організацій і підприємств, що працюють у денний час, можуть бути виконані без освітлення.</w:t>
      </w:r>
    </w:p>
    <w:p w:rsidR="004D3673" w:rsidRDefault="004D3673" w:rsidP="004D3673">
      <w:pPr>
        <w:ind w:left="1418" w:right="-851" w:firstLine="567"/>
        <w:jc w:val="center"/>
        <w:rPr>
          <w:sz w:val="28"/>
          <w:szCs w:val="28"/>
          <w:lang w:val="uk-UA"/>
        </w:rPr>
      </w:pPr>
    </w:p>
    <w:p w:rsidR="004D3673" w:rsidRPr="004D3673" w:rsidRDefault="004D3673" w:rsidP="004D3673">
      <w:pPr>
        <w:ind w:left="1418" w:right="-851" w:firstLine="567"/>
        <w:jc w:val="center"/>
        <w:rPr>
          <w:sz w:val="28"/>
          <w:szCs w:val="28"/>
          <w:lang w:val="uk-UA"/>
        </w:rPr>
      </w:pPr>
      <w:r>
        <w:rPr>
          <w:sz w:val="28"/>
          <w:szCs w:val="28"/>
          <w:lang w:val="uk-UA"/>
        </w:rPr>
        <w:t>7.Технічні вимоги до вивісок.</w:t>
      </w:r>
    </w:p>
    <w:p w:rsidR="0090266C" w:rsidRPr="006867AD" w:rsidRDefault="0090266C" w:rsidP="0001747F">
      <w:pPr>
        <w:ind w:left="1418" w:right="-851" w:firstLine="567"/>
        <w:jc w:val="both"/>
        <w:rPr>
          <w:sz w:val="28"/>
          <w:szCs w:val="28"/>
        </w:rPr>
      </w:pPr>
      <w:r>
        <w:rPr>
          <w:b/>
          <w:sz w:val="28"/>
          <w:szCs w:val="28"/>
          <w:lang w:val="uk-UA"/>
        </w:rPr>
        <w:t>7.</w:t>
      </w:r>
      <w:r w:rsidRPr="006867AD">
        <w:rPr>
          <w:sz w:val="28"/>
          <w:szCs w:val="28"/>
          <w:lang w:val="uk-UA"/>
        </w:rPr>
        <w:t xml:space="preserve">1. </w:t>
      </w:r>
      <w:r w:rsidRPr="006867AD">
        <w:rPr>
          <w:sz w:val="28"/>
          <w:szCs w:val="28"/>
        </w:rPr>
        <w:t>Вузли кріплення вивісок до будинків (споруд) повинні забезпечувати надійне кріплення та бути захищені від несанкціонованого доступу до них.</w:t>
      </w:r>
    </w:p>
    <w:p w:rsidR="0090266C" w:rsidRPr="006867AD" w:rsidRDefault="0090266C" w:rsidP="0001747F">
      <w:pPr>
        <w:ind w:left="1418" w:right="-851" w:firstLine="567"/>
        <w:jc w:val="both"/>
        <w:rPr>
          <w:sz w:val="28"/>
          <w:szCs w:val="28"/>
        </w:rPr>
      </w:pPr>
      <w:r>
        <w:rPr>
          <w:sz w:val="28"/>
          <w:szCs w:val="28"/>
          <w:lang w:val="uk-UA"/>
        </w:rPr>
        <w:t>7</w:t>
      </w:r>
      <w:r w:rsidRPr="006867AD">
        <w:rPr>
          <w:sz w:val="28"/>
          <w:szCs w:val="28"/>
          <w:lang w:val="uk-UA"/>
        </w:rPr>
        <w:t xml:space="preserve">.2. </w:t>
      </w:r>
      <w:r w:rsidRPr="006867AD">
        <w:rPr>
          <w:sz w:val="28"/>
          <w:szCs w:val="28"/>
        </w:rPr>
        <w:t>Конструкція вивісок повинна забезпечувати жорсткість, міцність, стійкість, безпеку при експлуатації, зручність виконання монтажних і ремонтних робіт.</w:t>
      </w:r>
    </w:p>
    <w:p w:rsidR="0090266C" w:rsidRPr="006867AD" w:rsidRDefault="0090266C" w:rsidP="0001747F">
      <w:pPr>
        <w:ind w:left="1418" w:right="-851" w:firstLine="567"/>
        <w:jc w:val="both"/>
        <w:rPr>
          <w:sz w:val="28"/>
          <w:szCs w:val="28"/>
        </w:rPr>
      </w:pPr>
      <w:r>
        <w:rPr>
          <w:sz w:val="28"/>
          <w:szCs w:val="28"/>
          <w:lang w:val="uk-UA"/>
        </w:rPr>
        <w:t>7</w:t>
      </w:r>
      <w:r w:rsidRPr="006867AD">
        <w:rPr>
          <w:sz w:val="28"/>
          <w:szCs w:val="28"/>
          <w:lang w:val="uk-UA"/>
        </w:rPr>
        <w:t xml:space="preserve">.3. </w:t>
      </w:r>
      <w:r w:rsidRPr="006867AD">
        <w:rPr>
          <w:sz w:val="28"/>
          <w:szCs w:val="28"/>
        </w:rPr>
        <w:t>Вивіски повинні витримувати вітрові навантаження згідно з розрахунком на міцність, виконуватись з врахуванням їх власної ваги, витримувати навантаження згідно з дійсними державними будівельними нормами та відповідати державним стандартам, санітарним нормам і вимогам пожежної, електричної та екологічної безпеки.</w:t>
      </w:r>
    </w:p>
    <w:p w:rsidR="0090266C" w:rsidRDefault="0090266C" w:rsidP="0001747F">
      <w:pPr>
        <w:ind w:left="1418" w:right="-851" w:firstLine="567"/>
        <w:jc w:val="both"/>
        <w:rPr>
          <w:sz w:val="28"/>
          <w:szCs w:val="28"/>
          <w:lang w:val="uk-UA"/>
        </w:rPr>
      </w:pPr>
      <w:r>
        <w:rPr>
          <w:sz w:val="28"/>
          <w:szCs w:val="28"/>
          <w:lang w:val="uk-UA"/>
        </w:rPr>
        <w:t>7</w:t>
      </w:r>
      <w:r w:rsidRPr="006867AD">
        <w:rPr>
          <w:sz w:val="28"/>
          <w:szCs w:val="28"/>
          <w:lang w:val="uk-UA"/>
        </w:rPr>
        <w:t>.</w:t>
      </w:r>
      <w:r>
        <w:rPr>
          <w:sz w:val="28"/>
          <w:szCs w:val="28"/>
          <w:lang w:val="uk-UA"/>
        </w:rPr>
        <w:t>4</w:t>
      </w:r>
      <w:r w:rsidRPr="006867AD">
        <w:rPr>
          <w:sz w:val="28"/>
          <w:szCs w:val="28"/>
          <w:lang w:val="uk-UA"/>
        </w:rPr>
        <w:t>. Кабелі живлення світлових елементів, сигналізації та інш. повинні бути вмонтовані в короби кольору фасаду</w:t>
      </w:r>
      <w:r w:rsidR="00636961">
        <w:rPr>
          <w:sz w:val="28"/>
          <w:szCs w:val="28"/>
          <w:lang w:val="uk-UA"/>
        </w:rPr>
        <w:t>.</w:t>
      </w:r>
      <w:r w:rsidRPr="006867AD">
        <w:rPr>
          <w:sz w:val="28"/>
          <w:szCs w:val="28"/>
          <w:lang w:val="uk-UA"/>
        </w:rPr>
        <w:t xml:space="preserve"> </w:t>
      </w:r>
    </w:p>
    <w:p w:rsidR="004D3673" w:rsidRPr="00BA6CE9" w:rsidRDefault="004D3673" w:rsidP="0001747F">
      <w:pPr>
        <w:ind w:left="1418" w:right="-851" w:firstLine="567"/>
        <w:jc w:val="both"/>
        <w:rPr>
          <w:lang w:val="uk-UA"/>
        </w:rPr>
      </w:pPr>
    </w:p>
    <w:p w:rsidR="003378EE" w:rsidRDefault="003378EE" w:rsidP="004D3673">
      <w:pPr>
        <w:ind w:left="1418" w:right="-851" w:firstLine="567"/>
        <w:jc w:val="center"/>
        <w:rPr>
          <w:sz w:val="28"/>
          <w:szCs w:val="28"/>
          <w:lang w:val="uk-UA"/>
        </w:rPr>
      </w:pPr>
    </w:p>
    <w:p w:rsidR="004D3673" w:rsidRPr="004D3673" w:rsidRDefault="004D3673" w:rsidP="004D3673">
      <w:pPr>
        <w:ind w:left="1418" w:right="-851" w:firstLine="567"/>
        <w:jc w:val="center"/>
        <w:rPr>
          <w:sz w:val="28"/>
          <w:szCs w:val="28"/>
          <w:lang w:val="uk-UA"/>
        </w:rPr>
      </w:pPr>
      <w:r>
        <w:rPr>
          <w:sz w:val="28"/>
          <w:szCs w:val="28"/>
          <w:lang w:val="uk-UA"/>
        </w:rPr>
        <w:lastRenderedPageBreak/>
        <w:t>8. Інформаційні вимоги до вивісок.</w:t>
      </w:r>
    </w:p>
    <w:p w:rsidR="0090266C" w:rsidRPr="00BC6EAD" w:rsidRDefault="0090266C" w:rsidP="0001747F">
      <w:pPr>
        <w:ind w:left="1418" w:right="-851" w:firstLine="567"/>
        <w:jc w:val="both"/>
        <w:rPr>
          <w:sz w:val="28"/>
          <w:szCs w:val="28"/>
        </w:rPr>
      </w:pPr>
      <w:r>
        <w:rPr>
          <w:sz w:val="28"/>
          <w:szCs w:val="28"/>
          <w:lang w:val="uk-UA"/>
        </w:rPr>
        <w:t>8.</w:t>
      </w:r>
      <w:r w:rsidRPr="00BC6EAD">
        <w:rPr>
          <w:sz w:val="28"/>
          <w:szCs w:val="28"/>
          <w:lang w:val="uk-UA"/>
        </w:rPr>
        <w:t xml:space="preserve">1. Відповідно до вимог чинного законодавства вивіска містить інформацію щодо суб’єкта господарювання, яка підлягає обов’язковому оприлюдненню: зареєстроване найменування (ім’я), належність та режим роботи. </w:t>
      </w:r>
      <w:r w:rsidRPr="00BC6EAD">
        <w:rPr>
          <w:sz w:val="28"/>
          <w:szCs w:val="28"/>
        </w:rPr>
        <w:t xml:space="preserve">На вивісці, за бажанням власника, може розміщуватись інформація стосовно торговельної марки (знаки для товарів та послуг), а також інші знаки, в тому числі герб </w:t>
      </w:r>
      <w:r w:rsidRPr="00BC6EAD">
        <w:rPr>
          <w:sz w:val="28"/>
          <w:szCs w:val="28"/>
          <w:lang w:val="uk-UA"/>
        </w:rPr>
        <w:t>чи</w:t>
      </w:r>
      <w:r w:rsidRPr="00BC6EAD">
        <w:rPr>
          <w:sz w:val="28"/>
          <w:szCs w:val="28"/>
        </w:rPr>
        <w:t xml:space="preserve"> емблем</w:t>
      </w:r>
      <w:r w:rsidRPr="00BC6EAD">
        <w:rPr>
          <w:sz w:val="28"/>
          <w:szCs w:val="28"/>
          <w:lang w:val="uk-UA"/>
        </w:rPr>
        <w:t>а.</w:t>
      </w:r>
      <w:r w:rsidRPr="00BC6EAD">
        <w:rPr>
          <w:sz w:val="28"/>
          <w:szCs w:val="28"/>
        </w:rPr>
        <w:t xml:space="preserve"> При цьому вказана інформація не повинна містити закликів до придбання товару чи послуги, що виробляється (надається) суб’єктом господарювання.</w:t>
      </w:r>
    </w:p>
    <w:p w:rsidR="0090266C" w:rsidRPr="00BC6EAD" w:rsidRDefault="0090266C" w:rsidP="0001747F">
      <w:pPr>
        <w:ind w:left="1418" w:right="-851" w:firstLine="567"/>
        <w:jc w:val="both"/>
        <w:rPr>
          <w:rStyle w:val="rvts8"/>
          <w:sz w:val="28"/>
          <w:szCs w:val="28"/>
          <w:lang w:val="uk-UA"/>
        </w:rPr>
      </w:pPr>
      <w:r>
        <w:rPr>
          <w:rStyle w:val="rvts8"/>
          <w:sz w:val="28"/>
          <w:szCs w:val="28"/>
          <w:lang w:val="uk-UA"/>
        </w:rPr>
        <w:t>8</w:t>
      </w:r>
      <w:r w:rsidRPr="00BC6EAD">
        <w:rPr>
          <w:rStyle w:val="rvts8"/>
          <w:sz w:val="28"/>
          <w:szCs w:val="28"/>
          <w:lang w:val="uk-UA"/>
        </w:rPr>
        <w:t>.2. Вивіска не може містити переліку товарів і послуг, меню та іншої інформації, яка не підлягає обов’язковому оприлюдненню відповідно до Закону України «Про захист прав споживачів».</w:t>
      </w:r>
    </w:p>
    <w:p w:rsidR="0090266C" w:rsidRPr="00BC6EAD" w:rsidRDefault="0090266C" w:rsidP="0001747F">
      <w:pPr>
        <w:ind w:left="1418" w:right="-851" w:firstLine="567"/>
        <w:jc w:val="both"/>
        <w:rPr>
          <w:sz w:val="28"/>
          <w:szCs w:val="28"/>
          <w:lang w:val="uk-UA"/>
        </w:rPr>
      </w:pPr>
      <w:r>
        <w:rPr>
          <w:sz w:val="28"/>
          <w:szCs w:val="28"/>
          <w:lang w:val="uk-UA"/>
        </w:rPr>
        <w:t>8</w:t>
      </w:r>
      <w:r w:rsidRPr="00BC6EAD">
        <w:rPr>
          <w:sz w:val="28"/>
          <w:szCs w:val="28"/>
          <w:lang w:val="uk-UA"/>
        </w:rPr>
        <w:t>.3. Якщо вивіска містить заклики до придбання товару чи надання послуги або іншу інформацію, призначену сформувати або підтримати обізнаність споживачів та їх інтерес стосовно такого суб’єкта господарювання чи товару, то така інформація розміщується згідно із законодавством про рекламу, а її розміщення потребує одержання дозволу на розміщення об’єкта зовнішньої реклами.</w:t>
      </w:r>
    </w:p>
    <w:p w:rsidR="0090266C" w:rsidRPr="007654D9" w:rsidRDefault="0090266C" w:rsidP="0001747F">
      <w:pPr>
        <w:ind w:left="1418" w:right="-851" w:firstLine="567"/>
        <w:jc w:val="both"/>
        <w:rPr>
          <w:sz w:val="28"/>
          <w:szCs w:val="28"/>
        </w:rPr>
      </w:pPr>
      <w:r>
        <w:rPr>
          <w:sz w:val="28"/>
          <w:szCs w:val="28"/>
          <w:lang w:val="uk-UA"/>
        </w:rPr>
        <w:t>8</w:t>
      </w:r>
      <w:r w:rsidRPr="00BC6EAD">
        <w:rPr>
          <w:sz w:val="28"/>
          <w:szCs w:val="28"/>
          <w:lang w:val="uk-UA"/>
        </w:rPr>
        <w:t xml:space="preserve">.4. Знаки для товарів та послуг, об’єктами яких є логотипи (словесні позначення), на які видано свідоцтва України на знаки для товарів та послуг, що охороняються на території України, згідно з її міжнародними договорами, можуть виконуватися на вивісці </w:t>
      </w:r>
      <w:r w:rsidRPr="00BC6EAD">
        <w:rPr>
          <w:color w:val="000000"/>
          <w:sz w:val="28"/>
          <w:szCs w:val="28"/>
          <w:lang w:val="uk-UA"/>
        </w:rPr>
        <w:t xml:space="preserve">державною мовою або </w:t>
      </w:r>
      <w:r w:rsidRPr="007654D9">
        <w:rPr>
          <w:sz w:val="28"/>
          <w:szCs w:val="28"/>
          <w:lang w:val="uk-UA"/>
        </w:rPr>
        <w:t>іншою мовою на вибір власника/користувача.</w:t>
      </w:r>
    </w:p>
    <w:p w:rsidR="00853B88" w:rsidRDefault="0090266C" w:rsidP="0001747F">
      <w:pPr>
        <w:ind w:left="1418" w:right="-851" w:firstLine="567"/>
        <w:jc w:val="both"/>
        <w:rPr>
          <w:sz w:val="28"/>
          <w:szCs w:val="28"/>
          <w:lang w:val="uk-UA"/>
        </w:rPr>
      </w:pPr>
      <w:r w:rsidRPr="007654D9">
        <w:rPr>
          <w:sz w:val="28"/>
          <w:szCs w:val="28"/>
          <w:lang w:val="uk-UA"/>
        </w:rPr>
        <w:t>8.5. Н</w:t>
      </w:r>
      <w:r w:rsidRPr="007654D9">
        <w:rPr>
          <w:sz w:val="28"/>
          <w:szCs w:val="28"/>
        </w:rPr>
        <w:t xml:space="preserve">а </w:t>
      </w:r>
      <w:r w:rsidRPr="007654D9">
        <w:rPr>
          <w:sz w:val="28"/>
          <w:szCs w:val="28"/>
          <w:lang w:val="uk-UA"/>
        </w:rPr>
        <w:t>інформаційній табличці</w:t>
      </w:r>
      <w:r w:rsidRPr="007654D9">
        <w:rPr>
          <w:sz w:val="28"/>
          <w:szCs w:val="28"/>
        </w:rPr>
        <w:t xml:space="preserve"> іформація </w:t>
      </w:r>
      <w:r w:rsidRPr="007654D9">
        <w:rPr>
          <w:sz w:val="28"/>
          <w:szCs w:val="28"/>
          <w:lang w:val="uk-UA"/>
        </w:rPr>
        <w:t>надається</w:t>
      </w:r>
      <w:r w:rsidRPr="007654D9">
        <w:rPr>
          <w:sz w:val="28"/>
          <w:szCs w:val="28"/>
        </w:rPr>
        <w:t xml:space="preserve"> українською мовою та може  бути продубльована перекладом на іншу мову.</w:t>
      </w:r>
      <w:r w:rsidRPr="007654D9">
        <w:rPr>
          <w:sz w:val="28"/>
          <w:szCs w:val="28"/>
          <w:lang w:val="uk-UA"/>
        </w:rPr>
        <w:t xml:space="preserve"> </w:t>
      </w:r>
    </w:p>
    <w:p w:rsidR="0090266C" w:rsidRPr="007654D9" w:rsidRDefault="0090266C" w:rsidP="0001747F">
      <w:pPr>
        <w:ind w:left="1418" w:right="-851" w:firstLine="567"/>
        <w:jc w:val="both"/>
        <w:rPr>
          <w:sz w:val="28"/>
          <w:szCs w:val="28"/>
          <w:lang w:val="uk-UA"/>
        </w:rPr>
      </w:pPr>
      <w:r w:rsidRPr="007654D9">
        <w:rPr>
          <w:sz w:val="28"/>
          <w:szCs w:val="28"/>
          <w:lang w:val="uk-UA"/>
        </w:rPr>
        <w:t xml:space="preserve">8.6. </w:t>
      </w:r>
      <w:r w:rsidRPr="007654D9">
        <w:rPr>
          <w:sz w:val="28"/>
          <w:szCs w:val="28"/>
        </w:rPr>
        <w:t>Рекомендується</w:t>
      </w:r>
      <w:r w:rsidRPr="007654D9">
        <w:rPr>
          <w:sz w:val="28"/>
          <w:szCs w:val="28"/>
          <w:lang w:val="uk-UA"/>
        </w:rPr>
        <w:t>:</w:t>
      </w:r>
      <w:r w:rsidRPr="007654D9">
        <w:rPr>
          <w:sz w:val="28"/>
          <w:szCs w:val="28"/>
        </w:rPr>
        <w:t xml:space="preserve"> </w:t>
      </w:r>
    </w:p>
    <w:p w:rsidR="0090266C" w:rsidRPr="007654D9" w:rsidRDefault="0090266C" w:rsidP="0001747F">
      <w:pPr>
        <w:ind w:left="1418" w:right="-851" w:firstLine="567"/>
        <w:jc w:val="both"/>
        <w:rPr>
          <w:sz w:val="28"/>
          <w:szCs w:val="28"/>
          <w:lang w:val="uk-UA"/>
        </w:rPr>
      </w:pPr>
      <w:r w:rsidRPr="007654D9">
        <w:rPr>
          <w:sz w:val="28"/>
          <w:szCs w:val="28"/>
          <w:lang w:val="uk-UA"/>
        </w:rPr>
        <w:t xml:space="preserve">- </w:t>
      </w:r>
      <w:r w:rsidRPr="007654D9">
        <w:rPr>
          <w:sz w:val="28"/>
          <w:szCs w:val="28"/>
        </w:rPr>
        <w:t>дублювати інформацію шрифтом Браеля</w:t>
      </w:r>
      <w:r w:rsidRPr="007654D9">
        <w:rPr>
          <w:sz w:val="28"/>
          <w:szCs w:val="28"/>
          <w:lang w:val="uk-UA"/>
        </w:rPr>
        <w:t>;</w:t>
      </w:r>
      <w:r w:rsidRPr="007654D9">
        <w:rPr>
          <w:sz w:val="28"/>
          <w:szCs w:val="28"/>
        </w:rPr>
        <w:t xml:space="preserve"> </w:t>
      </w:r>
    </w:p>
    <w:p w:rsidR="00853B88" w:rsidRDefault="0090266C" w:rsidP="0001747F">
      <w:pPr>
        <w:ind w:left="1418" w:right="-851" w:firstLine="567"/>
        <w:jc w:val="both"/>
        <w:rPr>
          <w:sz w:val="28"/>
          <w:szCs w:val="28"/>
          <w:lang w:val="uk-UA"/>
        </w:rPr>
      </w:pPr>
      <w:r w:rsidRPr="007654D9">
        <w:rPr>
          <w:sz w:val="28"/>
          <w:szCs w:val="28"/>
          <w:lang w:val="uk-UA"/>
        </w:rPr>
        <w:t>- робити українську фонетичну транслітерацію</w:t>
      </w:r>
      <w:r w:rsidR="00853B88">
        <w:rPr>
          <w:sz w:val="28"/>
          <w:szCs w:val="28"/>
          <w:lang w:val="uk-UA"/>
        </w:rPr>
        <w:t>.</w:t>
      </w:r>
    </w:p>
    <w:p w:rsidR="0090266C" w:rsidRPr="007654D9" w:rsidRDefault="0090266C" w:rsidP="0001747F">
      <w:pPr>
        <w:ind w:left="1418" w:right="-851" w:firstLine="567"/>
        <w:jc w:val="both"/>
        <w:rPr>
          <w:sz w:val="28"/>
          <w:szCs w:val="28"/>
          <w:lang w:val="uk-UA"/>
        </w:rPr>
      </w:pPr>
      <w:r w:rsidRPr="007654D9">
        <w:rPr>
          <w:sz w:val="28"/>
          <w:szCs w:val="28"/>
          <w:lang w:val="uk-UA"/>
        </w:rPr>
        <w:t>8.7. Інформаційна табличка повинна містити виключно таку інформацію як: логотип компанії, інформацію про графік роботи (робочі години, години перерв, робочі дні, вихідні дні), номер приміщення (під’їзду, поверху, офісу, павільйону, кімнати і т.п.), навігаційну інформацію, стрілки та іконки з написами (справа, зліва, вниз і вверх і т.п.)</w:t>
      </w:r>
      <w:r w:rsidR="00853B88">
        <w:rPr>
          <w:sz w:val="28"/>
          <w:szCs w:val="28"/>
          <w:lang w:val="uk-UA"/>
        </w:rPr>
        <w:t>.</w:t>
      </w:r>
    </w:p>
    <w:p w:rsidR="0090266C" w:rsidRDefault="0090266C" w:rsidP="0001747F">
      <w:pPr>
        <w:ind w:left="1418" w:right="-851" w:firstLine="567"/>
        <w:jc w:val="both"/>
        <w:rPr>
          <w:sz w:val="28"/>
          <w:szCs w:val="28"/>
          <w:lang w:val="uk-UA"/>
        </w:rPr>
      </w:pPr>
      <w:r>
        <w:rPr>
          <w:sz w:val="28"/>
          <w:szCs w:val="28"/>
          <w:lang w:val="uk-UA"/>
        </w:rPr>
        <w:t>8</w:t>
      </w:r>
      <w:r w:rsidRPr="00D24FCF">
        <w:rPr>
          <w:sz w:val="28"/>
          <w:szCs w:val="28"/>
          <w:lang w:val="uk-UA"/>
        </w:rPr>
        <w:t>.</w:t>
      </w:r>
      <w:r>
        <w:rPr>
          <w:sz w:val="28"/>
          <w:szCs w:val="28"/>
          <w:lang w:val="uk-UA"/>
        </w:rPr>
        <w:t>8</w:t>
      </w:r>
      <w:r w:rsidRPr="00D24FCF">
        <w:rPr>
          <w:sz w:val="28"/>
          <w:szCs w:val="28"/>
          <w:lang w:val="uk-UA"/>
        </w:rPr>
        <w:t xml:space="preserve">. </w:t>
      </w:r>
      <w:r w:rsidRPr="00853B88">
        <w:rPr>
          <w:sz w:val="28"/>
          <w:szCs w:val="28"/>
          <w:lang w:val="uk-UA"/>
        </w:rPr>
        <w:t>Текст вивіски має бути виконаний без мовних помилок.</w:t>
      </w:r>
    </w:p>
    <w:p w:rsidR="004D3673" w:rsidRDefault="004D3673" w:rsidP="004D3673">
      <w:pPr>
        <w:ind w:left="1418" w:right="-851" w:firstLine="567"/>
        <w:jc w:val="center"/>
        <w:rPr>
          <w:sz w:val="28"/>
          <w:szCs w:val="28"/>
          <w:lang w:val="uk-UA"/>
        </w:rPr>
      </w:pPr>
    </w:p>
    <w:p w:rsidR="004D3673" w:rsidRDefault="004D3673" w:rsidP="004D3673">
      <w:pPr>
        <w:ind w:left="1418" w:right="-851" w:firstLine="567"/>
        <w:jc w:val="center"/>
        <w:rPr>
          <w:sz w:val="28"/>
          <w:szCs w:val="28"/>
          <w:lang w:val="uk-UA"/>
        </w:rPr>
      </w:pPr>
      <w:r>
        <w:rPr>
          <w:sz w:val="28"/>
          <w:szCs w:val="28"/>
          <w:lang w:val="uk-UA"/>
        </w:rPr>
        <w:t>9. Погодження розміщення вивісок.</w:t>
      </w:r>
    </w:p>
    <w:p w:rsidR="0090266C" w:rsidRPr="006867AD" w:rsidRDefault="0090266C" w:rsidP="0001747F">
      <w:pPr>
        <w:ind w:left="1418" w:right="-851" w:firstLine="567"/>
        <w:jc w:val="both"/>
        <w:rPr>
          <w:b/>
          <w:sz w:val="28"/>
          <w:szCs w:val="28"/>
          <w:lang w:val="uk-UA"/>
        </w:rPr>
      </w:pPr>
      <w:r>
        <w:rPr>
          <w:bCs/>
          <w:caps/>
          <w:sz w:val="28"/>
          <w:szCs w:val="28"/>
          <w:lang w:val="uk-UA"/>
        </w:rPr>
        <w:t>9</w:t>
      </w:r>
      <w:r w:rsidRPr="006867AD">
        <w:rPr>
          <w:bCs/>
          <w:caps/>
          <w:sz w:val="28"/>
          <w:szCs w:val="28"/>
          <w:lang w:val="uk-UA"/>
        </w:rPr>
        <w:t>.1.</w:t>
      </w:r>
      <w:r w:rsidRPr="006867AD">
        <w:rPr>
          <w:b/>
          <w:bCs/>
          <w:caps/>
          <w:sz w:val="28"/>
          <w:szCs w:val="28"/>
          <w:lang w:val="uk-UA"/>
        </w:rPr>
        <w:t xml:space="preserve"> </w:t>
      </w:r>
      <w:r w:rsidRPr="006867AD">
        <w:rPr>
          <w:sz w:val="28"/>
          <w:szCs w:val="28"/>
          <w:lang w:val="uk-UA"/>
        </w:rPr>
        <w:t xml:space="preserve">Розміщення вивісок в місті Івано-Франківську здійснюється </w:t>
      </w:r>
      <w:r>
        <w:rPr>
          <w:sz w:val="28"/>
          <w:szCs w:val="28"/>
          <w:lang w:val="uk-UA"/>
        </w:rPr>
        <w:t xml:space="preserve">відповідно до </w:t>
      </w:r>
      <w:r w:rsidRPr="006867AD">
        <w:rPr>
          <w:sz w:val="28"/>
          <w:szCs w:val="28"/>
          <w:lang w:val="uk-UA"/>
        </w:rPr>
        <w:t>цього Порядку</w:t>
      </w:r>
      <w:r w:rsidRPr="006867AD">
        <w:rPr>
          <w:b/>
          <w:sz w:val="28"/>
          <w:szCs w:val="28"/>
          <w:lang w:val="uk-UA"/>
        </w:rPr>
        <w:t xml:space="preserve">. </w:t>
      </w:r>
    </w:p>
    <w:p w:rsidR="0090266C" w:rsidRPr="006867AD" w:rsidRDefault="0090266C" w:rsidP="0001747F">
      <w:pPr>
        <w:ind w:left="1418" w:right="-851" w:firstLine="567"/>
        <w:jc w:val="both"/>
        <w:rPr>
          <w:sz w:val="28"/>
          <w:szCs w:val="28"/>
        </w:rPr>
      </w:pPr>
      <w:r>
        <w:rPr>
          <w:sz w:val="28"/>
          <w:szCs w:val="28"/>
          <w:lang w:val="uk-UA"/>
        </w:rPr>
        <w:t>9</w:t>
      </w:r>
      <w:r w:rsidRPr="006867AD">
        <w:rPr>
          <w:sz w:val="28"/>
          <w:szCs w:val="28"/>
          <w:lang w:val="uk-UA"/>
        </w:rPr>
        <w:t xml:space="preserve">.2. </w:t>
      </w:r>
      <w:r>
        <w:rPr>
          <w:sz w:val="28"/>
          <w:szCs w:val="28"/>
          <w:lang w:val="uk-UA"/>
        </w:rPr>
        <w:t>Р</w:t>
      </w:r>
      <w:r w:rsidRPr="006867AD">
        <w:rPr>
          <w:sz w:val="28"/>
          <w:szCs w:val="28"/>
          <w:lang w:val="uk-UA"/>
        </w:rPr>
        <w:t>озміщенн</w:t>
      </w:r>
      <w:r>
        <w:rPr>
          <w:sz w:val="28"/>
          <w:szCs w:val="28"/>
          <w:lang w:val="uk-UA"/>
        </w:rPr>
        <w:t>я вивіс</w:t>
      </w:r>
      <w:r w:rsidR="00AE15F8">
        <w:rPr>
          <w:sz w:val="28"/>
          <w:szCs w:val="28"/>
          <w:lang w:val="uk-UA"/>
        </w:rPr>
        <w:t>ки</w:t>
      </w:r>
      <w:r w:rsidRPr="006867AD">
        <w:rPr>
          <w:sz w:val="28"/>
          <w:szCs w:val="28"/>
          <w:lang w:val="uk-UA"/>
        </w:rPr>
        <w:t xml:space="preserve"> </w:t>
      </w:r>
      <w:r w:rsidRPr="006867AD">
        <w:rPr>
          <w:sz w:val="28"/>
          <w:szCs w:val="28"/>
        </w:rPr>
        <w:t>здійснюється виключно на підставі паспорта вивіски.</w:t>
      </w:r>
    </w:p>
    <w:p w:rsidR="0090266C" w:rsidRPr="006867AD" w:rsidRDefault="0090266C" w:rsidP="0001747F">
      <w:pPr>
        <w:ind w:left="1418" w:right="-851" w:firstLine="567"/>
        <w:jc w:val="both"/>
        <w:rPr>
          <w:sz w:val="28"/>
          <w:szCs w:val="28"/>
          <w:lang w:val="uk-UA"/>
        </w:rPr>
      </w:pPr>
      <w:r>
        <w:rPr>
          <w:sz w:val="28"/>
          <w:szCs w:val="28"/>
          <w:lang w:val="uk-UA"/>
        </w:rPr>
        <w:t>9</w:t>
      </w:r>
      <w:r w:rsidRPr="006867AD">
        <w:rPr>
          <w:sz w:val="28"/>
          <w:szCs w:val="28"/>
          <w:lang w:val="uk-UA"/>
        </w:rPr>
        <w:t>.</w:t>
      </w:r>
      <w:r>
        <w:rPr>
          <w:sz w:val="28"/>
          <w:szCs w:val="28"/>
          <w:lang w:val="uk-UA"/>
        </w:rPr>
        <w:t>3</w:t>
      </w:r>
      <w:r w:rsidRPr="006867AD">
        <w:rPr>
          <w:sz w:val="28"/>
          <w:szCs w:val="28"/>
          <w:lang w:val="uk-UA"/>
        </w:rPr>
        <w:t xml:space="preserve">. </w:t>
      </w:r>
      <w:r w:rsidRPr="006867AD">
        <w:rPr>
          <w:sz w:val="28"/>
          <w:szCs w:val="28"/>
        </w:rPr>
        <w:t>Паспорт вивіски виготовляється суб’єктом господарюванням самостійно</w:t>
      </w:r>
      <w:r>
        <w:rPr>
          <w:sz w:val="28"/>
          <w:szCs w:val="28"/>
          <w:lang w:val="uk-UA"/>
        </w:rPr>
        <w:t xml:space="preserve">, у трьох екземплярах, </w:t>
      </w:r>
      <w:r w:rsidRPr="006867AD">
        <w:rPr>
          <w:sz w:val="28"/>
          <w:szCs w:val="28"/>
        </w:rPr>
        <w:t>за формою</w:t>
      </w:r>
      <w:r>
        <w:rPr>
          <w:sz w:val="28"/>
          <w:szCs w:val="28"/>
          <w:lang w:val="uk-UA"/>
        </w:rPr>
        <w:t xml:space="preserve"> відповідно до</w:t>
      </w:r>
      <w:r w:rsidRPr="006867AD">
        <w:rPr>
          <w:sz w:val="28"/>
          <w:szCs w:val="28"/>
        </w:rPr>
        <w:t xml:space="preserve"> додатк</w:t>
      </w:r>
      <w:r>
        <w:rPr>
          <w:sz w:val="28"/>
          <w:szCs w:val="28"/>
          <w:lang w:val="uk-UA"/>
        </w:rPr>
        <w:t>у</w:t>
      </w:r>
      <w:r w:rsidRPr="006867AD">
        <w:rPr>
          <w:sz w:val="28"/>
          <w:szCs w:val="28"/>
        </w:rPr>
        <w:t xml:space="preserve"> </w:t>
      </w:r>
      <w:r w:rsidR="00B84D6C">
        <w:rPr>
          <w:sz w:val="28"/>
          <w:szCs w:val="28"/>
          <w:lang w:val="uk-UA"/>
        </w:rPr>
        <w:t>1</w:t>
      </w:r>
      <w:r w:rsidRPr="006867AD">
        <w:rPr>
          <w:sz w:val="28"/>
          <w:szCs w:val="28"/>
        </w:rPr>
        <w:t xml:space="preserve"> </w:t>
      </w:r>
      <w:r>
        <w:rPr>
          <w:sz w:val="28"/>
          <w:szCs w:val="28"/>
          <w:lang w:val="uk-UA"/>
        </w:rPr>
        <w:t>цього</w:t>
      </w:r>
      <w:r w:rsidRPr="006867AD">
        <w:rPr>
          <w:sz w:val="28"/>
          <w:szCs w:val="28"/>
        </w:rPr>
        <w:t xml:space="preserve"> Порядку</w:t>
      </w:r>
      <w:r w:rsidRPr="006867AD">
        <w:rPr>
          <w:sz w:val="28"/>
          <w:szCs w:val="28"/>
          <w:lang w:val="uk-UA"/>
        </w:rPr>
        <w:t>.</w:t>
      </w:r>
    </w:p>
    <w:p w:rsidR="0090266C" w:rsidRDefault="0090266C" w:rsidP="0001747F">
      <w:pPr>
        <w:ind w:left="1418" w:right="-851" w:firstLine="567"/>
        <w:jc w:val="both"/>
        <w:rPr>
          <w:sz w:val="28"/>
          <w:szCs w:val="28"/>
          <w:lang w:val="uk-UA"/>
        </w:rPr>
      </w:pPr>
      <w:r>
        <w:rPr>
          <w:sz w:val="28"/>
          <w:szCs w:val="28"/>
          <w:lang w:val="uk-UA"/>
        </w:rPr>
        <w:t>9</w:t>
      </w:r>
      <w:r w:rsidRPr="006867AD">
        <w:rPr>
          <w:sz w:val="28"/>
          <w:szCs w:val="28"/>
          <w:lang w:val="uk-UA"/>
        </w:rPr>
        <w:t>.</w:t>
      </w:r>
      <w:r>
        <w:rPr>
          <w:sz w:val="28"/>
          <w:szCs w:val="28"/>
          <w:lang w:val="uk-UA"/>
        </w:rPr>
        <w:t>4</w:t>
      </w:r>
      <w:r w:rsidRPr="006867AD">
        <w:rPr>
          <w:sz w:val="28"/>
          <w:szCs w:val="28"/>
          <w:lang w:val="uk-UA"/>
        </w:rPr>
        <w:t>. Паспорт вивіски</w:t>
      </w:r>
      <w:r>
        <w:rPr>
          <w:sz w:val="28"/>
          <w:szCs w:val="28"/>
          <w:lang w:val="uk-UA"/>
        </w:rPr>
        <w:t xml:space="preserve"> містить</w:t>
      </w:r>
      <w:r w:rsidRPr="006867AD">
        <w:rPr>
          <w:sz w:val="28"/>
          <w:szCs w:val="28"/>
          <w:lang w:val="uk-UA"/>
        </w:rPr>
        <w:t>:</w:t>
      </w:r>
    </w:p>
    <w:p w:rsidR="0090266C" w:rsidRPr="00EC15F0" w:rsidRDefault="0090266C" w:rsidP="0001747F">
      <w:pPr>
        <w:ind w:left="1418" w:right="-851" w:firstLine="567"/>
        <w:jc w:val="both"/>
        <w:rPr>
          <w:sz w:val="28"/>
          <w:szCs w:val="28"/>
          <w:lang w:val="uk-UA"/>
        </w:rPr>
      </w:pPr>
      <w:r>
        <w:rPr>
          <w:sz w:val="28"/>
          <w:szCs w:val="28"/>
          <w:lang w:val="uk-UA"/>
        </w:rPr>
        <w:lastRenderedPageBreak/>
        <w:t xml:space="preserve">- </w:t>
      </w:r>
      <w:r w:rsidRPr="00EC15F0">
        <w:rPr>
          <w:sz w:val="28"/>
          <w:szCs w:val="28"/>
          <w:lang w:val="uk-UA"/>
        </w:rPr>
        <w:t>найменування</w:t>
      </w:r>
      <w:r>
        <w:rPr>
          <w:sz w:val="28"/>
          <w:szCs w:val="28"/>
          <w:lang w:val="uk-UA"/>
        </w:rPr>
        <w:t>, реквізити</w:t>
      </w:r>
      <w:r w:rsidRPr="00EC15F0">
        <w:rPr>
          <w:sz w:val="28"/>
          <w:szCs w:val="28"/>
          <w:lang w:val="uk-UA"/>
        </w:rPr>
        <w:t xml:space="preserve"> суб’єкта господарювання, найменування проектної організації або прізвище, ім’я, по батькові автора проекту, дата виконання проекту.</w:t>
      </w:r>
    </w:p>
    <w:p w:rsidR="0090266C" w:rsidRDefault="0090266C" w:rsidP="0001747F">
      <w:pPr>
        <w:ind w:left="1418" w:right="-851" w:firstLine="567"/>
        <w:jc w:val="both"/>
        <w:rPr>
          <w:sz w:val="28"/>
          <w:szCs w:val="28"/>
          <w:lang w:val="uk-UA"/>
        </w:rPr>
      </w:pPr>
      <w:r>
        <w:rPr>
          <w:sz w:val="28"/>
          <w:szCs w:val="28"/>
          <w:lang w:val="uk-UA"/>
        </w:rPr>
        <w:t xml:space="preserve">- </w:t>
      </w:r>
      <w:r w:rsidR="00F75AB7" w:rsidRPr="00F75AB7">
        <w:rPr>
          <w:rFonts w:ascii="Arial CYR" w:hAnsi="Arial CYR" w:cs="Arial CYR"/>
          <w:lang w:val="uk-UA"/>
        </w:rPr>
        <w:t xml:space="preserve">Фото </w:t>
      </w:r>
      <w:r w:rsidR="00F75AB7" w:rsidRPr="00F75AB7">
        <w:rPr>
          <w:sz w:val="28"/>
          <w:szCs w:val="28"/>
          <w:lang w:val="uk-UA"/>
        </w:rPr>
        <w:t>існуючого стану будинку в цілому</w:t>
      </w:r>
      <w:r w:rsidR="00A9095B">
        <w:rPr>
          <w:sz w:val="28"/>
          <w:szCs w:val="28"/>
          <w:lang w:val="uk-UA"/>
        </w:rPr>
        <w:t>,</w:t>
      </w:r>
      <w:r w:rsidR="00F75AB7" w:rsidRPr="00F75AB7">
        <w:rPr>
          <w:sz w:val="28"/>
          <w:szCs w:val="28"/>
          <w:lang w:val="uk-UA"/>
        </w:rPr>
        <w:t xml:space="preserve"> зі всіма розміщеними на ньому конструкціями</w:t>
      </w:r>
      <w:r w:rsidR="0095729F">
        <w:rPr>
          <w:sz w:val="28"/>
          <w:szCs w:val="28"/>
          <w:lang w:val="uk-UA"/>
        </w:rPr>
        <w:t>,</w:t>
      </w:r>
      <w:r w:rsidR="00F75AB7" w:rsidRPr="006867AD">
        <w:rPr>
          <w:sz w:val="28"/>
          <w:szCs w:val="28"/>
          <w:lang w:val="uk-UA"/>
        </w:rPr>
        <w:t xml:space="preserve"> </w:t>
      </w:r>
      <w:r w:rsidRPr="006867AD">
        <w:rPr>
          <w:sz w:val="28"/>
          <w:szCs w:val="28"/>
          <w:lang w:val="uk-UA"/>
        </w:rPr>
        <w:t>розміром 10 х 15 см</w:t>
      </w:r>
      <w:r>
        <w:rPr>
          <w:sz w:val="28"/>
          <w:szCs w:val="28"/>
          <w:lang w:val="uk-UA"/>
        </w:rPr>
        <w:t>;</w:t>
      </w:r>
    </w:p>
    <w:p w:rsidR="0090266C" w:rsidRDefault="0090266C" w:rsidP="0001747F">
      <w:pPr>
        <w:ind w:left="1418" w:right="-851" w:firstLine="567"/>
        <w:jc w:val="both"/>
        <w:rPr>
          <w:sz w:val="28"/>
          <w:szCs w:val="28"/>
          <w:lang w:val="uk-UA"/>
        </w:rPr>
      </w:pPr>
      <w:r>
        <w:rPr>
          <w:sz w:val="28"/>
          <w:szCs w:val="28"/>
          <w:lang w:val="uk-UA"/>
        </w:rPr>
        <w:t>-</w:t>
      </w:r>
      <w:r w:rsidRPr="006867AD">
        <w:rPr>
          <w:sz w:val="28"/>
          <w:szCs w:val="28"/>
          <w:lang w:val="uk-UA"/>
        </w:rPr>
        <w:t xml:space="preserve"> </w:t>
      </w:r>
      <w:r w:rsidRPr="0095729F">
        <w:rPr>
          <w:sz w:val="28"/>
          <w:szCs w:val="28"/>
          <w:lang w:val="uk-UA"/>
        </w:rPr>
        <w:t xml:space="preserve">візуалізацію вивіски </w:t>
      </w:r>
      <w:r w:rsidR="0095729F" w:rsidRPr="0095729F">
        <w:rPr>
          <w:sz w:val="28"/>
          <w:szCs w:val="28"/>
          <w:lang w:val="uk-UA"/>
        </w:rPr>
        <w:t>на фасаді з виконанням архітектурної прив’язки конструкції до фасаду з врахуванням основних конструктивних елементів фасаду (дверні та віконні отвори, висота та довжина горизонтальних рустів, декоративні елементи, висота поверху</w:t>
      </w:r>
      <w:r w:rsidR="0095729F">
        <w:rPr>
          <w:sz w:val="28"/>
          <w:szCs w:val="28"/>
          <w:lang w:val="uk-UA"/>
        </w:rPr>
        <w:t>)</w:t>
      </w:r>
      <w:r w:rsidRPr="0095729F">
        <w:rPr>
          <w:sz w:val="28"/>
          <w:szCs w:val="28"/>
          <w:lang w:val="uk-UA"/>
        </w:rPr>
        <w:t>;</w:t>
      </w:r>
    </w:p>
    <w:p w:rsidR="0090266C" w:rsidRPr="006867AD" w:rsidRDefault="0090266C" w:rsidP="0001747F">
      <w:pPr>
        <w:ind w:left="1418" w:right="-851" w:firstLine="567"/>
        <w:jc w:val="both"/>
        <w:rPr>
          <w:sz w:val="28"/>
          <w:szCs w:val="28"/>
          <w:lang w:val="uk-UA"/>
        </w:rPr>
      </w:pPr>
      <w:r>
        <w:rPr>
          <w:sz w:val="28"/>
          <w:szCs w:val="28"/>
          <w:lang w:val="uk-UA"/>
        </w:rPr>
        <w:t>-</w:t>
      </w:r>
      <w:r w:rsidRPr="006867AD">
        <w:rPr>
          <w:sz w:val="28"/>
          <w:szCs w:val="28"/>
          <w:lang w:val="uk-UA"/>
        </w:rPr>
        <w:t xml:space="preserve"> ескіз вивіски з основними розмірами, кресленнями вузлів кріплення, відомостями про використовувані для виготовлення вивіски матеріали, деталі шрифтів, логотипів, зображувальних елементів. На ескізі має бути вказана інформація та зображення, які планується розмістити на вивісці</w:t>
      </w:r>
      <w:r>
        <w:rPr>
          <w:sz w:val="28"/>
          <w:szCs w:val="28"/>
          <w:lang w:val="uk-UA"/>
        </w:rPr>
        <w:t>.</w:t>
      </w:r>
    </w:p>
    <w:p w:rsidR="0090266C" w:rsidRPr="006867AD" w:rsidRDefault="0090266C" w:rsidP="0001747F">
      <w:pPr>
        <w:ind w:left="1418" w:right="-851" w:firstLine="567"/>
        <w:jc w:val="both"/>
        <w:rPr>
          <w:sz w:val="28"/>
          <w:szCs w:val="28"/>
          <w:lang w:val="uk-UA"/>
        </w:rPr>
      </w:pPr>
      <w:r>
        <w:rPr>
          <w:sz w:val="28"/>
          <w:szCs w:val="28"/>
          <w:lang w:val="uk-UA"/>
        </w:rPr>
        <w:t>9</w:t>
      </w:r>
      <w:r w:rsidRPr="006867AD">
        <w:rPr>
          <w:sz w:val="28"/>
          <w:szCs w:val="28"/>
          <w:lang w:val="uk-UA"/>
        </w:rPr>
        <w:t>.</w:t>
      </w:r>
      <w:r>
        <w:rPr>
          <w:sz w:val="28"/>
          <w:szCs w:val="28"/>
          <w:lang w:val="uk-UA"/>
        </w:rPr>
        <w:t>5</w:t>
      </w:r>
      <w:r w:rsidRPr="006867AD">
        <w:rPr>
          <w:sz w:val="28"/>
          <w:szCs w:val="28"/>
          <w:lang w:val="uk-UA"/>
        </w:rPr>
        <w:t xml:space="preserve">. </w:t>
      </w:r>
      <w:r w:rsidRPr="006867AD">
        <w:rPr>
          <w:sz w:val="28"/>
          <w:szCs w:val="28"/>
        </w:rPr>
        <w:t>Паспорт вивіски у встановленому чинним законодавством порядку погоджується з:</w:t>
      </w:r>
    </w:p>
    <w:p w:rsidR="0090266C" w:rsidRPr="006867AD" w:rsidRDefault="0090266C" w:rsidP="0001747F">
      <w:pPr>
        <w:ind w:left="1418" w:right="-851" w:firstLine="567"/>
        <w:jc w:val="both"/>
        <w:rPr>
          <w:sz w:val="28"/>
          <w:szCs w:val="28"/>
          <w:lang w:val="uk-UA"/>
        </w:rPr>
      </w:pPr>
      <w:r w:rsidRPr="006867AD">
        <w:rPr>
          <w:sz w:val="28"/>
          <w:szCs w:val="28"/>
          <w:lang w:val="uk-UA"/>
        </w:rPr>
        <w:t>- власником (уповноваженим органом) будівлі;</w:t>
      </w:r>
    </w:p>
    <w:p w:rsidR="0090266C" w:rsidRPr="006867AD" w:rsidRDefault="0090266C" w:rsidP="0001747F">
      <w:pPr>
        <w:ind w:left="1418" w:right="-851" w:firstLine="567"/>
        <w:jc w:val="both"/>
        <w:rPr>
          <w:sz w:val="28"/>
          <w:szCs w:val="28"/>
          <w:lang w:val="uk-UA"/>
        </w:rPr>
      </w:pPr>
      <w:r w:rsidRPr="006867AD">
        <w:rPr>
          <w:sz w:val="28"/>
          <w:szCs w:val="28"/>
          <w:lang w:val="uk-UA"/>
        </w:rPr>
        <w:t>-Департаментом містобудування, архітектури та культурної спадщини міської ради;</w:t>
      </w:r>
    </w:p>
    <w:p w:rsidR="0090266C" w:rsidRPr="006867AD" w:rsidRDefault="0090266C" w:rsidP="0001747F">
      <w:pPr>
        <w:ind w:left="1418" w:right="-851" w:firstLine="567"/>
        <w:jc w:val="both"/>
        <w:rPr>
          <w:sz w:val="28"/>
          <w:szCs w:val="28"/>
          <w:lang w:val="uk-UA"/>
        </w:rPr>
      </w:pPr>
      <w:r w:rsidRPr="006867AD">
        <w:rPr>
          <w:sz w:val="28"/>
          <w:szCs w:val="28"/>
          <w:lang w:val="uk-UA"/>
        </w:rPr>
        <w:t>- органом виконавчої влади у сфері охорони культурної спадщини та об’єктів природно-заповідного фонду</w:t>
      </w:r>
      <w:r w:rsidR="00CE0756">
        <w:rPr>
          <w:sz w:val="28"/>
          <w:szCs w:val="28"/>
          <w:lang w:val="uk-UA"/>
        </w:rPr>
        <w:t xml:space="preserve"> (для вивісок, розміщених на пам’ятках архітектурної спадщини)</w:t>
      </w:r>
      <w:r w:rsidRPr="006867AD">
        <w:rPr>
          <w:sz w:val="28"/>
          <w:szCs w:val="28"/>
          <w:lang w:val="uk-UA"/>
        </w:rPr>
        <w:t>.</w:t>
      </w:r>
    </w:p>
    <w:p w:rsidR="0095729F" w:rsidRDefault="0090266C" w:rsidP="0001747F">
      <w:pPr>
        <w:ind w:left="1418" w:right="-851" w:firstLine="567"/>
        <w:jc w:val="both"/>
        <w:rPr>
          <w:sz w:val="28"/>
          <w:szCs w:val="28"/>
          <w:lang w:val="uk-UA"/>
        </w:rPr>
      </w:pPr>
      <w:r>
        <w:rPr>
          <w:sz w:val="28"/>
          <w:szCs w:val="28"/>
          <w:lang w:val="uk-UA"/>
        </w:rPr>
        <w:t>9</w:t>
      </w:r>
      <w:r w:rsidRPr="006867AD">
        <w:rPr>
          <w:sz w:val="28"/>
          <w:szCs w:val="28"/>
          <w:lang w:val="uk-UA"/>
        </w:rPr>
        <w:t>.</w:t>
      </w:r>
      <w:r>
        <w:rPr>
          <w:sz w:val="28"/>
          <w:szCs w:val="28"/>
          <w:lang w:val="uk-UA"/>
        </w:rPr>
        <w:t>6</w:t>
      </w:r>
      <w:r w:rsidRPr="006867AD">
        <w:rPr>
          <w:sz w:val="28"/>
          <w:szCs w:val="28"/>
          <w:lang w:val="uk-UA"/>
        </w:rPr>
        <w:t xml:space="preserve">. </w:t>
      </w:r>
      <w:r w:rsidR="0095729F">
        <w:rPr>
          <w:sz w:val="28"/>
          <w:szCs w:val="28"/>
          <w:lang w:val="uk-UA"/>
        </w:rPr>
        <w:t xml:space="preserve">Для погодження паспорта вивіски </w:t>
      </w:r>
      <w:r w:rsidR="0095729F" w:rsidRPr="006867AD">
        <w:rPr>
          <w:sz w:val="28"/>
          <w:szCs w:val="28"/>
          <w:lang w:val="uk-UA"/>
        </w:rPr>
        <w:t xml:space="preserve">Департаментом містобудування, архітектури та культурної спадщини Івано-Франківської міської ради суб’єкт господарювання </w:t>
      </w:r>
      <w:r w:rsidR="0095729F">
        <w:rPr>
          <w:sz w:val="28"/>
          <w:szCs w:val="28"/>
          <w:lang w:val="uk-UA"/>
        </w:rPr>
        <w:t xml:space="preserve">звертається в </w:t>
      </w:r>
      <w:r w:rsidR="0095729F" w:rsidRPr="006867AD">
        <w:rPr>
          <w:sz w:val="28"/>
          <w:szCs w:val="28"/>
          <w:lang w:val="uk-UA"/>
        </w:rPr>
        <w:t xml:space="preserve">Центр надання адміністративних послуг </w:t>
      </w:r>
      <w:r w:rsidR="0095729F">
        <w:rPr>
          <w:sz w:val="28"/>
          <w:szCs w:val="28"/>
          <w:lang w:val="uk-UA"/>
        </w:rPr>
        <w:t>з заявою, до якої додаються:</w:t>
      </w:r>
    </w:p>
    <w:p w:rsidR="0095729F" w:rsidRPr="0095729F" w:rsidRDefault="0095729F" w:rsidP="0001747F">
      <w:pPr>
        <w:ind w:left="1418" w:right="-851" w:firstLine="567"/>
        <w:jc w:val="both"/>
        <w:rPr>
          <w:sz w:val="28"/>
          <w:szCs w:val="28"/>
        </w:rPr>
      </w:pPr>
      <w:r>
        <w:rPr>
          <w:sz w:val="28"/>
          <w:szCs w:val="28"/>
          <w:lang w:val="uk-UA"/>
        </w:rPr>
        <w:t>-</w:t>
      </w:r>
      <w:r w:rsidRPr="0095729F">
        <w:rPr>
          <w:rFonts w:ascii="Arial CYR" w:hAnsi="Arial CYR" w:cs="Arial CYR"/>
        </w:rPr>
        <w:t xml:space="preserve"> </w:t>
      </w:r>
      <w:r w:rsidRPr="0095729F">
        <w:rPr>
          <w:sz w:val="28"/>
          <w:szCs w:val="28"/>
        </w:rPr>
        <w:t>копія</w:t>
      </w:r>
      <w:r>
        <w:rPr>
          <w:sz w:val="28"/>
          <w:szCs w:val="28"/>
          <w:lang w:val="uk-UA"/>
        </w:rPr>
        <w:t xml:space="preserve"> </w:t>
      </w:r>
      <w:r w:rsidRPr="0095729F">
        <w:rPr>
          <w:sz w:val="28"/>
          <w:szCs w:val="28"/>
        </w:rPr>
        <w:t>свідоцтва про надання правової охорони в Україні власним товарним знакам, знакам обслуговування, логотипам (у разі їх використання на вивісці);</w:t>
      </w:r>
    </w:p>
    <w:p w:rsidR="0090266C" w:rsidRDefault="0095729F" w:rsidP="0001747F">
      <w:pPr>
        <w:ind w:left="1418" w:right="-851" w:firstLine="567"/>
        <w:jc w:val="both"/>
        <w:rPr>
          <w:sz w:val="28"/>
          <w:szCs w:val="28"/>
          <w:lang w:val="uk-UA"/>
        </w:rPr>
      </w:pPr>
      <w:r>
        <w:rPr>
          <w:rFonts w:ascii="Arial CYR" w:hAnsi="Arial CYR" w:cs="Arial CYR"/>
          <w:lang w:val="uk-UA"/>
        </w:rPr>
        <w:t xml:space="preserve">- </w:t>
      </w:r>
      <w:r>
        <w:rPr>
          <w:sz w:val="28"/>
          <w:szCs w:val="28"/>
          <w:lang w:val="uk-UA"/>
        </w:rPr>
        <w:t xml:space="preserve"> </w:t>
      </w:r>
      <w:r w:rsidR="0090266C" w:rsidRPr="006867AD">
        <w:rPr>
          <w:sz w:val="28"/>
          <w:szCs w:val="28"/>
          <w:lang w:val="uk-UA"/>
        </w:rPr>
        <w:t xml:space="preserve">паспорта вивіски </w:t>
      </w:r>
      <w:r>
        <w:rPr>
          <w:sz w:val="28"/>
          <w:szCs w:val="28"/>
          <w:lang w:val="uk-UA"/>
        </w:rPr>
        <w:t>у трьохт примірниках</w:t>
      </w:r>
      <w:r w:rsidR="0090266C" w:rsidRPr="006867AD">
        <w:rPr>
          <w:sz w:val="28"/>
          <w:szCs w:val="28"/>
          <w:lang w:val="uk-UA"/>
        </w:rPr>
        <w:t>.</w:t>
      </w:r>
    </w:p>
    <w:p w:rsidR="0090266C" w:rsidRPr="006867AD" w:rsidRDefault="0090266C" w:rsidP="0001747F">
      <w:pPr>
        <w:ind w:left="1418" w:right="-851" w:firstLine="567"/>
        <w:jc w:val="both"/>
        <w:rPr>
          <w:sz w:val="28"/>
          <w:szCs w:val="28"/>
          <w:lang w:val="uk-UA"/>
        </w:rPr>
      </w:pPr>
      <w:r>
        <w:rPr>
          <w:sz w:val="28"/>
          <w:szCs w:val="28"/>
          <w:lang w:val="uk-UA"/>
        </w:rPr>
        <w:t>9.7.</w:t>
      </w:r>
      <w:r w:rsidRPr="006867AD">
        <w:rPr>
          <w:sz w:val="28"/>
          <w:szCs w:val="28"/>
          <w:lang w:val="uk-UA"/>
        </w:rPr>
        <w:t xml:space="preserve"> У разі відмови в погодженні розташування вивіски органи, що уповноважені здійснювати такі погодження, надсилають суб’єкту господарювання вмотивовану відмову.</w:t>
      </w:r>
    </w:p>
    <w:p w:rsidR="0090266C" w:rsidRPr="00BA6CE9" w:rsidRDefault="0090266C" w:rsidP="0001747F">
      <w:pPr>
        <w:ind w:left="1418" w:right="-851" w:firstLine="567"/>
        <w:jc w:val="both"/>
        <w:rPr>
          <w:sz w:val="28"/>
          <w:szCs w:val="28"/>
          <w:lang w:val="uk-UA"/>
        </w:rPr>
      </w:pPr>
      <w:r>
        <w:rPr>
          <w:sz w:val="28"/>
          <w:szCs w:val="28"/>
          <w:lang w:val="uk-UA"/>
        </w:rPr>
        <w:t>9.8.</w:t>
      </w:r>
      <w:r w:rsidRPr="00BA6CE9">
        <w:rPr>
          <w:sz w:val="28"/>
          <w:szCs w:val="28"/>
          <w:lang w:val="uk-UA"/>
        </w:rPr>
        <w:t xml:space="preserve"> Паспорт вивіски підлягає реєстрації  Департаментом містобудування, архітектури та культурної спадщини в реєстрі  паспортів вивісок м.Івано-Франківська.</w:t>
      </w:r>
    </w:p>
    <w:p w:rsidR="0090266C" w:rsidRDefault="0090266C" w:rsidP="0001747F">
      <w:pPr>
        <w:ind w:left="1418" w:right="-851" w:firstLine="567"/>
        <w:jc w:val="both"/>
        <w:rPr>
          <w:sz w:val="28"/>
          <w:szCs w:val="28"/>
          <w:lang w:val="uk-UA"/>
        </w:rPr>
      </w:pPr>
      <w:r>
        <w:rPr>
          <w:sz w:val="28"/>
          <w:szCs w:val="28"/>
          <w:lang w:val="uk-UA"/>
        </w:rPr>
        <w:t>9.9.</w:t>
      </w:r>
      <w:r w:rsidRPr="006867AD">
        <w:rPr>
          <w:sz w:val="28"/>
          <w:szCs w:val="28"/>
        </w:rPr>
        <w:t xml:space="preserve"> Паспорт вивіски  погоджується</w:t>
      </w:r>
      <w:r>
        <w:rPr>
          <w:sz w:val="28"/>
          <w:szCs w:val="28"/>
          <w:lang w:val="uk-UA"/>
        </w:rPr>
        <w:t xml:space="preserve"> </w:t>
      </w:r>
      <w:r w:rsidRPr="006867AD">
        <w:rPr>
          <w:sz w:val="28"/>
          <w:szCs w:val="28"/>
        </w:rPr>
        <w:t>на безоплатній основі.</w:t>
      </w:r>
    </w:p>
    <w:p w:rsidR="0090266C" w:rsidRPr="008F0A5B" w:rsidRDefault="0090266C" w:rsidP="0001747F">
      <w:pPr>
        <w:ind w:left="1418" w:right="-851" w:firstLine="567"/>
        <w:jc w:val="both"/>
        <w:rPr>
          <w:sz w:val="28"/>
          <w:szCs w:val="28"/>
          <w:lang w:val="uk-UA"/>
        </w:rPr>
      </w:pPr>
      <w:r w:rsidRPr="00273A03">
        <w:rPr>
          <w:sz w:val="28"/>
          <w:szCs w:val="28"/>
          <w:lang w:val="uk-UA"/>
        </w:rPr>
        <w:t xml:space="preserve">9.10. Паспорт </w:t>
      </w:r>
      <w:r w:rsidRPr="008F0A5B">
        <w:rPr>
          <w:sz w:val="28"/>
          <w:szCs w:val="28"/>
          <w:lang w:val="uk-UA"/>
        </w:rPr>
        <w:t>комплексного розміщення вивісок виготовляє власник будівлі у разі розміщення у ній декілька суб’єктів господарювання</w:t>
      </w:r>
      <w:r w:rsidR="00273A03" w:rsidRPr="008F0A5B">
        <w:rPr>
          <w:sz w:val="28"/>
          <w:szCs w:val="28"/>
          <w:lang w:val="uk-UA"/>
        </w:rPr>
        <w:t xml:space="preserve"> та погоджує відповідно до п.п.9.5</w:t>
      </w:r>
      <w:r w:rsidR="003378EE">
        <w:rPr>
          <w:sz w:val="28"/>
          <w:szCs w:val="28"/>
          <w:lang w:val="uk-UA"/>
        </w:rPr>
        <w:t>.</w:t>
      </w:r>
      <w:r w:rsidR="00273A03" w:rsidRPr="008F0A5B">
        <w:rPr>
          <w:sz w:val="28"/>
          <w:szCs w:val="28"/>
          <w:lang w:val="uk-UA"/>
        </w:rPr>
        <w:t>,</w:t>
      </w:r>
      <w:r w:rsidR="003378EE">
        <w:rPr>
          <w:sz w:val="28"/>
          <w:szCs w:val="28"/>
          <w:lang w:val="uk-UA"/>
        </w:rPr>
        <w:t xml:space="preserve"> </w:t>
      </w:r>
      <w:r w:rsidR="00273A03" w:rsidRPr="008F0A5B">
        <w:rPr>
          <w:sz w:val="28"/>
          <w:szCs w:val="28"/>
          <w:lang w:val="uk-UA"/>
        </w:rPr>
        <w:t>9.6.</w:t>
      </w:r>
    </w:p>
    <w:p w:rsidR="004D3673" w:rsidRDefault="004D3673" w:rsidP="004D3673">
      <w:pPr>
        <w:ind w:left="1418" w:right="-851" w:firstLine="567"/>
        <w:jc w:val="center"/>
        <w:rPr>
          <w:sz w:val="28"/>
          <w:szCs w:val="28"/>
          <w:lang w:val="uk-UA"/>
        </w:rPr>
      </w:pPr>
    </w:p>
    <w:p w:rsidR="004D3673" w:rsidRPr="004D3673" w:rsidRDefault="004D3673" w:rsidP="004D3673">
      <w:pPr>
        <w:ind w:left="1418" w:right="-851" w:firstLine="567"/>
        <w:jc w:val="center"/>
        <w:rPr>
          <w:sz w:val="28"/>
          <w:szCs w:val="28"/>
          <w:lang w:val="uk-UA"/>
        </w:rPr>
      </w:pPr>
      <w:r>
        <w:rPr>
          <w:sz w:val="28"/>
          <w:szCs w:val="28"/>
          <w:lang w:val="uk-UA"/>
        </w:rPr>
        <w:t>10. Демонтаж вивісок.</w:t>
      </w:r>
    </w:p>
    <w:p w:rsidR="0090266C" w:rsidRPr="007C2CE6" w:rsidRDefault="0090266C" w:rsidP="0001747F">
      <w:pPr>
        <w:ind w:left="1418" w:right="-851" w:firstLine="567"/>
        <w:jc w:val="both"/>
        <w:rPr>
          <w:sz w:val="28"/>
          <w:szCs w:val="28"/>
          <w:shd w:val="clear" w:color="auto" w:fill="FFFFFF"/>
          <w:lang w:val="uk-UA"/>
        </w:rPr>
      </w:pPr>
      <w:r w:rsidRPr="007C2CE6">
        <w:rPr>
          <w:sz w:val="28"/>
          <w:szCs w:val="28"/>
          <w:shd w:val="clear" w:color="auto" w:fill="FFFFFF"/>
          <w:lang w:val="uk-UA"/>
        </w:rPr>
        <w:t>10</w:t>
      </w:r>
      <w:r w:rsidRPr="007C2CE6">
        <w:rPr>
          <w:sz w:val="28"/>
          <w:szCs w:val="28"/>
          <w:shd w:val="clear" w:color="auto" w:fill="FFFFFF"/>
        </w:rPr>
        <w:t>.1. Демонтажу підлягають:</w:t>
      </w:r>
    </w:p>
    <w:p w:rsidR="004442B0" w:rsidRDefault="0090266C" w:rsidP="004442B0">
      <w:pPr>
        <w:ind w:left="1418" w:right="-851" w:firstLine="567"/>
        <w:jc w:val="both"/>
        <w:rPr>
          <w:sz w:val="28"/>
          <w:szCs w:val="28"/>
          <w:shd w:val="clear" w:color="auto" w:fill="FFFFFF"/>
          <w:lang w:val="uk-UA"/>
        </w:rPr>
      </w:pPr>
      <w:r w:rsidRPr="007C2CE6">
        <w:rPr>
          <w:sz w:val="28"/>
          <w:szCs w:val="28"/>
          <w:shd w:val="clear" w:color="auto" w:fill="FFFFFF"/>
          <w:lang w:val="uk-UA"/>
        </w:rPr>
        <w:t>- самовільно встановлені вивіски</w:t>
      </w:r>
      <w:r w:rsidR="0004599B">
        <w:rPr>
          <w:sz w:val="28"/>
          <w:szCs w:val="28"/>
          <w:shd w:val="clear" w:color="auto" w:fill="FFFFFF"/>
          <w:lang w:val="uk-UA"/>
        </w:rPr>
        <w:t>;</w:t>
      </w:r>
    </w:p>
    <w:p w:rsidR="0004599B" w:rsidRPr="007C2CE6" w:rsidRDefault="0004599B" w:rsidP="0004599B">
      <w:pPr>
        <w:ind w:left="1418" w:right="-851" w:firstLine="567"/>
        <w:jc w:val="both"/>
        <w:rPr>
          <w:sz w:val="28"/>
          <w:szCs w:val="28"/>
          <w:shd w:val="clear" w:color="auto" w:fill="FFFFFF"/>
          <w:lang w:val="uk-UA"/>
        </w:rPr>
      </w:pPr>
      <w:r w:rsidRPr="007C2CE6">
        <w:rPr>
          <w:sz w:val="28"/>
          <w:szCs w:val="28"/>
          <w:shd w:val="clear" w:color="auto" w:fill="FFFFFF"/>
          <w:lang w:val="uk-UA"/>
        </w:rPr>
        <w:t>- вивіски, що виготовлені та встановлені з порушеннями паспорт</w:t>
      </w:r>
      <w:r>
        <w:rPr>
          <w:sz w:val="28"/>
          <w:szCs w:val="28"/>
          <w:shd w:val="clear" w:color="auto" w:fill="FFFFFF"/>
          <w:lang w:val="uk-UA"/>
        </w:rPr>
        <w:t>а</w:t>
      </w:r>
      <w:r w:rsidRPr="007C2CE6">
        <w:rPr>
          <w:sz w:val="28"/>
          <w:szCs w:val="28"/>
          <w:shd w:val="clear" w:color="auto" w:fill="FFFFFF"/>
          <w:lang w:val="uk-UA"/>
        </w:rPr>
        <w:t xml:space="preserve"> вивіски</w:t>
      </w:r>
      <w:r>
        <w:rPr>
          <w:sz w:val="28"/>
          <w:szCs w:val="28"/>
          <w:shd w:val="clear" w:color="auto" w:fill="FFFFFF"/>
          <w:lang w:val="uk-UA"/>
        </w:rPr>
        <w:t>;</w:t>
      </w:r>
    </w:p>
    <w:p w:rsidR="0004599B" w:rsidRPr="007C2CE6" w:rsidRDefault="0004599B" w:rsidP="004442B0">
      <w:pPr>
        <w:ind w:left="1418" w:right="-851" w:firstLine="567"/>
        <w:jc w:val="both"/>
        <w:rPr>
          <w:sz w:val="28"/>
          <w:szCs w:val="28"/>
          <w:shd w:val="clear" w:color="auto" w:fill="FFFFFF"/>
          <w:lang w:val="uk-UA"/>
        </w:rPr>
      </w:pPr>
    </w:p>
    <w:p w:rsidR="004442B0" w:rsidRPr="007C2CE6" w:rsidRDefault="004442B0" w:rsidP="004442B0">
      <w:pPr>
        <w:ind w:left="1418" w:right="-851" w:firstLine="567"/>
        <w:jc w:val="both"/>
        <w:rPr>
          <w:sz w:val="28"/>
          <w:szCs w:val="28"/>
          <w:shd w:val="clear" w:color="auto" w:fill="FFFFFF"/>
          <w:lang w:val="uk-UA"/>
        </w:rPr>
      </w:pPr>
      <w:r w:rsidRPr="007C2CE6">
        <w:rPr>
          <w:sz w:val="28"/>
          <w:szCs w:val="28"/>
          <w:shd w:val="clear" w:color="auto" w:fill="FFFFFF"/>
          <w:lang w:val="uk-UA"/>
        </w:rPr>
        <w:t>- вивіски, як</w:t>
      </w:r>
      <w:r w:rsidR="007C2CE6" w:rsidRPr="007C2CE6">
        <w:rPr>
          <w:sz w:val="28"/>
          <w:szCs w:val="28"/>
          <w:shd w:val="clear" w:color="auto" w:fill="FFFFFF"/>
          <w:lang w:val="uk-UA"/>
        </w:rPr>
        <w:t>і</w:t>
      </w:r>
      <w:r w:rsidRPr="007C2CE6">
        <w:rPr>
          <w:sz w:val="28"/>
          <w:szCs w:val="28"/>
          <w:shd w:val="clear" w:color="auto" w:fill="FFFFFF"/>
          <w:lang w:val="uk-UA"/>
        </w:rPr>
        <w:t xml:space="preserve"> створю</w:t>
      </w:r>
      <w:r w:rsidR="007C2CE6" w:rsidRPr="007C2CE6">
        <w:rPr>
          <w:sz w:val="28"/>
          <w:szCs w:val="28"/>
          <w:shd w:val="clear" w:color="auto" w:fill="FFFFFF"/>
          <w:lang w:val="uk-UA"/>
        </w:rPr>
        <w:t>ть</w:t>
      </w:r>
      <w:r w:rsidRPr="007C2CE6">
        <w:rPr>
          <w:sz w:val="28"/>
          <w:szCs w:val="28"/>
          <w:shd w:val="clear" w:color="auto" w:fill="FFFFFF"/>
          <w:lang w:val="uk-UA"/>
        </w:rPr>
        <w:t xml:space="preserve"> загрозу життю чи здоров’ю людей та/або заподі</w:t>
      </w:r>
      <w:r w:rsidR="007C2CE6" w:rsidRPr="007C2CE6">
        <w:rPr>
          <w:sz w:val="28"/>
          <w:szCs w:val="28"/>
          <w:shd w:val="clear" w:color="auto" w:fill="FFFFFF"/>
          <w:lang w:val="uk-UA"/>
        </w:rPr>
        <w:t>юють</w:t>
      </w:r>
      <w:r w:rsidRPr="007C2CE6">
        <w:rPr>
          <w:sz w:val="28"/>
          <w:szCs w:val="28"/>
          <w:shd w:val="clear" w:color="auto" w:fill="FFFFFF"/>
          <w:lang w:val="uk-UA"/>
        </w:rPr>
        <w:t xml:space="preserve"> шкод</w:t>
      </w:r>
      <w:r w:rsidR="007C2CE6" w:rsidRPr="007C2CE6">
        <w:rPr>
          <w:sz w:val="28"/>
          <w:szCs w:val="28"/>
          <w:shd w:val="clear" w:color="auto" w:fill="FFFFFF"/>
          <w:lang w:val="uk-UA"/>
        </w:rPr>
        <w:t>у</w:t>
      </w:r>
      <w:r w:rsidRPr="007C2CE6">
        <w:rPr>
          <w:sz w:val="28"/>
          <w:szCs w:val="28"/>
          <w:shd w:val="clear" w:color="auto" w:fill="FFFFFF"/>
          <w:lang w:val="uk-UA"/>
        </w:rPr>
        <w:t xml:space="preserve"> третім особам, що підтверджується актом з фотофіксацією, підписаним </w:t>
      </w:r>
      <w:r w:rsidRPr="007C2CE6">
        <w:rPr>
          <w:sz w:val="28"/>
          <w:szCs w:val="28"/>
          <w:lang w:val="uk-UA"/>
        </w:rPr>
        <w:t xml:space="preserve">контролюючим органом </w:t>
      </w:r>
      <w:r w:rsidRPr="007C2CE6">
        <w:rPr>
          <w:sz w:val="28"/>
          <w:szCs w:val="28"/>
          <w:shd w:val="clear" w:color="auto" w:fill="FFFFFF"/>
          <w:lang w:val="uk-UA"/>
        </w:rPr>
        <w:t>та власником (балансоутримувачем) будинку.</w:t>
      </w:r>
    </w:p>
    <w:p w:rsidR="0090266C" w:rsidRPr="004442B0" w:rsidRDefault="0090266C" w:rsidP="0001747F">
      <w:pPr>
        <w:ind w:left="1418" w:right="-851" w:firstLine="567"/>
        <w:jc w:val="both"/>
        <w:rPr>
          <w:sz w:val="28"/>
          <w:szCs w:val="28"/>
        </w:rPr>
      </w:pPr>
      <w:r w:rsidRPr="004442B0">
        <w:rPr>
          <w:sz w:val="28"/>
          <w:szCs w:val="28"/>
          <w:lang w:val="uk-UA"/>
        </w:rPr>
        <w:t>10</w:t>
      </w:r>
      <w:r w:rsidRPr="004442B0">
        <w:rPr>
          <w:sz w:val="28"/>
          <w:szCs w:val="28"/>
        </w:rPr>
        <w:t>.</w:t>
      </w:r>
      <w:r w:rsidRPr="004442B0">
        <w:rPr>
          <w:sz w:val="28"/>
          <w:szCs w:val="28"/>
          <w:lang w:val="uk-UA"/>
        </w:rPr>
        <w:t>2</w:t>
      </w:r>
      <w:r w:rsidRPr="004442B0">
        <w:rPr>
          <w:sz w:val="28"/>
          <w:szCs w:val="28"/>
        </w:rPr>
        <w:t xml:space="preserve">. </w:t>
      </w:r>
      <w:r w:rsidRPr="004442B0">
        <w:rPr>
          <w:sz w:val="28"/>
          <w:szCs w:val="28"/>
          <w:lang w:val="uk-UA"/>
        </w:rPr>
        <w:t>У</w:t>
      </w:r>
      <w:r w:rsidRPr="004442B0">
        <w:rPr>
          <w:sz w:val="28"/>
          <w:szCs w:val="28"/>
        </w:rPr>
        <w:t xml:space="preserve"> </w:t>
      </w:r>
      <w:r w:rsidRPr="004442B0">
        <w:rPr>
          <w:sz w:val="28"/>
          <w:szCs w:val="28"/>
          <w:lang w:val="uk-UA"/>
        </w:rPr>
        <w:t>випадку</w:t>
      </w:r>
      <w:r w:rsidRPr="004442B0">
        <w:rPr>
          <w:sz w:val="28"/>
          <w:szCs w:val="28"/>
        </w:rPr>
        <w:t xml:space="preserve"> виявлення контролюючим органом самовільно встановленої вивіски, її власнику/користувачу вручається припис про демонтаж самовільно встановленої вивіски та відновлення фасаду після її демонтажу впродовж трьох календарних днів.</w:t>
      </w:r>
    </w:p>
    <w:p w:rsidR="0090266C" w:rsidRPr="00EC15F0" w:rsidRDefault="0090266C" w:rsidP="0001747F">
      <w:pPr>
        <w:ind w:left="1418" w:right="-851" w:firstLine="567"/>
        <w:jc w:val="both"/>
        <w:rPr>
          <w:sz w:val="28"/>
          <w:szCs w:val="28"/>
        </w:rPr>
      </w:pPr>
      <w:r>
        <w:rPr>
          <w:sz w:val="28"/>
          <w:szCs w:val="28"/>
          <w:lang w:val="uk-UA"/>
        </w:rPr>
        <w:t>10</w:t>
      </w:r>
      <w:r w:rsidRPr="00EC15F0">
        <w:rPr>
          <w:sz w:val="28"/>
          <w:szCs w:val="28"/>
        </w:rPr>
        <w:t>.</w:t>
      </w:r>
      <w:r w:rsidRPr="00EC15F0">
        <w:rPr>
          <w:sz w:val="28"/>
          <w:szCs w:val="28"/>
          <w:lang w:val="uk-UA"/>
        </w:rPr>
        <w:t>3</w:t>
      </w:r>
      <w:r w:rsidRPr="00EC15F0">
        <w:rPr>
          <w:sz w:val="28"/>
          <w:szCs w:val="28"/>
        </w:rPr>
        <w:t xml:space="preserve">. У </w:t>
      </w:r>
      <w:r w:rsidRPr="00EC15F0">
        <w:rPr>
          <w:sz w:val="28"/>
          <w:szCs w:val="28"/>
          <w:lang w:val="uk-UA"/>
        </w:rPr>
        <w:t>випадку</w:t>
      </w:r>
      <w:r w:rsidRPr="00EC15F0">
        <w:rPr>
          <w:sz w:val="28"/>
          <w:szCs w:val="28"/>
        </w:rPr>
        <w:t>, якщо власник/користувач самовільно встановленої вивіски впродовж трьох календарних днів з моменту вручення йому припису про самостійний демонтаж  не провів демонтаж самовільно встановленої вивіски, на нього складається протокол про адміністративне правопорушення за ст. 152 КУпАП і здійснюється примусовий демонтаж.</w:t>
      </w:r>
    </w:p>
    <w:p w:rsidR="0090266C" w:rsidRPr="00EC15F0" w:rsidRDefault="0090266C" w:rsidP="0001747F">
      <w:pPr>
        <w:ind w:left="1418" w:right="-851" w:firstLine="567"/>
        <w:jc w:val="both"/>
        <w:rPr>
          <w:sz w:val="28"/>
          <w:szCs w:val="28"/>
        </w:rPr>
      </w:pPr>
      <w:r>
        <w:rPr>
          <w:sz w:val="28"/>
          <w:szCs w:val="28"/>
          <w:lang w:val="uk-UA"/>
        </w:rPr>
        <w:t>10</w:t>
      </w:r>
      <w:r w:rsidRPr="00EC15F0">
        <w:rPr>
          <w:sz w:val="28"/>
          <w:szCs w:val="28"/>
        </w:rPr>
        <w:t>.</w:t>
      </w:r>
      <w:r w:rsidRPr="00EC15F0">
        <w:rPr>
          <w:sz w:val="28"/>
          <w:szCs w:val="28"/>
          <w:lang w:val="uk-UA"/>
        </w:rPr>
        <w:t>4</w:t>
      </w:r>
      <w:r w:rsidRPr="00EC15F0">
        <w:rPr>
          <w:sz w:val="28"/>
          <w:szCs w:val="28"/>
        </w:rPr>
        <w:t>. Примусовий демонтаж здійснюється за рішенням виконавчого комітету міської ради</w:t>
      </w:r>
      <w:r w:rsidR="00B32C12">
        <w:rPr>
          <w:sz w:val="28"/>
          <w:szCs w:val="28"/>
          <w:lang w:val="uk-UA"/>
        </w:rPr>
        <w:t>, після розгляду протоколу про адміністративне правопорушення на засіданні адміністративної комісії при виконавчому комітеті міської ради</w:t>
      </w:r>
      <w:r w:rsidRPr="00EC15F0">
        <w:rPr>
          <w:sz w:val="28"/>
          <w:szCs w:val="28"/>
        </w:rPr>
        <w:t>.</w:t>
      </w:r>
    </w:p>
    <w:p w:rsidR="0090266C" w:rsidRPr="00EC15F0" w:rsidRDefault="0090266C" w:rsidP="0001747F">
      <w:pPr>
        <w:ind w:left="1418" w:right="-851" w:firstLine="567"/>
        <w:jc w:val="both"/>
        <w:rPr>
          <w:sz w:val="28"/>
          <w:szCs w:val="28"/>
          <w:lang w:val="uk-UA"/>
        </w:rPr>
      </w:pPr>
      <w:r w:rsidRPr="00EC15F0">
        <w:rPr>
          <w:sz w:val="28"/>
          <w:szCs w:val="28"/>
        </w:rPr>
        <w:t>Підготовка проектів вказаних рішень здійснюється Департаментом містобудування, архітектури та культурної спадщини</w:t>
      </w:r>
      <w:r w:rsidRPr="00EC15F0">
        <w:rPr>
          <w:sz w:val="28"/>
          <w:szCs w:val="28"/>
          <w:lang w:val="uk-UA"/>
        </w:rPr>
        <w:t xml:space="preserve"> </w:t>
      </w:r>
      <w:r w:rsidRPr="00EC15F0">
        <w:rPr>
          <w:sz w:val="28"/>
          <w:szCs w:val="28"/>
        </w:rPr>
        <w:t>на підставі приписів про самостійний демонтаж, фотокопій розміщеної вивіски, протоколів про адміністративне правопорушення контролюючого органу</w:t>
      </w:r>
      <w:r w:rsidR="00B32C12">
        <w:rPr>
          <w:sz w:val="28"/>
          <w:szCs w:val="28"/>
          <w:lang w:val="uk-UA"/>
        </w:rPr>
        <w:t xml:space="preserve"> та постанов адміністративної комісії при виконавчому комітеті міської ради</w:t>
      </w:r>
      <w:r w:rsidRPr="00EC15F0">
        <w:rPr>
          <w:sz w:val="28"/>
          <w:szCs w:val="28"/>
          <w:lang w:val="uk-UA"/>
        </w:rPr>
        <w:t>.</w:t>
      </w:r>
    </w:p>
    <w:p w:rsidR="0090266C" w:rsidRPr="00EC15F0" w:rsidRDefault="0090266C" w:rsidP="0001747F">
      <w:pPr>
        <w:ind w:left="1418" w:right="-851" w:firstLine="567"/>
        <w:jc w:val="both"/>
        <w:rPr>
          <w:sz w:val="28"/>
          <w:szCs w:val="28"/>
        </w:rPr>
      </w:pPr>
      <w:r>
        <w:rPr>
          <w:sz w:val="28"/>
          <w:szCs w:val="28"/>
          <w:lang w:val="uk-UA"/>
        </w:rPr>
        <w:t>10</w:t>
      </w:r>
      <w:r w:rsidRPr="00B84D6C">
        <w:rPr>
          <w:sz w:val="28"/>
          <w:szCs w:val="28"/>
          <w:lang w:val="uk-UA"/>
        </w:rPr>
        <w:t>.</w:t>
      </w:r>
      <w:r w:rsidRPr="00EC15F0">
        <w:rPr>
          <w:sz w:val="28"/>
          <w:szCs w:val="28"/>
          <w:lang w:val="uk-UA"/>
        </w:rPr>
        <w:t>5</w:t>
      </w:r>
      <w:r w:rsidRPr="00B84D6C">
        <w:rPr>
          <w:sz w:val="28"/>
          <w:szCs w:val="28"/>
          <w:lang w:val="uk-UA"/>
        </w:rPr>
        <w:t>. У випадку, якщо власник/користувач невідомий, або відмовляється надати свої дані, контролюючий орган наклеює копію припису про самостійний демонтаж на вхідних дверях приміщення</w:t>
      </w:r>
      <w:r w:rsidR="007D43A2">
        <w:rPr>
          <w:sz w:val="28"/>
          <w:szCs w:val="28"/>
          <w:lang w:val="uk-UA"/>
        </w:rPr>
        <w:t>,</w:t>
      </w:r>
      <w:r w:rsidRPr="00B84D6C">
        <w:rPr>
          <w:sz w:val="28"/>
          <w:szCs w:val="28"/>
          <w:lang w:val="uk-UA"/>
        </w:rPr>
        <w:t xml:space="preserve"> на якому самовільно розміщеної  вивіска</w:t>
      </w:r>
      <w:r w:rsidR="007D43A2">
        <w:rPr>
          <w:sz w:val="28"/>
          <w:szCs w:val="28"/>
          <w:lang w:val="uk-UA"/>
        </w:rPr>
        <w:t>.</w:t>
      </w:r>
      <w:r w:rsidRPr="00B84D6C">
        <w:rPr>
          <w:sz w:val="28"/>
          <w:szCs w:val="28"/>
          <w:lang w:val="uk-UA"/>
        </w:rPr>
        <w:t xml:space="preserve"> </w:t>
      </w:r>
      <w:r w:rsidR="007D43A2">
        <w:rPr>
          <w:sz w:val="28"/>
          <w:szCs w:val="28"/>
          <w:lang w:val="uk-UA"/>
        </w:rPr>
        <w:t>П</w:t>
      </w:r>
      <w:r w:rsidRPr="00EC15F0">
        <w:rPr>
          <w:sz w:val="28"/>
          <w:szCs w:val="28"/>
        </w:rPr>
        <w:t>о закінченні трьох календарних днів з моменту наклеювання, у разі не проведення самостійного демонтажу, контролюючий орган направляє припис про самостійний демонтаж, фотокопію розміщеної вивіски та фотокопію</w:t>
      </w:r>
      <w:r w:rsidR="007D43A2">
        <w:rPr>
          <w:sz w:val="28"/>
          <w:szCs w:val="28"/>
          <w:lang w:val="uk-UA"/>
        </w:rPr>
        <w:t>,</w:t>
      </w:r>
      <w:r w:rsidRPr="00EC15F0">
        <w:rPr>
          <w:sz w:val="28"/>
          <w:szCs w:val="28"/>
        </w:rPr>
        <w:t xml:space="preserve"> на якій відображено розміщення припису на вхідних дверях</w:t>
      </w:r>
      <w:r w:rsidR="007D43A2">
        <w:rPr>
          <w:sz w:val="28"/>
          <w:szCs w:val="28"/>
          <w:lang w:val="uk-UA"/>
        </w:rPr>
        <w:t>,</w:t>
      </w:r>
      <w:r w:rsidRPr="00EC15F0">
        <w:rPr>
          <w:sz w:val="28"/>
          <w:szCs w:val="28"/>
        </w:rPr>
        <w:t xml:space="preserve"> у Департамент містобудування, архітектури та культурної спадщини для підготовки проекту рішення про примусовий демонтаж.</w:t>
      </w:r>
    </w:p>
    <w:p w:rsidR="00B32C12" w:rsidRDefault="0090266C" w:rsidP="0001747F">
      <w:pPr>
        <w:ind w:left="1418" w:right="-851" w:firstLine="567"/>
        <w:jc w:val="both"/>
        <w:rPr>
          <w:sz w:val="28"/>
          <w:szCs w:val="28"/>
          <w:lang w:val="uk-UA"/>
        </w:rPr>
      </w:pPr>
      <w:r>
        <w:rPr>
          <w:sz w:val="28"/>
          <w:szCs w:val="28"/>
          <w:lang w:val="uk-UA"/>
        </w:rPr>
        <w:t>10</w:t>
      </w:r>
      <w:r w:rsidRPr="00EC15F0">
        <w:rPr>
          <w:sz w:val="28"/>
          <w:szCs w:val="28"/>
        </w:rPr>
        <w:t>.</w:t>
      </w:r>
      <w:r w:rsidRPr="00EC15F0">
        <w:rPr>
          <w:sz w:val="28"/>
          <w:szCs w:val="28"/>
          <w:lang w:val="uk-UA"/>
        </w:rPr>
        <w:t>6</w:t>
      </w:r>
      <w:r w:rsidRPr="00EC15F0">
        <w:rPr>
          <w:sz w:val="28"/>
          <w:szCs w:val="28"/>
        </w:rPr>
        <w:t>. У випадку, якщо власник/користувач уникає від отримання припису про самостійний демонтаж чи проживає в іншому населеному пункті, контролюючий орган направляє копію припису поштою цінним листом</w:t>
      </w:r>
      <w:r w:rsidR="00B32C12">
        <w:rPr>
          <w:sz w:val="28"/>
          <w:szCs w:val="28"/>
          <w:lang w:val="uk-UA"/>
        </w:rPr>
        <w:t>. У разі не проведення самостійного демонтажу, на нього складається протокол про адміністративне правопорушення, а демонтаж здійснюється у порядку, визначеному п.10.4.</w:t>
      </w:r>
    </w:p>
    <w:p w:rsidR="0090266C" w:rsidRPr="00B32C12" w:rsidRDefault="0090266C" w:rsidP="0001747F">
      <w:pPr>
        <w:ind w:left="1418" w:right="-851" w:firstLine="567"/>
        <w:jc w:val="both"/>
        <w:rPr>
          <w:sz w:val="28"/>
          <w:szCs w:val="28"/>
          <w:lang w:val="uk-UA"/>
        </w:rPr>
      </w:pPr>
      <w:r>
        <w:rPr>
          <w:sz w:val="28"/>
          <w:szCs w:val="28"/>
          <w:lang w:val="uk-UA"/>
        </w:rPr>
        <w:t>10</w:t>
      </w:r>
      <w:r w:rsidRPr="00B32C12">
        <w:rPr>
          <w:sz w:val="28"/>
          <w:szCs w:val="28"/>
          <w:lang w:val="uk-UA"/>
        </w:rPr>
        <w:t>.</w:t>
      </w:r>
      <w:r w:rsidRPr="00EC15F0">
        <w:rPr>
          <w:sz w:val="28"/>
          <w:szCs w:val="28"/>
          <w:lang w:val="uk-UA"/>
        </w:rPr>
        <w:t>7</w:t>
      </w:r>
      <w:r w:rsidRPr="00B32C12">
        <w:rPr>
          <w:sz w:val="28"/>
          <w:szCs w:val="28"/>
          <w:lang w:val="uk-UA"/>
        </w:rPr>
        <w:t>. Примусовий демонтаж здійснюється комісією з демонтажу</w:t>
      </w:r>
      <w:r w:rsidR="00B32C12">
        <w:rPr>
          <w:sz w:val="28"/>
          <w:szCs w:val="28"/>
          <w:lang w:val="uk-UA"/>
        </w:rPr>
        <w:t xml:space="preserve">, за необхідності, </w:t>
      </w:r>
      <w:r w:rsidRPr="00B32C12">
        <w:rPr>
          <w:sz w:val="28"/>
          <w:szCs w:val="28"/>
          <w:lang w:val="uk-UA"/>
        </w:rPr>
        <w:t xml:space="preserve">із залученням </w:t>
      </w:r>
      <w:r w:rsidR="00B32C12">
        <w:rPr>
          <w:sz w:val="28"/>
          <w:szCs w:val="28"/>
          <w:lang w:val="uk-UA"/>
        </w:rPr>
        <w:t xml:space="preserve">відповідних організацій. </w:t>
      </w:r>
      <w:r w:rsidRPr="00B32C12">
        <w:rPr>
          <w:sz w:val="28"/>
          <w:szCs w:val="28"/>
          <w:lang w:val="uk-UA"/>
        </w:rPr>
        <w:t>Організація примусового демонтажу здійснюється Департаментом житлової, комунальної політики та благоустрою Івано-Франківської міської ради.</w:t>
      </w:r>
    </w:p>
    <w:p w:rsidR="0090266C" w:rsidRPr="00EC15F0" w:rsidRDefault="0090266C" w:rsidP="0001747F">
      <w:pPr>
        <w:ind w:left="1418" w:right="-851" w:firstLine="567"/>
        <w:jc w:val="both"/>
        <w:rPr>
          <w:sz w:val="28"/>
          <w:szCs w:val="28"/>
        </w:rPr>
      </w:pPr>
      <w:r>
        <w:rPr>
          <w:sz w:val="28"/>
          <w:szCs w:val="28"/>
          <w:lang w:val="uk-UA"/>
        </w:rPr>
        <w:lastRenderedPageBreak/>
        <w:t>10</w:t>
      </w:r>
      <w:r w:rsidRPr="00EC15F0">
        <w:rPr>
          <w:sz w:val="28"/>
          <w:szCs w:val="28"/>
        </w:rPr>
        <w:t>.</w:t>
      </w:r>
      <w:r w:rsidRPr="00EC15F0">
        <w:rPr>
          <w:sz w:val="28"/>
          <w:szCs w:val="28"/>
          <w:lang w:val="uk-UA"/>
        </w:rPr>
        <w:t>8</w:t>
      </w:r>
      <w:r w:rsidRPr="00EC15F0">
        <w:rPr>
          <w:sz w:val="28"/>
          <w:szCs w:val="28"/>
        </w:rPr>
        <w:t>. Під</w:t>
      </w:r>
      <w:r w:rsidR="00B83B0F">
        <w:rPr>
          <w:sz w:val="28"/>
          <w:szCs w:val="28"/>
          <w:lang w:val="uk-UA"/>
        </w:rPr>
        <w:t xml:space="preserve"> </w:t>
      </w:r>
      <w:r w:rsidRPr="00EC15F0">
        <w:rPr>
          <w:sz w:val="28"/>
          <w:szCs w:val="28"/>
        </w:rPr>
        <w:t>час примусового демонтажу комісією складається акт демонтажу до якого долучається фотофіксація розташування вивіски до і після демонтажу.</w:t>
      </w:r>
    </w:p>
    <w:p w:rsidR="0090266C" w:rsidRPr="00EC15F0" w:rsidRDefault="0090266C" w:rsidP="0001747F">
      <w:pPr>
        <w:ind w:left="1418" w:right="-851" w:firstLine="567"/>
        <w:jc w:val="both"/>
        <w:rPr>
          <w:sz w:val="28"/>
          <w:szCs w:val="28"/>
        </w:rPr>
      </w:pPr>
      <w:r w:rsidRPr="00EC15F0">
        <w:rPr>
          <w:sz w:val="28"/>
          <w:szCs w:val="28"/>
        </w:rPr>
        <w:t xml:space="preserve">Акт проведення примусового демонтажу складається у трьох примірниках, один з яких надається власнику/користувачу (якщо така відома), другий примірник залишається у </w:t>
      </w:r>
      <w:r w:rsidR="00B32C12">
        <w:rPr>
          <w:sz w:val="28"/>
          <w:szCs w:val="28"/>
          <w:lang w:val="uk-UA"/>
        </w:rPr>
        <w:t xml:space="preserve">відповідних організацій, </w:t>
      </w:r>
      <w:r w:rsidR="00A1651A">
        <w:rPr>
          <w:sz w:val="28"/>
          <w:szCs w:val="28"/>
          <w:lang w:val="uk-UA"/>
        </w:rPr>
        <w:t>які приймали участь у демонтажі</w:t>
      </w:r>
      <w:r w:rsidRPr="00EC15F0">
        <w:rPr>
          <w:sz w:val="28"/>
          <w:szCs w:val="28"/>
        </w:rPr>
        <w:t xml:space="preserve">, третій примірник </w:t>
      </w:r>
      <w:r w:rsidR="00A1651A">
        <w:rPr>
          <w:sz w:val="28"/>
          <w:szCs w:val="28"/>
          <w:lang w:val="uk-UA"/>
        </w:rPr>
        <w:t xml:space="preserve">– </w:t>
      </w:r>
      <w:r w:rsidRPr="00EC15F0">
        <w:rPr>
          <w:sz w:val="28"/>
          <w:szCs w:val="28"/>
        </w:rPr>
        <w:t>у контролюючого органа.</w:t>
      </w:r>
    </w:p>
    <w:p w:rsidR="0090266C" w:rsidRPr="00EC15F0" w:rsidRDefault="0090266C" w:rsidP="0001747F">
      <w:pPr>
        <w:ind w:left="1418" w:right="-851" w:firstLine="567"/>
        <w:jc w:val="both"/>
        <w:rPr>
          <w:sz w:val="28"/>
          <w:szCs w:val="28"/>
        </w:rPr>
      </w:pPr>
      <w:r>
        <w:rPr>
          <w:sz w:val="28"/>
          <w:szCs w:val="28"/>
          <w:lang w:val="uk-UA"/>
        </w:rPr>
        <w:t>10</w:t>
      </w:r>
      <w:r w:rsidRPr="00EC15F0">
        <w:rPr>
          <w:sz w:val="28"/>
          <w:szCs w:val="28"/>
        </w:rPr>
        <w:t>.</w:t>
      </w:r>
      <w:r w:rsidRPr="00EC15F0">
        <w:rPr>
          <w:sz w:val="28"/>
          <w:szCs w:val="28"/>
          <w:lang w:val="uk-UA"/>
        </w:rPr>
        <w:t>9</w:t>
      </w:r>
      <w:r w:rsidRPr="00EC15F0">
        <w:rPr>
          <w:sz w:val="28"/>
          <w:szCs w:val="28"/>
        </w:rPr>
        <w:t>. Після складання акта примусового демонтажу, вивіска, що підлягала демонтажу перевозиться на майданчик тимчасового зберігання. Пошкодження заподіянні під час примусового демонтажу не підлягають відшкодуванню.</w:t>
      </w:r>
    </w:p>
    <w:p w:rsidR="0090266C" w:rsidRPr="00EC15F0" w:rsidRDefault="0090266C" w:rsidP="0001747F">
      <w:pPr>
        <w:ind w:left="1418" w:right="-851" w:firstLine="567"/>
        <w:jc w:val="both"/>
        <w:rPr>
          <w:sz w:val="28"/>
          <w:szCs w:val="28"/>
        </w:rPr>
      </w:pPr>
      <w:r>
        <w:rPr>
          <w:sz w:val="28"/>
          <w:szCs w:val="28"/>
          <w:lang w:val="uk-UA"/>
        </w:rPr>
        <w:t>10</w:t>
      </w:r>
      <w:r w:rsidRPr="00EC15F0">
        <w:rPr>
          <w:sz w:val="28"/>
          <w:szCs w:val="28"/>
        </w:rPr>
        <w:t>.</w:t>
      </w:r>
      <w:r w:rsidRPr="00EC15F0">
        <w:rPr>
          <w:sz w:val="28"/>
          <w:szCs w:val="28"/>
          <w:lang w:val="uk-UA"/>
        </w:rPr>
        <w:t>10</w:t>
      </w:r>
      <w:r w:rsidRPr="00EC15F0">
        <w:rPr>
          <w:sz w:val="28"/>
          <w:szCs w:val="28"/>
        </w:rPr>
        <w:t xml:space="preserve">. Протягом десяти робочих днів з моменту примусового демонтажу вивіски, контролюючий орган надсилає власнику/користувачу вивіски рекомендованим листом або надає під розписку (якщо власник/користувач відомий) повідомлення про демонтаж вивіски, місце його тимчасового зберігання, суму коштів, яка підлягає відшкодуванню за демонтаж вивіски із відповідним рахунком, а також вимогу щодо відновлення ним за власні кошти фасаду після проведеного примусового демонтажу. </w:t>
      </w:r>
    </w:p>
    <w:p w:rsidR="0090266C" w:rsidRPr="00EC15F0" w:rsidRDefault="0090266C" w:rsidP="0001747F">
      <w:pPr>
        <w:ind w:left="1418" w:right="-851" w:firstLine="567"/>
        <w:jc w:val="both"/>
        <w:rPr>
          <w:sz w:val="28"/>
          <w:szCs w:val="28"/>
        </w:rPr>
      </w:pPr>
      <w:r>
        <w:rPr>
          <w:sz w:val="28"/>
          <w:szCs w:val="28"/>
          <w:lang w:val="uk-UA"/>
        </w:rPr>
        <w:t xml:space="preserve">10.11. </w:t>
      </w:r>
      <w:r w:rsidRPr="00EC15F0">
        <w:rPr>
          <w:sz w:val="28"/>
          <w:szCs w:val="28"/>
        </w:rPr>
        <w:t>Якщо власник/користувач невідомий, контролюючий орган розміщує відповідне оголошення в газеті.</w:t>
      </w:r>
    </w:p>
    <w:p w:rsidR="0090266C" w:rsidRPr="00EC15F0" w:rsidRDefault="0090266C" w:rsidP="0001747F">
      <w:pPr>
        <w:ind w:left="1418" w:right="-851" w:firstLine="567"/>
        <w:jc w:val="both"/>
        <w:rPr>
          <w:sz w:val="28"/>
          <w:szCs w:val="28"/>
        </w:rPr>
      </w:pPr>
      <w:r>
        <w:rPr>
          <w:sz w:val="28"/>
          <w:szCs w:val="28"/>
          <w:lang w:val="uk-UA"/>
        </w:rPr>
        <w:t>10</w:t>
      </w:r>
      <w:r w:rsidRPr="00EC15F0">
        <w:rPr>
          <w:sz w:val="28"/>
          <w:szCs w:val="28"/>
        </w:rPr>
        <w:t>.1</w:t>
      </w:r>
      <w:r>
        <w:rPr>
          <w:sz w:val="28"/>
          <w:szCs w:val="28"/>
          <w:lang w:val="uk-UA"/>
        </w:rPr>
        <w:t>2</w:t>
      </w:r>
      <w:r w:rsidRPr="00EC15F0">
        <w:rPr>
          <w:sz w:val="28"/>
          <w:szCs w:val="28"/>
        </w:rPr>
        <w:t>. Демонтоване майно повертається власнику/користувачу після відшкодування понесених вит</w:t>
      </w:r>
      <w:r w:rsidR="00B0439E">
        <w:rPr>
          <w:sz w:val="28"/>
          <w:szCs w:val="28"/>
          <w:lang w:val="uk-UA"/>
        </w:rPr>
        <w:t xml:space="preserve"> </w:t>
      </w:r>
      <w:r w:rsidRPr="00EC15F0">
        <w:rPr>
          <w:sz w:val="28"/>
          <w:szCs w:val="28"/>
        </w:rPr>
        <w:t>рат по примусовому демонтажу вивіски</w:t>
      </w:r>
      <w:r w:rsidR="00D82968">
        <w:rPr>
          <w:sz w:val="28"/>
          <w:szCs w:val="28"/>
          <w:lang w:val="uk-UA"/>
        </w:rPr>
        <w:t xml:space="preserve"> та</w:t>
      </w:r>
      <w:r w:rsidRPr="00EC15F0">
        <w:rPr>
          <w:sz w:val="28"/>
          <w:szCs w:val="28"/>
        </w:rPr>
        <w:t xml:space="preserve"> її зберіганню.</w:t>
      </w:r>
    </w:p>
    <w:p w:rsidR="0090266C" w:rsidRPr="00EC15F0" w:rsidRDefault="0090266C" w:rsidP="0001747F">
      <w:pPr>
        <w:ind w:left="1418" w:right="-851" w:firstLine="567"/>
        <w:jc w:val="both"/>
        <w:rPr>
          <w:sz w:val="28"/>
          <w:szCs w:val="28"/>
        </w:rPr>
      </w:pPr>
      <w:r>
        <w:rPr>
          <w:sz w:val="28"/>
          <w:szCs w:val="28"/>
          <w:lang w:val="uk-UA"/>
        </w:rPr>
        <w:t>10</w:t>
      </w:r>
      <w:r w:rsidRPr="00EC15F0">
        <w:rPr>
          <w:sz w:val="28"/>
          <w:szCs w:val="28"/>
        </w:rPr>
        <w:t>.1</w:t>
      </w:r>
      <w:r>
        <w:rPr>
          <w:sz w:val="28"/>
          <w:szCs w:val="28"/>
          <w:lang w:val="uk-UA"/>
        </w:rPr>
        <w:t>3</w:t>
      </w:r>
      <w:r w:rsidRPr="00EC15F0">
        <w:rPr>
          <w:sz w:val="28"/>
          <w:szCs w:val="28"/>
        </w:rPr>
        <w:t xml:space="preserve">. </w:t>
      </w:r>
      <w:r w:rsidRPr="00EC15F0">
        <w:rPr>
          <w:sz w:val="28"/>
          <w:szCs w:val="28"/>
          <w:lang w:val="uk-UA"/>
        </w:rPr>
        <w:t>Я</w:t>
      </w:r>
      <w:r w:rsidRPr="00EC15F0">
        <w:rPr>
          <w:sz w:val="28"/>
          <w:szCs w:val="28"/>
        </w:rPr>
        <w:t>кщо протягом шести місяців з моменту демонтажу від власника/користувача не надійде заяв про повернення примусово демонтованої вивіски та /або власник/ користувач не відшкодує витрати</w:t>
      </w:r>
      <w:r w:rsidR="00D82968">
        <w:rPr>
          <w:sz w:val="28"/>
          <w:szCs w:val="28"/>
          <w:lang w:val="uk-UA"/>
        </w:rPr>
        <w:t>,</w:t>
      </w:r>
      <w:r w:rsidRPr="00EC15F0">
        <w:rPr>
          <w:sz w:val="28"/>
          <w:szCs w:val="28"/>
        </w:rPr>
        <w:t xml:space="preserve"> визначені у п. </w:t>
      </w:r>
      <w:r w:rsidR="00853B88">
        <w:rPr>
          <w:sz w:val="28"/>
          <w:szCs w:val="28"/>
          <w:lang w:val="uk-UA"/>
        </w:rPr>
        <w:t>10</w:t>
      </w:r>
      <w:r w:rsidRPr="00EC15F0">
        <w:rPr>
          <w:sz w:val="28"/>
          <w:szCs w:val="28"/>
        </w:rPr>
        <w:t>.10 цього Положення, то такі дії відповідно до частини 1 статті 347 Цивільного кодексу України будуть свідчити про відмову від права власності на вивіску, яка примусово демонтована.</w:t>
      </w:r>
    </w:p>
    <w:p w:rsidR="0090266C" w:rsidRPr="00EC15F0" w:rsidRDefault="0090266C" w:rsidP="0001747F">
      <w:pPr>
        <w:ind w:left="1418" w:right="-851" w:firstLine="567"/>
        <w:jc w:val="both"/>
        <w:rPr>
          <w:sz w:val="28"/>
          <w:szCs w:val="28"/>
        </w:rPr>
      </w:pPr>
      <w:r>
        <w:rPr>
          <w:sz w:val="28"/>
          <w:szCs w:val="28"/>
          <w:lang w:val="uk-UA"/>
        </w:rPr>
        <w:t>10</w:t>
      </w:r>
      <w:r w:rsidRPr="00EC15F0">
        <w:rPr>
          <w:sz w:val="28"/>
          <w:szCs w:val="28"/>
        </w:rPr>
        <w:t>.1</w:t>
      </w:r>
      <w:r>
        <w:rPr>
          <w:sz w:val="28"/>
          <w:szCs w:val="28"/>
          <w:lang w:val="uk-UA"/>
        </w:rPr>
        <w:t>4</w:t>
      </w:r>
      <w:r w:rsidRPr="00EC15F0">
        <w:rPr>
          <w:sz w:val="28"/>
          <w:szCs w:val="28"/>
        </w:rPr>
        <w:t>. Після закінчення вказаного терміну зберігання демонтованої вивіски, рішення щодо подальшого її використання приймає виконавчий комітет міської ради.</w:t>
      </w:r>
    </w:p>
    <w:p w:rsidR="004D3673" w:rsidRDefault="004D3673" w:rsidP="004D3673">
      <w:pPr>
        <w:ind w:left="1418" w:right="-851" w:firstLine="567"/>
        <w:jc w:val="center"/>
        <w:rPr>
          <w:sz w:val="28"/>
          <w:szCs w:val="28"/>
          <w:lang w:val="uk-UA"/>
        </w:rPr>
      </w:pPr>
    </w:p>
    <w:p w:rsidR="004D3673" w:rsidRDefault="004D3673" w:rsidP="004D3673">
      <w:pPr>
        <w:ind w:left="1418" w:right="-851" w:firstLine="567"/>
        <w:jc w:val="center"/>
        <w:rPr>
          <w:sz w:val="28"/>
          <w:szCs w:val="28"/>
          <w:lang w:val="uk-UA"/>
        </w:rPr>
      </w:pPr>
      <w:r>
        <w:rPr>
          <w:sz w:val="28"/>
          <w:szCs w:val="28"/>
          <w:lang w:val="uk-UA"/>
        </w:rPr>
        <w:t>11. Відповідальність за порушення Порядку.</w:t>
      </w:r>
    </w:p>
    <w:p w:rsidR="0090266C" w:rsidRPr="00D24FCF" w:rsidRDefault="0090266C" w:rsidP="0001747F">
      <w:pPr>
        <w:ind w:left="1418" w:right="-851" w:firstLine="567"/>
        <w:jc w:val="both"/>
        <w:rPr>
          <w:sz w:val="28"/>
          <w:szCs w:val="28"/>
          <w:shd w:val="clear" w:color="auto" w:fill="FFFFFF"/>
          <w:lang w:val="uk-UA"/>
        </w:rPr>
      </w:pPr>
      <w:r>
        <w:rPr>
          <w:sz w:val="28"/>
          <w:szCs w:val="28"/>
          <w:shd w:val="clear" w:color="auto" w:fill="FFFFFF"/>
          <w:lang w:val="uk-UA"/>
        </w:rPr>
        <w:t>11</w:t>
      </w:r>
      <w:r w:rsidRPr="00D24FCF">
        <w:rPr>
          <w:sz w:val="28"/>
          <w:szCs w:val="28"/>
          <w:shd w:val="clear" w:color="auto" w:fill="FFFFFF"/>
          <w:lang w:val="uk-UA"/>
        </w:rPr>
        <w:t>.1. Відповідальність за розміщення вивіски (міцність,</w:t>
      </w:r>
      <w:r w:rsidRPr="00D24FCF">
        <w:rPr>
          <w:rStyle w:val="apple-converted-space"/>
          <w:color w:val="000000"/>
          <w:sz w:val="28"/>
          <w:szCs w:val="28"/>
          <w:shd w:val="clear" w:color="auto" w:fill="FFFFFF"/>
          <w:lang w:val="uk-UA"/>
        </w:rPr>
        <w:t xml:space="preserve"> </w:t>
      </w:r>
      <w:r w:rsidRPr="00D24FCF">
        <w:rPr>
          <w:sz w:val="28"/>
          <w:szCs w:val="28"/>
          <w:shd w:val="clear" w:color="auto" w:fill="FFFFFF"/>
          <w:lang w:val="uk-UA"/>
        </w:rPr>
        <w:t>стійкість, безпеку, відповідність погодженому проекту, цілісність</w:t>
      </w:r>
      <w:r w:rsidRPr="00D24FCF">
        <w:rPr>
          <w:rStyle w:val="apple-converted-space"/>
          <w:color w:val="000000"/>
          <w:sz w:val="28"/>
          <w:szCs w:val="28"/>
          <w:shd w:val="clear" w:color="auto" w:fill="FFFFFF"/>
          <w:lang w:val="uk-UA"/>
        </w:rPr>
        <w:t xml:space="preserve"> </w:t>
      </w:r>
      <w:r w:rsidRPr="00D24FCF">
        <w:rPr>
          <w:sz w:val="28"/>
          <w:szCs w:val="28"/>
          <w:shd w:val="clear" w:color="auto" w:fill="FFFFFF"/>
          <w:lang w:val="uk-UA"/>
        </w:rPr>
        <w:t>фасаду будівлі</w:t>
      </w:r>
      <w:r w:rsidRPr="00D24FCF">
        <w:rPr>
          <w:rStyle w:val="apple-converted-space"/>
          <w:color w:val="000000"/>
          <w:sz w:val="28"/>
          <w:szCs w:val="28"/>
          <w:shd w:val="clear" w:color="auto" w:fill="FFFFFF"/>
          <w:lang w:val="uk-UA"/>
        </w:rPr>
        <w:t xml:space="preserve"> </w:t>
      </w:r>
      <w:r w:rsidRPr="00D24FCF">
        <w:rPr>
          <w:sz w:val="28"/>
          <w:szCs w:val="28"/>
          <w:shd w:val="clear" w:color="auto" w:fill="FFFFFF"/>
          <w:lang w:val="uk-UA"/>
        </w:rPr>
        <w:t>після</w:t>
      </w:r>
      <w:r w:rsidRPr="00D24FCF">
        <w:rPr>
          <w:rStyle w:val="apple-converted-space"/>
          <w:color w:val="000000"/>
          <w:sz w:val="28"/>
          <w:szCs w:val="28"/>
          <w:shd w:val="clear" w:color="auto" w:fill="FFFFFF"/>
          <w:lang w:val="uk-UA"/>
        </w:rPr>
        <w:t xml:space="preserve"> </w:t>
      </w:r>
      <w:r w:rsidRPr="00D24FCF">
        <w:rPr>
          <w:sz w:val="28"/>
          <w:szCs w:val="28"/>
          <w:shd w:val="clear" w:color="auto" w:fill="FFFFFF"/>
          <w:lang w:val="uk-UA"/>
        </w:rPr>
        <w:t>монтажу/демонтажу вивіски) несе власник вивіски або уповноважена власником особа.</w:t>
      </w:r>
    </w:p>
    <w:p w:rsidR="0090266C" w:rsidRPr="00D24FCF" w:rsidRDefault="0090266C" w:rsidP="0001747F">
      <w:pPr>
        <w:ind w:left="1418" w:right="-851" w:firstLine="567"/>
        <w:jc w:val="both"/>
        <w:rPr>
          <w:sz w:val="28"/>
          <w:szCs w:val="28"/>
          <w:shd w:val="clear" w:color="auto" w:fill="FFFFFF"/>
          <w:lang w:val="uk-UA"/>
        </w:rPr>
      </w:pPr>
      <w:r>
        <w:rPr>
          <w:sz w:val="28"/>
          <w:szCs w:val="28"/>
          <w:shd w:val="clear" w:color="auto" w:fill="FFFFFF"/>
          <w:lang w:val="uk-UA"/>
        </w:rPr>
        <w:t>11</w:t>
      </w:r>
      <w:r w:rsidRPr="00D24FCF">
        <w:rPr>
          <w:sz w:val="28"/>
          <w:szCs w:val="28"/>
          <w:shd w:val="clear" w:color="auto" w:fill="FFFFFF"/>
          <w:lang w:val="uk-UA"/>
        </w:rPr>
        <w:t>.2. Якщо при проведенні робіт з</w:t>
      </w:r>
      <w:r w:rsidRPr="00D24FCF">
        <w:rPr>
          <w:rStyle w:val="apple-converted-space"/>
          <w:color w:val="000000"/>
          <w:sz w:val="28"/>
          <w:szCs w:val="28"/>
          <w:shd w:val="clear" w:color="auto" w:fill="FFFFFF"/>
          <w:lang w:val="uk-UA"/>
        </w:rPr>
        <w:t xml:space="preserve"> </w:t>
      </w:r>
      <w:r w:rsidRPr="00D24FCF">
        <w:rPr>
          <w:sz w:val="28"/>
          <w:szCs w:val="28"/>
          <w:shd w:val="clear" w:color="auto" w:fill="FFFFFF"/>
          <w:lang w:val="uk-UA"/>
        </w:rPr>
        <w:t>монтажу та демонтажу вивіски було пошкоджений фасад (фарбування, декоративні елементи тощо),</w:t>
      </w:r>
      <w:r w:rsidRPr="00D24FCF">
        <w:rPr>
          <w:rStyle w:val="apple-converted-space"/>
          <w:color w:val="000000"/>
          <w:sz w:val="28"/>
          <w:szCs w:val="28"/>
          <w:shd w:val="clear" w:color="auto" w:fill="FFFFFF"/>
          <w:lang w:val="uk-UA"/>
        </w:rPr>
        <w:t xml:space="preserve"> </w:t>
      </w:r>
      <w:r w:rsidRPr="00D24FCF">
        <w:rPr>
          <w:sz w:val="28"/>
          <w:szCs w:val="28"/>
          <w:shd w:val="clear" w:color="auto" w:fill="FFFFFF"/>
          <w:lang w:val="uk-UA"/>
        </w:rPr>
        <w:t>власник/користувач вивіски зобов’язаний усунути всі пошкодження протягом 10-ти днів за власний рахунок.</w:t>
      </w:r>
    </w:p>
    <w:p w:rsidR="0090266C" w:rsidRPr="00D24FCF" w:rsidRDefault="0090266C" w:rsidP="0001747F">
      <w:pPr>
        <w:ind w:left="1418" w:right="-851" w:firstLine="567"/>
        <w:jc w:val="both"/>
        <w:rPr>
          <w:sz w:val="28"/>
          <w:szCs w:val="28"/>
          <w:shd w:val="clear" w:color="auto" w:fill="FFFFFF"/>
          <w:lang w:val="uk-UA"/>
        </w:rPr>
      </w:pPr>
      <w:r>
        <w:rPr>
          <w:sz w:val="28"/>
          <w:szCs w:val="28"/>
          <w:shd w:val="clear" w:color="auto" w:fill="FFFFFF"/>
          <w:lang w:val="uk-UA"/>
        </w:rPr>
        <w:lastRenderedPageBreak/>
        <w:t>11</w:t>
      </w:r>
      <w:r w:rsidRPr="00D24FCF">
        <w:rPr>
          <w:sz w:val="28"/>
          <w:szCs w:val="28"/>
          <w:shd w:val="clear" w:color="auto" w:fill="FFFFFF"/>
          <w:lang w:val="uk-UA"/>
        </w:rPr>
        <w:t xml:space="preserve">.3. У випадку розміщення вивіски з відхиленнями від проекту, а також при порушенні під час встановлення та експлуатації вивіски вимог чинних нормативно-правових актів, державних норм та стандартів, власник/користувач вивіски повинен усунути допущене порушення або забезпечити демонтаж вивіски власними коштами протягом 10-ти днів з дня отримання вимоги уповноваженого органу. </w:t>
      </w:r>
      <w:r w:rsidRPr="00D24FCF">
        <w:rPr>
          <w:sz w:val="28"/>
          <w:szCs w:val="28"/>
          <w:shd w:val="clear" w:color="auto" w:fill="FFFFFF"/>
        </w:rPr>
        <w:t xml:space="preserve">У </w:t>
      </w:r>
      <w:r>
        <w:rPr>
          <w:sz w:val="28"/>
          <w:szCs w:val="28"/>
          <w:shd w:val="clear" w:color="auto" w:fill="FFFFFF"/>
          <w:lang w:val="uk-UA"/>
        </w:rPr>
        <w:t xml:space="preserve">випадку </w:t>
      </w:r>
      <w:r w:rsidRPr="00D24FCF">
        <w:rPr>
          <w:sz w:val="28"/>
          <w:szCs w:val="28"/>
          <w:shd w:val="clear" w:color="auto" w:fill="FFFFFF"/>
        </w:rPr>
        <w:t>невчинення вищевказаних дій, вивіска демонтовується примусово згідно з умовами</w:t>
      </w:r>
      <w:r w:rsidRPr="00D24FCF">
        <w:rPr>
          <w:sz w:val="28"/>
          <w:szCs w:val="28"/>
          <w:shd w:val="clear" w:color="auto" w:fill="FFFFFF"/>
          <w:lang w:val="uk-UA"/>
        </w:rPr>
        <w:t xml:space="preserve"> </w:t>
      </w:r>
      <w:r w:rsidRPr="00D24FCF">
        <w:rPr>
          <w:sz w:val="28"/>
          <w:szCs w:val="28"/>
          <w:shd w:val="clear" w:color="auto" w:fill="FFFFFF"/>
        </w:rPr>
        <w:t>пункт</w:t>
      </w:r>
      <w:r w:rsidRPr="00D24FCF">
        <w:rPr>
          <w:sz w:val="28"/>
          <w:szCs w:val="28"/>
          <w:shd w:val="clear" w:color="auto" w:fill="FFFFFF"/>
          <w:lang w:val="uk-UA"/>
        </w:rPr>
        <w:t xml:space="preserve">ів </w:t>
      </w:r>
      <w:r w:rsidR="008F0A5B">
        <w:rPr>
          <w:sz w:val="28"/>
          <w:szCs w:val="28"/>
          <w:shd w:val="clear" w:color="auto" w:fill="FFFFFF"/>
          <w:lang w:val="uk-UA"/>
        </w:rPr>
        <w:t>10</w:t>
      </w:r>
      <w:r w:rsidRPr="00D24FCF">
        <w:rPr>
          <w:sz w:val="28"/>
          <w:szCs w:val="28"/>
          <w:shd w:val="clear" w:color="auto" w:fill="FFFFFF"/>
          <w:lang w:val="uk-UA"/>
        </w:rPr>
        <w:t>.5-</w:t>
      </w:r>
      <w:r w:rsidR="008F0A5B">
        <w:rPr>
          <w:sz w:val="28"/>
          <w:szCs w:val="28"/>
          <w:shd w:val="clear" w:color="auto" w:fill="FFFFFF"/>
          <w:lang w:val="uk-UA"/>
        </w:rPr>
        <w:t>10</w:t>
      </w:r>
      <w:r w:rsidRPr="00D24FCF">
        <w:rPr>
          <w:sz w:val="28"/>
          <w:szCs w:val="28"/>
          <w:shd w:val="clear" w:color="auto" w:fill="FFFFFF"/>
          <w:lang w:val="uk-UA"/>
        </w:rPr>
        <w:t xml:space="preserve">.7. </w:t>
      </w:r>
      <w:r w:rsidRPr="00D24FCF">
        <w:rPr>
          <w:sz w:val="28"/>
          <w:szCs w:val="28"/>
          <w:shd w:val="clear" w:color="auto" w:fill="FFFFFF"/>
        </w:rPr>
        <w:t>цього Порядку.</w:t>
      </w:r>
    </w:p>
    <w:p w:rsidR="0090266C" w:rsidRPr="00D24FCF" w:rsidRDefault="0090266C" w:rsidP="0001747F">
      <w:pPr>
        <w:ind w:left="1418" w:right="-851" w:firstLine="567"/>
        <w:jc w:val="both"/>
        <w:rPr>
          <w:sz w:val="28"/>
          <w:szCs w:val="28"/>
          <w:shd w:val="clear" w:color="auto" w:fill="FFFFFF"/>
          <w:lang w:val="uk-UA"/>
        </w:rPr>
      </w:pPr>
      <w:r>
        <w:rPr>
          <w:sz w:val="28"/>
          <w:szCs w:val="28"/>
          <w:shd w:val="clear" w:color="auto" w:fill="FFFFFF"/>
          <w:lang w:val="uk-UA"/>
        </w:rPr>
        <w:t>11</w:t>
      </w:r>
      <w:r w:rsidRPr="00D24FCF">
        <w:rPr>
          <w:sz w:val="28"/>
          <w:szCs w:val="28"/>
          <w:shd w:val="clear" w:color="auto" w:fill="FFFFFF"/>
          <w:lang w:val="uk-UA"/>
        </w:rPr>
        <w:t xml:space="preserve">.4. У випадку припинення права власності (користування) приміщенням (територією), у якому (на якій) здійснюється господарська діяльність, власник /користувач вивіски забезпечує </w:t>
      </w:r>
      <w:r>
        <w:rPr>
          <w:sz w:val="28"/>
          <w:szCs w:val="28"/>
          <w:shd w:val="clear" w:color="auto" w:fill="FFFFFF"/>
          <w:lang w:val="uk-UA"/>
        </w:rPr>
        <w:t xml:space="preserve">її </w:t>
      </w:r>
      <w:r w:rsidRPr="00D24FCF">
        <w:rPr>
          <w:sz w:val="28"/>
          <w:szCs w:val="28"/>
          <w:shd w:val="clear" w:color="auto" w:fill="FFFFFF"/>
          <w:lang w:val="uk-UA"/>
        </w:rPr>
        <w:t>демонтаж власними силами протягом 10-ти днів з дня виникнення однієї з вказаних підстав.</w:t>
      </w:r>
    </w:p>
    <w:p w:rsidR="0090266C" w:rsidRPr="00D24FCF" w:rsidRDefault="0090266C" w:rsidP="0001747F">
      <w:pPr>
        <w:ind w:left="1418" w:right="-851" w:firstLine="567"/>
        <w:jc w:val="both"/>
        <w:rPr>
          <w:sz w:val="28"/>
          <w:szCs w:val="28"/>
          <w:lang w:val="uk-UA"/>
        </w:rPr>
      </w:pPr>
      <w:r>
        <w:rPr>
          <w:sz w:val="28"/>
          <w:szCs w:val="28"/>
          <w:lang w:val="uk-UA"/>
        </w:rPr>
        <w:t>11</w:t>
      </w:r>
      <w:r w:rsidRPr="00D24FCF">
        <w:rPr>
          <w:sz w:val="28"/>
          <w:szCs w:val="28"/>
          <w:lang w:val="uk-UA"/>
        </w:rPr>
        <w:t xml:space="preserve">.5. </w:t>
      </w:r>
      <w:r w:rsidRPr="00D24FCF">
        <w:rPr>
          <w:sz w:val="28"/>
          <w:szCs w:val="28"/>
        </w:rPr>
        <w:t xml:space="preserve">У </w:t>
      </w:r>
      <w:r w:rsidR="008F0A5B">
        <w:rPr>
          <w:sz w:val="28"/>
          <w:szCs w:val="28"/>
          <w:lang w:val="uk-UA"/>
        </w:rPr>
        <w:t>випадку</w:t>
      </w:r>
      <w:r w:rsidRPr="00D24FCF">
        <w:rPr>
          <w:sz w:val="28"/>
          <w:szCs w:val="28"/>
        </w:rPr>
        <w:t xml:space="preserve"> розміщення вивісок на пам’ятках історії та архітектури, а також на будинках (спорудах), які підлягають реконструкції або ремонту, суб’єкт господарювання зобов’язаний демонтувати вивіску на час проведення таких реконструкції чи ремонту за умови отримання суб’єктом господарювання попереднього письмового повідомлення відповідних органів.</w:t>
      </w:r>
    </w:p>
    <w:p w:rsidR="0090266C" w:rsidRDefault="0090266C" w:rsidP="0001747F">
      <w:pPr>
        <w:ind w:left="1418" w:right="-851" w:firstLine="567"/>
        <w:rPr>
          <w:color w:val="FF0000"/>
          <w:lang w:val="uk-UA"/>
        </w:rPr>
      </w:pPr>
    </w:p>
    <w:p w:rsidR="00C246D4" w:rsidRDefault="00C246D4" w:rsidP="0001747F">
      <w:pPr>
        <w:ind w:left="1418" w:right="-851" w:firstLine="567"/>
        <w:rPr>
          <w:color w:val="FF0000"/>
          <w:lang w:val="uk-UA"/>
        </w:rPr>
      </w:pPr>
    </w:p>
    <w:p w:rsidR="00C246D4" w:rsidRPr="00D24FCF" w:rsidRDefault="00C246D4" w:rsidP="0001747F">
      <w:pPr>
        <w:ind w:left="1418" w:right="-851" w:firstLine="567"/>
        <w:rPr>
          <w:color w:val="FF0000"/>
          <w:lang w:val="uk-UA"/>
        </w:rPr>
      </w:pPr>
    </w:p>
    <w:p w:rsidR="00C246D4" w:rsidRPr="009F211C" w:rsidRDefault="00C246D4" w:rsidP="00A85316">
      <w:pPr>
        <w:ind w:left="1418" w:right="-851"/>
        <w:jc w:val="both"/>
        <w:rPr>
          <w:sz w:val="28"/>
          <w:szCs w:val="28"/>
          <w:lang w:val="uk-UA"/>
        </w:rPr>
      </w:pPr>
      <w:r w:rsidRPr="009F211C">
        <w:rPr>
          <w:sz w:val="28"/>
          <w:szCs w:val="28"/>
          <w:lang w:val="uk-UA"/>
        </w:rPr>
        <w:t xml:space="preserve">Керуючий справами </w:t>
      </w:r>
    </w:p>
    <w:p w:rsidR="00C246D4" w:rsidRDefault="00C246D4" w:rsidP="00BB4479">
      <w:pPr>
        <w:ind w:left="1418" w:right="-851"/>
        <w:jc w:val="both"/>
        <w:rPr>
          <w:sz w:val="28"/>
          <w:szCs w:val="28"/>
          <w:lang w:val="uk-UA"/>
        </w:rPr>
      </w:pPr>
      <w:r w:rsidRPr="009F211C">
        <w:rPr>
          <w:sz w:val="28"/>
          <w:szCs w:val="28"/>
          <w:lang w:val="uk-UA"/>
        </w:rPr>
        <w:t>виконавчого комітету</w:t>
      </w:r>
      <w:r w:rsidRPr="009F211C">
        <w:rPr>
          <w:sz w:val="28"/>
          <w:szCs w:val="28"/>
          <w:lang w:val="uk-UA"/>
        </w:rPr>
        <w:tab/>
      </w:r>
      <w:r w:rsidRPr="009F211C">
        <w:rPr>
          <w:sz w:val="28"/>
          <w:szCs w:val="28"/>
          <w:lang w:val="uk-UA"/>
        </w:rPr>
        <w:tab/>
      </w:r>
      <w:r w:rsidRPr="009F211C">
        <w:rPr>
          <w:sz w:val="28"/>
          <w:szCs w:val="28"/>
          <w:lang w:val="uk-UA"/>
        </w:rPr>
        <w:tab/>
      </w:r>
      <w:r w:rsidRPr="009F211C">
        <w:rPr>
          <w:sz w:val="28"/>
          <w:szCs w:val="28"/>
          <w:lang w:val="uk-UA"/>
        </w:rPr>
        <w:tab/>
      </w:r>
      <w:r w:rsidRPr="009F211C">
        <w:rPr>
          <w:sz w:val="28"/>
          <w:szCs w:val="28"/>
          <w:lang w:val="uk-UA"/>
        </w:rPr>
        <w:tab/>
      </w:r>
      <w:r w:rsidRPr="009F211C">
        <w:rPr>
          <w:sz w:val="28"/>
          <w:szCs w:val="28"/>
          <w:lang w:val="uk-UA"/>
        </w:rPr>
        <w:tab/>
      </w:r>
      <w:r w:rsidR="00A85316">
        <w:rPr>
          <w:sz w:val="28"/>
          <w:szCs w:val="28"/>
          <w:lang w:val="uk-UA"/>
        </w:rPr>
        <w:tab/>
      </w:r>
      <w:r w:rsidR="00BB4479">
        <w:rPr>
          <w:sz w:val="28"/>
          <w:szCs w:val="28"/>
          <w:lang w:val="uk-UA"/>
        </w:rPr>
        <w:t>Ігор Шевчук</w:t>
      </w:r>
      <w:bookmarkStart w:id="0" w:name="_GoBack"/>
      <w:bookmarkEnd w:id="0"/>
    </w:p>
    <w:p w:rsidR="00C246D4" w:rsidRDefault="00C246D4" w:rsidP="00C36B56">
      <w:pPr>
        <w:ind w:left="1985" w:right="-993" w:firstLine="283"/>
        <w:jc w:val="center"/>
        <w:rPr>
          <w:sz w:val="28"/>
          <w:szCs w:val="28"/>
          <w:lang w:val="uk-UA"/>
        </w:rPr>
      </w:pPr>
    </w:p>
    <w:p w:rsidR="004C0886" w:rsidRPr="009F4F37" w:rsidRDefault="009F4F37" w:rsidP="004C0886">
      <w:pPr>
        <w:ind w:left="11624"/>
        <w:rPr>
          <w:rFonts w:ascii="Arial" w:hAnsi="Arial" w:cs="Arial"/>
          <w:lang w:val="uk-UA"/>
        </w:rPr>
      </w:pPr>
      <w:r>
        <w:rPr>
          <w:rFonts w:ascii="Arial" w:hAnsi="Arial" w:cs="Arial"/>
          <w:lang w:val="uk-UA"/>
        </w:rPr>
        <w:t>єжд</w:t>
      </w:r>
    </w:p>
    <w:p w:rsidR="004C0886" w:rsidRDefault="004C0886" w:rsidP="004C0886">
      <w:pPr>
        <w:jc w:val="center"/>
        <w:rPr>
          <w:rFonts w:ascii="Arial" w:hAnsi="Arial" w:cs="Arial"/>
          <w:b/>
          <w:bCs/>
          <w:sz w:val="32"/>
          <w:szCs w:val="32"/>
        </w:rPr>
        <w:sectPr w:rsidR="004C0886" w:rsidSect="004C0886">
          <w:headerReference w:type="default" r:id="rId9"/>
          <w:pgSz w:w="11906" w:h="16838"/>
          <w:pgMar w:top="850" w:right="1417" w:bottom="850" w:left="850" w:header="708" w:footer="708" w:gutter="0"/>
          <w:cols w:space="708"/>
          <w:docGrid w:linePitch="360"/>
        </w:sectPr>
      </w:pPr>
    </w:p>
    <w:p w:rsidR="004C0886" w:rsidRDefault="004C0886" w:rsidP="004C0886">
      <w:pPr>
        <w:rPr>
          <w:rFonts w:ascii="Arial" w:hAnsi="Arial" w:cs="Arial"/>
          <w:sz w:val="28"/>
          <w:szCs w:val="28"/>
        </w:rPr>
      </w:pPr>
    </w:p>
    <w:sectPr w:rsidR="004C0886" w:rsidSect="00FE71D4">
      <w:headerReference w:type="even" r:id="rId10"/>
      <w:headerReference w:type="default" r:id="rId11"/>
      <w:pgSz w:w="14599" w:h="16838"/>
      <w:pgMar w:top="992" w:right="849" w:bottom="28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46F" w:rsidRDefault="00FD446F">
      <w:r>
        <w:separator/>
      </w:r>
    </w:p>
  </w:endnote>
  <w:endnote w:type="continuationSeparator" w:id="0">
    <w:p w:rsidR="00FD446F" w:rsidRDefault="00FD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46F" w:rsidRDefault="00FD446F">
      <w:r>
        <w:separator/>
      </w:r>
    </w:p>
  </w:footnote>
  <w:footnote w:type="continuationSeparator" w:id="0">
    <w:p w:rsidR="00FD446F" w:rsidRDefault="00FD4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3016"/>
    </w:sdtPr>
    <w:sdtEndPr/>
    <w:sdtContent>
      <w:p w:rsidR="006B19FC" w:rsidRPr="0004599B" w:rsidRDefault="00312FFB">
        <w:pPr>
          <w:pStyle w:val="a3"/>
          <w:jc w:val="center"/>
        </w:pPr>
        <w:r>
          <w:fldChar w:fldCharType="begin"/>
        </w:r>
        <w:r>
          <w:instrText xml:space="preserve"> PAGE   \* MERGEFORMAT </w:instrText>
        </w:r>
        <w:r>
          <w:fldChar w:fldCharType="separate"/>
        </w:r>
        <w:r w:rsidR="00BB4479">
          <w:rPr>
            <w:noProof/>
          </w:rPr>
          <w:t>13</w:t>
        </w:r>
        <w:r>
          <w:rPr>
            <w:noProof/>
          </w:rPr>
          <w:fldChar w:fldCharType="end"/>
        </w:r>
      </w:p>
    </w:sdtContent>
  </w:sdt>
  <w:p w:rsidR="006B19FC" w:rsidRDefault="006B19F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9FC" w:rsidRDefault="00F428C6" w:rsidP="006B2748">
    <w:pPr>
      <w:pStyle w:val="a3"/>
      <w:framePr w:wrap="around" w:vAnchor="text" w:hAnchor="margin" w:xAlign="center" w:y="1"/>
      <w:rPr>
        <w:rStyle w:val="a8"/>
      </w:rPr>
    </w:pPr>
    <w:r>
      <w:rPr>
        <w:rStyle w:val="a8"/>
      </w:rPr>
      <w:fldChar w:fldCharType="begin"/>
    </w:r>
    <w:r w:rsidR="006B19FC">
      <w:rPr>
        <w:rStyle w:val="a8"/>
      </w:rPr>
      <w:instrText xml:space="preserve">PAGE  </w:instrText>
    </w:r>
    <w:r>
      <w:rPr>
        <w:rStyle w:val="a8"/>
      </w:rPr>
      <w:fldChar w:fldCharType="end"/>
    </w:r>
  </w:p>
  <w:p w:rsidR="006B19FC" w:rsidRDefault="006B19F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9FC" w:rsidRDefault="00312FFB">
    <w:pPr>
      <w:pStyle w:val="a3"/>
      <w:jc w:val="center"/>
    </w:pPr>
    <w:r>
      <w:fldChar w:fldCharType="begin"/>
    </w:r>
    <w:r>
      <w:instrText xml:space="preserve"> PAGE   \* MERGEFORMAT </w:instrText>
    </w:r>
    <w:r>
      <w:fldChar w:fldCharType="separate"/>
    </w:r>
    <w:r w:rsidR="006B19FC">
      <w:rPr>
        <w:noProof/>
      </w:rPr>
      <w:t>10</w:t>
    </w:r>
    <w:r>
      <w:rPr>
        <w:noProof/>
      </w:rPr>
      <w:fldChar w:fldCharType="end"/>
    </w:r>
  </w:p>
  <w:p w:rsidR="006B19FC" w:rsidRPr="00B73121" w:rsidRDefault="006B19FC">
    <w:pPr>
      <w:pStyle w:val="a3"/>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50DC"/>
    <w:multiLevelType w:val="hybridMultilevel"/>
    <w:tmpl w:val="7B3E90CA"/>
    <w:lvl w:ilvl="0" w:tplc="3C306BFC">
      <w:start w:val="2"/>
      <w:numFmt w:val="bullet"/>
      <w:lvlText w:val="-"/>
      <w:lvlJc w:val="left"/>
      <w:pPr>
        <w:ind w:left="360" w:hanging="360"/>
      </w:pPr>
      <w:rPr>
        <w:rFonts w:ascii="Arial" w:eastAsia="Times New Roman" w:hAnsi="Arial" w:cs="Arial" w:hint="default"/>
      </w:rPr>
    </w:lvl>
    <w:lvl w:ilvl="1" w:tplc="04220003" w:tentative="1">
      <w:start w:val="1"/>
      <w:numFmt w:val="bullet"/>
      <w:lvlText w:val="o"/>
      <w:lvlJc w:val="left"/>
      <w:pPr>
        <w:ind w:left="540" w:hanging="360"/>
      </w:pPr>
      <w:rPr>
        <w:rFonts w:ascii="Courier New" w:hAnsi="Courier New" w:cs="Courier New" w:hint="default"/>
      </w:rPr>
    </w:lvl>
    <w:lvl w:ilvl="2" w:tplc="04220005" w:tentative="1">
      <w:start w:val="1"/>
      <w:numFmt w:val="bullet"/>
      <w:lvlText w:val=""/>
      <w:lvlJc w:val="left"/>
      <w:pPr>
        <w:ind w:left="1260" w:hanging="360"/>
      </w:pPr>
      <w:rPr>
        <w:rFonts w:ascii="Wingdings" w:hAnsi="Wingdings" w:hint="default"/>
      </w:rPr>
    </w:lvl>
    <w:lvl w:ilvl="3" w:tplc="04220001" w:tentative="1">
      <w:start w:val="1"/>
      <w:numFmt w:val="bullet"/>
      <w:lvlText w:val=""/>
      <w:lvlJc w:val="left"/>
      <w:pPr>
        <w:ind w:left="1980" w:hanging="360"/>
      </w:pPr>
      <w:rPr>
        <w:rFonts w:ascii="Symbol" w:hAnsi="Symbol" w:hint="default"/>
      </w:rPr>
    </w:lvl>
    <w:lvl w:ilvl="4" w:tplc="04220003" w:tentative="1">
      <w:start w:val="1"/>
      <w:numFmt w:val="bullet"/>
      <w:lvlText w:val="o"/>
      <w:lvlJc w:val="left"/>
      <w:pPr>
        <w:ind w:left="2700" w:hanging="360"/>
      </w:pPr>
      <w:rPr>
        <w:rFonts w:ascii="Courier New" w:hAnsi="Courier New" w:cs="Courier New" w:hint="default"/>
      </w:rPr>
    </w:lvl>
    <w:lvl w:ilvl="5" w:tplc="04220005" w:tentative="1">
      <w:start w:val="1"/>
      <w:numFmt w:val="bullet"/>
      <w:lvlText w:val=""/>
      <w:lvlJc w:val="left"/>
      <w:pPr>
        <w:ind w:left="3420" w:hanging="360"/>
      </w:pPr>
      <w:rPr>
        <w:rFonts w:ascii="Wingdings" w:hAnsi="Wingdings" w:hint="default"/>
      </w:rPr>
    </w:lvl>
    <w:lvl w:ilvl="6" w:tplc="04220001" w:tentative="1">
      <w:start w:val="1"/>
      <w:numFmt w:val="bullet"/>
      <w:lvlText w:val=""/>
      <w:lvlJc w:val="left"/>
      <w:pPr>
        <w:ind w:left="4140" w:hanging="360"/>
      </w:pPr>
      <w:rPr>
        <w:rFonts w:ascii="Symbol" w:hAnsi="Symbol" w:hint="default"/>
      </w:rPr>
    </w:lvl>
    <w:lvl w:ilvl="7" w:tplc="04220003" w:tentative="1">
      <w:start w:val="1"/>
      <w:numFmt w:val="bullet"/>
      <w:lvlText w:val="o"/>
      <w:lvlJc w:val="left"/>
      <w:pPr>
        <w:ind w:left="4860" w:hanging="360"/>
      </w:pPr>
      <w:rPr>
        <w:rFonts w:ascii="Courier New" w:hAnsi="Courier New" w:cs="Courier New" w:hint="default"/>
      </w:rPr>
    </w:lvl>
    <w:lvl w:ilvl="8" w:tplc="04220005" w:tentative="1">
      <w:start w:val="1"/>
      <w:numFmt w:val="bullet"/>
      <w:lvlText w:val=""/>
      <w:lvlJc w:val="left"/>
      <w:pPr>
        <w:ind w:left="5580" w:hanging="360"/>
      </w:pPr>
      <w:rPr>
        <w:rFonts w:ascii="Wingdings" w:hAnsi="Wingdings" w:hint="default"/>
      </w:rPr>
    </w:lvl>
  </w:abstractNum>
  <w:abstractNum w:abstractNumId="1">
    <w:nsid w:val="05E555CF"/>
    <w:multiLevelType w:val="multilevel"/>
    <w:tmpl w:val="5060F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8D345E"/>
    <w:multiLevelType w:val="hybridMultilevel"/>
    <w:tmpl w:val="6B5878F0"/>
    <w:lvl w:ilvl="0" w:tplc="11C62C84">
      <w:start w:val="1"/>
      <w:numFmt w:val="bullet"/>
      <w:lvlText w:val="-"/>
      <w:lvlJc w:val="left"/>
      <w:pPr>
        <w:tabs>
          <w:tab w:val="num" w:pos="720"/>
        </w:tabs>
        <w:ind w:left="720" w:hanging="360"/>
      </w:pPr>
      <w:rPr>
        <w:rFonts w:ascii="Times New Roman" w:hAnsi="Times New Roman" w:hint="default"/>
      </w:rPr>
    </w:lvl>
    <w:lvl w:ilvl="1" w:tplc="435817D0" w:tentative="1">
      <w:start w:val="1"/>
      <w:numFmt w:val="bullet"/>
      <w:lvlText w:val="-"/>
      <w:lvlJc w:val="left"/>
      <w:pPr>
        <w:tabs>
          <w:tab w:val="num" w:pos="1440"/>
        </w:tabs>
        <w:ind w:left="1440" w:hanging="360"/>
      </w:pPr>
      <w:rPr>
        <w:rFonts w:ascii="Times New Roman" w:hAnsi="Times New Roman" w:hint="default"/>
      </w:rPr>
    </w:lvl>
    <w:lvl w:ilvl="2" w:tplc="D090D580" w:tentative="1">
      <w:start w:val="1"/>
      <w:numFmt w:val="bullet"/>
      <w:lvlText w:val="-"/>
      <w:lvlJc w:val="left"/>
      <w:pPr>
        <w:tabs>
          <w:tab w:val="num" w:pos="2160"/>
        </w:tabs>
        <w:ind w:left="2160" w:hanging="360"/>
      </w:pPr>
      <w:rPr>
        <w:rFonts w:ascii="Times New Roman" w:hAnsi="Times New Roman" w:hint="default"/>
      </w:rPr>
    </w:lvl>
    <w:lvl w:ilvl="3" w:tplc="4A9CD406" w:tentative="1">
      <w:start w:val="1"/>
      <w:numFmt w:val="bullet"/>
      <w:lvlText w:val="-"/>
      <w:lvlJc w:val="left"/>
      <w:pPr>
        <w:tabs>
          <w:tab w:val="num" w:pos="2880"/>
        </w:tabs>
        <w:ind w:left="2880" w:hanging="360"/>
      </w:pPr>
      <w:rPr>
        <w:rFonts w:ascii="Times New Roman" w:hAnsi="Times New Roman" w:hint="default"/>
      </w:rPr>
    </w:lvl>
    <w:lvl w:ilvl="4" w:tplc="7F64B340" w:tentative="1">
      <w:start w:val="1"/>
      <w:numFmt w:val="bullet"/>
      <w:lvlText w:val="-"/>
      <w:lvlJc w:val="left"/>
      <w:pPr>
        <w:tabs>
          <w:tab w:val="num" w:pos="3600"/>
        </w:tabs>
        <w:ind w:left="3600" w:hanging="360"/>
      </w:pPr>
      <w:rPr>
        <w:rFonts w:ascii="Times New Roman" w:hAnsi="Times New Roman" w:hint="default"/>
      </w:rPr>
    </w:lvl>
    <w:lvl w:ilvl="5" w:tplc="0CC2F09C" w:tentative="1">
      <w:start w:val="1"/>
      <w:numFmt w:val="bullet"/>
      <w:lvlText w:val="-"/>
      <w:lvlJc w:val="left"/>
      <w:pPr>
        <w:tabs>
          <w:tab w:val="num" w:pos="4320"/>
        </w:tabs>
        <w:ind w:left="4320" w:hanging="360"/>
      </w:pPr>
      <w:rPr>
        <w:rFonts w:ascii="Times New Roman" w:hAnsi="Times New Roman" w:hint="default"/>
      </w:rPr>
    </w:lvl>
    <w:lvl w:ilvl="6" w:tplc="374240E2" w:tentative="1">
      <w:start w:val="1"/>
      <w:numFmt w:val="bullet"/>
      <w:lvlText w:val="-"/>
      <w:lvlJc w:val="left"/>
      <w:pPr>
        <w:tabs>
          <w:tab w:val="num" w:pos="5040"/>
        </w:tabs>
        <w:ind w:left="5040" w:hanging="360"/>
      </w:pPr>
      <w:rPr>
        <w:rFonts w:ascii="Times New Roman" w:hAnsi="Times New Roman" w:hint="default"/>
      </w:rPr>
    </w:lvl>
    <w:lvl w:ilvl="7" w:tplc="8D8490A4" w:tentative="1">
      <w:start w:val="1"/>
      <w:numFmt w:val="bullet"/>
      <w:lvlText w:val="-"/>
      <w:lvlJc w:val="left"/>
      <w:pPr>
        <w:tabs>
          <w:tab w:val="num" w:pos="5760"/>
        </w:tabs>
        <w:ind w:left="5760" w:hanging="360"/>
      </w:pPr>
      <w:rPr>
        <w:rFonts w:ascii="Times New Roman" w:hAnsi="Times New Roman" w:hint="default"/>
      </w:rPr>
    </w:lvl>
    <w:lvl w:ilvl="8" w:tplc="58A87E4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8C65702"/>
    <w:multiLevelType w:val="multilevel"/>
    <w:tmpl w:val="3280B67C"/>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CA53660"/>
    <w:multiLevelType w:val="multilevel"/>
    <w:tmpl w:val="DA467230"/>
    <w:lvl w:ilvl="0">
      <w:start w:val="1"/>
      <w:numFmt w:val="decimal"/>
      <w:lvlText w:val="%1."/>
      <w:lvlJc w:val="left"/>
      <w:pPr>
        <w:tabs>
          <w:tab w:val="num" w:pos="927"/>
        </w:tabs>
        <w:ind w:left="927" w:hanging="360"/>
      </w:pPr>
    </w:lvl>
    <w:lvl w:ilvl="1">
      <w:start w:val="8"/>
      <w:numFmt w:val="decimal"/>
      <w:isLgl/>
      <w:lvlText w:val="%1.%2."/>
      <w:lvlJc w:val="left"/>
      <w:pPr>
        <w:tabs>
          <w:tab w:val="num" w:pos="1287"/>
        </w:tabs>
        <w:ind w:left="1287" w:hanging="720"/>
      </w:pPr>
    </w:lvl>
    <w:lvl w:ilvl="2">
      <w:start w:val="5"/>
      <w:numFmt w:val="decimal"/>
      <w:isLgl/>
      <w:lvlText w:val="%1.%2.%3."/>
      <w:lvlJc w:val="left"/>
      <w:pPr>
        <w:tabs>
          <w:tab w:val="num" w:pos="1287"/>
        </w:tabs>
        <w:ind w:left="1287" w:hanging="720"/>
      </w:pPr>
    </w:lvl>
    <w:lvl w:ilvl="3">
      <w:start w:val="1"/>
      <w:numFmt w:val="decimal"/>
      <w:isLgl/>
      <w:lvlText w:val="%1.%2.%3.%4."/>
      <w:lvlJc w:val="left"/>
      <w:pPr>
        <w:tabs>
          <w:tab w:val="num" w:pos="1647"/>
        </w:tabs>
        <w:ind w:left="1647" w:hanging="108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2007"/>
        </w:tabs>
        <w:ind w:left="2007" w:hanging="1440"/>
      </w:pPr>
    </w:lvl>
    <w:lvl w:ilvl="6">
      <w:start w:val="1"/>
      <w:numFmt w:val="decimal"/>
      <w:isLgl/>
      <w:lvlText w:val="%1.%2.%3.%4.%5.%6.%7."/>
      <w:lvlJc w:val="left"/>
      <w:pPr>
        <w:tabs>
          <w:tab w:val="num" w:pos="2367"/>
        </w:tabs>
        <w:ind w:left="2367" w:hanging="1800"/>
      </w:pPr>
    </w:lvl>
    <w:lvl w:ilvl="7">
      <w:start w:val="1"/>
      <w:numFmt w:val="decimal"/>
      <w:isLgl/>
      <w:lvlText w:val="%1.%2.%3.%4.%5.%6.%7.%8."/>
      <w:lvlJc w:val="left"/>
      <w:pPr>
        <w:tabs>
          <w:tab w:val="num" w:pos="2367"/>
        </w:tabs>
        <w:ind w:left="2367" w:hanging="1800"/>
      </w:pPr>
    </w:lvl>
    <w:lvl w:ilvl="8">
      <w:start w:val="1"/>
      <w:numFmt w:val="decimal"/>
      <w:isLgl/>
      <w:lvlText w:val="%1.%2.%3.%4.%5.%6.%7.%8.%9."/>
      <w:lvlJc w:val="left"/>
      <w:pPr>
        <w:tabs>
          <w:tab w:val="num" w:pos="2727"/>
        </w:tabs>
        <w:ind w:left="2727" w:hanging="2160"/>
      </w:pPr>
    </w:lvl>
  </w:abstractNum>
  <w:abstractNum w:abstractNumId="5">
    <w:nsid w:val="0F880B37"/>
    <w:multiLevelType w:val="multilevel"/>
    <w:tmpl w:val="CEF2A5F6"/>
    <w:lvl w:ilvl="0">
      <w:start w:val="4"/>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162A0522"/>
    <w:multiLevelType w:val="hybridMultilevel"/>
    <w:tmpl w:val="F4A85F46"/>
    <w:lvl w:ilvl="0" w:tplc="36769DB6">
      <w:start w:val="1"/>
      <w:numFmt w:val="bullet"/>
      <w:lvlText w:val="-"/>
      <w:lvlJc w:val="left"/>
      <w:pPr>
        <w:ind w:left="644" w:hanging="360"/>
      </w:pPr>
      <w:rPr>
        <w:rFonts w:ascii="Times New Roman" w:eastAsia="Times New Roman" w:hAnsi="Times New Roman" w:cs="Times New Roman" w:hint="default"/>
        <w:b/>
      </w:rPr>
    </w:lvl>
    <w:lvl w:ilvl="1" w:tplc="04190003">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nsid w:val="2885373C"/>
    <w:multiLevelType w:val="hybridMultilevel"/>
    <w:tmpl w:val="505C2AA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AE206A"/>
    <w:multiLevelType w:val="hybridMultilevel"/>
    <w:tmpl w:val="93663C14"/>
    <w:lvl w:ilvl="0" w:tplc="C1B27270">
      <w:start w:val="1"/>
      <w:numFmt w:val="decimal"/>
      <w:lvlText w:val="%1."/>
      <w:lvlJc w:val="left"/>
      <w:pPr>
        <w:ind w:left="1070" w:hanging="360"/>
      </w:pPr>
      <w:rPr>
        <w:rFonts w:cs="Times New Roman" w:hint="default"/>
        <w:b/>
      </w:rPr>
    </w:lvl>
    <w:lvl w:ilvl="1" w:tplc="04220019" w:tentative="1">
      <w:start w:val="1"/>
      <w:numFmt w:val="lowerLetter"/>
      <w:lvlText w:val="%2."/>
      <w:lvlJc w:val="left"/>
      <w:pPr>
        <w:ind w:left="1790" w:hanging="360"/>
      </w:pPr>
      <w:rPr>
        <w:rFonts w:cs="Times New Roman"/>
      </w:rPr>
    </w:lvl>
    <w:lvl w:ilvl="2" w:tplc="0422001B" w:tentative="1">
      <w:start w:val="1"/>
      <w:numFmt w:val="lowerRoman"/>
      <w:lvlText w:val="%3."/>
      <w:lvlJc w:val="right"/>
      <w:pPr>
        <w:ind w:left="2510" w:hanging="180"/>
      </w:pPr>
      <w:rPr>
        <w:rFonts w:cs="Times New Roman"/>
      </w:rPr>
    </w:lvl>
    <w:lvl w:ilvl="3" w:tplc="0422000F" w:tentative="1">
      <w:start w:val="1"/>
      <w:numFmt w:val="decimal"/>
      <w:lvlText w:val="%4."/>
      <w:lvlJc w:val="left"/>
      <w:pPr>
        <w:ind w:left="3230" w:hanging="360"/>
      </w:pPr>
      <w:rPr>
        <w:rFonts w:cs="Times New Roman"/>
      </w:rPr>
    </w:lvl>
    <w:lvl w:ilvl="4" w:tplc="04220019" w:tentative="1">
      <w:start w:val="1"/>
      <w:numFmt w:val="lowerLetter"/>
      <w:lvlText w:val="%5."/>
      <w:lvlJc w:val="left"/>
      <w:pPr>
        <w:ind w:left="3950" w:hanging="360"/>
      </w:pPr>
      <w:rPr>
        <w:rFonts w:cs="Times New Roman"/>
      </w:rPr>
    </w:lvl>
    <w:lvl w:ilvl="5" w:tplc="0422001B" w:tentative="1">
      <w:start w:val="1"/>
      <w:numFmt w:val="lowerRoman"/>
      <w:lvlText w:val="%6."/>
      <w:lvlJc w:val="right"/>
      <w:pPr>
        <w:ind w:left="4670" w:hanging="180"/>
      </w:pPr>
      <w:rPr>
        <w:rFonts w:cs="Times New Roman"/>
      </w:rPr>
    </w:lvl>
    <w:lvl w:ilvl="6" w:tplc="0422000F" w:tentative="1">
      <w:start w:val="1"/>
      <w:numFmt w:val="decimal"/>
      <w:lvlText w:val="%7."/>
      <w:lvlJc w:val="left"/>
      <w:pPr>
        <w:ind w:left="5390" w:hanging="360"/>
      </w:pPr>
      <w:rPr>
        <w:rFonts w:cs="Times New Roman"/>
      </w:rPr>
    </w:lvl>
    <w:lvl w:ilvl="7" w:tplc="04220019" w:tentative="1">
      <w:start w:val="1"/>
      <w:numFmt w:val="lowerLetter"/>
      <w:lvlText w:val="%8."/>
      <w:lvlJc w:val="left"/>
      <w:pPr>
        <w:ind w:left="6110" w:hanging="360"/>
      </w:pPr>
      <w:rPr>
        <w:rFonts w:cs="Times New Roman"/>
      </w:rPr>
    </w:lvl>
    <w:lvl w:ilvl="8" w:tplc="0422001B" w:tentative="1">
      <w:start w:val="1"/>
      <w:numFmt w:val="lowerRoman"/>
      <w:lvlText w:val="%9."/>
      <w:lvlJc w:val="right"/>
      <w:pPr>
        <w:ind w:left="6830" w:hanging="180"/>
      </w:pPr>
      <w:rPr>
        <w:rFonts w:cs="Times New Roman"/>
      </w:rPr>
    </w:lvl>
  </w:abstractNum>
  <w:abstractNum w:abstractNumId="9">
    <w:nsid w:val="2AB80055"/>
    <w:multiLevelType w:val="multilevel"/>
    <w:tmpl w:val="E21851E0"/>
    <w:lvl w:ilvl="0">
      <w:start w:val="4"/>
      <w:numFmt w:val="decimal"/>
      <w:lvlText w:val="%1."/>
      <w:lvlJc w:val="left"/>
      <w:pPr>
        <w:ind w:left="450" w:hanging="45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2E6E7721"/>
    <w:multiLevelType w:val="hybridMultilevel"/>
    <w:tmpl w:val="F23C7606"/>
    <w:lvl w:ilvl="0" w:tplc="4CACC5F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1193862"/>
    <w:multiLevelType w:val="multilevel"/>
    <w:tmpl w:val="A7EA5D72"/>
    <w:lvl w:ilvl="0">
      <w:start w:val="7"/>
      <w:numFmt w:val="decimal"/>
      <w:lvlText w:val="%1."/>
      <w:lvlJc w:val="left"/>
      <w:pPr>
        <w:ind w:left="540" w:hanging="54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326D35FF"/>
    <w:multiLevelType w:val="hybridMultilevel"/>
    <w:tmpl w:val="4ABA4A7A"/>
    <w:lvl w:ilvl="0" w:tplc="7E74A070">
      <w:start w:val="1"/>
      <w:numFmt w:val="bullet"/>
      <w:lvlText w:val="•"/>
      <w:lvlJc w:val="left"/>
      <w:pPr>
        <w:tabs>
          <w:tab w:val="num" w:pos="720"/>
        </w:tabs>
        <w:ind w:left="720" w:hanging="360"/>
      </w:pPr>
      <w:rPr>
        <w:rFonts w:ascii="Arial" w:hAnsi="Arial" w:hint="default"/>
      </w:rPr>
    </w:lvl>
    <w:lvl w:ilvl="1" w:tplc="5A12BAEE" w:tentative="1">
      <w:start w:val="1"/>
      <w:numFmt w:val="bullet"/>
      <w:lvlText w:val="•"/>
      <w:lvlJc w:val="left"/>
      <w:pPr>
        <w:tabs>
          <w:tab w:val="num" w:pos="1440"/>
        </w:tabs>
        <w:ind w:left="1440" w:hanging="360"/>
      </w:pPr>
      <w:rPr>
        <w:rFonts w:ascii="Arial" w:hAnsi="Arial" w:hint="default"/>
      </w:rPr>
    </w:lvl>
    <w:lvl w:ilvl="2" w:tplc="CB785648" w:tentative="1">
      <w:start w:val="1"/>
      <w:numFmt w:val="bullet"/>
      <w:lvlText w:val="•"/>
      <w:lvlJc w:val="left"/>
      <w:pPr>
        <w:tabs>
          <w:tab w:val="num" w:pos="2160"/>
        </w:tabs>
        <w:ind w:left="2160" w:hanging="360"/>
      </w:pPr>
      <w:rPr>
        <w:rFonts w:ascii="Arial" w:hAnsi="Arial" w:hint="default"/>
      </w:rPr>
    </w:lvl>
    <w:lvl w:ilvl="3" w:tplc="5B181ECE" w:tentative="1">
      <w:start w:val="1"/>
      <w:numFmt w:val="bullet"/>
      <w:lvlText w:val="•"/>
      <w:lvlJc w:val="left"/>
      <w:pPr>
        <w:tabs>
          <w:tab w:val="num" w:pos="2880"/>
        </w:tabs>
        <w:ind w:left="2880" w:hanging="360"/>
      </w:pPr>
      <w:rPr>
        <w:rFonts w:ascii="Arial" w:hAnsi="Arial" w:hint="default"/>
      </w:rPr>
    </w:lvl>
    <w:lvl w:ilvl="4" w:tplc="04B4BB96" w:tentative="1">
      <w:start w:val="1"/>
      <w:numFmt w:val="bullet"/>
      <w:lvlText w:val="•"/>
      <w:lvlJc w:val="left"/>
      <w:pPr>
        <w:tabs>
          <w:tab w:val="num" w:pos="3600"/>
        </w:tabs>
        <w:ind w:left="3600" w:hanging="360"/>
      </w:pPr>
      <w:rPr>
        <w:rFonts w:ascii="Arial" w:hAnsi="Arial" w:hint="default"/>
      </w:rPr>
    </w:lvl>
    <w:lvl w:ilvl="5" w:tplc="E898B878" w:tentative="1">
      <w:start w:val="1"/>
      <w:numFmt w:val="bullet"/>
      <w:lvlText w:val="•"/>
      <w:lvlJc w:val="left"/>
      <w:pPr>
        <w:tabs>
          <w:tab w:val="num" w:pos="4320"/>
        </w:tabs>
        <w:ind w:left="4320" w:hanging="360"/>
      </w:pPr>
      <w:rPr>
        <w:rFonts w:ascii="Arial" w:hAnsi="Arial" w:hint="default"/>
      </w:rPr>
    </w:lvl>
    <w:lvl w:ilvl="6" w:tplc="7F9C246E" w:tentative="1">
      <w:start w:val="1"/>
      <w:numFmt w:val="bullet"/>
      <w:lvlText w:val="•"/>
      <w:lvlJc w:val="left"/>
      <w:pPr>
        <w:tabs>
          <w:tab w:val="num" w:pos="5040"/>
        </w:tabs>
        <w:ind w:left="5040" w:hanging="360"/>
      </w:pPr>
      <w:rPr>
        <w:rFonts w:ascii="Arial" w:hAnsi="Arial" w:hint="default"/>
      </w:rPr>
    </w:lvl>
    <w:lvl w:ilvl="7" w:tplc="00D8C4B4" w:tentative="1">
      <w:start w:val="1"/>
      <w:numFmt w:val="bullet"/>
      <w:lvlText w:val="•"/>
      <w:lvlJc w:val="left"/>
      <w:pPr>
        <w:tabs>
          <w:tab w:val="num" w:pos="5760"/>
        </w:tabs>
        <w:ind w:left="5760" w:hanging="360"/>
      </w:pPr>
      <w:rPr>
        <w:rFonts w:ascii="Arial" w:hAnsi="Arial" w:hint="default"/>
      </w:rPr>
    </w:lvl>
    <w:lvl w:ilvl="8" w:tplc="A7DC5334" w:tentative="1">
      <w:start w:val="1"/>
      <w:numFmt w:val="bullet"/>
      <w:lvlText w:val="•"/>
      <w:lvlJc w:val="left"/>
      <w:pPr>
        <w:tabs>
          <w:tab w:val="num" w:pos="6480"/>
        </w:tabs>
        <w:ind w:left="6480" w:hanging="360"/>
      </w:pPr>
      <w:rPr>
        <w:rFonts w:ascii="Arial" w:hAnsi="Arial" w:hint="default"/>
      </w:rPr>
    </w:lvl>
  </w:abstractNum>
  <w:abstractNum w:abstractNumId="13">
    <w:nsid w:val="3682470D"/>
    <w:multiLevelType w:val="hybridMultilevel"/>
    <w:tmpl w:val="11E4C2A2"/>
    <w:lvl w:ilvl="0" w:tplc="4010047C">
      <w:start w:val="1"/>
      <w:numFmt w:val="bullet"/>
      <w:lvlText w:val="•"/>
      <w:lvlJc w:val="left"/>
      <w:pPr>
        <w:tabs>
          <w:tab w:val="num" w:pos="720"/>
        </w:tabs>
        <w:ind w:left="720" w:hanging="360"/>
      </w:pPr>
      <w:rPr>
        <w:rFonts w:ascii="Arial" w:hAnsi="Arial" w:hint="default"/>
      </w:rPr>
    </w:lvl>
    <w:lvl w:ilvl="1" w:tplc="45BE1FB2" w:tentative="1">
      <w:start w:val="1"/>
      <w:numFmt w:val="bullet"/>
      <w:lvlText w:val="•"/>
      <w:lvlJc w:val="left"/>
      <w:pPr>
        <w:tabs>
          <w:tab w:val="num" w:pos="1440"/>
        </w:tabs>
        <w:ind w:left="1440" w:hanging="360"/>
      </w:pPr>
      <w:rPr>
        <w:rFonts w:ascii="Arial" w:hAnsi="Arial" w:hint="default"/>
      </w:rPr>
    </w:lvl>
    <w:lvl w:ilvl="2" w:tplc="5D38AE96" w:tentative="1">
      <w:start w:val="1"/>
      <w:numFmt w:val="bullet"/>
      <w:lvlText w:val="•"/>
      <w:lvlJc w:val="left"/>
      <w:pPr>
        <w:tabs>
          <w:tab w:val="num" w:pos="2160"/>
        </w:tabs>
        <w:ind w:left="2160" w:hanging="360"/>
      </w:pPr>
      <w:rPr>
        <w:rFonts w:ascii="Arial" w:hAnsi="Arial" w:hint="default"/>
      </w:rPr>
    </w:lvl>
    <w:lvl w:ilvl="3" w:tplc="41548C0A" w:tentative="1">
      <w:start w:val="1"/>
      <w:numFmt w:val="bullet"/>
      <w:lvlText w:val="•"/>
      <w:lvlJc w:val="left"/>
      <w:pPr>
        <w:tabs>
          <w:tab w:val="num" w:pos="2880"/>
        </w:tabs>
        <w:ind w:left="2880" w:hanging="360"/>
      </w:pPr>
      <w:rPr>
        <w:rFonts w:ascii="Arial" w:hAnsi="Arial" w:hint="default"/>
      </w:rPr>
    </w:lvl>
    <w:lvl w:ilvl="4" w:tplc="F1EC6AC2" w:tentative="1">
      <w:start w:val="1"/>
      <w:numFmt w:val="bullet"/>
      <w:lvlText w:val="•"/>
      <w:lvlJc w:val="left"/>
      <w:pPr>
        <w:tabs>
          <w:tab w:val="num" w:pos="3600"/>
        </w:tabs>
        <w:ind w:left="3600" w:hanging="360"/>
      </w:pPr>
      <w:rPr>
        <w:rFonts w:ascii="Arial" w:hAnsi="Arial" w:hint="default"/>
      </w:rPr>
    </w:lvl>
    <w:lvl w:ilvl="5" w:tplc="33B89378" w:tentative="1">
      <w:start w:val="1"/>
      <w:numFmt w:val="bullet"/>
      <w:lvlText w:val="•"/>
      <w:lvlJc w:val="left"/>
      <w:pPr>
        <w:tabs>
          <w:tab w:val="num" w:pos="4320"/>
        </w:tabs>
        <w:ind w:left="4320" w:hanging="360"/>
      </w:pPr>
      <w:rPr>
        <w:rFonts w:ascii="Arial" w:hAnsi="Arial" w:hint="default"/>
      </w:rPr>
    </w:lvl>
    <w:lvl w:ilvl="6" w:tplc="F0D4761E" w:tentative="1">
      <w:start w:val="1"/>
      <w:numFmt w:val="bullet"/>
      <w:lvlText w:val="•"/>
      <w:lvlJc w:val="left"/>
      <w:pPr>
        <w:tabs>
          <w:tab w:val="num" w:pos="5040"/>
        </w:tabs>
        <w:ind w:left="5040" w:hanging="360"/>
      </w:pPr>
      <w:rPr>
        <w:rFonts w:ascii="Arial" w:hAnsi="Arial" w:hint="default"/>
      </w:rPr>
    </w:lvl>
    <w:lvl w:ilvl="7" w:tplc="F0C69DE6" w:tentative="1">
      <w:start w:val="1"/>
      <w:numFmt w:val="bullet"/>
      <w:lvlText w:val="•"/>
      <w:lvlJc w:val="left"/>
      <w:pPr>
        <w:tabs>
          <w:tab w:val="num" w:pos="5760"/>
        </w:tabs>
        <w:ind w:left="5760" w:hanging="360"/>
      </w:pPr>
      <w:rPr>
        <w:rFonts w:ascii="Arial" w:hAnsi="Arial" w:hint="default"/>
      </w:rPr>
    </w:lvl>
    <w:lvl w:ilvl="8" w:tplc="1DD00B2C" w:tentative="1">
      <w:start w:val="1"/>
      <w:numFmt w:val="bullet"/>
      <w:lvlText w:val="•"/>
      <w:lvlJc w:val="left"/>
      <w:pPr>
        <w:tabs>
          <w:tab w:val="num" w:pos="6480"/>
        </w:tabs>
        <w:ind w:left="6480" w:hanging="360"/>
      </w:pPr>
      <w:rPr>
        <w:rFonts w:ascii="Arial" w:hAnsi="Arial" w:hint="default"/>
      </w:rPr>
    </w:lvl>
  </w:abstractNum>
  <w:abstractNum w:abstractNumId="14">
    <w:nsid w:val="38F42ABA"/>
    <w:multiLevelType w:val="hybridMultilevel"/>
    <w:tmpl w:val="1EE6C5B4"/>
    <w:lvl w:ilvl="0" w:tplc="B8588F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9E3001F"/>
    <w:multiLevelType w:val="hybridMultilevel"/>
    <w:tmpl w:val="9B128C94"/>
    <w:lvl w:ilvl="0" w:tplc="762E2318">
      <w:start w:val="1"/>
      <w:numFmt w:val="bullet"/>
      <w:lvlText w:val="•"/>
      <w:lvlJc w:val="left"/>
      <w:pPr>
        <w:tabs>
          <w:tab w:val="num" w:pos="644"/>
        </w:tabs>
        <w:ind w:left="644" w:hanging="360"/>
      </w:pPr>
      <w:rPr>
        <w:rFonts w:ascii="Arial" w:hAnsi="Arial" w:hint="default"/>
      </w:rPr>
    </w:lvl>
    <w:lvl w:ilvl="1" w:tplc="C298C6A4" w:tentative="1">
      <w:start w:val="1"/>
      <w:numFmt w:val="bullet"/>
      <w:lvlText w:val="•"/>
      <w:lvlJc w:val="left"/>
      <w:pPr>
        <w:tabs>
          <w:tab w:val="num" w:pos="1440"/>
        </w:tabs>
        <w:ind w:left="1440" w:hanging="360"/>
      </w:pPr>
      <w:rPr>
        <w:rFonts w:ascii="Arial" w:hAnsi="Arial" w:hint="default"/>
      </w:rPr>
    </w:lvl>
    <w:lvl w:ilvl="2" w:tplc="1C3EF520" w:tentative="1">
      <w:start w:val="1"/>
      <w:numFmt w:val="bullet"/>
      <w:lvlText w:val="•"/>
      <w:lvlJc w:val="left"/>
      <w:pPr>
        <w:tabs>
          <w:tab w:val="num" w:pos="2160"/>
        </w:tabs>
        <w:ind w:left="2160" w:hanging="360"/>
      </w:pPr>
      <w:rPr>
        <w:rFonts w:ascii="Arial" w:hAnsi="Arial" w:hint="default"/>
      </w:rPr>
    </w:lvl>
    <w:lvl w:ilvl="3" w:tplc="86B08016" w:tentative="1">
      <w:start w:val="1"/>
      <w:numFmt w:val="bullet"/>
      <w:lvlText w:val="•"/>
      <w:lvlJc w:val="left"/>
      <w:pPr>
        <w:tabs>
          <w:tab w:val="num" w:pos="2880"/>
        </w:tabs>
        <w:ind w:left="2880" w:hanging="360"/>
      </w:pPr>
      <w:rPr>
        <w:rFonts w:ascii="Arial" w:hAnsi="Arial" w:hint="default"/>
      </w:rPr>
    </w:lvl>
    <w:lvl w:ilvl="4" w:tplc="4CEC7724" w:tentative="1">
      <w:start w:val="1"/>
      <w:numFmt w:val="bullet"/>
      <w:lvlText w:val="•"/>
      <w:lvlJc w:val="left"/>
      <w:pPr>
        <w:tabs>
          <w:tab w:val="num" w:pos="3600"/>
        </w:tabs>
        <w:ind w:left="3600" w:hanging="360"/>
      </w:pPr>
      <w:rPr>
        <w:rFonts w:ascii="Arial" w:hAnsi="Arial" w:hint="default"/>
      </w:rPr>
    </w:lvl>
    <w:lvl w:ilvl="5" w:tplc="26C81AB6" w:tentative="1">
      <w:start w:val="1"/>
      <w:numFmt w:val="bullet"/>
      <w:lvlText w:val="•"/>
      <w:lvlJc w:val="left"/>
      <w:pPr>
        <w:tabs>
          <w:tab w:val="num" w:pos="4320"/>
        </w:tabs>
        <w:ind w:left="4320" w:hanging="360"/>
      </w:pPr>
      <w:rPr>
        <w:rFonts w:ascii="Arial" w:hAnsi="Arial" w:hint="default"/>
      </w:rPr>
    </w:lvl>
    <w:lvl w:ilvl="6" w:tplc="FF1EB92A" w:tentative="1">
      <w:start w:val="1"/>
      <w:numFmt w:val="bullet"/>
      <w:lvlText w:val="•"/>
      <w:lvlJc w:val="left"/>
      <w:pPr>
        <w:tabs>
          <w:tab w:val="num" w:pos="5040"/>
        </w:tabs>
        <w:ind w:left="5040" w:hanging="360"/>
      </w:pPr>
      <w:rPr>
        <w:rFonts w:ascii="Arial" w:hAnsi="Arial" w:hint="default"/>
      </w:rPr>
    </w:lvl>
    <w:lvl w:ilvl="7" w:tplc="1446217A" w:tentative="1">
      <w:start w:val="1"/>
      <w:numFmt w:val="bullet"/>
      <w:lvlText w:val="•"/>
      <w:lvlJc w:val="left"/>
      <w:pPr>
        <w:tabs>
          <w:tab w:val="num" w:pos="5760"/>
        </w:tabs>
        <w:ind w:left="5760" w:hanging="360"/>
      </w:pPr>
      <w:rPr>
        <w:rFonts w:ascii="Arial" w:hAnsi="Arial" w:hint="default"/>
      </w:rPr>
    </w:lvl>
    <w:lvl w:ilvl="8" w:tplc="8D08D974" w:tentative="1">
      <w:start w:val="1"/>
      <w:numFmt w:val="bullet"/>
      <w:lvlText w:val="•"/>
      <w:lvlJc w:val="left"/>
      <w:pPr>
        <w:tabs>
          <w:tab w:val="num" w:pos="6480"/>
        </w:tabs>
        <w:ind w:left="6480" w:hanging="360"/>
      </w:pPr>
      <w:rPr>
        <w:rFonts w:ascii="Arial" w:hAnsi="Arial" w:hint="default"/>
      </w:rPr>
    </w:lvl>
  </w:abstractNum>
  <w:abstractNum w:abstractNumId="16">
    <w:nsid w:val="3A731258"/>
    <w:multiLevelType w:val="hybridMultilevel"/>
    <w:tmpl w:val="D07A8AB0"/>
    <w:lvl w:ilvl="0" w:tplc="1B6C4358">
      <w:start w:val="1"/>
      <w:numFmt w:val="bullet"/>
      <w:lvlText w:val="•"/>
      <w:lvlJc w:val="left"/>
      <w:pPr>
        <w:tabs>
          <w:tab w:val="num" w:pos="720"/>
        </w:tabs>
        <w:ind w:left="720" w:hanging="360"/>
      </w:pPr>
      <w:rPr>
        <w:rFonts w:ascii="Arial" w:hAnsi="Arial" w:hint="default"/>
      </w:rPr>
    </w:lvl>
    <w:lvl w:ilvl="1" w:tplc="0AD85B1C" w:tentative="1">
      <w:start w:val="1"/>
      <w:numFmt w:val="bullet"/>
      <w:lvlText w:val="•"/>
      <w:lvlJc w:val="left"/>
      <w:pPr>
        <w:tabs>
          <w:tab w:val="num" w:pos="1440"/>
        </w:tabs>
        <w:ind w:left="1440" w:hanging="360"/>
      </w:pPr>
      <w:rPr>
        <w:rFonts w:ascii="Arial" w:hAnsi="Arial" w:hint="default"/>
      </w:rPr>
    </w:lvl>
    <w:lvl w:ilvl="2" w:tplc="949CCBC0" w:tentative="1">
      <w:start w:val="1"/>
      <w:numFmt w:val="bullet"/>
      <w:lvlText w:val="•"/>
      <w:lvlJc w:val="left"/>
      <w:pPr>
        <w:tabs>
          <w:tab w:val="num" w:pos="2160"/>
        </w:tabs>
        <w:ind w:left="2160" w:hanging="360"/>
      </w:pPr>
      <w:rPr>
        <w:rFonts w:ascii="Arial" w:hAnsi="Arial" w:hint="default"/>
      </w:rPr>
    </w:lvl>
    <w:lvl w:ilvl="3" w:tplc="345C3118" w:tentative="1">
      <w:start w:val="1"/>
      <w:numFmt w:val="bullet"/>
      <w:lvlText w:val="•"/>
      <w:lvlJc w:val="left"/>
      <w:pPr>
        <w:tabs>
          <w:tab w:val="num" w:pos="2880"/>
        </w:tabs>
        <w:ind w:left="2880" w:hanging="360"/>
      </w:pPr>
      <w:rPr>
        <w:rFonts w:ascii="Arial" w:hAnsi="Arial" w:hint="default"/>
      </w:rPr>
    </w:lvl>
    <w:lvl w:ilvl="4" w:tplc="DC148202" w:tentative="1">
      <w:start w:val="1"/>
      <w:numFmt w:val="bullet"/>
      <w:lvlText w:val="•"/>
      <w:lvlJc w:val="left"/>
      <w:pPr>
        <w:tabs>
          <w:tab w:val="num" w:pos="3600"/>
        </w:tabs>
        <w:ind w:left="3600" w:hanging="360"/>
      </w:pPr>
      <w:rPr>
        <w:rFonts w:ascii="Arial" w:hAnsi="Arial" w:hint="default"/>
      </w:rPr>
    </w:lvl>
    <w:lvl w:ilvl="5" w:tplc="1CE8311A" w:tentative="1">
      <w:start w:val="1"/>
      <w:numFmt w:val="bullet"/>
      <w:lvlText w:val="•"/>
      <w:lvlJc w:val="left"/>
      <w:pPr>
        <w:tabs>
          <w:tab w:val="num" w:pos="4320"/>
        </w:tabs>
        <w:ind w:left="4320" w:hanging="360"/>
      </w:pPr>
      <w:rPr>
        <w:rFonts w:ascii="Arial" w:hAnsi="Arial" w:hint="default"/>
      </w:rPr>
    </w:lvl>
    <w:lvl w:ilvl="6" w:tplc="28522D4C" w:tentative="1">
      <w:start w:val="1"/>
      <w:numFmt w:val="bullet"/>
      <w:lvlText w:val="•"/>
      <w:lvlJc w:val="left"/>
      <w:pPr>
        <w:tabs>
          <w:tab w:val="num" w:pos="5040"/>
        </w:tabs>
        <w:ind w:left="5040" w:hanging="360"/>
      </w:pPr>
      <w:rPr>
        <w:rFonts w:ascii="Arial" w:hAnsi="Arial" w:hint="default"/>
      </w:rPr>
    </w:lvl>
    <w:lvl w:ilvl="7" w:tplc="3D3EF600" w:tentative="1">
      <w:start w:val="1"/>
      <w:numFmt w:val="bullet"/>
      <w:lvlText w:val="•"/>
      <w:lvlJc w:val="left"/>
      <w:pPr>
        <w:tabs>
          <w:tab w:val="num" w:pos="5760"/>
        </w:tabs>
        <w:ind w:left="5760" w:hanging="360"/>
      </w:pPr>
      <w:rPr>
        <w:rFonts w:ascii="Arial" w:hAnsi="Arial" w:hint="default"/>
      </w:rPr>
    </w:lvl>
    <w:lvl w:ilvl="8" w:tplc="EC46C99A" w:tentative="1">
      <w:start w:val="1"/>
      <w:numFmt w:val="bullet"/>
      <w:lvlText w:val="•"/>
      <w:lvlJc w:val="left"/>
      <w:pPr>
        <w:tabs>
          <w:tab w:val="num" w:pos="6480"/>
        </w:tabs>
        <w:ind w:left="6480" w:hanging="360"/>
      </w:pPr>
      <w:rPr>
        <w:rFonts w:ascii="Arial" w:hAnsi="Arial" w:hint="default"/>
      </w:rPr>
    </w:lvl>
  </w:abstractNum>
  <w:abstractNum w:abstractNumId="17">
    <w:nsid w:val="3D1A426D"/>
    <w:multiLevelType w:val="hybridMultilevel"/>
    <w:tmpl w:val="60DE8398"/>
    <w:lvl w:ilvl="0" w:tplc="BDE44BA4">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nsid w:val="3F7706B8"/>
    <w:multiLevelType w:val="hybridMultilevel"/>
    <w:tmpl w:val="77128574"/>
    <w:lvl w:ilvl="0" w:tplc="576C5C50">
      <w:start w:val="2"/>
      <w:numFmt w:val="bullet"/>
      <w:lvlText w:val="-"/>
      <w:lvlJc w:val="left"/>
      <w:pPr>
        <w:tabs>
          <w:tab w:val="num" w:pos="2499"/>
        </w:tabs>
        <w:ind w:left="2499" w:hanging="375"/>
      </w:pPr>
      <w:rPr>
        <w:rFonts w:ascii="Times New Roman" w:eastAsia="Times New Roman" w:hAnsi="Times New Roman" w:cs="Times New Roman" w:hint="default"/>
      </w:rPr>
    </w:lvl>
    <w:lvl w:ilvl="1" w:tplc="04190003" w:tentative="1">
      <w:start w:val="1"/>
      <w:numFmt w:val="bullet"/>
      <w:lvlText w:val="o"/>
      <w:lvlJc w:val="left"/>
      <w:pPr>
        <w:tabs>
          <w:tab w:val="num" w:pos="3204"/>
        </w:tabs>
        <w:ind w:left="3204" w:hanging="360"/>
      </w:pPr>
      <w:rPr>
        <w:rFonts w:ascii="Courier New" w:hAnsi="Courier New" w:cs="Courier New" w:hint="default"/>
      </w:rPr>
    </w:lvl>
    <w:lvl w:ilvl="2" w:tplc="04190005" w:tentative="1">
      <w:start w:val="1"/>
      <w:numFmt w:val="bullet"/>
      <w:lvlText w:val=""/>
      <w:lvlJc w:val="left"/>
      <w:pPr>
        <w:tabs>
          <w:tab w:val="num" w:pos="3924"/>
        </w:tabs>
        <w:ind w:left="3924" w:hanging="360"/>
      </w:pPr>
      <w:rPr>
        <w:rFonts w:ascii="Wingdings" w:hAnsi="Wingdings" w:hint="default"/>
      </w:rPr>
    </w:lvl>
    <w:lvl w:ilvl="3" w:tplc="04190001" w:tentative="1">
      <w:start w:val="1"/>
      <w:numFmt w:val="bullet"/>
      <w:lvlText w:val=""/>
      <w:lvlJc w:val="left"/>
      <w:pPr>
        <w:tabs>
          <w:tab w:val="num" w:pos="4644"/>
        </w:tabs>
        <w:ind w:left="4644" w:hanging="360"/>
      </w:pPr>
      <w:rPr>
        <w:rFonts w:ascii="Symbol" w:hAnsi="Symbol" w:hint="default"/>
      </w:rPr>
    </w:lvl>
    <w:lvl w:ilvl="4" w:tplc="04190003" w:tentative="1">
      <w:start w:val="1"/>
      <w:numFmt w:val="bullet"/>
      <w:lvlText w:val="o"/>
      <w:lvlJc w:val="left"/>
      <w:pPr>
        <w:tabs>
          <w:tab w:val="num" w:pos="5364"/>
        </w:tabs>
        <w:ind w:left="5364" w:hanging="360"/>
      </w:pPr>
      <w:rPr>
        <w:rFonts w:ascii="Courier New" w:hAnsi="Courier New" w:cs="Courier New" w:hint="default"/>
      </w:rPr>
    </w:lvl>
    <w:lvl w:ilvl="5" w:tplc="04190005" w:tentative="1">
      <w:start w:val="1"/>
      <w:numFmt w:val="bullet"/>
      <w:lvlText w:val=""/>
      <w:lvlJc w:val="left"/>
      <w:pPr>
        <w:tabs>
          <w:tab w:val="num" w:pos="6084"/>
        </w:tabs>
        <w:ind w:left="6084" w:hanging="360"/>
      </w:pPr>
      <w:rPr>
        <w:rFonts w:ascii="Wingdings" w:hAnsi="Wingdings" w:hint="default"/>
      </w:rPr>
    </w:lvl>
    <w:lvl w:ilvl="6" w:tplc="04190001" w:tentative="1">
      <w:start w:val="1"/>
      <w:numFmt w:val="bullet"/>
      <w:lvlText w:val=""/>
      <w:lvlJc w:val="left"/>
      <w:pPr>
        <w:tabs>
          <w:tab w:val="num" w:pos="6804"/>
        </w:tabs>
        <w:ind w:left="6804" w:hanging="360"/>
      </w:pPr>
      <w:rPr>
        <w:rFonts w:ascii="Symbol" w:hAnsi="Symbol" w:hint="default"/>
      </w:rPr>
    </w:lvl>
    <w:lvl w:ilvl="7" w:tplc="04190003" w:tentative="1">
      <w:start w:val="1"/>
      <w:numFmt w:val="bullet"/>
      <w:lvlText w:val="o"/>
      <w:lvlJc w:val="left"/>
      <w:pPr>
        <w:tabs>
          <w:tab w:val="num" w:pos="7524"/>
        </w:tabs>
        <w:ind w:left="7524" w:hanging="360"/>
      </w:pPr>
      <w:rPr>
        <w:rFonts w:ascii="Courier New" w:hAnsi="Courier New" w:cs="Courier New" w:hint="default"/>
      </w:rPr>
    </w:lvl>
    <w:lvl w:ilvl="8" w:tplc="04190005" w:tentative="1">
      <w:start w:val="1"/>
      <w:numFmt w:val="bullet"/>
      <w:lvlText w:val=""/>
      <w:lvlJc w:val="left"/>
      <w:pPr>
        <w:tabs>
          <w:tab w:val="num" w:pos="8244"/>
        </w:tabs>
        <w:ind w:left="8244" w:hanging="360"/>
      </w:pPr>
      <w:rPr>
        <w:rFonts w:ascii="Wingdings" w:hAnsi="Wingdings" w:hint="default"/>
      </w:rPr>
    </w:lvl>
  </w:abstractNum>
  <w:abstractNum w:abstractNumId="19">
    <w:nsid w:val="450D5783"/>
    <w:multiLevelType w:val="hybridMultilevel"/>
    <w:tmpl w:val="042C8534"/>
    <w:lvl w:ilvl="0" w:tplc="40BE195A">
      <w:start w:val="6"/>
      <w:numFmt w:val="bullet"/>
      <w:lvlText w:val="-"/>
      <w:lvlJc w:val="left"/>
      <w:pPr>
        <w:tabs>
          <w:tab w:val="num" w:pos="1635"/>
        </w:tabs>
        <w:ind w:left="1635" w:hanging="915"/>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20">
    <w:nsid w:val="467C4F6A"/>
    <w:multiLevelType w:val="hybridMultilevel"/>
    <w:tmpl w:val="001EE51E"/>
    <w:lvl w:ilvl="0" w:tplc="CC9C1C0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8175BE6"/>
    <w:multiLevelType w:val="multilevel"/>
    <w:tmpl w:val="B7CC88D0"/>
    <w:lvl w:ilvl="0">
      <w:start w:val="4"/>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nsid w:val="4A61274C"/>
    <w:multiLevelType w:val="hybridMultilevel"/>
    <w:tmpl w:val="F9A84F46"/>
    <w:lvl w:ilvl="0" w:tplc="9092C6AA">
      <w:start w:val="7"/>
      <w:numFmt w:val="decimal"/>
      <w:lvlText w:val="%1."/>
      <w:lvlJc w:val="left"/>
      <w:pPr>
        <w:tabs>
          <w:tab w:val="num" w:pos="1069"/>
        </w:tabs>
        <w:ind w:left="1069" w:hanging="36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3">
    <w:nsid w:val="4AFB4AD1"/>
    <w:multiLevelType w:val="hybridMultilevel"/>
    <w:tmpl w:val="F9165A7E"/>
    <w:lvl w:ilvl="0" w:tplc="20FE2B56">
      <w:start w:val="1"/>
      <w:numFmt w:val="decimal"/>
      <w:lvlText w:val="%1."/>
      <w:lvlJc w:val="left"/>
      <w:pPr>
        <w:ind w:left="1878" w:hanging="11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549940AC"/>
    <w:multiLevelType w:val="multilevel"/>
    <w:tmpl w:val="ACC453B2"/>
    <w:lvl w:ilvl="0">
      <w:start w:val="4"/>
      <w:numFmt w:val="decimal"/>
      <w:lvlText w:val="%1."/>
      <w:lvlJc w:val="left"/>
      <w:pPr>
        <w:ind w:left="450" w:hanging="45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58016856"/>
    <w:multiLevelType w:val="multilevel"/>
    <w:tmpl w:val="2F6EE646"/>
    <w:lvl w:ilvl="0">
      <w:start w:val="1"/>
      <w:numFmt w:val="decimal"/>
      <w:lvlText w:val="%1."/>
      <w:lvlJc w:val="left"/>
      <w:pPr>
        <w:ind w:left="1070" w:hanging="360"/>
      </w:pPr>
      <w:rPr>
        <w:rFonts w:hint="default"/>
      </w:rPr>
    </w:lvl>
    <w:lvl w:ilvl="1">
      <w:start w:val="5"/>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6">
    <w:nsid w:val="5E180072"/>
    <w:multiLevelType w:val="hybridMultilevel"/>
    <w:tmpl w:val="718ED06E"/>
    <w:lvl w:ilvl="0" w:tplc="B532F092">
      <w:start w:val="1"/>
      <w:numFmt w:val="bullet"/>
      <w:lvlText w:val="•"/>
      <w:lvlJc w:val="left"/>
      <w:pPr>
        <w:tabs>
          <w:tab w:val="num" w:pos="720"/>
        </w:tabs>
        <w:ind w:left="720" w:hanging="360"/>
      </w:pPr>
      <w:rPr>
        <w:rFonts w:ascii="Arial" w:hAnsi="Arial" w:hint="default"/>
      </w:rPr>
    </w:lvl>
    <w:lvl w:ilvl="1" w:tplc="D4C07FD2" w:tentative="1">
      <w:start w:val="1"/>
      <w:numFmt w:val="bullet"/>
      <w:lvlText w:val="•"/>
      <w:lvlJc w:val="left"/>
      <w:pPr>
        <w:tabs>
          <w:tab w:val="num" w:pos="1440"/>
        </w:tabs>
        <w:ind w:left="1440" w:hanging="360"/>
      </w:pPr>
      <w:rPr>
        <w:rFonts w:ascii="Arial" w:hAnsi="Arial" w:hint="default"/>
      </w:rPr>
    </w:lvl>
    <w:lvl w:ilvl="2" w:tplc="2544E50E" w:tentative="1">
      <w:start w:val="1"/>
      <w:numFmt w:val="bullet"/>
      <w:lvlText w:val="•"/>
      <w:lvlJc w:val="left"/>
      <w:pPr>
        <w:tabs>
          <w:tab w:val="num" w:pos="2160"/>
        </w:tabs>
        <w:ind w:left="2160" w:hanging="360"/>
      </w:pPr>
      <w:rPr>
        <w:rFonts w:ascii="Arial" w:hAnsi="Arial" w:hint="default"/>
      </w:rPr>
    </w:lvl>
    <w:lvl w:ilvl="3" w:tplc="C588AFE4" w:tentative="1">
      <w:start w:val="1"/>
      <w:numFmt w:val="bullet"/>
      <w:lvlText w:val="•"/>
      <w:lvlJc w:val="left"/>
      <w:pPr>
        <w:tabs>
          <w:tab w:val="num" w:pos="2880"/>
        </w:tabs>
        <w:ind w:left="2880" w:hanging="360"/>
      </w:pPr>
      <w:rPr>
        <w:rFonts w:ascii="Arial" w:hAnsi="Arial" w:hint="default"/>
      </w:rPr>
    </w:lvl>
    <w:lvl w:ilvl="4" w:tplc="54780F52" w:tentative="1">
      <w:start w:val="1"/>
      <w:numFmt w:val="bullet"/>
      <w:lvlText w:val="•"/>
      <w:lvlJc w:val="left"/>
      <w:pPr>
        <w:tabs>
          <w:tab w:val="num" w:pos="3600"/>
        </w:tabs>
        <w:ind w:left="3600" w:hanging="360"/>
      </w:pPr>
      <w:rPr>
        <w:rFonts w:ascii="Arial" w:hAnsi="Arial" w:hint="default"/>
      </w:rPr>
    </w:lvl>
    <w:lvl w:ilvl="5" w:tplc="20BC12C2" w:tentative="1">
      <w:start w:val="1"/>
      <w:numFmt w:val="bullet"/>
      <w:lvlText w:val="•"/>
      <w:lvlJc w:val="left"/>
      <w:pPr>
        <w:tabs>
          <w:tab w:val="num" w:pos="4320"/>
        </w:tabs>
        <w:ind w:left="4320" w:hanging="360"/>
      </w:pPr>
      <w:rPr>
        <w:rFonts w:ascii="Arial" w:hAnsi="Arial" w:hint="default"/>
      </w:rPr>
    </w:lvl>
    <w:lvl w:ilvl="6" w:tplc="1DB4ED50" w:tentative="1">
      <w:start w:val="1"/>
      <w:numFmt w:val="bullet"/>
      <w:lvlText w:val="•"/>
      <w:lvlJc w:val="left"/>
      <w:pPr>
        <w:tabs>
          <w:tab w:val="num" w:pos="5040"/>
        </w:tabs>
        <w:ind w:left="5040" w:hanging="360"/>
      </w:pPr>
      <w:rPr>
        <w:rFonts w:ascii="Arial" w:hAnsi="Arial" w:hint="default"/>
      </w:rPr>
    </w:lvl>
    <w:lvl w:ilvl="7" w:tplc="DC461F64" w:tentative="1">
      <w:start w:val="1"/>
      <w:numFmt w:val="bullet"/>
      <w:lvlText w:val="•"/>
      <w:lvlJc w:val="left"/>
      <w:pPr>
        <w:tabs>
          <w:tab w:val="num" w:pos="5760"/>
        </w:tabs>
        <w:ind w:left="5760" w:hanging="360"/>
      </w:pPr>
      <w:rPr>
        <w:rFonts w:ascii="Arial" w:hAnsi="Arial" w:hint="default"/>
      </w:rPr>
    </w:lvl>
    <w:lvl w:ilvl="8" w:tplc="944466A6" w:tentative="1">
      <w:start w:val="1"/>
      <w:numFmt w:val="bullet"/>
      <w:lvlText w:val="•"/>
      <w:lvlJc w:val="left"/>
      <w:pPr>
        <w:tabs>
          <w:tab w:val="num" w:pos="6480"/>
        </w:tabs>
        <w:ind w:left="6480" w:hanging="360"/>
      </w:pPr>
      <w:rPr>
        <w:rFonts w:ascii="Arial" w:hAnsi="Arial" w:hint="default"/>
      </w:rPr>
    </w:lvl>
  </w:abstractNum>
  <w:abstractNum w:abstractNumId="27">
    <w:nsid w:val="5FEB0A50"/>
    <w:multiLevelType w:val="hybridMultilevel"/>
    <w:tmpl w:val="458EE19E"/>
    <w:lvl w:ilvl="0" w:tplc="D8945B70">
      <w:start w:val="50"/>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8">
    <w:nsid w:val="625943BD"/>
    <w:multiLevelType w:val="hybridMultilevel"/>
    <w:tmpl w:val="56626BBA"/>
    <w:lvl w:ilvl="0" w:tplc="F94C5C4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63993AD4"/>
    <w:multiLevelType w:val="multilevel"/>
    <w:tmpl w:val="6D98C214"/>
    <w:lvl w:ilvl="0">
      <w:start w:val="5"/>
      <w:numFmt w:val="decimal"/>
      <w:lvlText w:val="%1."/>
      <w:lvlJc w:val="left"/>
      <w:pPr>
        <w:ind w:left="360" w:hanging="360"/>
      </w:pPr>
      <w:rPr>
        <w:rFonts w:hint="default"/>
        <w:color w:val="2E2E2E"/>
        <w:lang w:val="uk-UA"/>
      </w:rPr>
    </w:lvl>
    <w:lvl w:ilvl="1">
      <w:start w:val="1"/>
      <w:numFmt w:val="decimal"/>
      <w:lvlText w:val="%1.%2."/>
      <w:lvlJc w:val="left"/>
      <w:pPr>
        <w:ind w:left="720" w:hanging="720"/>
      </w:pPr>
      <w:rPr>
        <w:rFonts w:hint="default"/>
        <w:color w:val="2E2E2E"/>
      </w:rPr>
    </w:lvl>
    <w:lvl w:ilvl="2">
      <w:start w:val="1"/>
      <w:numFmt w:val="decimal"/>
      <w:lvlText w:val="%1.%2.%3."/>
      <w:lvlJc w:val="left"/>
      <w:pPr>
        <w:ind w:left="720" w:hanging="720"/>
      </w:pPr>
      <w:rPr>
        <w:rFonts w:hint="default"/>
        <w:color w:val="2E2E2E"/>
      </w:rPr>
    </w:lvl>
    <w:lvl w:ilvl="3">
      <w:start w:val="1"/>
      <w:numFmt w:val="decimal"/>
      <w:lvlText w:val="%1.%2.%3.%4."/>
      <w:lvlJc w:val="left"/>
      <w:pPr>
        <w:ind w:left="1080" w:hanging="1080"/>
      </w:pPr>
      <w:rPr>
        <w:rFonts w:hint="default"/>
        <w:color w:val="2E2E2E"/>
      </w:rPr>
    </w:lvl>
    <w:lvl w:ilvl="4">
      <w:start w:val="1"/>
      <w:numFmt w:val="decimal"/>
      <w:lvlText w:val="%1.%2.%3.%4.%5."/>
      <w:lvlJc w:val="left"/>
      <w:pPr>
        <w:ind w:left="1080" w:hanging="1080"/>
      </w:pPr>
      <w:rPr>
        <w:rFonts w:hint="default"/>
        <w:color w:val="2E2E2E"/>
      </w:rPr>
    </w:lvl>
    <w:lvl w:ilvl="5">
      <w:start w:val="1"/>
      <w:numFmt w:val="decimal"/>
      <w:lvlText w:val="%1.%2.%3.%4.%5.%6."/>
      <w:lvlJc w:val="left"/>
      <w:pPr>
        <w:ind w:left="1440" w:hanging="1440"/>
      </w:pPr>
      <w:rPr>
        <w:rFonts w:hint="default"/>
        <w:color w:val="2E2E2E"/>
      </w:rPr>
    </w:lvl>
    <w:lvl w:ilvl="6">
      <w:start w:val="1"/>
      <w:numFmt w:val="decimal"/>
      <w:lvlText w:val="%1.%2.%3.%4.%5.%6.%7."/>
      <w:lvlJc w:val="left"/>
      <w:pPr>
        <w:ind w:left="1440" w:hanging="1440"/>
      </w:pPr>
      <w:rPr>
        <w:rFonts w:hint="default"/>
        <w:color w:val="2E2E2E"/>
      </w:rPr>
    </w:lvl>
    <w:lvl w:ilvl="7">
      <w:start w:val="1"/>
      <w:numFmt w:val="decimal"/>
      <w:lvlText w:val="%1.%2.%3.%4.%5.%6.%7.%8."/>
      <w:lvlJc w:val="left"/>
      <w:pPr>
        <w:ind w:left="1800" w:hanging="1800"/>
      </w:pPr>
      <w:rPr>
        <w:rFonts w:hint="default"/>
        <w:color w:val="2E2E2E"/>
      </w:rPr>
    </w:lvl>
    <w:lvl w:ilvl="8">
      <w:start w:val="1"/>
      <w:numFmt w:val="decimal"/>
      <w:lvlText w:val="%1.%2.%3.%4.%5.%6.%7.%8.%9."/>
      <w:lvlJc w:val="left"/>
      <w:pPr>
        <w:ind w:left="1800" w:hanging="1800"/>
      </w:pPr>
      <w:rPr>
        <w:rFonts w:hint="default"/>
        <w:color w:val="2E2E2E"/>
      </w:rPr>
    </w:lvl>
  </w:abstractNum>
  <w:abstractNum w:abstractNumId="30">
    <w:nsid w:val="6D551B5B"/>
    <w:multiLevelType w:val="hybridMultilevel"/>
    <w:tmpl w:val="6464E8F0"/>
    <w:lvl w:ilvl="0" w:tplc="D8CEFA30">
      <w:start w:val="1"/>
      <w:numFmt w:val="bullet"/>
      <w:lvlText w:val="•"/>
      <w:lvlJc w:val="left"/>
      <w:pPr>
        <w:tabs>
          <w:tab w:val="num" w:pos="720"/>
        </w:tabs>
        <w:ind w:left="720" w:hanging="360"/>
      </w:pPr>
      <w:rPr>
        <w:rFonts w:ascii="Arial" w:hAnsi="Arial" w:hint="default"/>
      </w:rPr>
    </w:lvl>
    <w:lvl w:ilvl="1" w:tplc="BA329E84" w:tentative="1">
      <w:start w:val="1"/>
      <w:numFmt w:val="bullet"/>
      <w:lvlText w:val="•"/>
      <w:lvlJc w:val="left"/>
      <w:pPr>
        <w:tabs>
          <w:tab w:val="num" w:pos="1440"/>
        </w:tabs>
        <w:ind w:left="1440" w:hanging="360"/>
      </w:pPr>
      <w:rPr>
        <w:rFonts w:ascii="Arial" w:hAnsi="Arial" w:hint="default"/>
      </w:rPr>
    </w:lvl>
    <w:lvl w:ilvl="2" w:tplc="BF1C3C26" w:tentative="1">
      <w:start w:val="1"/>
      <w:numFmt w:val="bullet"/>
      <w:lvlText w:val="•"/>
      <w:lvlJc w:val="left"/>
      <w:pPr>
        <w:tabs>
          <w:tab w:val="num" w:pos="2160"/>
        </w:tabs>
        <w:ind w:left="2160" w:hanging="360"/>
      </w:pPr>
      <w:rPr>
        <w:rFonts w:ascii="Arial" w:hAnsi="Arial" w:hint="default"/>
      </w:rPr>
    </w:lvl>
    <w:lvl w:ilvl="3" w:tplc="FE90708A" w:tentative="1">
      <w:start w:val="1"/>
      <w:numFmt w:val="bullet"/>
      <w:lvlText w:val="•"/>
      <w:lvlJc w:val="left"/>
      <w:pPr>
        <w:tabs>
          <w:tab w:val="num" w:pos="2880"/>
        </w:tabs>
        <w:ind w:left="2880" w:hanging="360"/>
      </w:pPr>
      <w:rPr>
        <w:rFonts w:ascii="Arial" w:hAnsi="Arial" w:hint="default"/>
      </w:rPr>
    </w:lvl>
    <w:lvl w:ilvl="4" w:tplc="DE32D164" w:tentative="1">
      <w:start w:val="1"/>
      <w:numFmt w:val="bullet"/>
      <w:lvlText w:val="•"/>
      <w:lvlJc w:val="left"/>
      <w:pPr>
        <w:tabs>
          <w:tab w:val="num" w:pos="3600"/>
        </w:tabs>
        <w:ind w:left="3600" w:hanging="360"/>
      </w:pPr>
      <w:rPr>
        <w:rFonts w:ascii="Arial" w:hAnsi="Arial" w:hint="default"/>
      </w:rPr>
    </w:lvl>
    <w:lvl w:ilvl="5" w:tplc="A0B83D8C" w:tentative="1">
      <w:start w:val="1"/>
      <w:numFmt w:val="bullet"/>
      <w:lvlText w:val="•"/>
      <w:lvlJc w:val="left"/>
      <w:pPr>
        <w:tabs>
          <w:tab w:val="num" w:pos="4320"/>
        </w:tabs>
        <w:ind w:left="4320" w:hanging="360"/>
      </w:pPr>
      <w:rPr>
        <w:rFonts w:ascii="Arial" w:hAnsi="Arial" w:hint="default"/>
      </w:rPr>
    </w:lvl>
    <w:lvl w:ilvl="6" w:tplc="90AC8292" w:tentative="1">
      <w:start w:val="1"/>
      <w:numFmt w:val="bullet"/>
      <w:lvlText w:val="•"/>
      <w:lvlJc w:val="left"/>
      <w:pPr>
        <w:tabs>
          <w:tab w:val="num" w:pos="5040"/>
        </w:tabs>
        <w:ind w:left="5040" w:hanging="360"/>
      </w:pPr>
      <w:rPr>
        <w:rFonts w:ascii="Arial" w:hAnsi="Arial" w:hint="default"/>
      </w:rPr>
    </w:lvl>
    <w:lvl w:ilvl="7" w:tplc="C4742D60" w:tentative="1">
      <w:start w:val="1"/>
      <w:numFmt w:val="bullet"/>
      <w:lvlText w:val="•"/>
      <w:lvlJc w:val="left"/>
      <w:pPr>
        <w:tabs>
          <w:tab w:val="num" w:pos="5760"/>
        </w:tabs>
        <w:ind w:left="5760" w:hanging="360"/>
      </w:pPr>
      <w:rPr>
        <w:rFonts w:ascii="Arial" w:hAnsi="Arial" w:hint="default"/>
      </w:rPr>
    </w:lvl>
    <w:lvl w:ilvl="8" w:tplc="2A822672" w:tentative="1">
      <w:start w:val="1"/>
      <w:numFmt w:val="bullet"/>
      <w:lvlText w:val="•"/>
      <w:lvlJc w:val="left"/>
      <w:pPr>
        <w:tabs>
          <w:tab w:val="num" w:pos="6480"/>
        </w:tabs>
        <w:ind w:left="6480" w:hanging="360"/>
      </w:pPr>
      <w:rPr>
        <w:rFonts w:ascii="Arial" w:hAnsi="Arial" w:hint="default"/>
      </w:rPr>
    </w:lvl>
  </w:abstractNum>
  <w:abstractNum w:abstractNumId="31">
    <w:nsid w:val="6D8E37FF"/>
    <w:multiLevelType w:val="hybridMultilevel"/>
    <w:tmpl w:val="2F30C178"/>
    <w:lvl w:ilvl="0" w:tplc="04B4EB3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3D80877"/>
    <w:multiLevelType w:val="hybridMultilevel"/>
    <w:tmpl w:val="F0047EE8"/>
    <w:lvl w:ilvl="0" w:tplc="0FEA04DC">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77D91A7B"/>
    <w:multiLevelType w:val="hybridMultilevel"/>
    <w:tmpl w:val="108E99EC"/>
    <w:lvl w:ilvl="0" w:tplc="609A615C">
      <w:start w:val="1"/>
      <w:numFmt w:val="bullet"/>
      <w:lvlText w:val="•"/>
      <w:lvlJc w:val="left"/>
      <w:pPr>
        <w:tabs>
          <w:tab w:val="num" w:pos="644"/>
        </w:tabs>
        <w:ind w:left="644" w:hanging="360"/>
      </w:pPr>
      <w:rPr>
        <w:rFonts w:ascii="Arial" w:hAnsi="Arial" w:hint="default"/>
      </w:rPr>
    </w:lvl>
    <w:lvl w:ilvl="1" w:tplc="867841B4" w:tentative="1">
      <w:start w:val="1"/>
      <w:numFmt w:val="bullet"/>
      <w:lvlText w:val="•"/>
      <w:lvlJc w:val="left"/>
      <w:pPr>
        <w:tabs>
          <w:tab w:val="num" w:pos="1364"/>
        </w:tabs>
        <w:ind w:left="1364" w:hanging="360"/>
      </w:pPr>
      <w:rPr>
        <w:rFonts w:ascii="Arial" w:hAnsi="Arial" w:hint="default"/>
      </w:rPr>
    </w:lvl>
    <w:lvl w:ilvl="2" w:tplc="E84A0828" w:tentative="1">
      <w:start w:val="1"/>
      <w:numFmt w:val="bullet"/>
      <w:lvlText w:val="•"/>
      <w:lvlJc w:val="left"/>
      <w:pPr>
        <w:tabs>
          <w:tab w:val="num" w:pos="2084"/>
        </w:tabs>
        <w:ind w:left="2084" w:hanging="360"/>
      </w:pPr>
      <w:rPr>
        <w:rFonts w:ascii="Arial" w:hAnsi="Arial" w:hint="default"/>
      </w:rPr>
    </w:lvl>
    <w:lvl w:ilvl="3" w:tplc="2A7E844E" w:tentative="1">
      <w:start w:val="1"/>
      <w:numFmt w:val="bullet"/>
      <w:lvlText w:val="•"/>
      <w:lvlJc w:val="left"/>
      <w:pPr>
        <w:tabs>
          <w:tab w:val="num" w:pos="2804"/>
        </w:tabs>
        <w:ind w:left="2804" w:hanging="360"/>
      </w:pPr>
      <w:rPr>
        <w:rFonts w:ascii="Arial" w:hAnsi="Arial" w:hint="default"/>
      </w:rPr>
    </w:lvl>
    <w:lvl w:ilvl="4" w:tplc="13680568" w:tentative="1">
      <w:start w:val="1"/>
      <w:numFmt w:val="bullet"/>
      <w:lvlText w:val="•"/>
      <w:lvlJc w:val="left"/>
      <w:pPr>
        <w:tabs>
          <w:tab w:val="num" w:pos="3524"/>
        </w:tabs>
        <w:ind w:left="3524" w:hanging="360"/>
      </w:pPr>
      <w:rPr>
        <w:rFonts w:ascii="Arial" w:hAnsi="Arial" w:hint="default"/>
      </w:rPr>
    </w:lvl>
    <w:lvl w:ilvl="5" w:tplc="C6F6693E" w:tentative="1">
      <w:start w:val="1"/>
      <w:numFmt w:val="bullet"/>
      <w:lvlText w:val="•"/>
      <w:lvlJc w:val="left"/>
      <w:pPr>
        <w:tabs>
          <w:tab w:val="num" w:pos="4244"/>
        </w:tabs>
        <w:ind w:left="4244" w:hanging="360"/>
      </w:pPr>
      <w:rPr>
        <w:rFonts w:ascii="Arial" w:hAnsi="Arial" w:hint="default"/>
      </w:rPr>
    </w:lvl>
    <w:lvl w:ilvl="6" w:tplc="D12ADDC8" w:tentative="1">
      <w:start w:val="1"/>
      <w:numFmt w:val="bullet"/>
      <w:lvlText w:val="•"/>
      <w:lvlJc w:val="left"/>
      <w:pPr>
        <w:tabs>
          <w:tab w:val="num" w:pos="4964"/>
        </w:tabs>
        <w:ind w:left="4964" w:hanging="360"/>
      </w:pPr>
      <w:rPr>
        <w:rFonts w:ascii="Arial" w:hAnsi="Arial" w:hint="default"/>
      </w:rPr>
    </w:lvl>
    <w:lvl w:ilvl="7" w:tplc="C5307CEE" w:tentative="1">
      <w:start w:val="1"/>
      <w:numFmt w:val="bullet"/>
      <w:lvlText w:val="•"/>
      <w:lvlJc w:val="left"/>
      <w:pPr>
        <w:tabs>
          <w:tab w:val="num" w:pos="5684"/>
        </w:tabs>
        <w:ind w:left="5684" w:hanging="360"/>
      </w:pPr>
      <w:rPr>
        <w:rFonts w:ascii="Arial" w:hAnsi="Arial" w:hint="default"/>
      </w:rPr>
    </w:lvl>
    <w:lvl w:ilvl="8" w:tplc="33302C7C" w:tentative="1">
      <w:start w:val="1"/>
      <w:numFmt w:val="bullet"/>
      <w:lvlText w:val="•"/>
      <w:lvlJc w:val="left"/>
      <w:pPr>
        <w:tabs>
          <w:tab w:val="num" w:pos="6404"/>
        </w:tabs>
        <w:ind w:left="6404" w:hanging="360"/>
      </w:pPr>
      <w:rPr>
        <w:rFonts w:ascii="Arial" w:hAnsi="Arial" w:hint="default"/>
      </w:rPr>
    </w:lvl>
  </w:abstractNum>
  <w:abstractNum w:abstractNumId="34">
    <w:nsid w:val="77F70B64"/>
    <w:multiLevelType w:val="multilevel"/>
    <w:tmpl w:val="8A64BD8C"/>
    <w:lvl w:ilvl="0">
      <w:start w:val="4"/>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nsid w:val="7959123E"/>
    <w:multiLevelType w:val="hybridMultilevel"/>
    <w:tmpl w:val="3A345892"/>
    <w:lvl w:ilvl="0" w:tplc="8EEA43C4">
      <w:start w:val="4"/>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964" w:hanging="360"/>
      </w:pPr>
      <w:rPr>
        <w:rFonts w:ascii="Courier New" w:hAnsi="Courier New" w:cs="Courier New" w:hint="default"/>
      </w:rPr>
    </w:lvl>
    <w:lvl w:ilvl="2" w:tplc="04190005">
      <w:start w:val="1"/>
      <w:numFmt w:val="bullet"/>
      <w:lvlText w:val=""/>
      <w:lvlJc w:val="left"/>
      <w:pPr>
        <w:ind w:left="2684" w:hanging="360"/>
      </w:pPr>
      <w:rPr>
        <w:rFonts w:ascii="Wingdings" w:hAnsi="Wingdings" w:hint="default"/>
      </w:rPr>
    </w:lvl>
    <w:lvl w:ilvl="3" w:tplc="04190001">
      <w:start w:val="1"/>
      <w:numFmt w:val="bullet"/>
      <w:lvlText w:val=""/>
      <w:lvlJc w:val="left"/>
      <w:pPr>
        <w:ind w:left="3404" w:hanging="360"/>
      </w:pPr>
      <w:rPr>
        <w:rFonts w:ascii="Symbol" w:hAnsi="Symbol" w:hint="default"/>
      </w:rPr>
    </w:lvl>
    <w:lvl w:ilvl="4" w:tplc="04190003" w:tentative="1">
      <w:start w:val="1"/>
      <w:numFmt w:val="bullet"/>
      <w:lvlText w:val="o"/>
      <w:lvlJc w:val="left"/>
      <w:pPr>
        <w:ind w:left="4124" w:hanging="360"/>
      </w:pPr>
      <w:rPr>
        <w:rFonts w:ascii="Courier New" w:hAnsi="Courier New" w:cs="Courier New" w:hint="default"/>
      </w:rPr>
    </w:lvl>
    <w:lvl w:ilvl="5" w:tplc="04190005" w:tentative="1">
      <w:start w:val="1"/>
      <w:numFmt w:val="bullet"/>
      <w:lvlText w:val=""/>
      <w:lvlJc w:val="left"/>
      <w:pPr>
        <w:ind w:left="4844" w:hanging="360"/>
      </w:pPr>
      <w:rPr>
        <w:rFonts w:ascii="Wingdings" w:hAnsi="Wingdings" w:hint="default"/>
      </w:rPr>
    </w:lvl>
    <w:lvl w:ilvl="6" w:tplc="04190001" w:tentative="1">
      <w:start w:val="1"/>
      <w:numFmt w:val="bullet"/>
      <w:lvlText w:val=""/>
      <w:lvlJc w:val="left"/>
      <w:pPr>
        <w:ind w:left="5564" w:hanging="360"/>
      </w:pPr>
      <w:rPr>
        <w:rFonts w:ascii="Symbol" w:hAnsi="Symbol" w:hint="default"/>
      </w:rPr>
    </w:lvl>
    <w:lvl w:ilvl="7" w:tplc="04190003" w:tentative="1">
      <w:start w:val="1"/>
      <w:numFmt w:val="bullet"/>
      <w:lvlText w:val="o"/>
      <w:lvlJc w:val="left"/>
      <w:pPr>
        <w:ind w:left="6284" w:hanging="360"/>
      </w:pPr>
      <w:rPr>
        <w:rFonts w:ascii="Courier New" w:hAnsi="Courier New" w:cs="Courier New" w:hint="default"/>
      </w:rPr>
    </w:lvl>
    <w:lvl w:ilvl="8" w:tplc="04190005" w:tentative="1">
      <w:start w:val="1"/>
      <w:numFmt w:val="bullet"/>
      <w:lvlText w:val=""/>
      <w:lvlJc w:val="left"/>
      <w:pPr>
        <w:ind w:left="7004" w:hanging="360"/>
      </w:pPr>
      <w:rPr>
        <w:rFonts w:ascii="Wingdings" w:hAnsi="Wingdings" w:hint="default"/>
      </w:rPr>
    </w:lvl>
  </w:abstractNum>
  <w:abstractNum w:abstractNumId="36">
    <w:nsid w:val="7C7B508D"/>
    <w:multiLevelType w:val="hybridMultilevel"/>
    <w:tmpl w:val="2310A870"/>
    <w:lvl w:ilvl="0" w:tplc="45FA0F02">
      <w:start w:val="3"/>
      <w:numFmt w:val="bullet"/>
      <w:lvlText w:val="-"/>
      <w:lvlJc w:val="left"/>
      <w:pPr>
        <w:tabs>
          <w:tab w:val="num" w:pos="795"/>
        </w:tabs>
        <w:ind w:left="795" w:hanging="390"/>
      </w:pPr>
      <w:rPr>
        <w:rFonts w:ascii="Times New Roman" w:eastAsia="Times New Roman" w:hAnsi="Times New Roman" w:cs="Times New Roman"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7">
    <w:nsid w:val="7E031A19"/>
    <w:multiLevelType w:val="multilevel"/>
    <w:tmpl w:val="D012FD8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6"/>
  </w:num>
  <w:num w:numId="2">
    <w:abstractNumId w:val="22"/>
  </w:num>
  <w:num w:numId="3">
    <w:abstractNumId w:val="4"/>
    <w:lvlOverride w:ilvl="0">
      <w:startOverride w:val="1"/>
    </w:lvlOverride>
    <w:lvlOverride w:ilvl="1">
      <w:startOverride w:val="8"/>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2"/>
  </w:num>
  <w:num w:numId="6">
    <w:abstractNumId w:val="7"/>
  </w:num>
  <w:num w:numId="7">
    <w:abstractNumId w:val="10"/>
  </w:num>
  <w:num w:numId="8">
    <w:abstractNumId w:val="14"/>
  </w:num>
  <w:num w:numId="9">
    <w:abstractNumId w:val="35"/>
  </w:num>
  <w:num w:numId="10">
    <w:abstractNumId w:val="34"/>
  </w:num>
  <w:num w:numId="11">
    <w:abstractNumId w:val="24"/>
  </w:num>
  <w:num w:numId="12">
    <w:abstractNumId w:val="21"/>
  </w:num>
  <w:num w:numId="13">
    <w:abstractNumId w:val="9"/>
  </w:num>
  <w:num w:numId="14">
    <w:abstractNumId w:val="19"/>
  </w:num>
  <w:num w:numId="15">
    <w:abstractNumId w:val="20"/>
  </w:num>
  <w:num w:numId="16">
    <w:abstractNumId w:val="31"/>
  </w:num>
  <w:num w:numId="17">
    <w:abstractNumId w:val="27"/>
  </w:num>
  <w:num w:numId="18">
    <w:abstractNumId w:val="28"/>
  </w:num>
  <w:num w:numId="19">
    <w:abstractNumId w:val="23"/>
  </w:num>
  <w:num w:numId="20">
    <w:abstractNumId w:val="17"/>
  </w:num>
  <w:num w:numId="21">
    <w:abstractNumId w:val="18"/>
  </w:num>
  <w:num w:numId="22">
    <w:abstractNumId w:val="37"/>
  </w:num>
  <w:num w:numId="23">
    <w:abstractNumId w:val="0"/>
  </w:num>
  <w:num w:numId="24">
    <w:abstractNumId w:val="5"/>
  </w:num>
  <w:num w:numId="25">
    <w:abstractNumId w:val="29"/>
  </w:num>
  <w:num w:numId="26">
    <w:abstractNumId w:val="11"/>
  </w:num>
  <w:num w:numId="27">
    <w:abstractNumId w:val="3"/>
  </w:num>
  <w:num w:numId="28">
    <w:abstractNumId w:val="6"/>
  </w:num>
  <w:num w:numId="29">
    <w:abstractNumId w:val="13"/>
  </w:num>
  <w:num w:numId="30">
    <w:abstractNumId w:val="8"/>
  </w:num>
  <w:num w:numId="31">
    <w:abstractNumId w:val="12"/>
  </w:num>
  <w:num w:numId="32">
    <w:abstractNumId w:val="2"/>
  </w:num>
  <w:num w:numId="33">
    <w:abstractNumId w:val="15"/>
  </w:num>
  <w:num w:numId="34">
    <w:abstractNumId w:val="33"/>
  </w:num>
  <w:num w:numId="35">
    <w:abstractNumId w:val="30"/>
  </w:num>
  <w:num w:numId="36">
    <w:abstractNumId w:val="26"/>
  </w:num>
  <w:num w:numId="37">
    <w:abstractNumId w:val="16"/>
  </w:num>
  <w:num w:numId="38">
    <w:abstractNumId w:val="1"/>
    <w:lvlOverride w:ilvl="0">
      <w:startOverride w:val="1"/>
    </w:lvlOverride>
  </w:num>
  <w:num w:numId="39">
    <w:abstractNumId w:val="1"/>
    <w:lvlOverride w:ilvl="0">
      <w:startOverride w:val="2"/>
    </w:lvlOverride>
  </w:num>
  <w:num w:numId="40">
    <w:abstractNumId w:val="1"/>
    <w:lvlOverride w:ilvl="0">
      <w:startOverride w:val="3"/>
    </w:lvlOverride>
  </w:num>
  <w:num w:numId="41">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748"/>
    <w:rsid w:val="00001A54"/>
    <w:rsid w:val="00003D8A"/>
    <w:rsid w:val="0000656C"/>
    <w:rsid w:val="00006652"/>
    <w:rsid w:val="000067F3"/>
    <w:rsid w:val="00006EC5"/>
    <w:rsid w:val="00007D97"/>
    <w:rsid w:val="000126AC"/>
    <w:rsid w:val="00013296"/>
    <w:rsid w:val="0001481E"/>
    <w:rsid w:val="0001747F"/>
    <w:rsid w:val="00017EDB"/>
    <w:rsid w:val="00020463"/>
    <w:rsid w:val="00021308"/>
    <w:rsid w:val="00025BE6"/>
    <w:rsid w:val="00026016"/>
    <w:rsid w:val="00026039"/>
    <w:rsid w:val="00026F43"/>
    <w:rsid w:val="00027761"/>
    <w:rsid w:val="00027DF7"/>
    <w:rsid w:val="00027F4E"/>
    <w:rsid w:val="00030DB3"/>
    <w:rsid w:val="00037555"/>
    <w:rsid w:val="00041A1B"/>
    <w:rsid w:val="00042705"/>
    <w:rsid w:val="0004448D"/>
    <w:rsid w:val="00044643"/>
    <w:rsid w:val="0004599B"/>
    <w:rsid w:val="00045B6D"/>
    <w:rsid w:val="00045BCF"/>
    <w:rsid w:val="00046F33"/>
    <w:rsid w:val="000527C2"/>
    <w:rsid w:val="000541F3"/>
    <w:rsid w:val="000553C0"/>
    <w:rsid w:val="00057F33"/>
    <w:rsid w:val="0006240B"/>
    <w:rsid w:val="0006332B"/>
    <w:rsid w:val="00064515"/>
    <w:rsid w:val="00065E19"/>
    <w:rsid w:val="00066796"/>
    <w:rsid w:val="00066DCA"/>
    <w:rsid w:val="000741AD"/>
    <w:rsid w:val="0007704A"/>
    <w:rsid w:val="000775E9"/>
    <w:rsid w:val="00077680"/>
    <w:rsid w:val="000778BB"/>
    <w:rsid w:val="00077CE1"/>
    <w:rsid w:val="00077CFE"/>
    <w:rsid w:val="00082FE8"/>
    <w:rsid w:val="000838EA"/>
    <w:rsid w:val="000845DC"/>
    <w:rsid w:val="0008566C"/>
    <w:rsid w:val="0008641F"/>
    <w:rsid w:val="00086D20"/>
    <w:rsid w:val="00086EE8"/>
    <w:rsid w:val="000904AB"/>
    <w:rsid w:val="000912F3"/>
    <w:rsid w:val="00091410"/>
    <w:rsid w:val="00094044"/>
    <w:rsid w:val="00094774"/>
    <w:rsid w:val="000A1E97"/>
    <w:rsid w:val="000A4B4B"/>
    <w:rsid w:val="000A5C3D"/>
    <w:rsid w:val="000A6071"/>
    <w:rsid w:val="000A6BFE"/>
    <w:rsid w:val="000B3BE0"/>
    <w:rsid w:val="000B6FB7"/>
    <w:rsid w:val="000B7006"/>
    <w:rsid w:val="000C1949"/>
    <w:rsid w:val="000C231B"/>
    <w:rsid w:val="000C3E55"/>
    <w:rsid w:val="000C4008"/>
    <w:rsid w:val="000C5AC1"/>
    <w:rsid w:val="000C5FBD"/>
    <w:rsid w:val="000C6507"/>
    <w:rsid w:val="000C7332"/>
    <w:rsid w:val="000D1537"/>
    <w:rsid w:val="000D20F8"/>
    <w:rsid w:val="000D21F5"/>
    <w:rsid w:val="000D4DEB"/>
    <w:rsid w:val="000D6019"/>
    <w:rsid w:val="000D6C48"/>
    <w:rsid w:val="000D6FE4"/>
    <w:rsid w:val="000D7C27"/>
    <w:rsid w:val="000E11B6"/>
    <w:rsid w:val="000E259F"/>
    <w:rsid w:val="000E4A13"/>
    <w:rsid w:val="000E5936"/>
    <w:rsid w:val="000E5F48"/>
    <w:rsid w:val="000F0957"/>
    <w:rsid w:val="000F2683"/>
    <w:rsid w:val="000F2DE5"/>
    <w:rsid w:val="000F63D1"/>
    <w:rsid w:val="000F6D7D"/>
    <w:rsid w:val="00100841"/>
    <w:rsid w:val="00101F4C"/>
    <w:rsid w:val="00102607"/>
    <w:rsid w:val="00102CD8"/>
    <w:rsid w:val="00104638"/>
    <w:rsid w:val="00105C1C"/>
    <w:rsid w:val="0010638F"/>
    <w:rsid w:val="0010686F"/>
    <w:rsid w:val="00106DA1"/>
    <w:rsid w:val="00110371"/>
    <w:rsid w:val="001106AD"/>
    <w:rsid w:val="00110C23"/>
    <w:rsid w:val="001118CA"/>
    <w:rsid w:val="0011603E"/>
    <w:rsid w:val="00116C48"/>
    <w:rsid w:val="00117050"/>
    <w:rsid w:val="00121752"/>
    <w:rsid w:val="0012290D"/>
    <w:rsid w:val="00124A58"/>
    <w:rsid w:val="00125820"/>
    <w:rsid w:val="00125C50"/>
    <w:rsid w:val="001277F3"/>
    <w:rsid w:val="001306D9"/>
    <w:rsid w:val="00133157"/>
    <w:rsid w:val="001332E8"/>
    <w:rsid w:val="00134E02"/>
    <w:rsid w:val="001358DD"/>
    <w:rsid w:val="00135F1B"/>
    <w:rsid w:val="00137A33"/>
    <w:rsid w:val="001403E9"/>
    <w:rsid w:val="00141314"/>
    <w:rsid w:val="00142EB8"/>
    <w:rsid w:val="001449CE"/>
    <w:rsid w:val="001464A9"/>
    <w:rsid w:val="00146628"/>
    <w:rsid w:val="00146664"/>
    <w:rsid w:val="0015119C"/>
    <w:rsid w:val="0015199B"/>
    <w:rsid w:val="001520F7"/>
    <w:rsid w:val="00153A19"/>
    <w:rsid w:val="00155813"/>
    <w:rsid w:val="001574C6"/>
    <w:rsid w:val="00160035"/>
    <w:rsid w:val="00161EFC"/>
    <w:rsid w:val="00162A4A"/>
    <w:rsid w:val="00162BCA"/>
    <w:rsid w:val="0016388F"/>
    <w:rsid w:val="001641C8"/>
    <w:rsid w:val="00166676"/>
    <w:rsid w:val="00166E58"/>
    <w:rsid w:val="0016750C"/>
    <w:rsid w:val="0016764A"/>
    <w:rsid w:val="0017176B"/>
    <w:rsid w:val="00171A21"/>
    <w:rsid w:val="00171D46"/>
    <w:rsid w:val="00171E88"/>
    <w:rsid w:val="00174CAC"/>
    <w:rsid w:val="00175BF5"/>
    <w:rsid w:val="00177841"/>
    <w:rsid w:val="001778AA"/>
    <w:rsid w:val="00177C87"/>
    <w:rsid w:val="0018036A"/>
    <w:rsid w:val="00180766"/>
    <w:rsid w:val="001820E1"/>
    <w:rsid w:val="0018423E"/>
    <w:rsid w:val="00191445"/>
    <w:rsid w:val="001914CD"/>
    <w:rsid w:val="001951AF"/>
    <w:rsid w:val="001A0CC3"/>
    <w:rsid w:val="001A212C"/>
    <w:rsid w:val="001A23AA"/>
    <w:rsid w:val="001A6C34"/>
    <w:rsid w:val="001B48E5"/>
    <w:rsid w:val="001B5E01"/>
    <w:rsid w:val="001C0A1B"/>
    <w:rsid w:val="001C1B61"/>
    <w:rsid w:val="001C3529"/>
    <w:rsid w:val="001C3A04"/>
    <w:rsid w:val="001C4437"/>
    <w:rsid w:val="001C5F84"/>
    <w:rsid w:val="001C640C"/>
    <w:rsid w:val="001C78DC"/>
    <w:rsid w:val="001D0378"/>
    <w:rsid w:val="001D0AF9"/>
    <w:rsid w:val="001D0B20"/>
    <w:rsid w:val="001D0D8A"/>
    <w:rsid w:val="001D3897"/>
    <w:rsid w:val="001D5175"/>
    <w:rsid w:val="001D77A5"/>
    <w:rsid w:val="001E4F3B"/>
    <w:rsid w:val="001E64A6"/>
    <w:rsid w:val="001E6A57"/>
    <w:rsid w:val="001E6CAB"/>
    <w:rsid w:val="001E7856"/>
    <w:rsid w:val="0020137A"/>
    <w:rsid w:val="00202CE5"/>
    <w:rsid w:val="00203336"/>
    <w:rsid w:val="002044EF"/>
    <w:rsid w:val="00205111"/>
    <w:rsid w:val="0020546D"/>
    <w:rsid w:val="00205620"/>
    <w:rsid w:val="0021172E"/>
    <w:rsid w:val="00211E65"/>
    <w:rsid w:val="002176C9"/>
    <w:rsid w:val="00232D64"/>
    <w:rsid w:val="002346D3"/>
    <w:rsid w:val="00245960"/>
    <w:rsid w:val="002478BD"/>
    <w:rsid w:val="00247AC2"/>
    <w:rsid w:val="00250F46"/>
    <w:rsid w:val="00251619"/>
    <w:rsid w:val="002529FE"/>
    <w:rsid w:val="00254324"/>
    <w:rsid w:val="00256771"/>
    <w:rsid w:val="0025744E"/>
    <w:rsid w:val="00260490"/>
    <w:rsid w:val="00260A42"/>
    <w:rsid w:val="00261A25"/>
    <w:rsid w:val="00261BCA"/>
    <w:rsid w:val="00263A53"/>
    <w:rsid w:val="00265E69"/>
    <w:rsid w:val="00266591"/>
    <w:rsid w:val="00267974"/>
    <w:rsid w:val="002710B8"/>
    <w:rsid w:val="00271767"/>
    <w:rsid w:val="002737FA"/>
    <w:rsid w:val="00273A03"/>
    <w:rsid w:val="002748AA"/>
    <w:rsid w:val="00276714"/>
    <w:rsid w:val="00277B13"/>
    <w:rsid w:val="002819D9"/>
    <w:rsid w:val="00284CD5"/>
    <w:rsid w:val="002873CA"/>
    <w:rsid w:val="002912D8"/>
    <w:rsid w:val="00291787"/>
    <w:rsid w:val="0029256C"/>
    <w:rsid w:val="00294A9B"/>
    <w:rsid w:val="00295719"/>
    <w:rsid w:val="00297991"/>
    <w:rsid w:val="00297DC2"/>
    <w:rsid w:val="002A0AA3"/>
    <w:rsid w:val="002A2054"/>
    <w:rsid w:val="002B3C2F"/>
    <w:rsid w:val="002B41B7"/>
    <w:rsid w:val="002B4349"/>
    <w:rsid w:val="002B5320"/>
    <w:rsid w:val="002B6A3D"/>
    <w:rsid w:val="002C052F"/>
    <w:rsid w:val="002C286B"/>
    <w:rsid w:val="002C47B6"/>
    <w:rsid w:val="002C51B0"/>
    <w:rsid w:val="002D0029"/>
    <w:rsid w:val="002D0244"/>
    <w:rsid w:val="002D1DF8"/>
    <w:rsid w:val="002D3AD9"/>
    <w:rsid w:val="002D44A2"/>
    <w:rsid w:val="002D51DC"/>
    <w:rsid w:val="002D6137"/>
    <w:rsid w:val="002D67D0"/>
    <w:rsid w:val="002D6E7E"/>
    <w:rsid w:val="002D7D92"/>
    <w:rsid w:val="002E3F1C"/>
    <w:rsid w:val="002E56DD"/>
    <w:rsid w:val="002E75AC"/>
    <w:rsid w:val="002F0AF1"/>
    <w:rsid w:val="002F13B0"/>
    <w:rsid w:val="002F266C"/>
    <w:rsid w:val="002F3AD4"/>
    <w:rsid w:val="002F5CD6"/>
    <w:rsid w:val="002F76CF"/>
    <w:rsid w:val="003008E0"/>
    <w:rsid w:val="00301992"/>
    <w:rsid w:val="00302195"/>
    <w:rsid w:val="0030490F"/>
    <w:rsid w:val="0031019B"/>
    <w:rsid w:val="00311802"/>
    <w:rsid w:val="00312FFB"/>
    <w:rsid w:val="00313EC8"/>
    <w:rsid w:val="0031495B"/>
    <w:rsid w:val="00314BBF"/>
    <w:rsid w:val="00315F8F"/>
    <w:rsid w:val="00321509"/>
    <w:rsid w:val="00322AEC"/>
    <w:rsid w:val="003244D1"/>
    <w:rsid w:val="003312B4"/>
    <w:rsid w:val="0033383D"/>
    <w:rsid w:val="0033390F"/>
    <w:rsid w:val="0033481D"/>
    <w:rsid w:val="00334BA1"/>
    <w:rsid w:val="003350CC"/>
    <w:rsid w:val="003378EE"/>
    <w:rsid w:val="00337C89"/>
    <w:rsid w:val="00337D87"/>
    <w:rsid w:val="00337FB4"/>
    <w:rsid w:val="00340239"/>
    <w:rsid w:val="00344DB6"/>
    <w:rsid w:val="003457BA"/>
    <w:rsid w:val="0034663C"/>
    <w:rsid w:val="00350942"/>
    <w:rsid w:val="003509FD"/>
    <w:rsid w:val="00353D6D"/>
    <w:rsid w:val="003574B4"/>
    <w:rsid w:val="0036122F"/>
    <w:rsid w:val="003636D1"/>
    <w:rsid w:val="003639CC"/>
    <w:rsid w:val="00367526"/>
    <w:rsid w:val="0037214B"/>
    <w:rsid w:val="003736A7"/>
    <w:rsid w:val="003737CF"/>
    <w:rsid w:val="00373943"/>
    <w:rsid w:val="00373CD6"/>
    <w:rsid w:val="003741AA"/>
    <w:rsid w:val="00376CA5"/>
    <w:rsid w:val="00380721"/>
    <w:rsid w:val="003818C0"/>
    <w:rsid w:val="0038287E"/>
    <w:rsid w:val="00384815"/>
    <w:rsid w:val="00384993"/>
    <w:rsid w:val="003857F0"/>
    <w:rsid w:val="00386276"/>
    <w:rsid w:val="0038632B"/>
    <w:rsid w:val="0038782A"/>
    <w:rsid w:val="00391397"/>
    <w:rsid w:val="003932A0"/>
    <w:rsid w:val="00393BF0"/>
    <w:rsid w:val="003957A4"/>
    <w:rsid w:val="003A310C"/>
    <w:rsid w:val="003A599A"/>
    <w:rsid w:val="003A7174"/>
    <w:rsid w:val="003B3C35"/>
    <w:rsid w:val="003B4A5E"/>
    <w:rsid w:val="003B5EBB"/>
    <w:rsid w:val="003B67D0"/>
    <w:rsid w:val="003B6AF5"/>
    <w:rsid w:val="003B74E8"/>
    <w:rsid w:val="003B7D79"/>
    <w:rsid w:val="003C29FB"/>
    <w:rsid w:val="003C2F33"/>
    <w:rsid w:val="003C42ED"/>
    <w:rsid w:val="003C4BB0"/>
    <w:rsid w:val="003C50F6"/>
    <w:rsid w:val="003D1E56"/>
    <w:rsid w:val="003D2435"/>
    <w:rsid w:val="003D3441"/>
    <w:rsid w:val="003D46E3"/>
    <w:rsid w:val="003E07C6"/>
    <w:rsid w:val="003E14B0"/>
    <w:rsid w:val="003E15C3"/>
    <w:rsid w:val="003E1781"/>
    <w:rsid w:val="003E26F7"/>
    <w:rsid w:val="003E32A5"/>
    <w:rsid w:val="003E3ACD"/>
    <w:rsid w:val="003E6C4F"/>
    <w:rsid w:val="003F0C2A"/>
    <w:rsid w:val="003F2D07"/>
    <w:rsid w:val="003F4BB6"/>
    <w:rsid w:val="003F73C6"/>
    <w:rsid w:val="004000F0"/>
    <w:rsid w:val="00401BF5"/>
    <w:rsid w:val="00402603"/>
    <w:rsid w:val="00404A22"/>
    <w:rsid w:val="00405A2B"/>
    <w:rsid w:val="00406AC4"/>
    <w:rsid w:val="00406FB8"/>
    <w:rsid w:val="0041150E"/>
    <w:rsid w:val="00411E20"/>
    <w:rsid w:val="0041239F"/>
    <w:rsid w:val="0041337D"/>
    <w:rsid w:val="004139B4"/>
    <w:rsid w:val="0041488F"/>
    <w:rsid w:val="004151D8"/>
    <w:rsid w:val="0041588B"/>
    <w:rsid w:val="00417038"/>
    <w:rsid w:val="00420608"/>
    <w:rsid w:val="004206C3"/>
    <w:rsid w:val="004234BA"/>
    <w:rsid w:val="00425F11"/>
    <w:rsid w:val="004309D6"/>
    <w:rsid w:val="00430B95"/>
    <w:rsid w:val="00433BF6"/>
    <w:rsid w:val="00433F64"/>
    <w:rsid w:val="004341FD"/>
    <w:rsid w:val="00436A78"/>
    <w:rsid w:val="00440ABF"/>
    <w:rsid w:val="00440F3D"/>
    <w:rsid w:val="00441750"/>
    <w:rsid w:val="0044333B"/>
    <w:rsid w:val="004442B0"/>
    <w:rsid w:val="004445DE"/>
    <w:rsid w:val="004452DA"/>
    <w:rsid w:val="00446105"/>
    <w:rsid w:val="004471EB"/>
    <w:rsid w:val="00450DBE"/>
    <w:rsid w:val="00451F27"/>
    <w:rsid w:val="00452B39"/>
    <w:rsid w:val="00453DB2"/>
    <w:rsid w:val="0045793E"/>
    <w:rsid w:val="00464042"/>
    <w:rsid w:val="004710D2"/>
    <w:rsid w:val="00473124"/>
    <w:rsid w:val="00474AA4"/>
    <w:rsid w:val="00474B8C"/>
    <w:rsid w:val="00476448"/>
    <w:rsid w:val="00476C52"/>
    <w:rsid w:val="00476D31"/>
    <w:rsid w:val="004805E0"/>
    <w:rsid w:val="00483006"/>
    <w:rsid w:val="004842E5"/>
    <w:rsid w:val="00486343"/>
    <w:rsid w:val="004868FF"/>
    <w:rsid w:val="00487838"/>
    <w:rsid w:val="00493CAA"/>
    <w:rsid w:val="0049644E"/>
    <w:rsid w:val="00497436"/>
    <w:rsid w:val="004A2227"/>
    <w:rsid w:val="004A4847"/>
    <w:rsid w:val="004A4A92"/>
    <w:rsid w:val="004B092C"/>
    <w:rsid w:val="004B3124"/>
    <w:rsid w:val="004B320E"/>
    <w:rsid w:val="004B3BB2"/>
    <w:rsid w:val="004B56E9"/>
    <w:rsid w:val="004B714D"/>
    <w:rsid w:val="004B74A2"/>
    <w:rsid w:val="004B74A9"/>
    <w:rsid w:val="004B7888"/>
    <w:rsid w:val="004C004E"/>
    <w:rsid w:val="004C0886"/>
    <w:rsid w:val="004C1804"/>
    <w:rsid w:val="004C441A"/>
    <w:rsid w:val="004C6983"/>
    <w:rsid w:val="004C7B1D"/>
    <w:rsid w:val="004D1ADD"/>
    <w:rsid w:val="004D21F6"/>
    <w:rsid w:val="004D3673"/>
    <w:rsid w:val="004D3EF7"/>
    <w:rsid w:val="004D55E4"/>
    <w:rsid w:val="004D73C3"/>
    <w:rsid w:val="004E05CE"/>
    <w:rsid w:val="004E05FC"/>
    <w:rsid w:val="004E34F1"/>
    <w:rsid w:val="004F32EF"/>
    <w:rsid w:val="004F3763"/>
    <w:rsid w:val="004F451F"/>
    <w:rsid w:val="004F58C4"/>
    <w:rsid w:val="004F7E91"/>
    <w:rsid w:val="00502258"/>
    <w:rsid w:val="005036D6"/>
    <w:rsid w:val="00503F66"/>
    <w:rsid w:val="005051D6"/>
    <w:rsid w:val="00506B52"/>
    <w:rsid w:val="0051203E"/>
    <w:rsid w:val="0051344B"/>
    <w:rsid w:val="00513AF9"/>
    <w:rsid w:val="00520327"/>
    <w:rsid w:val="00526B41"/>
    <w:rsid w:val="00526EB1"/>
    <w:rsid w:val="005270EA"/>
    <w:rsid w:val="005331B3"/>
    <w:rsid w:val="00533DC3"/>
    <w:rsid w:val="005351F6"/>
    <w:rsid w:val="005410D6"/>
    <w:rsid w:val="00541B3C"/>
    <w:rsid w:val="00541BF7"/>
    <w:rsid w:val="00545C28"/>
    <w:rsid w:val="0054620F"/>
    <w:rsid w:val="0054621C"/>
    <w:rsid w:val="005507F4"/>
    <w:rsid w:val="00551172"/>
    <w:rsid w:val="00555AC8"/>
    <w:rsid w:val="00555BC1"/>
    <w:rsid w:val="00555DF7"/>
    <w:rsid w:val="00555F41"/>
    <w:rsid w:val="005604A9"/>
    <w:rsid w:val="005615D8"/>
    <w:rsid w:val="00561A46"/>
    <w:rsid w:val="0056210F"/>
    <w:rsid w:val="005633E5"/>
    <w:rsid w:val="00566429"/>
    <w:rsid w:val="00567E28"/>
    <w:rsid w:val="005716F9"/>
    <w:rsid w:val="00571719"/>
    <w:rsid w:val="0057226E"/>
    <w:rsid w:val="0057529A"/>
    <w:rsid w:val="0057737A"/>
    <w:rsid w:val="00577E4B"/>
    <w:rsid w:val="005831BB"/>
    <w:rsid w:val="00583C56"/>
    <w:rsid w:val="00584AC1"/>
    <w:rsid w:val="00584B89"/>
    <w:rsid w:val="00586633"/>
    <w:rsid w:val="005964F0"/>
    <w:rsid w:val="00597F6A"/>
    <w:rsid w:val="005A03DB"/>
    <w:rsid w:val="005A06DA"/>
    <w:rsid w:val="005A105B"/>
    <w:rsid w:val="005A2FDD"/>
    <w:rsid w:val="005A4B25"/>
    <w:rsid w:val="005A4E1B"/>
    <w:rsid w:val="005A4FA4"/>
    <w:rsid w:val="005A7C81"/>
    <w:rsid w:val="005B077A"/>
    <w:rsid w:val="005B07D0"/>
    <w:rsid w:val="005B6626"/>
    <w:rsid w:val="005C19D3"/>
    <w:rsid w:val="005C4539"/>
    <w:rsid w:val="005C45F8"/>
    <w:rsid w:val="005C544A"/>
    <w:rsid w:val="005C5A47"/>
    <w:rsid w:val="005C6AD2"/>
    <w:rsid w:val="005C7A39"/>
    <w:rsid w:val="005D06BB"/>
    <w:rsid w:val="005D45AC"/>
    <w:rsid w:val="005D4C25"/>
    <w:rsid w:val="005D58E5"/>
    <w:rsid w:val="005D6752"/>
    <w:rsid w:val="005D7338"/>
    <w:rsid w:val="005E2728"/>
    <w:rsid w:val="005E3594"/>
    <w:rsid w:val="005E6DEA"/>
    <w:rsid w:val="005E72E6"/>
    <w:rsid w:val="005E7520"/>
    <w:rsid w:val="005E7D8D"/>
    <w:rsid w:val="005F3C30"/>
    <w:rsid w:val="005F6099"/>
    <w:rsid w:val="0060014A"/>
    <w:rsid w:val="00605B8B"/>
    <w:rsid w:val="0061115D"/>
    <w:rsid w:val="00614AEF"/>
    <w:rsid w:val="00620145"/>
    <w:rsid w:val="00620CDA"/>
    <w:rsid w:val="00621CD0"/>
    <w:rsid w:val="00622A58"/>
    <w:rsid w:val="00623A6E"/>
    <w:rsid w:val="006345F3"/>
    <w:rsid w:val="00636961"/>
    <w:rsid w:val="00637DE0"/>
    <w:rsid w:val="00640F0C"/>
    <w:rsid w:val="00641C0D"/>
    <w:rsid w:val="0064383B"/>
    <w:rsid w:val="00645AD4"/>
    <w:rsid w:val="00650061"/>
    <w:rsid w:val="00650EA0"/>
    <w:rsid w:val="006514F5"/>
    <w:rsid w:val="00656E15"/>
    <w:rsid w:val="00660FF6"/>
    <w:rsid w:val="00661BD4"/>
    <w:rsid w:val="006638BD"/>
    <w:rsid w:val="00664FD3"/>
    <w:rsid w:val="006670D1"/>
    <w:rsid w:val="00667F7C"/>
    <w:rsid w:val="00670026"/>
    <w:rsid w:val="00670896"/>
    <w:rsid w:val="00670E6D"/>
    <w:rsid w:val="00672F08"/>
    <w:rsid w:val="006749A3"/>
    <w:rsid w:val="00674EF7"/>
    <w:rsid w:val="00676FDC"/>
    <w:rsid w:val="006850E2"/>
    <w:rsid w:val="006867AD"/>
    <w:rsid w:val="006877D5"/>
    <w:rsid w:val="006904A8"/>
    <w:rsid w:val="00691369"/>
    <w:rsid w:val="00691EBE"/>
    <w:rsid w:val="00693FAC"/>
    <w:rsid w:val="00695443"/>
    <w:rsid w:val="00696A01"/>
    <w:rsid w:val="006A0790"/>
    <w:rsid w:val="006A09B1"/>
    <w:rsid w:val="006A24E1"/>
    <w:rsid w:val="006A3AB0"/>
    <w:rsid w:val="006A67A2"/>
    <w:rsid w:val="006A75BD"/>
    <w:rsid w:val="006B19FC"/>
    <w:rsid w:val="006B2748"/>
    <w:rsid w:val="006B37A6"/>
    <w:rsid w:val="006B445B"/>
    <w:rsid w:val="006B5357"/>
    <w:rsid w:val="006B6583"/>
    <w:rsid w:val="006C1B9D"/>
    <w:rsid w:val="006C4990"/>
    <w:rsid w:val="006D6CC6"/>
    <w:rsid w:val="006D6FD4"/>
    <w:rsid w:val="006E2019"/>
    <w:rsid w:val="006E375A"/>
    <w:rsid w:val="006E4B8D"/>
    <w:rsid w:val="006E5864"/>
    <w:rsid w:val="006E618F"/>
    <w:rsid w:val="006F27DB"/>
    <w:rsid w:val="006F6DC8"/>
    <w:rsid w:val="0070265A"/>
    <w:rsid w:val="00703905"/>
    <w:rsid w:val="00704E37"/>
    <w:rsid w:val="007076F9"/>
    <w:rsid w:val="007103CA"/>
    <w:rsid w:val="007148AD"/>
    <w:rsid w:val="00715D89"/>
    <w:rsid w:val="0071657A"/>
    <w:rsid w:val="00716EE1"/>
    <w:rsid w:val="00720D19"/>
    <w:rsid w:val="0072275D"/>
    <w:rsid w:val="00723656"/>
    <w:rsid w:val="00724F59"/>
    <w:rsid w:val="00732A62"/>
    <w:rsid w:val="00735BF1"/>
    <w:rsid w:val="00735F5B"/>
    <w:rsid w:val="00736849"/>
    <w:rsid w:val="00736C0E"/>
    <w:rsid w:val="00741567"/>
    <w:rsid w:val="007456AA"/>
    <w:rsid w:val="007461FA"/>
    <w:rsid w:val="00746322"/>
    <w:rsid w:val="00756440"/>
    <w:rsid w:val="007605A3"/>
    <w:rsid w:val="007617BF"/>
    <w:rsid w:val="00761866"/>
    <w:rsid w:val="00761C9B"/>
    <w:rsid w:val="00761CA8"/>
    <w:rsid w:val="00762C5A"/>
    <w:rsid w:val="00763035"/>
    <w:rsid w:val="00763267"/>
    <w:rsid w:val="00764BB0"/>
    <w:rsid w:val="007654D9"/>
    <w:rsid w:val="00766223"/>
    <w:rsid w:val="00767735"/>
    <w:rsid w:val="0077035B"/>
    <w:rsid w:val="00771A93"/>
    <w:rsid w:val="007805E5"/>
    <w:rsid w:val="00781A37"/>
    <w:rsid w:val="0078428A"/>
    <w:rsid w:val="00785A49"/>
    <w:rsid w:val="007862FB"/>
    <w:rsid w:val="00786BAB"/>
    <w:rsid w:val="00787E07"/>
    <w:rsid w:val="007900DF"/>
    <w:rsid w:val="00790CA5"/>
    <w:rsid w:val="00790F02"/>
    <w:rsid w:val="00793360"/>
    <w:rsid w:val="00794852"/>
    <w:rsid w:val="00794DB9"/>
    <w:rsid w:val="007962E7"/>
    <w:rsid w:val="007A061F"/>
    <w:rsid w:val="007A39E2"/>
    <w:rsid w:val="007A54B3"/>
    <w:rsid w:val="007A6A92"/>
    <w:rsid w:val="007B4B9F"/>
    <w:rsid w:val="007B71B1"/>
    <w:rsid w:val="007C2CE6"/>
    <w:rsid w:val="007C4837"/>
    <w:rsid w:val="007C4A3E"/>
    <w:rsid w:val="007C5AB7"/>
    <w:rsid w:val="007C61FF"/>
    <w:rsid w:val="007C738B"/>
    <w:rsid w:val="007C7453"/>
    <w:rsid w:val="007C7E2B"/>
    <w:rsid w:val="007D0AF3"/>
    <w:rsid w:val="007D190E"/>
    <w:rsid w:val="007D3229"/>
    <w:rsid w:val="007D43A2"/>
    <w:rsid w:val="007D4B12"/>
    <w:rsid w:val="007D4CAF"/>
    <w:rsid w:val="007D6187"/>
    <w:rsid w:val="007E1619"/>
    <w:rsid w:val="007E3967"/>
    <w:rsid w:val="007E5C0E"/>
    <w:rsid w:val="007F0627"/>
    <w:rsid w:val="007F0DF8"/>
    <w:rsid w:val="007F0FC0"/>
    <w:rsid w:val="007F21A6"/>
    <w:rsid w:val="007F45D9"/>
    <w:rsid w:val="007F46E1"/>
    <w:rsid w:val="008010CC"/>
    <w:rsid w:val="0080270A"/>
    <w:rsid w:val="00802827"/>
    <w:rsid w:val="0080430A"/>
    <w:rsid w:val="00805052"/>
    <w:rsid w:val="00805A35"/>
    <w:rsid w:val="00806F30"/>
    <w:rsid w:val="00810A98"/>
    <w:rsid w:val="0081143D"/>
    <w:rsid w:val="00815E1E"/>
    <w:rsid w:val="008164B3"/>
    <w:rsid w:val="00816DAC"/>
    <w:rsid w:val="00817F36"/>
    <w:rsid w:val="00823123"/>
    <w:rsid w:val="008261AF"/>
    <w:rsid w:val="0082641C"/>
    <w:rsid w:val="00827E69"/>
    <w:rsid w:val="008310FA"/>
    <w:rsid w:val="00831719"/>
    <w:rsid w:val="00831C7C"/>
    <w:rsid w:val="00831CC2"/>
    <w:rsid w:val="00833549"/>
    <w:rsid w:val="00835035"/>
    <w:rsid w:val="0083537D"/>
    <w:rsid w:val="008359BA"/>
    <w:rsid w:val="00835AD7"/>
    <w:rsid w:val="008426FB"/>
    <w:rsid w:val="00843E67"/>
    <w:rsid w:val="008444ED"/>
    <w:rsid w:val="00844770"/>
    <w:rsid w:val="00850B35"/>
    <w:rsid w:val="008512D5"/>
    <w:rsid w:val="00853B88"/>
    <w:rsid w:val="008635BF"/>
    <w:rsid w:val="00864270"/>
    <w:rsid w:val="00864A67"/>
    <w:rsid w:val="00865DD3"/>
    <w:rsid w:val="00866CD8"/>
    <w:rsid w:val="008672B6"/>
    <w:rsid w:val="00870D82"/>
    <w:rsid w:val="00873247"/>
    <w:rsid w:val="0087572D"/>
    <w:rsid w:val="00880ADF"/>
    <w:rsid w:val="00881205"/>
    <w:rsid w:val="00881979"/>
    <w:rsid w:val="00883A1C"/>
    <w:rsid w:val="008845E5"/>
    <w:rsid w:val="00884DE5"/>
    <w:rsid w:val="00885CAC"/>
    <w:rsid w:val="0089174C"/>
    <w:rsid w:val="008926E1"/>
    <w:rsid w:val="00895EE3"/>
    <w:rsid w:val="0089648A"/>
    <w:rsid w:val="008972EF"/>
    <w:rsid w:val="0089794C"/>
    <w:rsid w:val="008A1340"/>
    <w:rsid w:val="008A144C"/>
    <w:rsid w:val="008A1828"/>
    <w:rsid w:val="008A42B2"/>
    <w:rsid w:val="008A4C69"/>
    <w:rsid w:val="008A593C"/>
    <w:rsid w:val="008A7FAA"/>
    <w:rsid w:val="008B42EE"/>
    <w:rsid w:val="008C0639"/>
    <w:rsid w:val="008C09EE"/>
    <w:rsid w:val="008C29A5"/>
    <w:rsid w:val="008C35E6"/>
    <w:rsid w:val="008C60B2"/>
    <w:rsid w:val="008C7557"/>
    <w:rsid w:val="008D0A88"/>
    <w:rsid w:val="008D0CB3"/>
    <w:rsid w:val="008D0D08"/>
    <w:rsid w:val="008D10A6"/>
    <w:rsid w:val="008D1BEC"/>
    <w:rsid w:val="008D38EF"/>
    <w:rsid w:val="008D40F8"/>
    <w:rsid w:val="008D69FD"/>
    <w:rsid w:val="008D7BD3"/>
    <w:rsid w:val="008E172E"/>
    <w:rsid w:val="008E30FD"/>
    <w:rsid w:val="008E7028"/>
    <w:rsid w:val="008F0435"/>
    <w:rsid w:val="008F0A5B"/>
    <w:rsid w:val="008F0BE9"/>
    <w:rsid w:val="008F14CA"/>
    <w:rsid w:val="008F21FD"/>
    <w:rsid w:val="008F3E25"/>
    <w:rsid w:val="008F54A8"/>
    <w:rsid w:val="008F60E1"/>
    <w:rsid w:val="008F709C"/>
    <w:rsid w:val="00900A1B"/>
    <w:rsid w:val="0090266C"/>
    <w:rsid w:val="00902DBF"/>
    <w:rsid w:val="009036B0"/>
    <w:rsid w:val="00907CEB"/>
    <w:rsid w:val="00910AAF"/>
    <w:rsid w:val="00910FD8"/>
    <w:rsid w:val="009115C6"/>
    <w:rsid w:val="00913020"/>
    <w:rsid w:val="00913149"/>
    <w:rsid w:val="00913157"/>
    <w:rsid w:val="00917CCB"/>
    <w:rsid w:val="0092171C"/>
    <w:rsid w:val="00923215"/>
    <w:rsid w:val="00924D2F"/>
    <w:rsid w:val="00926046"/>
    <w:rsid w:val="0092653C"/>
    <w:rsid w:val="00935295"/>
    <w:rsid w:val="00935C3C"/>
    <w:rsid w:val="00935C5C"/>
    <w:rsid w:val="00936EC1"/>
    <w:rsid w:val="00937E69"/>
    <w:rsid w:val="00941F98"/>
    <w:rsid w:val="00942049"/>
    <w:rsid w:val="00947012"/>
    <w:rsid w:val="00947DF9"/>
    <w:rsid w:val="0095159B"/>
    <w:rsid w:val="00952749"/>
    <w:rsid w:val="009531F7"/>
    <w:rsid w:val="0095600F"/>
    <w:rsid w:val="0095729F"/>
    <w:rsid w:val="0096099A"/>
    <w:rsid w:val="00960C44"/>
    <w:rsid w:val="009612BD"/>
    <w:rsid w:val="00962E4D"/>
    <w:rsid w:val="0096352C"/>
    <w:rsid w:val="009635E1"/>
    <w:rsid w:val="00963BB5"/>
    <w:rsid w:val="0096613F"/>
    <w:rsid w:val="0097238B"/>
    <w:rsid w:val="00974215"/>
    <w:rsid w:val="00974295"/>
    <w:rsid w:val="00974551"/>
    <w:rsid w:val="00980A93"/>
    <w:rsid w:val="00980BE3"/>
    <w:rsid w:val="00982843"/>
    <w:rsid w:val="00985286"/>
    <w:rsid w:val="00986136"/>
    <w:rsid w:val="00987771"/>
    <w:rsid w:val="0098792D"/>
    <w:rsid w:val="00990B39"/>
    <w:rsid w:val="00990F40"/>
    <w:rsid w:val="00995875"/>
    <w:rsid w:val="00995E9E"/>
    <w:rsid w:val="00995F7A"/>
    <w:rsid w:val="00995FC3"/>
    <w:rsid w:val="009A12B8"/>
    <w:rsid w:val="009A2003"/>
    <w:rsid w:val="009A2288"/>
    <w:rsid w:val="009A59DE"/>
    <w:rsid w:val="009B0A51"/>
    <w:rsid w:val="009B0EDE"/>
    <w:rsid w:val="009B2128"/>
    <w:rsid w:val="009B6FDB"/>
    <w:rsid w:val="009B746D"/>
    <w:rsid w:val="009B7683"/>
    <w:rsid w:val="009C11C0"/>
    <w:rsid w:val="009C1B6E"/>
    <w:rsid w:val="009C462E"/>
    <w:rsid w:val="009C52EF"/>
    <w:rsid w:val="009C5C2A"/>
    <w:rsid w:val="009C639A"/>
    <w:rsid w:val="009D0448"/>
    <w:rsid w:val="009D4D34"/>
    <w:rsid w:val="009D7E8B"/>
    <w:rsid w:val="009E1565"/>
    <w:rsid w:val="009E21F4"/>
    <w:rsid w:val="009E5315"/>
    <w:rsid w:val="009E59FF"/>
    <w:rsid w:val="009E6160"/>
    <w:rsid w:val="009F25D8"/>
    <w:rsid w:val="009F3707"/>
    <w:rsid w:val="009F43E0"/>
    <w:rsid w:val="009F4566"/>
    <w:rsid w:val="009F4F37"/>
    <w:rsid w:val="009F5AEC"/>
    <w:rsid w:val="009F74D9"/>
    <w:rsid w:val="009F7FE3"/>
    <w:rsid w:val="00A01707"/>
    <w:rsid w:val="00A02158"/>
    <w:rsid w:val="00A02388"/>
    <w:rsid w:val="00A02A96"/>
    <w:rsid w:val="00A02D71"/>
    <w:rsid w:val="00A030EC"/>
    <w:rsid w:val="00A03CB2"/>
    <w:rsid w:val="00A047E2"/>
    <w:rsid w:val="00A0583F"/>
    <w:rsid w:val="00A151C2"/>
    <w:rsid w:val="00A16315"/>
    <w:rsid w:val="00A1651A"/>
    <w:rsid w:val="00A17BC3"/>
    <w:rsid w:val="00A23B23"/>
    <w:rsid w:val="00A2417A"/>
    <w:rsid w:val="00A25BAF"/>
    <w:rsid w:val="00A26E50"/>
    <w:rsid w:val="00A30379"/>
    <w:rsid w:val="00A311E7"/>
    <w:rsid w:val="00A344F8"/>
    <w:rsid w:val="00A34770"/>
    <w:rsid w:val="00A35E08"/>
    <w:rsid w:val="00A3678A"/>
    <w:rsid w:val="00A37501"/>
    <w:rsid w:val="00A37664"/>
    <w:rsid w:val="00A4080E"/>
    <w:rsid w:val="00A421BF"/>
    <w:rsid w:val="00A42902"/>
    <w:rsid w:val="00A44E93"/>
    <w:rsid w:val="00A4552D"/>
    <w:rsid w:val="00A45D52"/>
    <w:rsid w:val="00A45FFE"/>
    <w:rsid w:val="00A47865"/>
    <w:rsid w:val="00A5013B"/>
    <w:rsid w:val="00A50BB2"/>
    <w:rsid w:val="00A52FE2"/>
    <w:rsid w:val="00A55647"/>
    <w:rsid w:val="00A57B88"/>
    <w:rsid w:val="00A616C2"/>
    <w:rsid w:val="00A629D1"/>
    <w:rsid w:val="00A6380D"/>
    <w:rsid w:val="00A63B07"/>
    <w:rsid w:val="00A65A5F"/>
    <w:rsid w:val="00A67632"/>
    <w:rsid w:val="00A72802"/>
    <w:rsid w:val="00A74827"/>
    <w:rsid w:val="00A756AA"/>
    <w:rsid w:val="00A767D4"/>
    <w:rsid w:val="00A77009"/>
    <w:rsid w:val="00A81B82"/>
    <w:rsid w:val="00A82BA6"/>
    <w:rsid w:val="00A8376A"/>
    <w:rsid w:val="00A84FE5"/>
    <w:rsid w:val="00A8506A"/>
    <w:rsid w:val="00A8518A"/>
    <w:rsid w:val="00A85316"/>
    <w:rsid w:val="00A9095B"/>
    <w:rsid w:val="00A91639"/>
    <w:rsid w:val="00A925D5"/>
    <w:rsid w:val="00A93449"/>
    <w:rsid w:val="00A94F23"/>
    <w:rsid w:val="00A97BEB"/>
    <w:rsid w:val="00AA0F10"/>
    <w:rsid w:val="00AA53C1"/>
    <w:rsid w:val="00AA6DF2"/>
    <w:rsid w:val="00AA6E70"/>
    <w:rsid w:val="00AB4DBD"/>
    <w:rsid w:val="00AB742D"/>
    <w:rsid w:val="00AB75C4"/>
    <w:rsid w:val="00AC1EC2"/>
    <w:rsid w:val="00AC50DB"/>
    <w:rsid w:val="00AD047A"/>
    <w:rsid w:val="00AD18D6"/>
    <w:rsid w:val="00AD3FEC"/>
    <w:rsid w:val="00AD46AA"/>
    <w:rsid w:val="00AD6869"/>
    <w:rsid w:val="00AE1272"/>
    <w:rsid w:val="00AE15F8"/>
    <w:rsid w:val="00AE45A7"/>
    <w:rsid w:val="00AE6AC1"/>
    <w:rsid w:val="00AF0595"/>
    <w:rsid w:val="00AF1708"/>
    <w:rsid w:val="00AF184D"/>
    <w:rsid w:val="00B00976"/>
    <w:rsid w:val="00B00E04"/>
    <w:rsid w:val="00B0439E"/>
    <w:rsid w:val="00B064D5"/>
    <w:rsid w:val="00B0674C"/>
    <w:rsid w:val="00B0789A"/>
    <w:rsid w:val="00B07A61"/>
    <w:rsid w:val="00B07EB1"/>
    <w:rsid w:val="00B15469"/>
    <w:rsid w:val="00B17B77"/>
    <w:rsid w:val="00B20D33"/>
    <w:rsid w:val="00B211DA"/>
    <w:rsid w:val="00B21F3A"/>
    <w:rsid w:val="00B220C5"/>
    <w:rsid w:val="00B2298A"/>
    <w:rsid w:val="00B2350B"/>
    <w:rsid w:val="00B244E4"/>
    <w:rsid w:val="00B30C85"/>
    <w:rsid w:val="00B31107"/>
    <w:rsid w:val="00B32C12"/>
    <w:rsid w:val="00B34762"/>
    <w:rsid w:val="00B35497"/>
    <w:rsid w:val="00B35CA5"/>
    <w:rsid w:val="00B405E2"/>
    <w:rsid w:val="00B41618"/>
    <w:rsid w:val="00B42E04"/>
    <w:rsid w:val="00B431C3"/>
    <w:rsid w:val="00B44EEE"/>
    <w:rsid w:val="00B4799B"/>
    <w:rsid w:val="00B51298"/>
    <w:rsid w:val="00B52B2A"/>
    <w:rsid w:val="00B532B5"/>
    <w:rsid w:val="00B57AD4"/>
    <w:rsid w:val="00B60BB5"/>
    <w:rsid w:val="00B6350B"/>
    <w:rsid w:val="00B65786"/>
    <w:rsid w:val="00B71317"/>
    <w:rsid w:val="00B7214A"/>
    <w:rsid w:val="00B73121"/>
    <w:rsid w:val="00B75088"/>
    <w:rsid w:val="00B7635E"/>
    <w:rsid w:val="00B7642D"/>
    <w:rsid w:val="00B83B0F"/>
    <w:rsid w:val="00B84D6C"/>
    <w:rsid w:val="00B95A1E"/>
    <w:rsid w:val="00B966DB"/>
    <w:rsid w:val="00BA1840"/>
    <w:rsid w:val="00BA23C0"/>
    <w:rsid w:val="00BA2AB2"/>
    <w:rsid w:val="00BA34C8"/>
    <w:rsid w:val="00BA3C27"/>
    <w:rsid w:val="00BA553C"/>
    <w:rsid w:val="00BA6CE9"/>
    <w:rsid w:val="00BA6E7A"/>
    <w:rsid w:val="00BB398B"/>
    <w:rsid w:val="00BB40C2"/>
    <w:rsid w:val="00BB4479"/>
    <w:rsid w:val="00BB4BD9"/>
    <w:rsid w:val="00BB6018"/>
    <w:rsid w:val="00BC03C4"/>
    <w:rsid w:val="00BC48F7"/>
    <w:rsid w:val="00BC4F4C"/>
    <w:rsid w:val="00BC5B16"/>
    <w:rsid w:val="00BC6EAD"/>
    <w:rsid w:val="00BD17FD"/>
    <w:rsid w:val="00BD21A0"/>
    <w:rsid w:val="00BD2786"/>
    <w:rsid w:val="00BD4857"/>
    <w:rsid w:val="00BD4E3E"/>
    <w:rsid w:val="00BD5F09"/>
    <w:rsid w:val="00BD6205"/>
    <w:rsid w:val="00BD6F74"/>
    <w:rsid w:val="00BE01AC"/>
    <w:rsid w:val="00BE0BAB"/>
    <w:rsid w:val="00BE299C"/>
    <w:rsid w:val="00BE29F0"/>
    <w:rsid w:val="00BE2A2E"/>
    <w:rsid w:val="00BE3C1A"/>
    <w:rsid w:val="00BE5BFA"/>
    <w:rsid w:val="00BF151B"/>
    <w:rsid w:val="00BF27B0"/>
    <w:rsid w:val="00BF2CA6"/>
    <w:rsid w:val="00BF39D7"/>
    <w:rsid w:val="00BF4A0E"/>
    <w:rsid w:val="00BF68A0"/>
    <w:rsid w:val="00C0011E"/>
    <w:rsid w:val="00C00E70"/>
    <w:rsid w:val="00C02B72"/>
    <w:rsid w:val="00C03F9E"/>
    <w:rsid w:val="00C0641C"/>
    <w:rsid w:val="00C06C25"/>
    <w:rsid w:val="00C07152"/>
    <w:rsid w:val="00C10A5F"/>
    <w:rsid w:val="00C1141E"/>
    <w:rsid w:val="00C146D0"/>
    <w:rsid w:val="00C14D46"/>
    <w:rsid w:val="00C1536A"/>
    <w:rsid w:val="00C17F95"/>
    <w:rsid w:val="00C20511"/>
    <w:rsid w:val="00C21CDD"/>
    <w:rsid w:val="00C22851"/>
    <w:rsid w:val="00C22CAD"/>
    <w:rsid w:val="00C2309A"/>
    <w:rsid w:val="00C2376B"/>
    <w:rsid w:val="00C246D4"/>
    <w:rsid w:val="00C24B14"/>
    <w:rsid w:val="00C26782"/>
    <w:rsid w:val="00C269FF"/>
    <w:rsid w:val="00C2774F"/>
    <w:rsid w:val="00C31CB9"/>
    <w:rsid w:val="00C335A8"/>
    <w:rsid w:val="00C35AD3"/>
    <w:rsid w:val="00C36B56"/>
    <w:rsid w:val="00C41684"/>
    <w:rsid w:val="00C42E8E"/>
    <w:rsid w:val="00C435C4"/>
    <w:rsid w:val="00C454B2"/>
    <w:rsid w:val="00C47610"/>
    <w:rsid w:val="00C511C9"/>
    <w:rsid w:val="00C52F71"/>
    <w:rsid w:val="00C5455E"/>
    <w:rsid w:val="00C54EFF"/>
    <w:rsid w:val="00C558D5"/>
    <w:rsid w:val="00C5639A"/>
    <w:rsid w:val="00C56C65"/>
    <w:rsid w:val="00C60D8D"/>
    <w:rsid w:val="00C64A5E"/>
    <w:rsid w:val="00C65DA6"/>
    <w:rsid w:val="00C67B9C"/>
    <w:rsid w:val="00C71418"/>
    <w:rsid w:val="00C71FB1"/>
    <w:rsid w:val="00C83E9B"/>
    <w:rsid w:val="00C8791E"/>
    <w:rsid w:val="00C91495"/>
    <w:rsid w:val="00C925C7"/>
    <w:rsid w:val="00C95971"/>
    <w:rsid w:val="00CA07B8"/>
    <w:rsid w:val="00CA5429"/>
    <w:rsid w:val="00CB05A0"/>
    <w:rsid w:val="00CB1B8A"/>
    <w:rsid w:val="00CB38C5"/>
    <w:rsid w:val="00CB5770"/>
    <w:rsid w:val="00CB6224"/>
    <w:rsid w:val="00CB710A"/>
    <w:rsid w:val="00CB7222"/>
    <w:rsid w:val="00CC0A0A"/>
    <w:rsid w:val="00CC260C"/>
    <w:rsid w:val="00CC2DF1"/>
    <w:rsid w:val="00CC2FFC"/>
    <w:rsid w:val="00CC4BF5"/>
    <w:rsid w:val="00CD0552"/>
    <w:rsid w:val="00CD1A9B"/>
    <w:rsid w:val="00CD2AF3"/>
    <w:rsid w:val="00CD5118"/>
    <w:rsid w:val="00CD5CAC"/>
    <w:rsid w:val="00CD70CC"/>
    <w:rsid w:val="00CD7B35"/>
    <w:rsid w:val="00CE0756"/>
    <w:rsid w:val="00CE1938"/>
    <w:rsid w:val="00CE1FBB"/>
    <w:rsid w:val="00CE48A9"/>
    <w:rsid w:val="00CE5D9C"/>
    <w:rsid w:val="00CE67ED"/>
    <w:rsid w:val="00CE7513"/>
    <w:rsid w:val="00CF029A"/>
    <w:rsid w:val="00CF238B"/>
    <w:rsid w:val="00CF3013"/>
    <w:rsid w:val="00CF3041"/>
    <w:rsid w:val="00CF4273"/>
    <w:rsid w:val="00CF652D"/>
    <w:rsid w:val="00CF7745"/>
    <w:rsid w:val="00D01E28"/>
    <w:rsid w:val="00D025F8"/>
    <w:rsid w:val="00D026DF"/>
    <w:rsid w:val="00D030DA"/>
    <w:rsid w:val="00D03C60"/>
    <w:rsid w:val="00D03FBD"/>
    <w:rsid w:val="00D06408"/>
    <w:rsid w:val="00D1100E"/>
    <w:rsid w:val="00D13926"/>
    <w:rsid w:val="00D15C7E"/>
    <w:rsid w:val="00D17785"/>
    <w:rsid w:val="00D20446"/>
    <w:rsid w:val="00D209B6"/>
    <w:rsid w:val="00D22297"/>
    <w:rsid w:val="00D22AD3"/>
    <w:rsid w:val="00D24D44"/>
    <w:rsid w:val="00D24FCF"/>
    <w:rsid w:val="00D264F8"/>
    <w:rsid w:val="00D301B9"/>
    <w:rsid w:val="00D310AD"/>
    <w:rsid w:val="00D3779D"/>
    <w:rsid w:val="00D42C40"/>
    <w:rsid w:val="00D433AC"/>
    <w:rsid w:val="00D44707"/>
    <w:rsid w:val="00D47F41"/>
    <w:rsid w:val="00D5136A"/>
    <w:rsid w:val="00D55161"/>
    <w:rsid w:val="00D5516A"/>
    <w:rsid w:val="00D55500"/>
    <w:rsid w:val="00D575D5"/>
    <w:rsid w:val="00D579E8"/>
    <w:rsid w:val="00D61E9B"/>
    <w:rsid w:val="00D63EF1"/>
    <w:rsid w:val="00D65A69"/>
    <w:rsid w:val="00D67714"/>
    <w:rsid w:val="00D7092B"/>
    <w:rsid w:val="00D70B5E"/>
    <w:rsid w:val="00D730DA"/>
    <w:rsid w:val="00D75854"/>
    <w:rsid w:val="00D768D9"/>
    <w:rsid w:val="00D770F0"/>
    <w:rsid w:val="00D82968"/>
    <w:rsid w:val="00D84327"/>
    <w:rsid w:val="00D8523C"/>
    <w:rsid w:val="00D878C1"/>
    <w:rsid w:val="00D90A6A"/>
    <w:rsid w:val="00D92959"/>
    <w:rsid w:val="00D9384D"/>
    <w:rsid w:val="00D93862"/>
    <w:rsid w:val="00D93A3D"/>
    <w:rsid w:val="00D94049"/>
    <w:rsid w:val="00D944DE"/>
    <w:rsid w:val="00D95A11"/>
    <w:rsid w:val="00DA0B5B"/>
    <w:rsid w:val="00DA1A54"/>
    <w:rsid w:val="00DA4AF3"/>
    <w:rsid w:val="00DA4EFE"/>
    <w:rsid w:val="00DA71F7"/>
    <w:rsid w:val="00DB0EDF"/>
    <w:rsid w:val="00DB1C95"/>
    <w:rsid w:val="00DB49A0"/>
    <w:rsid w:val="00DB61DB"/>
    <w:rsid w:val="00DC00C7"/>
    <w:rsid w:val="00DC2E56"/>
    <w:rsid w:val="00DC5564"/>
    <w:rsid w:val="00DC5A93"/>
    <w:rsid w:val="00DD092B"/>
    <w:rsid w:val="00DD0B2C"/>
    <w:rsid w:val="00DD2951"/>
    <w:rsid w:val="00DD4754"/>
    <w:rsid w:val="00DD59FE"/>
    <w:rsid w:val="00DD60BB"/>
    <w:rsid w:val="00DD6CF7"/>
    <w:rsid w:val="00DE0533"/>
    <w:rsid w:val="00DE230B"/>
    <w:rsid w:val="00DE67DC"/>
    <w:rsid w:val="00DE7780"/>
    <w:rsid w:val="00DF108D"/>
    <w:rsid w:val="00E0038A"/>
    <w:rsid w:val="00E030B6"/>
    <w:rsid w:val="00E03D10"/>
    <w:rsid w:val="00E10285"/>
    <w:rsid w:val="00E14C57"/>
    <w:rsid w:val="00E156D2"/>
    <w:rsid w:val="00E15FE8"/>
    <w:rsid w:val="00E173CB"/>
    <w:rsid w:val="00E22007"/>
    <w:rsid w:val="00E23FBD"/>
    <w:rsid w:val="00E308D8"/>
    <w:rsid w:val="00E40297"/>
    <w:rsid w:val="00E409DB"/>
    <w:rsid w:val="00E426A0"/>
    <w:rsid w:val="00E43CDB"/>
    <w:rsid w:val="00E44E5A"/>
    <w:rsid w:val="00E46A95"/>
    <w:rsid w:val="00E47E6A"/>
    <w:rsid w:val="00E52AEA"/>
    <w:rsid w:val="00E629C0"/>
    <w:rsid w:val="00E62D85"/>
    <w:rsid w:val="00E641F2"/>
    <w:rsid w:val="00E71DDB"/>
    <w:rsid w:val="00E71E1C"/>
    <w:rsid w:val="00E7299A"/>
    <w:rsid w:val="00E77499"/>
    <w:rsid w:val="00E77B64"/>
    <w:rsid w:val="00E80737"/>
    <w:rsid w:val="00E81210"/>
    <w:rsid w:val="00E8464D"/>
    <w:rsid w:val="00E876BF"/>
    <w:rsid w:val="00E90B38"/>
    <w:rsid w:val="00E90B66"/>
    <w:rsid w:val="00E93636"/>
    <w:rsid w:val="00E93C46"/>
    <w:rsid w:val="00E94B00"/>
    <w:rsid w:val="00E94B15"/>
    <w:rsid w:val="00EA26A9"/>
    <w:rsid w:val="00EA5C4D"/>
    <w:rsid w:val="00EA5EF2"/>
    <w:rsid w:val="00EA70CF"/>
    <w:rsid w:val="00EA7410"/>
    <w:rsid w:val="00EB12DD"/>
    <w:rsid w:val="00EB2163"/>
    <w:rsid w:val="00EB4189"/>
    <w:rsid w:val="00EB4ED2"/>
    <w:rsid w:val="00EB69F3"/>
    <w:rsid w:val="00EC0350"/>
    <w:rsid w:val="00EC11E4"/>
    <w:rsid w:val="00EC15F0"/>
    <w:rsid w:val="00EC3A14"/>
    <w:rsid w:val="00EC6F06"/>
    <w:rsid w:val="00ED4DF6"/>
    <w:rsid w:val="00ED57E6"/>
    <w:rsid w:val="00ED6097"/>
    <w:rsid w:val="00ED6FAC"/>
    <w:rsid w:val="00ED7BA4"/>
    <w:rsid w:val="00ED7E98"/>
    <w:rsid w:val="00EE3273"/>
    <w:rsid w:val="00EE4A96"/>
    <w:rsid w:val="00EE55BE"/>
    <w:rsid w:val="00EE6046"/>
    <w:rsid w:val="00EE6751"/>
    <w:rsid w:val="00EF05CD"/>
    <w:rsid w:val="00EF0F14"/>
    <w:rsid w:val="00EF2764"/>
    <w:rsid w:val="00EF2E06"/>
    <w:rsid w:val="00EF6F61"/>
    <w:rsid w:val="00F04880"/>
    <w:rsid w:val="00F05D88"/>
    <w:rsid w:val="00F06BF7"/>
    <w:rsid w:val="00F11545"/>
    <w:rsid w:val="00F13250"/>
    <w:rsid w:val="00F140DC"/>
    <w:rsid w:val="00F14201"/>
    <w:rsid w:val="00F162CE"/>
    <w:rsid w:val="00F17EFE"/>
    <w:rsid w:val="00F23669"/>
    <w:rsid w:val="00F256EC"/>
    <w:rsid w:val="00F26240"/>
    <w:rsid w:val="00F26375"/>
    <w:rsid w:val="00F303E6"/>
    <w:rsid w:val="00F31C12"/>
    <w:rsid w:val="00F31DAE"/>
    <w:rsid w:val="00F36F04"/>
    <w:rsid w:val="00F3759B"/>
    <w:rsid w:val="00F424B2"/>
    <w:rsid w:val="00F428C6"/>
    <w:rsid w:val="00F436CD"/>
    <w:rsid w:val="00F4787A"/>
    <w:rsid w:val="00F47D8A"/>
    <w:rsid w:val="00F5020E"/>
    <w:rsid w:val="00F50631"/>
    <w:rsid w:val="00F507A1"/>
    <w:rsid w:val="00F50D67"/>
    <w:rsid w:val="00F5144C"/>
    <w:rsid w:val="00F56231"/>
    <w:rsid w:val="00F62ECD"/>
    <w:rsid w:val="00F6455E"/>
    <w:rsid w:val="00F71DA7"/>
    <w:rsid w:val="00F7308D"/>
    <w:rsid w:val="00F74483"/>
    <w:rsid w:val="00F74D5A"/>
    <w:rsid w:val="00F74FF9"/>
    <w:rsid w:val="00F75AB7"/>
    <w:rsid w:val="00F76069"/>
    <w:rsid w:val="00F767AA"/>
    <w:rsid w:val="00F76A16"/>
    <w:rsid w:val="00F8062F"/>
    <w:rsid w:val="00F80AF1"/>
    <w:rsid w:val="00F80C0B"/>
    <w:rsid w:val="00F81805"/>
    <w:rsid w:val="00F84C5A"/>
    <w:rsid w:val="00F91FFD"/>
    <w:rsid w:val="00F94221"/>
    <w:rsid w:val="00F956FD"/>
    <w:rsid w:val="00F95AF6"/>
    <w:rsid w:val="00F95CA1"/>
    <w:rsid w:val="00FA08BA"/>
    <w:rsid w:val="00FA0A5F"/>
    <w:rsid w:val="00FA4330"/>
    <w:rsid w:val="00FA480D"/>
    <w:rsid w:val="00FA59D0"/>
    <w:rsid w:val="00FA72D0"/>
    <w:rsid w:val="00FB138F"/>
    <w:rsid w:val="00FB2439"/>
    <w:rsid w:val="00FB76A8"/>
    <w:rsid w:val="00FC10F2"/>
    <w:rsid w:val="00FC2716"/>
    <w:rsid w:val="00FC39FF"/>
    <w:rsid w:val="00FC465F"/>
    <w:rsid w:val="00FC5EA6"/>
    <w:rsid w:val="00FC5F64"/>
    <w:rsid w:val="00FC72D8"/>
    <w:rsid w:val="00FC7DBA"/>
    <w:rsid w:val="00FD1C6A"/>
    <w:rsid w:val="00FD20CC"/>
    <w:rsid w:val="00FD41E6"/>
    <w:rsid w:val="00FD446F"/>
    <w:rsid w:val="00FD5D6E"/>
    <w:rsid w:val="00FD5FAE"/>
    <w:rsid w:val="00FD764C"/>
    <w:rsid w:val="00FE0A22"/>
    <w:rsid w:val="00FE0CD1"/>
    <w:rsid w:val="00FE1082"/>
    <w:rsid w:val="00FE22F3"/>
    <w:rsid w:val="00FE241F"/>
    <w:rsid w:val="00FE2763"/>
    <w:rsid w:val="00FE4286"/>
    <w:rsid w:val="00FE6C74"/>
    <w:rsid w:val="00FE7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2748"/>
    <w:rPr>
      <w:sz w:val="24"/>
      <w:szCs w:val="24"/>
    </w:rPr>
  </w:style>
  <w:style w:type="paragraph" w:styleId="1">
    <w:name w:val="heading 1"/>
    <w:basedOn w:val="a"/>
    <w:next w:val="a"/>
    <w:qFormat/>
    <w:rsid w:val="006B2748"/>
    <w:pPr>
      <w:keepNext/>
      <w:ind w:firstLine="1134"/>
      <w:jc w:val="both"/>
      <w:outlineLvl w:val="0"/>
    </w:pPr>
    <w:rPr>
      <w:rFonts w:eastAsia="Arial Unicode MS"/>
      <w:color w:val="000000"/>
      <w:sz w:val="28"/>
      <w:szCs w:val="20"/>
    </w:rPr>
  </w:style>
  <w:style w:type="paragraph" w:styleId="2">
    <w:name w:val="heading 2"/>
    <w:basedOn w:val="a"/>
    <w:next w:val="a"/>
    <w:link w:val="20"/>
    <w:unhideWhenUsed/>
    <w:qFormat/>
    <w:rsid w:val="00D209B6"/>
    <w:pPr>
      <w:keepNext/>
      <w:spacing w:before="240" w:after="60"/>
      <w:outlineLvl w:val="1"/>
    </w:pPr>
    <w:rPr>
      <w:rFonts w:ascii="Cambria" w:hAnsi="Cambria"/>
      <w:b/>
      <w:bCs/>
      <w:i/>
      <w:iCs/>
      <w:sz w:val="28"/>
      <w:szCs w:val="28"/>
    </w:rPr>
  </w:style>
  <w:style w:type="paragraph" w:styleId="3">
    <w:name w:val="heading 3"/>
    <w:basedOn w:val="a"/>
    <w:next w:val="a"/>
    <w:link w:val="30"/>
    <w:qFormat/>
    <w:rsid w:val="003E07C6"/>
    <w:pPr>
      <w:keepNext/>
      <w:outlineLvl w:val="2"/>
    </w:pPr>
    <w:rPr>
      <w:szCs w:val="20"/>
      <w:lang w:val="uk-UA"/>
    </w:rPr>
  </w:style>
  <w:style w:type="paragraph" w:styleId="4">
    <w:name w:val="heading 4"/>
    <w:basedOn w:val="a"/>
    <w:next w:val="a"/>
    <w:qFormat/>
    <w:rsid w:val="006B2748"/>
    <w:pPr>
      <w:keepNext/>
      <w:ind w:right="5981"/>
      <w:jc w:val="both"/>
      <w:outlineLvl w:val="3"/>
    </w:pPr>
    <w:rPr>
      <w:rFonts w:eastAsia="Arial Unicode MS"/>
      <w:szCs w:val="20"/>
    </w:rPr>
  </w:style>
  <w:style w:type="paragraph" w:styleId="5">
    <w:name w:val="heading 5"/>
    <w:basedOn w:val="a"/>
    <w:next w:val="a"/>
    <w:link w:val="50"/>
    <w:qFormat/>
    <w:rsid w:val="003E07C6"/>
    <w:pPr>
      <w:keepNext/>
      <w:jc w:val="right"/>
      <w:outlineLvl w:val="4"/>
    </w:pPr>
    <w:rPr>
      <w:sz w:val="28"/>
      <w:szCs w:val="20"/>
    </w:rPr>
  </w:style>
  <w:style w:type="paragraph" w:styleId="6">
    <w:name w:val="heading 6"/>
    <w:basedOn w:val="a"/>
    <w:next w:val="a"/>
    <w:link w:val="60"/>
    <w:qFormat/>
    <w:rsid w:val="003E07C6"/>
    <w:pPr>
      <w:keepNext/>
      <w:ind w:firstLine="567"/>
      <w:jc w:val="both"/>
      <w:outlineLvl w:val="5"/>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B2748"/>
    <w:pPr>
      <w:tabs>
        <w:tab w:val="center" w:pos="4153"/>
        <w:tab w:val="right" w:pos="8306"/>
      </w:tabs>
    </w:pPr>
  </w:style>
  <w:style w:type="paragraph" w:styleId="a5">
    <w:name w:val="Body Text"/>
    <w:basedOn w:val="a"/>
    <w:link w:val="a6"/>
    <w:rsid w:val="006B2748"/>
    <w:pPr>
      <w:tabs>
        <w:tab w:val="left" w:pos="567"/>
      </w:tabs>
      <w:jc w:val="both"/>
    </w:pPr>
    <w:rPr>
      <w:szCs w:val="20"/>
    </w:rPr>
  </w:style>
  <w:style w:type="paragraph" w:styleId="31">
    <w:name w:val="Body Text 3"/>
    <w:basedOn w:val="a"/>
    <w:rsid w:val="006B2748"/>
    <w:pPr>
      <w:tabs>
        <w:tab w:val="left" w:pos="567"/>
      </w:tabs>
    </w:pPr>
    <w:rPr>
      <w:szCs w:val="20"/>
    </w:rPr>
  </w:style>
  <w:style w:type="paragraph" w:styleId="a7">
    <w:name w:val="Body Text Indent"/>
    <w:basedOn w:val="a"/>
    <w:rsid w:val="006B2748"/>
    <w:pPr>
      <w:spacing w:before="40" w:after="40"/>
      <w:ind w:firstLine="567"/>
      <w:jc w:val="both"/>
    </w:pPr>
    <w:rPr>
      <w:sz w:val="28"/>
      <w:szCs w:val="20"/>
      <w:lang w:val="uk-UA"/>
    </w:rPr>
  </w:style>
  <w:style w:type="paragraph" w:styleId="21">
    <w:name w:val="Body Text 2"/>
    <w:basedOn w:val="a"/>
    <w:rsid w:val="006B2748"/>
    <w:rPr>
      <w:b/>
      <w:szCs w:val="20"/>
    </w:rPr>
  </w:style>
  <w:style w:type="character" w:styleId="a8">
    <w:name w:val="page number"/>
    <w:basedOn w:val="a0"/>
    <w:rsid w:val="006B2748"/>
  </w:style>
  <w:style w:type="paragraph" w:styleId="32">
    <w:name w:val="Body Text Indent 3"/>
    <w:basedOn w:val="a"/>
    <w:link w:val="33"/>
    <w:rsid w:val="00433F64"/>
    <w:pPr>
      <w:spacing w:after="120"/>
      <w:ind w:left="283"/>
    </w:pPr>
    <w:rPr>
      <w:sz w:val="16"/>
      <w:szCs w:val="16"/>
    </w:rPr>
  </w:style>
  <w:style w:type="paragraph" w:customStyle="1" w:styleId="10">
    <w:name w:val="Основной текст с отступом1"/>
    <w:basedOn w:val="a"/>
    <w:rsid w:val="00433F64"/>
    <w:pPr>
      <w:widowControl w:val="0"/>
      <w:autoSpaceDE w:val="0"/>
      <w:autoSpaceDN w:val="0"/>
      <w:adjustRightInd w:val="0"/>
      <w:ind w:firstLine="1134"/>
      <w:jc w:val="both"/>
    </w:pPr>
    <w:rPr>
      <w:sz w:val="26"/>
      <w:szCs w:val="26"/>
      <w:lang w:val="uk-UA" w:eastAsia="uk-UA"/>
    </w:rPr>
  </w:style>
  <w:style w:type="paragraph" w:styleId="22">
    <w:name w:val="Body Text Indent 2"/>
    <w:basedOn w:val="a"/>
    <w:rsid w:val="00990B39"/>
    <w:pPr>
      <w:spacing w:after="120" w:line="480" w:lineRule="auto"/>
      <w:ind w:left="283"/>
    </w:pPr>
  </w:style>
  <w:style w:type="table" w:styleId="a9">
    <w:name w:val="Table Grid"/>
    <w:basedOn w:val="a1"/>
    <w:uiPriority w:val="59"/>
    <w:rsid w:val="00987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B73121"/>
    <w:pPr>
      <w:tabs>
        <w:tab w:val="center" w:pos="4677"/>
        <w:tab w:val="right" w:pos="9355"/>
      </w:tabs>
    </w:pPr>
  </w:style>
  <w:style w:type="character" w:customStyle="1" w:styleId="ab">
    <w:name w:val="Нижний колонтитул Знак"/>
    <w:link w:val="aa"/>
    <w:uiPriority w:val="99"/>
    <w:rsid w:val="00B73121"/>
    <w:rPr>
      <w:sz w:val="24"/>
      <w:szCs w:val="24"/>
    </w:rPr>
  </w:style>
  <w:style w:type="character" w:customStyle="1" w:styleId="a4">
    <w:name w:val="Верхний колонтитул Знак"/>
    <w:link w:val="a3"/>
    <w:uiPriority w:val="99"/>
    <w:rsid w:val="00913020"/>
    <w:rPr>
      <w:sz w:val="24"/>
      <w:szCs w:val="24"/>
    </w:rPr>
  </w:style>
  <w:style w:type="character" w:customStyle="1" w:styleId="20">
    <w:name w:val="Заголовок 2 Знак"/>
    <w:link w:val="2"/>
    <w:semiHidden/>
    <w:rsid w:val="00D209B6"/>
    <w:rPr>
      <w:rFonts w:ascii="Cambria" w:eastAsia="Times New Roman" w:hAnsi="Cambria" w:cs="Times New Roman"/>
      <w:b/>
      <w:bCs/>
      <w:i/>
      <w:iCs/>
      <w:sz w:val="28"/>
      <w:szCs w:val="28"/>
    </w:rPr>
  </w:style>
  <w:style w:type="character" w:customStyle="1" w:styleId="30">
    <w:name w:val="Заголовок 3 Знак"/>
    <w:link w:val="3"/>
    <w:rsid w:val="003E07C6"/>
    <w:rPr>
      <w:sz w:val="24"/>
      <w:lang w:val="uk-UA"/>
    </w:rPr>
  </w:style>
  <w:style w:type="character" w:customStyle="1" w:styleId="50">
    <w:name w:val="Заголовок 5 Знак"/>
    <w:link w:val="5"/>
    <w:rsid w:val="003E07C6"/>
    <w:rPr>
      <w:sz w:val="28"/>
    </w:rPr>
  </w:style>
  <w:style w:type="character" w:customStyle="1" w:styleId="60">
    <w:name w:val="Заголовок 6 Знак"/>
    <w:link w:val="6"/>
    <w:rsid w:val="003E07C6"/>
    <w:rPr>
      <w:sz w:val="28"/>
      <w:lang w:val="uk-UA"/>
    </w:rPr>
  </w:style>
  <w:style w:type="paragraph" w:customStyle="1" w:styleId="210">
    <w:name w:val="Основной текст 21"/>
    <w:basedOn w:val="a"/>
    <w:rsid w:val="003E07C6"/>
    <w:pPr>
      <w:jc w:val="both"/>
    </w:pPr>
    <w:rPr>
      <w:sz w:val="28"/>
      <w:szCs w:val="20"/>
      <w:lang w:val="uk-UA"/>
    </w:rPr>
  </w:style>
  <w:style w:type="paragraph" w:customStyle="1" w:styleId="ac">
    <w:name w:val="Готовый"/>
    <w:basedOn w:val="a"/>
    <w:rsid w:val="003E07C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d">
    <w:name w:val="Document Map"/>
    <w:basedOn w:val="a"/>
    <w:link w:val="ae"/>
    <w:rsid w:val="003E07C6"/>
    <w:pPr>
      <w:shd w:val="clear" w:color="auto" w:fill="000080"/>
    </w:pPr>
    <w:rPr>
      <w:rFonts w:ascii="Tahoma" w:hAnsi="Tahoma"/>
      <w:sz w:val="20"/>
      <w:szCs w:val="20"/>
    </w:rPr>
  </w:style>
  <w:style w:type="character" w:customStyle="1" w:styleId="ae">
    <w:name w:val="Схема документа Знак"/>
    <w:link w:val="ad"/>
    <w:rsid w:val="003E07C6"/>
    <w:rPr>
      <w:rFonts w:ascii="Tahoma" w:hAnsi="Tahoma"/>
      <w:shd w:val="clear" w:color="auto" w:fill="000080"/>
    </w:rPr>
  </w:style>
  <w:style w:type="paragraph" w:styleId="HTML">
    <w:name w:val="HTML Preformatted"/>
    <w:basedOn w:val="a"/>
    <w:link w:val="HTML0"/>
    <w:uiPriority w:val="99"/>
    <w:unhideWhenUsed/>
    <w:rsid w:val="003E0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3E07C6"/>
    <w:rPr>
      <w:rFonts w:ascii="Courier New" w:hAnsi="Courier New" w:cs="Courier New"/>
    </w:rPr>
  </w:style>
  <w:style w:type="paragraph" w:styleId="af">
    <w:name w:val="Normal (Web)"/>
    <w:basedOn w:val="a"/>
    <w:uiPriority w:val="99"/>
    <w:unhideWhenUsed/>
    <w:rsid w:val="003E07C6"/>
    <w:pPr>
      <w:spacing w:before="100" w:beforeAutospacing="1" w:after="100" w:afterAutospacing="1"/>
    </w:pPr>
    <w:rPr>
      <w:lang w:val="uk-UA"/>
    </w:rPr>
  </w:style>
  <w:style w:type="character" w:styleId="af0">
    <w:name w:val="Emphasis"/>
    <w:qFormat/>
    <w:rsid w:val="003E07C6"/>
    <w:rPr>
      <w:i/>
      <w:iCs/>
    </w:rPr>
  </w:style>
  <w:style w:type="character" w:customStyle="1" w:styleId="33">
    <w:name w:val="Основной текст с отступом 3 Знак"/>
    <w:link w:val="32"/>
    <w:rsid w:val="003E07C6"/>
    <w:rPr>
      <w:sz w:val="16"/>
      <w:szCs w:val="16"/>
    </w:rPr>
  </w:style>
  <w:style w:type="paragraph" w:customStyle="1" w:styleId="11">
    <w:name w:val="Без інтервалів1"/>
    <w:qFormat/>
    <w:rsid w:val="003E07C6"/>
    <w:rPr>
      <w:rFonts w:ascii="Calibri" w:hAnsi="Calibri"/>
      <w:sz w:val="22"/>
      <w:szCs w:val="22"/>
    </w:rPr>
  </w:style>
  <w:style w:type="paragraph" w:styleId="af1">
    <w:name w:val="List Paragraph"/>
    <w:basedOn w:val="a"/>
    <w:uiPriority w:val="99"/>
    <w:qFormat/>
    <w:rsid w:val="003E07C6"/>
    <w:pPr>
      <w:ind w:left="720"/>
      <w:contextualSpacing/>
    </w:pPr>
    <w:rPr>
      <w:sz w:val="20"/>
      <w:szCs w:val="20"/>
    </w:rPr>
  </w:style>
  <w:style w:type="paragraph" w:styleId="af2">
    <w:name w:val="Balloon Text"/>
    <w:basedOn w:val="a"/>
    <w:link w:val="af3"/>
    <w:rsid w:val="003E07C6"/>
    <w:rPr>
      <w:rFonts w:ascii="Tahoma" w:hAnsi="Tahoma"/>
      <w:sz w:val="16"/>
      <w:szCs w:val="16"/>
    </w:rPr>
  </w:style>
  <w:style w:type="character" w:customStyle="1" w:styleId="af3">
    <w:name w:val="Текст выноски Знак"/>
    <w:link w:val="af2"/>
    <w:rsid w:val="003E07C6"/>
    <w:rPr>
      <w:rFonts w:ascii="Tahoma" w:hAnsi="Tahoma"/>
      <w:sz w:val="16"/>
      <w:szCs w:val="16"/>
    </w:rPr>
  </w:style>
  <w:style w:type="character" w:customStyle="1" w:styleId="a6">
    <w:name w:val="Основной текст Знак"/>
    <w:link w:val="a5"/>
    <w:locked/>
    <w:rsid w:val="003E07C6"/>
    <w:rPr>
      <w:sz w:val="24"/>
    </w:rPr>
  </w:style>
  <w:style w:type="paragraph" w:customStyle="1" w:styleId="23">
    <w:name w:val="Без інтервалів2"/>
    <w:qFormat/>
    <w:rsid w:val="003E07C6"/>
    <w:rPr>
      <w:rFonts w:ascii="Calibri" w:hAnsi="Calibri"/>
      <w:sz w:val="22"/>
      <w:szCs w:val="22"/>
    </w:rPr>
  </w:style>
  <w:style w:type="character" w:customStyle="1" w:styleId="apple-converted-space">
    <w:name w:val="apple-converted-space"/>
    <w:basedOn w:val="a0"/>
    <w:rsid w:val="00ED57E6"/>
  </w:style>
  <w:style w:type="paragraph" w:customStyle="1" w:styleId="rvps64">
    <w:name w:val="rvps64"/>
    <w:basedOn w:val="a"/>
    <w:rsid w:val="0078428A"/>
    <w:pPr>
      <w:spacing w:before="100" w:beforeAutospacing="1" w:after="100" w:afterAutospacing="1"/>
    </w:pPr>
  </w:style>
  <w:style w:type="character" w:customStyle="1" w:styleId="rvts8">
    <w:name w:val="rvts8"/>
    <w:basedOn w:val="a0"/>
    <w:rsid w:val="0078428A"/>
  </w:style>
  <w:style w:type="paragraph" w:customStyle="1" w:styleId="rvps6">
    <w:name w:val="rvps6"/>
    <w:basedOn w:val="a"/>
    <w:rsid w:val="0078428A"/>
    <w:pPr>
      <w:spacing w:before="100" w:beforeAutospacing="1" w:after="100" w:afterAutospacing="1"/>
    </w:pPr>
  </w:style>
  <w:style w:type="paragraph" w:customStyle="1" w:styleId="rvps1">
    <w:name w:val="rvps1"/>
    <w:basedOn w:val="a"/>
    <w:rsid w:val="0078428A"/>
    <w:pPr>
      <w:spacing w:before="100" w:beforeAutospacing="1" w:after="100" w:afterAutospacing="1"/>
    </w:pPr>
  </w:style>
  <w:style w:type="paragraph" w:customStyle="1" w:styleId="rvps21">
    <w:name w:val="rvps21"/>
    <w:basedOn w:val="a"/>
    <w:rsid w:val="0078428A"/>
    <w:pPr>
      <w:spacing w:before="100" w:beforeAutospacing="1" w:after="100" w:afterAutospacing="1"/>
    </w:pPr>
  </w:style>
  <w:style w:type="character" w:customStyle="1" w:styleId="rvts7">
    <w:name w:val="rvts7"/>
    <w:rsid w:val="00827E69"/>
  </w:style>
  <w:style w:type="paragraph" w:customStyle="1" w:styleId="rvps2">
    <w:name w:val="rvps2"/>
    <w:basedOn w:val="a"/>
    <w:rsid w:val="00D03C60"/>
    <w:pPr>
      <w:spacing w:before="100" w:beforeAutospacing="1" w:after="100" w:afterAutospacing="1"/>
    </w:pPr>
  </w:style>
  <w:style w:type="character" w:styleId="af4">
    <w:name w:val="Hyperlink"/>
    <w:basedOn w:val="a0"/>
    <w:uiPriority w:val="99"/>
    <w:unhideWhenUsed/>
    <w:rsid w:val="00C36B56"/>
    <w:rPr>
      <w:color w:val="0000FF"/>
      <w:u w:val="single"/>
    </w:rPr>
  </w:style>
  <w:style w:type="paragraph" w:customStyle="1" w:styleId="rvps16">
    <w:name w:val="rvps16"/>
    <w:basedOn w:val="a"/>
    <w:rsid w:val="001D5175"/>
    <w:pPr>
      <w:spacing w:before="100" w:beforeAutospacing="1" w:after="100" w:afterAutospacing="1"/>
    </w:pPr>
  </w:style>
  <w:style w:type="paragraph" w:customStyle="1" w:styleId="rvps62">
    <w:name w:val="rvps62"/>
    <w:basedOn w:val="a"/>
    <w:rsid w:val="001D5175"/>
    <w:pPr>
      <w:spacing w:before="100" w:beforeAutospacing="1" w:after="100" w:afterAutospacing="1"/>
    </w:pPr>
  </w:style>
  <w:style w:type="paragraph" w:customStyle="1" w:styleId="rvps7">
    <w:name w:val="rvps7"/>
    <w:basedOn w:val="a"/>
    <w:rsid w:val="001D5175"/>
    <w:pPr>
      <w:spacing w:before="100" w:beforeAutospacing="1" w:after="100" w:afterAutospacing="1"/>
    </w:pPr>
  </w:style>
  <w:style w:type="character" w:customStyle="1" w:styleId="rvts11">
    <w:name w:val="rvts11"/>
    <w:basedOn w:val="a0"/>
    <w:rsid w:val="001D5175"/>
  </w:style>
  <w:style w:type="character" w:customStyle="1" w:styleId="rvts15">
    <w:name w:val="rvts15"/>
    <w:basedOn w:val="a0"/>
    <w:rsid w:val="001D51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2748"/>
    <w:rPr>
      <w:sz w:val="24"/>
      <w:szCs w:val="24"/>
    </w:rPr>
  </w:style>
  <w:style w:type="paragraph" w:styleId="1">
    <w:name w:val="heading 1"/>
    <w:basedOn w:val="a"/>
    <w:next w:val="a"/>
    <w:qFormat/>
    <w:rsid w:val="006B2748"/>
    <w:pPr>
      <w:keepNext/>
      <w:ind w:firstLine="1134"/>
      <w:jc w:val="both"/>
      <w:outlineLvl w:val="0"/>
    </w:pPr>
    <w:rPr>
      <w:rFonts w:eastAsia="Arial Unicode MS"/>
      <w:color w:val="000000"/>
      <w:sz w:val="28"/>
      <w:szCs w:val="20"/>
    </w:rPr>
  </w:style>
  <w:style w:type="paragraph" w:styleId="2">
    <w:name w:val="heading 2"/>
    <w:basedOn w:val="a"/>
    <w:next w:val="a"/>
    <w:link w:val="20"/>
    <w:unhideWhenUsed/>
    <w:qFormat/>
    <w:rsid w:val="00D209B6"/>
    <w:pPr>
      <w:keepNext/>
      <w:spacing w:before="240" w:after="60"/>
      <w:outlineLvl w:val="1"/>
    </w:pPr>
    <w:rPr>
      <w:rFonts w:ascii="Cambria" w:hAnsi="Cambria"/>
      <w:b/>
      <w:bCs/>
      <w:i/>
      <w:iCs/>
      <w:sz w:val="28"/>
      <w:szCs w:val="28"/>
    </w:rPr>
  </w:style>
  <w:style w:type="paragraph" w:styleId="3">
    <w:name w:val="heading 3"/>
    <w:basedOn w:val="a"/>
    <w:next w:val="a"/>
    <w:link w:val="30"/>
    <w:qFormat/>
    <w:rsid w:val="003E07C6"/>
    <w:pPr>
      <w:keepNext/>
      <w:outlineLvl w:val="2"/>
    </w:pPr>
    <w:rPr>
      <w:szCs w:val="20"/>
      <w:lang w:val="uk-UA"/>
    </w:rPr>
  </w:style>
  <w:style w:type="paragraph" w:styleId="4">
    <w:name w:val="heading 4"/>
    <w:basedOn w:val="a"/>
    <w:next w:val="a"/>
    <w:qFormat/>
    <w:rsid w:val="006B2748"/>
    <w:pPr>
      <w:keepNext/>
      <w:ind w:right="5981"/>
      <w:jc w:val="both"/>
      <w:outlineLvl w:val="3"/>
    </w:pPr>
    <w:rPr>
      <w:rFonts w:eastAsia="Arial Unicode MS"/>
      <w:szCs w:val="20"/>
    </w:rPr>
  </w:style>
  <w:style w:type="paragraph" w:styleId="5">
    <w:name w:val="heading 5"/>
    <w:basedOn w:val="a"/>
    <w:next w:val="a"/>
    <w:link w:val="50"/>
    <w:qFormat/>
    <w:rsid w:val="003E07C6"/>
    <w:pPr>
      <w:keepNext/>
      <w:jc w:val="right"/>
      <w:outlineLvl w:val="4"/>
    </w:pPr>
    <w:rPr>
      <w:sz w:val="28"/>
      <w:szCs w:val="20"/>
    </w:rPr>
  </w:style>
  <w:style w:type="paragraph" w:styleId="6">
    <w:name w:val="heading 6"/>
    <w:basedOn w:val="a"/>
    <w:next w:val="a"/>
    <w:link w:val="60"/>
    <w:qFormat/>
    <w:rsid w:val="003E07C6"/>
    <w:pPr>
      <w:keepNext/>
      <w:ind w:firstLine="567"/>
      <w:jc w:val="both"/>
      <w:outlineLvl w:val="5"/>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B2748"/>
    <w:pPr>
      <w:tabs>
        <w:tab w:val="center" w:pos="4153"/>
        <w:tab w:val="right" w:pos="8306"/>
      </w:tabs>
    </w:pPr>
  </w:style>
  <w:style w:type="paragraph" w:styleId="a5">
    <w:name w:val="Body Text"/>
    <w:basedOn w:val="a"/>
    <w:link w:val="a6"/>
    <w:rsid w:val="006B2748"/>
    <w:pPr>
      <w:tabs>
        <w:tab w:val="left" w:pos="567"/>
      </w:tabs>
      <w:jc w:val="both"/>
    </w:pPr>
    <w:rPr>
      <w:szCs w:val="20"/>
    </w:rPr>
  </w:style>
  <w:style w:type="paragraph" w:styleId="31">
    <w:name w:val="Body Text 3"/>
    <w:basedOn w:val="a"/>
    <w:rsid w:val="006B2748"/>
    <w:pPr>
      <w:tabs>
        <w:tab w:val="left" w:pos="567"/>
      </w:tabs>
    </w:pPr>
    <w:rPr>
      <w:szCs w:val="20"/>
    </w:rPr>
  </w:style>
  <w:style w:type="paragraph" w:styleId="a7">
    <w:name w:val="Body Text Indent"/>
    <w:basedOn w:val="a"/>
    <w:rsid w:val="006B2748"/>
    <w:pPr>
      <w:spacing w:before="40" w:after="40"/>
      <w:ind w:firstLine="567"/>
      <w:jc w:val="both"/>
    </w:pPr>
    <w:rPr>
      <w:sz w:val="28"/>
      <w:szCs w:val="20"/>
      <w:lang w:val="uk-UA"/>
    </w:rPr>
  </w:style>
  <w:style w:type="paragraph" w:styleId="21">
    <w:name w:val="Body Text 2"/>
    <w:basedOn w:val="a"/>
    <w:rsid w:val="006B2748"/>
    <w:rPr>
      <w:b/>
      <w:szCs w:val="20"/>
    </w:rPr>
  </w:style>
  <w:style w:type="character" w:styleId="a8">
    <w:name w:val="page number"/>
    <w:basedOn w:val="a0"/>
    <w:rsid w:val="006B2748"/>
  </w:style>
  <w:style w:type="paragraph" w:styleId="32">
    <w:name w:val="Body Text Indent 3"/>
    <w:basedOn w:val="a"/>
    <w:link w:val="33"/>
    <w:rsid w:val="00433F64"/>
    <w:pPr>
      <w:spacing w:after="120"/>
      <w:ind w:left="283"/>
    </w:pPr>
    <w:rPr>
      <w:sz w:val="16"/>
      <w:szCs w:val="16"/>
    </w:rPr>
  </w:style>
  <w:style w:type="paragraph" w:customStyle="1" w:styleId="10">
    <w:name w:val="Основной текст с отступом1"/>
    <w:basedOn w:val="a"/>
    <w:rsid w:val="00433F64"/>
    <w:pPr>
      <w:widowControl w:val="0"/>
      <w:autoSpaceDE w:val="0"/>
      <w:autoSpaceDN w:val="0"/>
      <w:adjustRightInd w:val="0"/>
      <w:ind w:firstLine="1134"/>
      <w:jc w:val="both"/>
    </w:pPr>
    <w:rPr>
      <w:sz w:val="26"/>
      <w:szCs w:val="26"/>
      <w:lang w:val="uk-UA" w:eastAsia="uk-UA"/>
    </w:rPr>
  </w:style>
  <w:style w:type="paragraph" w:styleId="22">
    <w:name w:val="Body Text Indent 2"/>
    <w:basedOn w:val="a"/>
    <w:rsid w:val="00990B39"/>
    <w:pPr>
      <w:spacing w:after="120" w:line="480" w:lineRule="auto"/>
      <w:ind w:left="283"/>
    </w:pPr>
  </w:style>
  <w:style w:type="table" w:styleId="a9">
    <w:name w:val="Table Grid"/>
    <w:basedOn w:val="a1"/>
    <w:uiPriority w:val="59"/>
    <w:rsid w:val="009879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B73121"/>
    <w:pPr>
      <w:tabs>
        <w:tab w:val="center" w:pos="4677"/>
        <w:tab w:val="right" w:pos="9355"/>
      </w:tabs>
    </w:pPr>
  </w:style>
  <w:style w:type="character" w:customStyle="1" w:styleId="ab">
    <w:name w:val="Нижний колонтитул Знак"/>
    <w:link w:val="aa"/>
    <w:uiPriority w:val="99"/>
    <w:rsid w:val="00B73121"/>
    <w:rPr>
      <w:sz w:val="24"/>
      <w:szCs w:val="24"/>
    </w:rPr>
  </w:style>
  <w:style w:type="character" w:customStyle="1" w:styleId="a4">
    <w:name w:val="Верхний колонтитул Знак"/>
    <w:link w:val="a3"/>
    <w:uiPriority w:val="99"/>
    <w:rsid w:val="00913020"/>
    <w:rPr>
      <w:sz w:val="24"/>
      <w:szCs w:val="24"/>
    </w:rPr>
  </w:style>
  <w:style w:type="character" w:customStyle="1" w:styleId="20">
    <w:name w:val="Заголовок 2 Знак"/>
    <w:link w:val="2"/>
    <w:semiHidden/>
    <w:rsid w:val="00D209B6"/>
    <w:rPr>
      <w:rFonts w:ascii="Cambria" w:eastAsia="Times New Roman" w:hAnsi="Cambria" w:cs="Times New Roman"/>
      <w:b/>
      <w:bCs/>
      <w:i/>
      <w:iCs/>
      <w:sz w:val="28"/>
      <w:szCs w:val="28"/>
    </w:rPr>
  </w:style>
  <w:style w:type="character" w:customStyle="1" w:styleId="30">
    <w:name w:val="Заголовок 3 Знак"/>
    <w:link w:val="3"/>
    <w:rsid w:val="003E07C6"/>
    <w:rPr>
      <w:sz w:val="24"/>
      <w:lang w:val="uk-UA"/>
    </w:rPr>
  </w:style>
  <w:style w:type="character" w:customStyle="1" w:styleId="50">
    <w:name w:val="Заголовок 5 Знак"/>
    <w:link w:val="5"/>
    <w:rsid w:val="003E07C6"/>
    <w:rPr>
      <w:sz w:val="28"/>
    </w:rPr>
  </w:style>
  <w:style w:type="character" w:customStyle="1" w:styleId="60">
    <w:name w:val="Заголовок 6 Знак"/>
    <w:link w:val="6"/>
    <w:rsid w:val="003E07C6"/>
    <w:rPr>
      <w:sz w:val="28"/>
      <w:lang w:val="uk-UA"/>
    </w:rPr>
  </w:style>
  <w:style w:type="paragraph" w:customStyle="1" w:styleId="210">
    <w:name w:val="Основной текст 21"/>
    <w:basedOn w:val="a"/>
    <w:rsid w:val="003E07C6"/>
    <w:pPr>
      <w:jc w:val="both"/>
    </w:pPr>
    <w:rPr>
      <w:sz w:val="28"/>
      <w:szCs w:val="20"/>
      <w:lang w:val="uk-UA"/>
    </w:rPr>
  </w:style>
  <w:style w:type="paragraph" w:customStyle="1" w:styleId="ac">
    <w:name w:val="Готовый"/>
    <w:basedOn w:val="a"/>
    <w:rsid w:val="003E07C6"/>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paragraph" w:styleId="ad">
    <w:name w:val="Document Map"/>
    <w:basedOn w:val="a"/>
    <w:link w:val="ae"/>
    <w:rsid w:val="003E07C6"/>
    <w:pPr>
      <w:shd w:val="clear" w:color="auto" w:fill="000080"/>
    </w:pPr>
    <w:rPr>
      <w:rFonts w:ascii="Tahoma" w:hAnsi="Tahoma"/>
      <w:sz w:val="20"/>
      <w:szCs w:val="20"/>
    </w:rPr>
  </w:style>
  <w:style w:type="character" w:customStyle="1" w:styleId="ae">
    <w:name w:val="Схема документа Знак"/>
    <w:link w:val="ad"/>
    <w:rsid w:val="003E07C6"/>
    <w:rPr>
      <w:rFonts w:ascii="Tahoma" w:hAnsi="Tahoma"/>
      <w:shd w:val="clear" w:color="auto" w:fill="000080"/>
    </w:rPr>
  </w:style>
  <w:style w:type="paragraph" w:styleId="HTML">
    <w:name w:val="HTML Preformatted"/>
    <w:basedOn w:val="a"/>
    <w:link w:val="HTML0"/>
    <w:uiPriority w:val="99"/>
    <w:unhideWhenUsed/>
    <w:rsid w:val="003E07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3E07C6"/>
    <w:rPr>
      <w:rFonts w:ascii="Courier New" w:hAnsi="Courier New" w:cs="Courier New"/>
    </w:rPr>
  </w:style>
  <w:style w:type="paragraph" w:styleId="af">
    <w:name w:val="Normal (Web)"/>
    <w:basedOn w:val="a"/>
    <w:uiPriority w:val="99"/>
    <w:unhideWhenUsed/>
    <w:rsid w:val="003E07C6"/>
    <w:pPr>
      <w:spacing w:before="100" w:beforeAutospacing="1" w:after="100" w:afterAutospacing="1"/>
    </w:pPr>
    <w:rPr>
      <w:lang w:val="uk-UA"/>
    </w:rPr>
  </w:style>
  <w:style w:type="character" w:styleId="af0">
    <w:name w:val="Emphasis"/>
    <w:qFormat/>
    <w:rsid w:val="003E07C6"/>
    <w:rPr>
      <w:i/>
      <w:iCs/>
    </w:rPr>
  </w:style>
  <w:style w:type="character" w:customStyle="1" w:styleId="33">
    <w:name w:val="Основной текст с отступом 3 Знак"/>
    <w:link w:val="32"/>
    <w:rsid w:val="003E07C6"/>
    <w:rPr>
      <w:sz w:val="16"/>
      <w:szCs w:val="16"/>
    </w:rPr>
  </w:style>
  <w:style w:type="paragraph" w:customStyle="1" w:styleId="11">
    <w:name w:val="Без інтервалів1"/>
    <w:qFormat/>
    <w:rsid w:val="003E07C6"/>
    <w:rPr>
      <w:rFonts w:ascii="Calibri" w:hAnsi="Calibri"/>
      <w:sz w:val="22"/>
      <w:szCs w:val="22"/>
    </w:rPr>
  </w:style>
  <w:style w:type="paragraph" w:styleId="af1">
    <w:name w:val="List Paragraph"/>
    <w:basedOn w:val="a"/>
    <w:uiPriority w:val="99"/>
    <w:qFormat/>
    <w:rsid w:val="003E07C6"/>
    <w:pPr>
      <w:ind w:left="720"/>
      <w:contextualSpacing/>
    </w:pPr>
    <w:rPr>
      <w:sz w:val="20"/>
      <w:szCs w:val="20"/>
    </w:rPr>
  </w:style>
  <w:style w:type="paragraph" w:styleId="af2">
    <w:name w:val="Balloon Text"/>
    <w:basedOn w:val="a"/>
    <w:link w:val="af3"/>
    <w:rsid w:val="003E07C6"/>
    <w:rPr>
      <w:rFonts w:ascii="Tahoma" w:hAnsi="Tahoma"/>
      <w:sz w:val="16"/>
      <w:szCs w:val="16"/>
    </w:rPr>
  </w:style>
  <w:style w:type="character" w:customStyle="1" w:styleId="af3">
    <w:name w:val="Текст выноски Знак"/>
    <w:link w:val="af2"/>
    <w:rsid w:val="003E07C6"/>
    <w:rPr>
      <w:rFonts w:ascii="Tahoma" w:hAnsi="Tahoma"/>
      <w:sz w:val="16"/>
      <w:szCs w:val="16"/>
    </w:rPr>
  </w:style>
  <w:style w:type="character" w:customStyle="1" w:styleId="a6">
    <w:name w:val="Основной текст Знак"/>
    <w:link w:val="a5"/>
    <w:locked/>
    <w:rsid w:val="003E07C6"/>
    <w:rPr>
      <w:sz w:val="24"/>
    </w:rPr>
  </w:style>
  <w:style w:type="paragraph" w:customStyle="1" w:styleId="23">
    <w:name w:val="Без інтервалів2"/>
    <w:qFormat/>
    <w:rsid w:val="003E07C6"/>
    <w:rPr>
      <w:rFonts w:ascii="Calibri" w:hAnsi="Calibri"/>
      <w:sz w:val="22"/>
      <w:szCs w:val="22"/>
    </w:rPr>
  </w:style>
  <w:style w:type="character" w:customStyle="1" w:styleId="apple-converted-space">
    <w:name w:val="apple-converted-space"/>
    <w:basedOn w:val="a0"/>
    <w:rsid w:val="00ED57E6"/>
  </w:style>
  <w:style w:type="paragraph" w:customStyle="1" w:styleId="rvps64">
    <w:name w:val="rvps64"/>
    <w:basedOn w:val="a"/>
    <w:rsid w:val="0078428A"/>
    <w:pPr>
      <w:spacing w:before="100" w:beforeAutospacing="1" w:after="100" w:afterAutospacing="1"/>
    </w:pPr>
  </w:style>
  <w:style w:type="character" w:customStyle="1" w:styleId="rvts8">
    <w:name w:val="rvts8"/>
    <w:basedOn w:val="a0"/>
    <w:rsid w:val="0078428A"/>
  </w:style>
  <w:style w:type="paragraph" w:customStyle="1" w:styleId="rvps6">
    <w:name w:val="rvps6"/>
    <w:basedOn w:val="a"/>
    <w:rsid w:val="0078428A"/>
    <w:pPr>
      <w:spacing w:before="100" w:beforeAutospacing="1" w:after="100" w:afterAutospacing="1"/>
    </w:pPr>
  </w:style>
  <w:style w:type="paragraph" w:customStyle="1" w:styleId="rvps1">
    <w:name w:val="rvps1"/>
    <w:basedOn w:val="a"/>
    <w:rsid w:val="0078428A"/>
    <w:pPr>
      <w:spacing w:before="100" w:beforeAutospacing="1" w:after="100" w:afterAutospacing="1"/>
    </w:pPr>
  </w:style>
  <w:style w:type="paragraph" w:customStyle="1" w:styleId="rvps21">
    <w:name w:val="rvps21"/>
    <w:basedOn w:val="a"/>
    <w:rsid w:val="0078428A"/>
    <w:pPr>
      <w:spacing w:before="100" w:beforeAutospacing="1" w:after="100" w:afterAutospacing="1"/>
    </w:pPr>
  </w:style>
  <w:style w:type="character" w:customStyle="1" w:styleId="rvts7">
    <w:name w:val="rvts7"/>
    <w:rsid w:val="00827E69"/>
  </w:style>
  <w:style w:type="paragraph" w:customStyle="1" w:styleId="rvps2">
    <w:name w:val="rvps2"/>
    <w:basedOn w:val="a"/>
    <w:rsid w:val="00D03C60"/>
    <w:pPr>
      <w:spacing w:before="100" w:beforeAutospacing="1" w:after="100" w:afterAutospacing="1"/>
    </w:pPr>
  </w:style>
  <w:style w:type="character" w:styleId="af4">
    <w:name w:val="Hyperlink"/>
    <w:basedOn w:val="a0"/>
    <w:uiPriority w:val="99"/>
    <w:unhideWhenUsed/>
    <w:rsid w:val="00C36B56"/>
    <w:rPr>
      <w:color w:val="0000FF"/>
      <w:u w:val="single"/>
    </w:rPr>
  </w:style>
  <w:style w:type="paragraph" w:customStyle="1" w:styleId="rvps16">
    <w:name w:val="rvps16"/>
    <w:basedOn w:val="a"/>
    <w:rsid w:val="001D5175"/>
    <w:pPr>
      <w:spacing w:before="100" w:beforeAutospacing="1" w:after="100" w:afterAutospacing="1"/>
    </w:pPr>
  </w:style>
  <w:style w:type="paragraph" w:customStyle="1" w:styleId="rvps62">
    <w:name w:val="rvps62"/>
    <w:basedOn w:val="a"/>
    <w:rsid w:val="001D5175"/>
    <w:pPr>
      <w:spacing w:before="100" w:beforeAutospacing="1" w:after="100" w:afterAutospacing="1"/>
    </w:pPr>
  </w:style>
  <w:style w:type="paragraph" w:customStyle="1" w:styleId="rvps7">
    <w:name w:val="rvps7"/>
    <w:basedOn w:val="a"/>
    <w:rsid w:val="001D5175"/>
    <w:pPr>
      <w:spacing w:before="100" w:beforeAutospacing="1" w:after="100" w:afterAutospacing="1"/>
    </w:pPr>
  </w:style>
  <w:style w:type="character" w:customStyle="1" w:styleId="rvts11">
    <w:name w:val="rvts11"/>
    <w:basedOn w:val="a0"/>
    <w:rsid w:val="001D5175"/>
  </w:style>
  <w:style w:type="character" w:customStyle="1" w:styleId="rvts15">
    <w:name w:val="rvts15"/>
    <w:basedOn w:val="a0"/>
    <w:rsid w:val="001D5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9472">
      <w:bodyDiv w:val="1"/>
      <w:marLeft w:val="0"/>
      <w:marRight w:val="0"/>
      <w:marTop w:val="0"/>
      <w:marBottom w:val="0"/>
      <w:divBdr>
        <w:top w:val="none" w:sz="0" w:space="0" w:color="auto"/>
        <w:left w:val="none" w:sz="0" w:space="0" w:color="auto"/>
        <w:bottom w:val="none" w:sz="0" w:space="0" w:color="auto"/>
        <w:right w:val="none" w:sz="0" w:space="0" w:color="auto"/>
      </w:divBdr>
    </w:div>
    <w:div w:id="197277207">
      <w:bodyDiv w:val="1"/>
      <w:marLeft w:val="0"/>
      <w:marRight w:val="0"/>
      <w:marTop w:val="0"/>
      <w:marBottom w:val="0"/>
      <w:divBdr>
        <w:top w:val="none" w:sz="0" w:space="0" w:color="auto"/>
        <w:left w:val="none" w:sz="0" w:space="0" w:color="auto"/>
        <w:bottom w:val="none" w:sz="0" w:space="0" w:color="auto"/>
        <w:right w:val="none" w:sz="0" w:space="0" w:color="auto"/>
      </w:divBdr>
    </w:div>
    <w:div w:id="848444578">
      <w:bodyDiv w:val="1"/>
      <w:marLeft w:val="0"/>
      <w:marRight w:val="0"/>
      <w:marTop w:val="0"/>
      <w:marBottom w:val="0"/>
      <w:divBdr>
        <w:top w:val="none" w:sz="0" w:space="0" w:color="auto"/>
        <w:left w:val="none" w:sz="0" w:space="0" w:color="auto"/>
        <w:bottom w:val="none" w:sz="0" w:space="0" w:color="auto"/>
        <w:right w:val="none" w:sz="0" w:space="0" w:color="auto"/>
      </w:divBdr>
    </w:div>
    <w:div w:id="959460955">
      <w:bodyDiv w:val="1"/>
      <w:marLeft w:val="0"/>
      <w:marRight w:val="0"/>
      <w:marTop w:val="0"/>
      <w:marBottom w:val="0"/>
      <w:divBdr>
        <w:top w:val="none" w:sz="0" w:space="0" w:color="auto"/>
        <w:left w:val="none" w:sz="0" w:space="0" w:color="auto"/>
        <w:bottom w:val="none" w:sz="0" w:space="0" w:color="auto"/>
        <w:right w:val="none" w:sz="0" w:space="0" w:color="auto"/>
      </w:divBdr>
    </w:div>
    <w:div w:id="1200359586">
      <w:bodyDiv w:val="1"/>
      <w:marLeft w:val="0"/>
      <w:marRight w:val="0"/>
      <w:marTop w:val="0"/>
      <w:marBottom w:val="0"/>
      <w:divBdr>
        <w:top w:val="none" w:sz="0" w:space="0" w:color="auto"/>
        <w:left w:val="none" w:sz="0" w:space="0" w:color="auto"/>
        <w:bottom w:val="none" w:sz="0" w:space="0" w:color="auto"/>
        <w:right w:val="none" w:sz="0" w:space="0" w:color="auto"/>
      </w:divBdr>
    </w:div>
    <w:div w:id="1374306798">
      <w:bodyDiv w:val="1"/>
      <w:marLeft w:val="0"/>
      <w:marRight w:val="0"/>
      <w:marTop w:val="0"/>
      <w:marBottom w:val="0"/>
      <w:divBdr>
        <w:top w:val="none" w:sz="0" w:space="0" w:color="auto"/>
        <w:left w:val="none" w:sz="0" w:space="0" w:color="auto"/>
        <w:bottom w:val="none" w:sz="0" w:space="0" w:color="auto"/>
        <w:right w:val="none" w:sz="0" w:space="0" w:color="auto"/>
      </w:divBdr>
    </w:div>
    <w:div w:id="1401515845">
      <w:bodyDiv w:val="1"/>
      <w:marLeft w:val="0"/>
      <w:marRight w:val="0"/>
      <w:marTop w:val="0"/>
      <w:marBottom w:val="0"/>
      <w:divBdr>
        <w:top w:val="none" w:sz="0" w:space="0" w:color="auto"/>
        <w:left w:val="none" w:sz="0" w:space="0" w:color="auto"/>
        <w:bottom w:val="none" w:sz="0" w:space="0" w:color="auto"/>
        <w:right w:val="none" w:sz="0" w:space="0" w:color="auto"/>
      </w:divBdr>
    </w:div>
    <w:div w:id="1600065364">
      <w:bodyDiv w:val="1"/>
      <w:marLeft w:val="0"/>
      <w:marRight w:val="0"/>
      <w:marTop w:val="0"/>
      <w:marBottom w:val="0"/>
      <w:divBdr>
        <w:top w:val="none" w:sz="0" w:space="0" w:color="auto"/>
        <w:left w:val="none" w:sz="0" w:space="0" w:color="auto"/>
        <w:bottom w:val="none" w:sz="0" w:space="0" w:color="auto"/>
        <w:right w:val="none" w:sz="0" w:space="0" w:color="auto"/>
      </w:divBdr>
    </w:div>
    <w:div w:id="214172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7E56F-8EF1-44AB-BA57-A0A6B085E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18557</Words>
  <Characters>10579</Characters>
  <Application>Microsoft Office Word</Application>
  <DocSecurity>0</DocSecurity>
  <Lines>88</Lines>
  <Paragraphs>58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продовження  дозволу</vt:lpstr>
      <vt:lpstr>Про  продовження  дозволу</vt:lpstr>
    </vt:vector>
  </TitlesOfParts>
  <Company>Home</Company>
  <LinksUpToDate>false</LinksUpToDate>
  <CharactersWithSpaces>29078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продовження  дозволу</dc:title>
  <dc:creator>User</dc:creator>
  <cp:lastModifiedBy>user</cp:lastModifiedBy>
  <cp:revision>4</cp:revision>
  <cp:lastPrinted>2016-12-20T13:17:00Z</cp:lastPrinted>
  <dcterms:created xsi:type="dcterms:W3CDTF">2016-12-22T13:53:00Z</dcterms:created>
  <dcterms:modified xsi:type="dcterms:W3CDTF">2016-12-23T09:16:00Z</dcterms:modified>
</cp:coreProperties>
</file>